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7B29" w14:textId="77777777" w:rsidR="004F2CC8" w:rsidRDefault="004F2CC8" w:rsidP="004F2CC8">
      <w:pPr>
        <w:spacing w:after="0" w:line="240" w:lineRule="auto"/>
        <w:jc w:val="both"/>
      </w:pPr>
    </w:p>
    <w:p w14:paraId="253536D0" w14:textId="77777777" w:rsidR="00597792" w:rsidRDefault="00597792" w:rsidP="004F2CC8">
      <w:pPr>
        <w:spacing w:after="0" w:line="240" w:lineRule="auto"/>
        <w:jc w:val="both"/>
      </w:pPr>
    </w:p>
    <w:p w14:paraId="48A94431" w14:textId="77777777" w:rsidR="00597792" w:rsidRPr="004F2CC8" w:rsidRDefault="00597792" w:rsidP="004F2CC8">
      <w:pPr>
        <w:spacing w:after="0" w:line="240" w:lineRule="auto"/>
        <w:jc w:val="both"/>
        <w:rPr>
          <w:rFonts w:ascii="Times New Roman" w:eastAsia="Times New Roman" w:hAnsi="Times New Roman" w:cs="Times New Roman"/>
          <w:kern w:val="0"/>
          <w:sz w:val="24"/>
          <w:szCs w:val="24"/>
          <w:lang w:val="en-US"/>
          <w14:ligatures w14:val="none"/>
        </w:rPr>
      </w:pPr>
    </w:p>
    <w:p w14:paraId="38ED986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DFB9BD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895DEA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8B367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FB60506" w14:textId="77777777" w:rsidR="004F2CC8" w:rsidRPr="004F2CC8" w:rsidRDefault="004F2CC8" w:rsidP="004F2CC8">
      <w:pPr>
        <w:spacing w:after="0" w:line="240" w:lineRule="auto"/>
        <w:jc w:val="both"/>
        <w:rPr>
          <w:rFonts w:ascii="Times New Roman" w:eastAsia="Times New Roman" w:hAnsi="Times New Roman" w:cs="Times New Roman"/>
          <w:kern w:val="0"/>
          <w:sz w:val="36"/>
          <w:szCs w:val="24"/>
          <w:lang w:val="en-US"/>
          <w14:ligatures w14:val="none"/>
        </w:rPr>
      </w:pPr>
    </w:p>
    <w:p w14:paraId="54EB5FDD" w14:textId="77777777" w:rsidR="004F2CC8" w:rsidRPr="004F2CC8" w:rsidRDefault="004F2CC8" w:rsidP="004F2CC8">
      <w:pPr>
        <w:spacing w:after="0" w:line="240" w:lineRule="auto"/>
        <w:jc w:val="right"/>
        <w:rPr>
          <w:rFonts w:ascii="Times New Roman" w:eastAsia="Times New Roman" w:hAnsi="Times New Roman" w:cs="Times New Roman"/>
          <w:b/>
          <w:bCs/>
          <w:kern w:val="0"/>
          <w:sz w:val="34"/>
          <w:szCs w:val="24"/>
          <w:lang w:val="en-US"/>
          <w14:ligatures w14:val="none"/>
        </w:rPr>
      </w:pPr>
      <w:r w:rsidRPr="004F2CC8">
        <w:rPr>
          <w:rFonts w:ascii="Times New Roman" w:eastAsia="Times New Roman" w:hAnsi="Times New Roman" w:cs="Times New Roman"/>
          <w:b/>
          <w:bCs/>
          <w:kern w:val="0"/>
          <w:sz w:val="34"/>
          <w:szCs w:val="24"/>
          <w:lang w:val="en-US"/>
          <w14:ligatures w14:val="none"/>
        </w:rPr>
        <w:t xml:space="preserve"> Gpyro – A Generalized Pyrolysis Model for Combustible Solids</w:t>
      </w:r>
    </w:p>
    <w:p w14:paraId="64C99353" w14:textId="77777777" w:rsidR="004F2CC8" w:rsidRPr="004F2CC8" w:rsidRDefault="004F2CC8" w:rsidP="004F2CC8">
      <w:pPr>
        <w:spacing w:after="0" w:line="240" w:lineRule="auto"/>
        <w:jc w:val="right"/>
        <w:rPr>
          <w:rFonts w:ascii="Times New Roman" w:eastAsia="Times New Roman" w:hAnsi="Times New Roman" w:cs="Times New Roman"/>
          <w:kern w:val="0"/>
          <w:sz w:val="34"/>
          <w:szCs w:val="24"/>
          <w:lang w:val="en-US"/>
          <w14:ligatures w14:val="none"/>
        </w:rPr>
      </w:pPr>
      <w:r w:rsidRPr="004F2CC8">
        <w:rPr>
          <w:rFonts w:ascii="Times New Roman" w:eastAsia="Times New Roman" w:hAnsi="Times New Roman" w:cs="Times New Roman"/>
          <w:b/>
          <w:bCs/>
          <w:kern w:val="0"/>
          <w:sz w:val="34"/>
          <w:szCs w:val="24"/>
          <w:lang w:val="en-US"/>
          <w14:ligatures w14:val="none"/>
        </w:rPr>
        <w:t>Technical Reference</w:t>
      </w:r>
    </w:p>
    <w:p w14:paraId="2425C287" w14:textId="77777777" w:rsidR="004F2CC8" w:rsidRPr="004F2CC8" w:rsidRDefault="004F2CC8" w:rsidP="004F2CC8">
      <w:pPr>
        <w:spacing w:after="0" w:line="240" w:lineRule="auto"/>
        <w:jc w:val="right"/>
        <w:rPr>
          <w:rFonts w:ascii="Times New Roman" w:eastAsia="Times New Roman" w:hAnsi="Times New Roman" w:cs="Times New Roman"/>
          <w:kern w:val="0"/>
          <w:sz w:val="36"/>
          <w:szCs w:val="24"/>
          <w:lang w:val="en-US"/>
          <w14:ligatures w14:val="none"/>
        </w:rPr>
      </w:pPr>
    </w:p>
    <w:p w14:paraId="57A473AF" w14:textId="77777777" w:rsidR="004F2CC8" w:rsidRPr="004F2CC8" w:rsidRDefault="004F2CC8" w:rsidP="004F2CC8">
      <w:pPr>
        <w:spacing w:after="0" w:line="240" w:lineRule="auto"/>
        <w:jc w:val="right"/>
        <w:rPr>
          <w:rFonts w:ascii="Times New Roman" w:eastAsia="Times New Roman" w:hAnsi="Times New Roman" w:cs="Times New Roman"/>
          <w:kern w:val="0"/>
          <w:sz w:val="32"/>
          <w:szCs w:val="24"/>
          <w:lang w:val="en-US"/>
          <w14:ligatures w14:val="none"/>
        </w:rPr>
      </w:pPr>
      <w:r w:rsidRPr="004F2CC8">
        <w:rPr>
          <w:rFonts w:ascii="Times New Roman" w:eastAsia="Times New Roman" w:hAnsi="Times New Roman" w:cs="Times New Roman"/>
          <w:kern w:val="0"/>
          <w:sz w:val="32"/>
          <w:szCs w:val="24"/>
          <w:lang w:val="en-US"/>
          <w14:ligatures w14:val="none"/>
        </w:rPr>
        <w:t>Version 0.800</w:t>
      </w:r>
    </w:p>
    <w:p w14:paraId="5AF6D4B8" w14:textId="77777777" w:rsidR="004F2CC8" w:rsidRPr="004F2CC8" w:rsidRDefault="004F2CC8" w:rsidP="004F2CC8">
      <w:pPr>
        <w:spacing w:after="0" w:line="240" w:lineRule="auto"/>
        <w:jc w:val="right"/>
        <w:rPr>
          <w:rFonts w:ascii="Times New Roman" w:eastAsia="Times New Roman" w:hAnsi="Times New Roman" w:cs="Times New Roman"/>
          <w:kern w:val="0"/>
          <w:sz w:val="36"/>
          <w:szCs w:val="24"/>
          <w:lang w:val="en-US"/>
          <w14:ligatures w14:val="none"/>
        </w:rPr>
      </w:pPr>
      <w:r w:rsidRPr="004F2CC8">
        <w:rPr>
          <w:rFonts w:ascii="Times New Roman" w:eastAsia="Times New Roman" w:hAnsi="Times New Roman" w:cs="Times New Roman"/>
          <w:kern w:val="0"/>
          <w:sz w:val="32"/>
          <w:szCs w:val="24"/>
          <w:lang w:val="en-US"/>
          <w14:ligatures w14:val="none"/>
        </w:rPr>
        <w:t>May 1, 2014</w:t>
      </w:r>
    </w:p>
    <w:p w14:paraId="4A4B700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B14DC6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A58804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03D553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BFA2453" w14:textId="77777777" w:rsidR="004F2CC8" w:rsidRPr="004F2CC8" w:rsidRDefault="004F2CC8" w:rsidP="004F2CC8">
      <w:pPr>
        <w:spacing w:after="0" w:line="240" w:lineRule="auto"/>
        <w:jc w:val="both"/>
        <w:rPr>
          <w:rFonts w:ascii="Times New Roman" w:eastAsia="Times New Roman" w:hAnsi="Times New Roman" w:cs="Times New Roman"/>
          <w:b/>
          <w:kern w:val="0"/>
          <w:sz w:val="96"/>
          <w:szCs w:val="96"/>
          <w:lang w:val="en-US"/>
          <w14:ligatures w14:val="none"/>
        </w:rPr>
      </w:pPr>
    </w:p>
    <w:p w14:paraId="065050B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235E1D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25A8A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7C40DA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74D54D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CBC1E9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EE249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5FF060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398265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F02EC8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E3907F3"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r w:rsidRPr="004F2CC8">
        <w:rPr>
          <w:rFonts w:ascii="Times New Roman" w:eastAsia="Times New Roman" w:hAnsi="Times New Roman" w:cs="Times New Roman"/>
          <w:kern w:val="0"/>
          <w:sz w:val="32"/>
          <w:szCs w:val="24"/>
          <w:lang w:val="en-US"/>
          <w14:ligatures w14:val="none"/>
        </w:rPr>
        <w:t>Chris Lautenberger</w:t>
      </w:r>
    </w:p>
    <w:p w14:paraId="6CF300B7"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p>
    <w:p w14:paraId="416F6E08"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r w:rsidRPr="004F2CC8">
        <w:rPr>
          <w:rFonts w:ascii="Times New Roman" w:eastAsia="Times New Roman" w:hAnsi="Times New Roman" w:cs="Times New Roman"/>
          <w:kern w:val="0"/>
          <w:sz w:val="32"/>
          <w:szCs w:val="24"/>
          <w:lang w:val="en-US"/>
          <w14:ligatures w14:val="none"/>
        </w:rPr>
        <w:t>Reax Engineering Inc.</w:t>
      </w:r>
    </w:p>
    <w:p w14:paraId="6ADD04FE"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smartTag w:uri="urn:schemas-microsoft-com:office:smarttags" w:element="address">
        <w:smartTag w:uri="urn:schemas-microsoft-com:office:smarttags" w:element="Street">
          <w:r w:rsidRPr="004F2CC8">
            <w:rPr>
              <w:rFonts w:ascii="Times New Roman" w:eastAsia="Times New Roman" w:hAnsi="Times New Roman" w:cs="Times New Roman"/>
              <w:kern w:val="0"/>
              <w:sz w:val="32"/>
              <w:szCs w:val="24"/>
              <w:lang w:val="en-US"/>
              <w14:ligatures w14:val="none"/>
            </w:rPr>
            <w:t>1921 University Ave</w:t>
          </w:r>
        </w:smartTag>
      </w:smartTag>
    </w:p>
    <w:p w14:paraId="3C15672E"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smartTag w:uri="urn:schemas-microsoft-com:office:smarttags" w:element="place">
        <w:smartTag w:uri="urn:schemas-microsoft-com:office:smarttags" w:element="City">
          <w:r w:rsidRPr="004F2CC8">
            <w:rPr>
              <w:rFonts w:ascii="Times New Roman" w:eastAsia="Times New Roman" w:hAnsi="Times New Roman" w:cs="Times New Roman"/>
              <w:kern w:val="0"/>
              <w:sz w:val="32"/>
              <w:szCs w:val="24"/>
              <w:lang w:val="en-US"/>
              <w14:ligatures w14:val="none"/>
            </w:rPr>
            <w:t>Berkeley</w:t>
          </w:r>
        </w:smartTag>
        <w:r w:rsidRPr="004F2CC8">
          <w:rPr>
            <w:rFonts w:ascii="Times New Roman" w:eastAsia="Times New Roman" w:hAnsi="Times New Roman" w:cs="Times New Roman"/>
            <w:kern w:val="0"/>
            <w:sz w:val="32"/>
            <w:szCs w:val="24"/>
            <w:lang w:val="en-US"/>
            <w14:ligatures w14:val="none"/>
          </w:rPr>
          <w:t xml:space="preserve">, </w:t>
        </w:r>
        <w:smartTag w:uri="urn:schemas-microsoft-com:office:smarttags" w:element="State">
          <w:r w:rsidRPr="004F2CC8">
            <w:rPr>
              <w:rFonts w:ascii="Times New Roman" w:eastAsia="Times New Roman" w:hAnsi="Times New Roman" w:cs="Times New Roman"/>
              <w:kern w:val="0"/>
              <w:sz w:val="32"/>
              <w:szCs w:val="24"/>
              <w:lang w:val="en-US"/>
              <w14:ligatures w14:val="none"/>
            </w:rPr>
            <w:t>CA</w:t>
          </w:r>
        </w:smartTag>
        <w:r w:rsidRPr="004F2CC8">
          <w:rPr>
            <w:rFonts w:ascii="Times New Roman" w:eastAsia="Times New Roman" w:hAnsi="Times New Roman" w:cs="Times New Roman"/>
            <w:kern w:val="0"/>
            <w:sz w:val="32"/>
            <w:szCs w:val="24"/>
            <w:lang w:val="en-US"/>
            <w14:ligatures w14:val="none"/>
          </w:rPr>
          <w:t xml:space="preserve"> </w:t>
        </w:r>
        <w:smartTag w:uri="urn:schemas-microsoft-com:office:smarttags" w:element="PostalCode">
          <w:r w:rsidRPr="004F2CC8">
            <w:rPr>
              <w:rFonts w:ascii="Times New Roman" w:eastAsia="Times New Roman" w:hAnsi="Times New Roman" w:cs="Times New Roman"/>
              <w:kern w:val="0"/>
              <w:sz w:val="32"/>
              <w:szCs w:val="24"/>
              <w:lang w:val="en-US"/>
              <w14:ligatures w14:val="none"/>
            </w:rPr>
            <w:t>94704</w:t>
          </w:r>
        </w:smartTag>
      </w:smartTag>
    </w:p>
    <w:p w14:paraId="1C242090"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p>
    <w:p w14:paraId="3101E76A"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r w:rsidRPr="004F2CC8">
        <w:rPr>
          <w:rFonts w:ascii="Times New Roman" w:eastAsia="Times New Roman" w:hAnsi="Times New Roman" w:cs="Times New Roman"/>
          <w:kern w:val="0"/>
          <w:sz w:val="32"/>
          <w:szCs w:val="24"/>
          <w:lang w:val="en-US"/>
          <w14:ligatures w14:val="none"/>
        </w:rPr>
        <w:t>510-629-4930 x801</w:t>
      </w:r>
    </w:p>
    <w:p w14:paraId="3117A2B4"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pPr>
      <w:r w:rsidRPr="004F2CC8">
        <w:rPr>
          <w:rFonts w:ascii="Times New Roman" w:eastAsia="Times New Roman" w:hAnsi="Times New Roman" w:cs="Times New Roman"/>
          <w:kern w:val="0"/>
          <w:sz w:val="32"/>
          <w:szCs w:val="24"/>
          <w:lang w:val="en-US"/>
          <w14:ligatures w14:val="none"/>
        </w:rPr>
        <w:t>lautenberger@reaxengineering.com</w:t>
      </w:r>
    </w:p>
    <w:p w14:paraId="24A713FA"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sectPr w:rsidR="004F2CC8" w:rsidRPr="004F2CC8" w:rsidSect="004F2CC8">
          <w:footerReference w:type="default" r:id="rId8"/>
          <w:pgSz w:w="12240" w:h="15840"/>
          <w:pgMar w:top="1440" w:right="1440" w:bottom="1440" w:left="1440" w:header="720" w:footer="720" w:gutter="0"/>
          <w:cols w:space="720"/>
          <w:docGrid w:linePitch="360"/>
        </w:sectPr>
      </w:pPr>
    </w:p>
    <w:p w14:paraId="3B4D0188" w14:textId="77777777" w:rsidR="004F2CC8" w:rsidRPr="004F2CC8" w:rsidRDefault="004F2CC8" w:rsidP="004F2CC8">
      <w:pPr>
        <w:spacing w:after="0" w:line="240" w:lineRule="auto"/>
        <w:jc w:val="both"/>
        <w:rPr>
          <w:rFonts w:ascii="Times New Roman" w:eastAsia="Times New Roman" w:hAnsi="Times New Roman" w:cs="Times New Roman"/>
          <w:b/>
          <w:kern w:val="0"/>
          <w:sz w:val="32"/>
          <w:szCs w:val="32"/>
          <w:lang w:val="en-US"/>
          <w14:ligatures w14:val="none"/>
        </w:rPr>
      </w:pPr>
      <w:r w:rsidRPr="004F2CC8">
        <w:rPr>
          <w:rFonts w:ascii="Times New Roman" w:eastAsia="Times New Roman" w:hAnsi="Times New Roman" w:cs="Times New Roman"/>
          <w:b/>
          <w:kern w:val="0"/>
          <w:sz w:val="32"/>
          <w:szCs w:val="32"/>
          <w:lang w:val="en-US"/>
          <w14:ligatures w14:val="none"/>
        </w:rPr>
        <w:lastRenderedPageBreak/>
        <w:t xml:space="preserve">Acknowledgments </w:t>
      </w:r>
    </w:p>
    <w:p w14:paraId="14409BD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DA7745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financial support of NSF and NASA is gratefully acknowledged. Gpyro development was funded as part of NSF Award 0730556, “Tackling CFD Modeling of Flame Spread on Practical Solid Combustibles” (September 2007-September 2010). Development of early Gpyro versions was funded by the NASA Graduate Student Researcher Program under Grant #NNC-04HA08H, “Piloted Ignition and Flame Spread on Composite Materials in Partial and Normal Gravity” (August 2004 – August 2007). </w:t>
      </w:r>
    </w:p>
    <w:p w14:paraId="6C27741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09D769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Esther Kim at WPI and Amanda Dodd at UC Berkeley have played important roles in model development by serving as beta testers and exercising Gpyro in ways that were not contemplated during its initial development. I would like to thank them for their patience, their bug reports, and their suggestions as to how to improve Gpyro. Bryan Klein at NIST has helped get the source code and other files under Subversion control on Google Code. Thomas Steinhaus from the </w:t>
      </w:r>
      <w:smartTag w:uri="urn:schemas-microsoft-com:office:smarttags" w:element="place">
        <w:smartTag w:uri="urn:schemas-microsoft-com:office:smarttags" w:element="PlaceType">
          <w:r w:rsidRPr="004F2CC8">
            <w:rPr>
              <w:rFonts w:ascii="Times New Roman" w:eastAsia="Times New Roman" w:hAnsi="Times New Roman" w:cs="Times New Roman"/>
              <w:kern w:val="0"/>
              <w:sz w:val="24"/>
              <w:szCs w:val="24"/>
              <w:lang w:val="en-US"/>
              <w14:ligatures w14:val="none"/>
            </w:rPr>
            <w:t>University</w:t>
          </w:r>
        </w:smartTag>
        <w:r w:rsidRPr="004F2CC8">
          <w:rPr>
            <w:rFonts w:ascii="Times New Roman" w:eastAsia="Times New Roman" w:hAnsi="Times New Roman" w:cs="Times New Roman"/>
            <w:kern w:val="0"/>
            <w:sz w:val="24"/>
            <w:szCs w:val="24"/>
            <w:lang w:val="en-US"/>
            <w14:ligatures w14:val="none"/>
          </w:rPr>
          <w:t xml:space="preserve"> of </w:t>
        </w:r>
        <w:smartTag w:uri="urn:schemas-microsoft-com:office:smarttags" w:element="PlaceName">
          <w:r w:rsidRPr="004F2CC8">
            <w:rPr>
              <w:rFonts w:ascii="Times New Roman" w:eastAsia="Times New Roman" w:hAnsi="Times New Roman" w:cs="Times New Roman"/>
              <w:kern w:val="0"/>
              <w:sz w:val="24"/>
              <w:szCs w:val="24"/>
              <w:lang w:val="en-US"/>
              <w14:ligatures w14:val="none"/>
            </w:rPr>
            <w:t>Edinburgh</w:t>
          </w:r>
        </w:smartTag>
      </w:smartTag>
      <w:r w:rsidRPr="004F2CC8">
        <w:rPr>
          <w:rFonts w:ascii="Times New Roman" w:eastAsia="Times New Roman" w:hAnsi="Times New Roman" w:cs="Times New Roman"/>
          <w:kern w:val="0"/>
          <w:sz w:val="24"/>
          <w:szCs w:val="24"/>
          <w:lang w:val="en-US"/>
          <w14:ligatures w14:val="none"/>
        </w:rPr>
        <w:t xml:space="preserve"> showed great patience as we worked together to get Gpyro running on a cluster there. </w:t>
      </w:r>
    </w:p>
    <w:p w14:paraId="2895DC4D" w14:textId="77777777" w:rsidR="004F2CC8" w:rsidRPr="004F2CC8" w:rsidRDefault="004F2CC8" w:rsidP="004F2CC8">
      <w:pPr>
        <w:spacing w:after="0" w:line="240" w:lineRule="auto"/>
        <w:jc w:val="both"/>
        <w:rPr>
          <w:rFonts w:ascii="Times New Roman" w:eastAsia="Times New Roman" w:hAnsi="Times New Roman" w:cs="Times New Roman"/>
          <w:kern w:val="0"/>
          <w:sz w:val="32"/>
          <w:szCs w:val="24"/>
          <w:lang w:val="en-US"/>
          <w14:ligatures w14:val="none"/>
        </w:rPr>
        <w:sectPr w:rsidR="004F2CC8" w:rsidRPr="004F2CC8" w:rsidSect="004F2CC8">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19F5B6D7" w14:textId="77777777" w:rsidR="004F2CC8" w:rsidRPr="004F2CC8" w:rsidRDefault="004F2CC8" w:rsidP="004F2CC8">
      <w:pPr>
        <w:spacing w:after="0" w:line="240" w:lineRule="auto"/>
        <w:jc w:val="both"/>
        <w:rPr>
          <w:rFonts w:ascii="Times New Roman" w:eastAsia="Times New Roman" w:hAnsi="Times New Roman" w:cs="Times New Roman"/>
          <w:b/>
          <w:bCs/>
          <w:kern w:val="0"/>
          <w:sz w:val="32"/>
          <w:szCs w:val="24"/>
          <w:lang w:val="en-US"/>
          <w14:ligatures w14:val="none"/>
        </w:rPr>
      </w:pPr>
      <w:r w:rsidRPr="004F2CC8">
        <w:rPr>
          <w:rFonts w:ascii="Times New Roman" w:eastAsia="Times New Roman" w:hAnsi="Times New Roman" w:cs="Times New Roman"/>
          <w:b/>
          <w:bCs/>
          <w:kern w:val="0"/>
          <w:sz w:val="32"/>
          <w:szCs w:val="24"/>
          <w:lang w:val="en-US"/>
          <w14:ligatures w14:val="none"/>
        </w:rPr>
        <w:t>Contents</w:t>
      </w:r>
    </w:p>
    <w:p w14:paraId="02741DF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716E6BF" w14:textId="62A2DAB2" w:rsidR="0003744E" w:rsidRPr="004966A8" w:rsidRDefault="004F2CC8">
      <w:pPr>
        <w:pStyle w:val="TM1"/>
        <w:tabs>
          <w:tab w:val="right" w:leader="dot" w:pos="9350"/>
        </w:tabs>
        <w:rPr>
          <w:rFonts w:asciiTheme="minorHAnsi" w:eastAsiaTheme="minorEastAsia" w:hAnsiTheme="minorHAnsi" w:cstheme="minorBidi"/>
          <w:noProof/>
          <w:kern w:val="2"/>
          <w:lang w:eastAsia="fr-FR"/>
          <w14:ligatures w14:val="standardContextual"/>
        </w:rPr>
      </w:pPr>
      <w:r w:rsidRPr="004F2CC8">
        <w:rPr>
          <w:sz w:val="32"/>
        </w:rPr>
        <w:fldChar w:fldCharType="begin"/>
      </w:r>
      <w:r w:rsidRPr="004F2CC8">
        <w:rPr>
          <w:sz w:val="32"/>
        </w:rPr>
        <w:instrText xml:space="preserve"> TOC \o "1-3" \u </w:instrText>
      </w:r>
      <w:r w:rsidRPr="004F2CC8">
        <w:rPr>
          <w:sz w:val="32"/>
        </w:rPr>
        <w:fldChar w:fldCharType="separate"/>
      </w:r>
      <w:r w:rsidR="0003744E" w:rsidRPr="007F4DB9">
        <w:rPr>
          <w:b/>
          <w:caps/>
          <w:noProof/>
        </w:rPr>
        <w:t>Nomenclature</w:t>
      </w:r>
      <w:r w:rsidR="0003744E">
        <w:rPr>
          <w:noProof/>
        </w:rPr>
        <w:tab/>
      </w:r>
      <w:r w:rsidR="0003744E">
        <w:rPr>
          <w:noProof/>
        </w:rPr>
        <w:fldChar w:fldCharType="begin"/>
      </w:r>
      <w:r w:rsidR="0003744E">
        <w:rPr>
          <w:noProof/>
        </w:rPr>
        <w:instrText xml:space="preserve"> PAGEREF _Toc200542336 \h </w:instrText>
      </w:r>
      <w:r w:rsidR="0003744E">
        <w:rPr>
          <w:noProof/>
        </w:rPr>
      </w:r>
      <w:r w:rsidR="0003744E">
        <w:rPr>
          <w:noProof/>
        </w:rPr>
        <w:fldChar w:fldCharType="separate"/>
      </w:r>
      <w:r w:rsidR="00D87C86">
        <w:rPr>
          <w:noProof/>
        </w:rPr>
        <w:t>iv</w:t>
      </w:r>
      <w:r w:rsidR="0003744E">
        <w:rPr>
          <w:noProof/>
        </w:rPr>
        <w:fldChar w:fldCharType="end"/>
      </w:r>
    </w:p>
    <w:p w14:paraId="749F1336" w14:textId="29B61875"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1.0 Introduction</w:t>
      </w:r>
      <w:r>
        <w:rPr>
          <w:noProof/>
        </w:rPr>
        <w:tab/>
      </w:r>
      <w:r>
        <w:rPr>
          <w:noProof/>
        </w:rPr>
        <w:fldChar w:fldCharType="begin"/>
      </w:r>
      <w:r>
        <w:rPr>
          <w:noProof/>
        </w:rPr>
        <w:instrText xml:space="preserve"> PAGEREF _Toc200542337 \h </w:instrText>
      </w:r>
      <w:r>
        <w:rPr>
          <w:noProof/>
        </w:rPr>
      </w:r>
      <w:r>
        <w:rPr>
          <w:noProof/>
        </w:rPr>
        <w:fldChar w:fldCharType="separate"/>
      </w:r>
      <w:r w:rsidR="00D87C86">
        <w:rPr>
          <w:noProof/>
        </w:rPr>
        <w:t>9</w:t>
      </w:r>
      <w:r>
        <w:rPr>
          <w:noProof/>
        </w:rPr>
        <w:fldChar w:fldCharType="end"/>
      </w:r>
    </w:p>
    <w:p w14:paraId="15B0F90E" w14:textId="0F0757A7"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2.0 Preliminaries, Properties, and Definitions</w:t>
      </w:r>
      <w:r>
        <w:rPr>
          <w:noProof/>
        </w:rPr>
        <w:tab/>
      </w:r>
      <w:r>
        <w:rPr>
          <w:noProof/>
        </w:rPr>
        <w:fldChar w:fldCharType="begin"/>
      </w:r>
      <w:r>
        <w:rPr>
          <w:noProof/>
        </w:rPr>
        <w:instrText xml:space="preserve"> PAGEREF _Toc200542338 \h </w:instrText>
      </w:r>
      <w:r>
        <w:rPr>
          <w:noProof/>
        </w:rPr>
      </w:r>
      <w:r>
        <w:rPr>
          <w:noProof/>
        </w:rPr>
        <w:fldChar w:fldCharType="separate"/>
      </w:r>
      <w:r w:rsidR="00D87C86">
        <w:rPr>
          <w:noProof/>
        </w:rPr>
        <w:t>10</w:t>
      </w:r>
      <w:r>
        <w:rPr>
          <w:noProof/>
        </w:rPr>
        <w:fldChar w:fldCharType="end"/>
      </w:r>
    </w:p>
    <w:p w14:paraId="414F3A12" w14:textId="3435C909"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2.1 Bulk density and porosity</w:t>
      </w:r>
      <w:r>
        <w:rPr>
          <w:noProof/>
        </w:rPr>
        <w:tab/>
      </w:r>
      <w:r>
        <w:rPr>
          <w:noProof/>
        </w:rPr>
        <w:fldChar w:fldCharType="begin"/>
      </w:r>
      <w:r>
        <w:rPr>
          <w:noProof/>
        </w:rPr>
        <w:instrText xml:space="preserve"> PAGEREF _Toc200542339 \h </w:instrText>
      </w:r>
      <w:r>
        <w:rPr>
          <w:noProof/>
        </w:rPr>
      </w:r>
      <w:r>
        <w:rPr>
          <w:noProof/>
        </w:rPr>
        <w:fldChar w:fldCharType="separate"/>
      </w:r>
      <w:r w:rsidR="00D87C86">
        <w:rPr>
          <w:noProof/>
        </w:rPr>
        <w:t>10</w:t>
      </w:r>
      <w:r>
        <w:rPr>
          <w:noProof/>
        </w:rPr>
        <w:fldChar w:fldCharType="end"/>
      </w:r>
    </w:p>
    <w:p w14:paraId="17738FEB" w14:textId="326BDE60"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2.2 Effective thermal conductivity</w:t>
      </w:r>
      <w:r>
        <w:rPr>
          <w:noProof/>
        </w:rPr>
        <w:tab/>
      </w:r>
      <w:r>
        <w:rPr>
          <w:noProof/>
        </w:rPr>
        <w:fldChar w:fldCharType="begin"/>
      </w:r>
      <w:r>
        <w:rPr>
          <w:noProof/>
        </w:rPr>
        <w:instrText xml:space="preserve"> PAGEREF _Toc200542340 \h </w:instrText>
      </w:r>
      <w:r>
        <w:rPr>
          <w:noProof/>
        </w:rPr>
      </w:r>
      <w:r>
        <w:rPr>
          <w:noProof/>
        </w:rPr>
        <w:fldChar w:fldCharType="separate"/>
      </w:r>
      <w:r w:rsidR="00D87C86">
        <w:rPr>
          <w:noProof/>
        </w:rPr>
        <w:t>11</w:t>
      </w:r>
      <w:r>
        <w:rPr>
          <w:noProof/>
        </w:rPr>
        <w:fldChar w:fldCharType="end"/>
      </w:r>
    </w:p>
    <w:p w14:paraId="4764F9DF" w14:textId="58A68E02"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2.3 Apparent specific heat capacity</w:t>
      </w:r>
      <w:r>
        <w:rPr>
          <w:noProof/>
        </w:rPr>
        <w:tab/>
      </w:r>
      <w:r>
        <w:rPr>
          <w:noProof/>
        </w:rPr>
        <w:fldChar w:fldCharType="begin"/>
      </w:r>
      <w:r>
        <w:rPr>
          <w:noProof/>
        </w:rPr>
        <w:instrText xml:space="preserve"> PAGEREF _Toc200542341 \h </w:instrText>
      </w:r>
      <w:r>
        <w:rPr>
          <w:noProof/>
        </w:rPr>
      </w:r>
      <w:r>
        <w:rPr>
          <w:noProof/>
        </w:rPr>
        <w:fldChar w:fldCharType="separate"/>
      </w:r>
      <w:r w:rsidR="00D87C86">
        <w:rPr>
          <w:noProof/>
        </w:rPr>
        <w:t>12</w:t>
      </w:r>
      <w:r>
        <w:rPr>
          <w:noProof/>
        </w:rPr>
        <w:fldChar w:fldCharType="end"/>
      </w:r>
    </w:p>
    <w:p w14:paraId="07D2AF24" w14:textId="66FD8EC7"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2.4 Radiative properties</w:t>
      </w:r>
      <w:r>
        <w:rPr>
          <w:noProof/>
        </w:rPr>
        <w:tab/>
      </w:r>
      <w:r>
        <w:rPr>
          <w:noProof/>
        </w:rPr>
        <w:fldChar w:fldCharType="begin"/>
      </w:r>
      <w:r>
        <w:rPr>
          <w:noProof/>
        </w:rPr>
        <w:instrText xml:space="preserve"> PAGEREF _Toc200542342 \h </w:instrText>
      </w:r>
      <w:r>
        <w:rPr>
          <w:noProof/>
        </w:rPr>
      </w:r>
      <w:r>
        <w:rPr>
          <w:noProof/>
        </w:rPr>
        <w:fldChar w:fldCharType="separate"/>
      </w:r>
      <w:r w:rsidR="00D87C86">
        <w:rPr>
          <w:noProof/>
        </w:rPr>
        <w:t>13</w:t>
      </w:r>
      <w:r>
        <w:rPr>
          <w:noProof/>
        </w:rPr>
        <w:fldChar w:fldCharType="end"/>
      </w:r>
    </w:p>
    <w:p w14:paraId="3895A45D" w14:textId="503E6170"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2.5 Permeability</w:t>
      </w:r>
      <w:r>
        <w:rPr>
          <w:noProof/>
        </w:rPr>
        <w:tab/>
      </w:r>
      <w:r>
        <w:rPr>
          <w:noProof/>
        </w:rPr>
        <w:fldChar w:fldCharType="begin"/>
      </w:r>
      <w:r>
        <w:rPr>
          <w:noProof/>
        </w:rPr>
        <w:instrText xml:space="preserve"> PAGEREF _Toc200542343 \h </w:instrText>
      </w:r>
      <w:r>
        <w:rPr>
          <w:noProof/>
        </w:rPr>
      </w:r>
      <w:r>
        <w:rPr>
          <w:noProof/>
        </w:rPr>
        <w:fldChar w:fldCharType="separate"/>
      </w:r>
      <w:r w:rsidR="00D87C86">
        <w:rPr>
          <w:noProof/>
        </w:rPr>
        <w:t>13</w:t>
      </w:r>
      <w:r>
        <w:rPr>
          <w:noProof/>
        </w:rPr>
        <w:fldChar w:fldCharType="end"/>
      </w:r>
    </w:p>
    <w:p w14:paraId="5FCF44AC" w14:textId="479C5A52"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2.6 Gas density and molecular weight</w:t>
      </w:r>
      <w:r>
        <w:rPr>
          <w:noProof/>
        </w:rPr>
        <w:tab/>
      </w:r>
      <w:r>
        <w:rPr>
          <w:noProof/>
        </w:rPr>
        <w:fldChar w:fldCharType="begin"/>
      </w:r>
      <w:r>
        <w:rPr>
          <w:noProof/>
        </w:rPr>
        <w:instrText xml:space="preserve"> PAGEREF _Toc200542344 \h </w:instrText>
      </w:r>
      <w:r>
        <w:rPr>
          <w:noProof/>
        </w:rPr>
      </w:r>
      <w:r>
        <w:rPr>
          <w:noProof/>
        </w:rPr>
        <w:fldChar w:fldCharType="separate"/>
      </w:r>
      <w:r w:rsidR="00D87C86">
        <w:rPr>
          <w:noProof/>
        </w:rPr>
        <w:t>14</w:t>
      </w:r>
      <w:r>
        <w:rPr>
          <w:noProof/>
        </w:rPr>
        <w:fldChar w:fldCharType="end"/>
      </w:r>
    </w:p>
    <w:p w14:paraId="2D8A5FDD" w14:textId="7B82609B"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2.7 Gaseous specific heat capacity and enthalpy</w:t>
      </w:r>
      <w:r>
        <w:rPr>
          <w:noProof/>
        </w:rPr>
        <w:tab/>
      </w:r>
      <w:r>
        <w:rPr>
          <w:noProof/>
        </w:rPr>
        <w:fldChar w:fldCharType="begin"/>
      </w:r>
      <w:r>
        <w:rPr>
          <w:noProof/>
        </w:rPr>
        <w:instrText xml:space="preserve"> PAGEREF _Toc200542345 \h </w:instrText>
      </w:r>
      <w:r>
        <w:rPr>
          <w:noProof/>
        </w:rPr>
      </w:r>
      <w:r>
        <w:rPr>
          <w:noProof/>
        </w:rPr>
        <w:fldChar w:fldCharType="separate"/>
      </w:r>
      <w:r w:rsidR="00D87C86">
        <w:rPr>
          <w:noProof/>
        </w:rPr>
        <w:t>14</w:t>
      </w:r>
      <w:r>
        <w:rPr>
          <w:noProof/>
        </w:rPr>
        <w:fldChar w:fldCharType="end"/>
      </w:r>
    </w:p>
    <w:p w14:paraId="308C71E9" w14:textId="330E9ABC"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2.8 Gaseous mass diffusivity, thermal conductivity, and viscosity</w:t>
      </w:r>
      <w:r>
        <w:rPr>
          <w:noProof/>
        </w:rPr>
        <w:tab/>
      </w:r>
      <w:r>
        <w:rPr>
          <w:noProof/>
        </w:rPr>
        <w:fldChar w:fldCharType="begin"/>
      </w:r>
      <w:r>
        <w:rPr>
          <w:noProof/>
        </w:rPr>
        <w:instrText xml:space="preserve"> PAGEREF _Toc200542346 \h </w:instrText>
      </w:r>
      <w:r>
        <w:rPr>
          <w:noProof/>
        </w:rPr>
      </w:r>
      <w:r>
        <w:rPr>
          <w:noProof/>
        </w:rPr>
        <w:fldChar w:fldCharType="separate"/>
      </w:r>
      <w:r w:rsidR="00D87C86">
        <w:rPr>
          <w:noProof/>
        </w:rPr>
        <w:t>14</w:t>
      </w:r>
      <w:r>
        <w:rPr>
          <w:noProof/>
        </w:rPr>
        <w:fldChar w:fldCharType="end"/>
      </w:r>
    </w:p>
    <w:p w14:paraId="16FABC35" w14:textId="505A32AD"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3.0 Reaction Rates and Source Terms</w:t>
      </w:r>
      <w:r>
        <w:rPr>
          <w:noProof/>
        </w:rPr>
        <w:tab/>
      </w:r>
      <w:r>
        <w:rPr>
          <w:noProof/>
        </w:rPr>
        <w:fldChar w:fldCharType="begin"/>
      </w:r>
      <w:r>
        <w:rPr>
          <w:noProof/>
        </w:rPr>
        <w:instrText xml:space="preserve"> PAGEREF _Toc200542347 \h </w:instrText>
      </w:r>
      <w:r>
        <w:rPr>
          <w:noProof/>
        </w:rPr>
      </w:r>
      <w:r>
        <w:rPr>
          <w:noProof/>
        </w:rPr>
        <w:fldChar w:fldCharType="separate"/>
      </w:r>
      <w:r w:rsidR="00D87C86">
        <w:rPr>
          <w:noProof/>
        </w:rPr>
        <w:t>16</w:t>
      </w:r>
      <w:r>
        <w:rPr>
          <w:noProof/>
        </w:rPr>
        <w:fldChar w:fldCharType="end"/>
      </w:r>
    </w:p>
    <w:p w14:paraId="2C12F873" w14:textId="3605F9FB"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3.1 Heterogeneous reaction stoichiometry</w:t>
      </w:r>
      <w:r>
        <w:rPr>
          <w:noProof/>
        </w:rPr>
        <w:tab/>
      </w:r>
      <w:r>
        <w:rPr>
          <w:noProof/>
        </w:rPr>
        <w:fldChar w:fldCharType="begin"/>
      </w:r>
      <w:r>
        <w:rPr>
          <w:noProof/>
        </w:rPr>
        <w:instrText xml:space="preserve"> PAGEREF _Toc200542348 \h </w:instrText>
      </w:r>
      <w:r>
        <w:rPr>
          <w:noProof/>
        </w:rPr>
      </w:r>
      <w:r>
        <w:rPr>
          <w:noProof/>
        </w:rPr>
        <w:fldChar w:fldCharType="separate"/>
      </w:r>
      <w:r w:rsidR="00D87C86">
        <w:rPr>
          <w:noProof/>
        </w:rPr>
        <w:t>16</w:t>
      </w:r>
      <w:r>
        <w:rPr>
          <w:noProof/>
        </w:rPr>
        <w:fldChar w:fldCharType="end"/>
      </w:r>
    </w:p>
    <w:p w14:paraId="6ED21A48" w14:textId="128FEB01"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3.2 Heterogeneous reactions - volumetric source terms</w:t>
      </w:r>
      <w:r>
        <w:rPr>
          <w:noProof/>
        </w:rPr>
        <w:tab/>
      </w:r>
      <w:r>
        <w:rPr>
          <w:noProof/>
        </w:rPr>
        <w:fldChar w:fldCharType="begin"/>
      </w:r>
      <w:r>
        <w:rPr>
          <w:noProof/>
        </w:rPr>
        <w:instrText xml:space="preserve"> PAGEREF _Toc200542349 \h </w:instrText>
      </w:r>
      <w:r>
        <w:rPr>
          <w:noProof/>
        </w:rPr>
      </w:r>
      <w:r>
        <w:rPr>
          <w:noProof/>
        </w:rPr>
        <w:fldChar w:fldCharType="separate"/>
      </w:r>
      <w:r w:rsidR="00D87C86">
        <w:rPr>
          <w:noProof/>
        </w:rPr>
        <w:t>17</w:t>
      </w:r>
      <w:r>
        <w:rPr>
          <w:noProof/>
        </w:rPr>
        <w:fldChar w:fldCharType="end"/>
      </w:r>
    </w:p>
    <w:p w14:paraId="0D473971" w14:textId="00CB736D"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3.3 Heterogeneous reactions - noncharring, charring, and intumescent</w:t>
      </w:r>
      <w:r>
        <w:rPr>
          <w:noProof/>
        </w:rPr>
        <w:tab/>
      </w:r>
      <w:r>
        <w:rPr>
          <w:noProof/>
        </w:rPr>
        <w:fldChar w:fldCharType="begin"/>
      </w:r>
      <w:r>
        <w:rPr>
          <w:noProof/>
        </w:rPr>
        <w:instrText xml:space="preserve"> PAGEREF _Toc200542350 \h </w:instrText>
      </w:r>
      <w:r>
        <w:rPr>
          <w:noProof/>
        </w:rPr>
      </w:r>
      <w:r>
        <w:rPr>
          <w:noProof/>
        </w:rPr>
        <w:fldChar w:fldCharType="separate"/>
      </w:r>
      <w:r w:rsidR="00D87C86">
        <w:rPr>
          <w:noProof/>
        </w:rPr>
        <w:t>19</w:t>
      </w:r>
      <w:r>
        <w:rPr>
          <w:noProof/>
        </w:rPr>
        <w:fldChar w:fldCharType="end"/>
      </w:r>
    </w:p>
    <w:p w14:paraId="00734C24" w14:textId="64F5164E"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3.4 Heterogeneous reaction kinetics</w:t>
      </w:r>
      <w:r>
        <w:rPr>
          <w:noProof/>
        </w:rPr>
        <w:tab/>
      </w:r>
      <w:r>
        <w:rPr>
          <w:noProof/>
        </w:rPr>
        <w:fldChar w:fldCharType="begin"/>
      </w:r>
      <w:r>
        <w:rPr>
          <w:noProof/>
        </w:rPr>
        <w:instrText xml:space="preserve"> PAGEREF _Toc200542351 \h </w:instrText>
      </w:r>
      <w:r>
        <w:rPr>
          <w:noProof/>
        </w:rPr>
      </w:r>
      <w:r>
        <w:rPr>
          <w:noProof/>
        </w:rPr>
        <w:fldChar w:fldCharType="separate"/>
      </w:r>
      <w:r w:rsidR="00D87C86">
        <w:rPr>
          <w:noProof/>
        </w:rPr>
        <w:t>20</w:t>
      </w:r>
      <w:r>
        <w:rPr>
          <w:noProof/>
        </w:rPr>
        <w:fldChar w:fldCharType="end"/>
      </w:r>
    </w:p>
    <w:p w14:paraId="623CBB5F" w14:textId="3B6BB6C6"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3.4.1 Specialized reaction models</w:t>
      </w:r>
      <w:r>
        <w:rPr>
          <w:noProof/>
        </w:rPr>
        <w:tab/>
      </w:r>
      <w:r>
        <w:rPr>
          <w:noProof/>
        </w:rPr>
        <w:fldChar w:fldCharType="begin"/>
      </w:r>
      <w:r>
        <w:rPr>
          <w:noProof/>
        </w:rPr>
        <w:instrText xml:space="preserve"> PAGEREF _Toc200542352 \h </w:instrText>
      </w:r>
      <w:r>
        <w:rPr>
          <w:noProof/>
        </w:rPr>
      </w:r>
      <w:r>
        <w:rPr>
          <w:noProof/>
        </w:rPr>
        <w:fldChar w:fldCharType="separate"/>
      </w:r>
      <w:r w:rsidR="00D87C86">
        <w:rPr>
          <w:noProof/>
        </w:rPr>
        <w:t>23</w:t>
      </w:r>
      <w:r>
        <w:rPr>
          <w:noProof/>
        </w:rPr>
        <w:fldChar w:fldCharType="end"/>
      </w:r>
    </w:p>
    <w:p w14:paraId="4EED117D" w14:textId="406D0CB0"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3.5 Heat release/absorption due to heterogeneous reactions</w:t>
      </w:r>
      <w:r>
        <w:rPr>
          <w:noProof/>
        </w:rPr>
        <w:tab/>
      </w:r>
      <w:r>
        <w:rPr>
          <w:noProof/>
        </w:rPr>
        <w:fldChar w:fldCharType="begin"/>
      </w:r>
      <w:r>
        <w:rPr>
          <w:noProof/>
        </w:rPr>
        <w:instrText xml:space="preserve"> PAGEREF _Toc200542353 \h </w:instrText>
      </w:r>
      <w:r>
        <w:rPr>
          <w:noProof/>
        </w:rPr>
      </w:r>
      <w:r>
        <w:rPr>
          <w:noProof/>
        </w:rPr>
        <w:fldChar w:fldCharType="separate"/>
      </w:r>
      <w:r w:rsidR="00D87C86">
        <w:rPr>
          <w:noProof/>
        </w:rPr>
        <w:t>24</w:t>
      </w:r>
      <w:r>
        <w:rPr>
          <w:noProof/>
        </w:rPr>
        <w:fldChar w:fldCharType="end"/>
      </w:r>
    </w:p>
    <w:p w14:paraId="77C4D5E1" w14:textId="54A018E1"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3.6 Homogeneous gas phase reactions</w:t>
      </w:r>
      <w:r>
        <w:rPr>
          <w:noProof/>
        </w:rPr>
        <w:tab/>
      </w:r>
      <w:r>
        <w:rPr>
          <w:noProof/>
        </w:rPr>
        <w:fldChar w:fldCharType="begin"/>
      </w:r>
      <w:r>
        <w:rPr>
          <w:noProof/>
        </w:rPr>
        <w:instrText xml:space="preserve"> PAGEREF _Toc200542354 \h </w:instrText>
      </w:r>
      <w:r>
        <w:rPr>
          <w:noProof/>
        </w:rPr>
      </w:r>
      <w:r>
        <w:rPr>
          <w:noProof/>
        </w:rPr>
        <w:fldChar w:fldCharType="separate"/>
      </w:r>
      <w:r w:rsidR="00D87C86">
        <w:rPr>
          <w:noProof/>
        </w:rPr>
        <w:t>27</w:t>
      </w:r>
      <w:r>
        <w:rPr>
          <w:noProof/>
        </w:rPr>
        <w:fldChar w:fldCharType="end"/>
      </w:r>
    </w:p>
    <w:p w14:paraId="554E010A" w14:textId="730C6142"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3.7 Gaseous species total source terms</w:t>
      </w:r>
      <w:r>
        <w:rPr>
          <w:noProof/>
        </w:rPr>
        <w:tab/>
      </w:r>
      <w:r>
        <w:rPr>
          <w:noProof/>
        </w:rPr>
        <w:fldChar w:fldCharType="begin"/>
      </w:r>
      <w:r>
        <w:rPr>
          <w:noProof/>
        </w:rPr>
        <w:instrText xml:space="preserve"> PAGEREF _Toc200542355 \h </w:instrText>
      </w:r>
      <w:r>
        <w:rPr>
          <w:noProof/>
        </w:rPr>
      </w:r>
      <w:r>
        <w:rPr>
          <w:noProof/>
        </w:rPr>
        <w:fldChar w:fldCharType="separate"/>
      </w:r>
      <w:r w:rsidR="00D87C86">
        <w:rPr>
          <w:noProof/>
        </w:rPr>
        <w:t>29</w:t>
      </w:r>
      <w:r>
        <w:rPr>
          <w:noProof/>
        </w:rPr>
        <w:fldChar w:fldCharType="end"/>
      </w:r>
    </w:p>
    <w:p w14:paraId="2C8AB07B" w14:textId="2E3E82B8"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4.0 Governing Equations</w:t>
      </w:r>
      <w:r>
        <w:rPr>
          <w:noProof/>
        </w:rPr>
        <w:tab/>
      </w:r>
      <w:r>
        <w:rPr>
          <w:noProof/>
        </w:rPr>
        <w:fldChar w:fldCharType="begin"/>
      </w:r>
      <w:r>
        <w:rPr>
          <w:noProof/>
        </w:rPr>
        <w:instrText xml:space="preserve"> PAGEREF _Toc200542356 \h </w:instrText>
      </w:r>
      <w:r>
        <w:rPr>
          <w:noProof/>
        </w:rPr>
      </w:r>
      <w:r>
        <w:rPr>
          <w:noProof/>
        </w:rPr>
        <w:fldChar w:fldCharType="separate"/>
      </w:r>
      <w:r w:rsidR="00D87C86">
        <w:rPr>
          <w:noProof/>
        </w:rPr>
        <w:t>30</w:t>
      </w:r>
      <w:r>
        <w:rPr>
          <w:noProof/>
        </w:rPr>
        <w:fldChar w:fldCharType="end"/>
      </w:r>
    </w:p>
    <w:p w14:paraId="5FA11BF9" w14:textId="6B094376"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4.1 One-dimensional (with volume change)</w:t>
      </w:r>
      <w:r>
        <w:rPr>
          <w:noProof/>
        </w:rPr>
        <w:tab/>
      </w:r>
      <w:r>
        <w:rPr>
          <w:noProof/>
        </w:rPr>
        <w:fldChar w:fldCharType="begin"/>
      </w:r>
      <w:r>
        <w:rPr>
          <w:noProof/>
        </w:rPr>
        <w:instrText xml:space="preserve"> PAGEREF _Toc200542357 \h </w:instrText>
      </w:r>
      <w:r>
        <w:rPr>
          <w:noProof/>
        </w:rPr>
      </w:r>
      <w:r>
        <w:rPr>
          <w:noProof/>
        </w:rPr>
        <w:fldChar w:fldCharType="separate"/>
      </w:r>
      <w:r w:rsidR="00D87C86">
        <w:rPr>
          <w:noProof/>
        </w:rPr>
        <w:t>30</w:t>
      </w:r>
      <w:r>
        <w:rPr>
          <w:noProof/>
        </w:rPr>
        <w:fldChar w:fldCharType="end"/>
      </w:r>
    </w:p>
    <w:p w14:paraId="42BB0FA0" w14:textId="5DE67526"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4.1.1 Control volume system</w:t>
      </w:r>
      <w:r>
        <w:rPr>
          <w:noProof/>
        </w:rPr>
        <w:tab/>
      </w:r>
      <w:r>
        <w:rPr>
          <w:noProof/>
        </w:rPr>
        <w:fldChar w:fldCharType="begin"/>
      </w:r>
      <w:r>
        <w:rPr>
          <w:noProof/>
        </w:rPr>
        <w:instrText xml:space="preserve"> PAGEREF _Toc200542358 \h </w:instrText>
      </w:r>
      <w:r>
        <w:rPr>
          <w:noProof/>
        </w:rPr>
      </w:r>
      <w:r>
        <w:rPr>
          <w:noProof/>
        </w:rPr>
        <w:fldChar w:fldCharType="separate"/>
      </w:r>
      <w:r w:rsidR="00D87C86">
        <w:rPr>
          <w:noProof/>
        </w:rPr>
        <w:t>30</w:t>
      </w:r>
      <w:r>
        <w:rPr>
          <w:noProof/>
        </w:rPr>
        <w:fldChar w:fldCharType="end"/>
      </w:r>
    </w:p>
    <w:p w14:paraId="1D5343BF" w14:textId="5C43F730"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4.1.2 Condensed phase mass conservation</w:t>
      </w:r>
      <w:r>
        <w:rPr>
          <w:noProof/>
        </w:rPr>
        <w:tab/>
      </w:r>
      <w:r>
        <w:rPr>
          <w:noProof/>
        </w:rPr>
        <w:fldChar w:fldCharType="begin"/>
      </w:r>
      <w:r>
        <w:rPr>
          <w:noProof/>
        </w:rPr>
        <w:instrText xml:space="preserve"> PAGEREF _Toc200542359 \h </w:instrText>
      </w:r>
      <w:r>
        <w:rPr>
          <w:noProof/>
        </w:rPr>
      </w:r>
      <w:r>
        <w:rPr>
          <w:noProof/>
        </w:rPr>
        <w:fldChar w:fldCharType="separate"/>
      </w:r>
      <w:r w:rsidR="00D87C86">
        <w:rPr>
          <w:noProof/>
        </w:rPr>
        <w:t>31</w:t>
      </w:r>
      <w:r>
        <w:rPr>
          <w:noProof/>
        </w:rPr>
        <w:fldChar w:fldCharType="end"/>
      </w:r>
    </w:p>
    <w:p w14:paraId="1E5AA8F7" w14:textId="54B90C72"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4.1.3 Condensed phase species conservation</w:t>
      </w:r>
      <w:r>
        <w:rPr>
          <w:noProof/>
        </w:rPr>
        <w:tab/>
      </w:r>
      <w:r>
        <w:rPr>
          <w:noProof/>
        </w:rPr>
        <w:fldChar w:fldCharType="begin"/>
      </w:r>
      <w:r>
        <w:rPr>
          <w:noProof/>
        </w:rPr>
        <w:instrText xml:space="preserve"> PAGEREF _Toc200542360 \h </w:instrText>
      </w:r>
      <w:r>
        <w:rPr>
          <w:noProof/>
        </w:rPr>
      </w:r>
      <w:r>
        <w:rPr>
          <w:noProof/>
        </w:rPr>
        <w:fldChar w:fldCharType="separate"/>
      </w:r>
      <w:r w:rsidR="00D87C86">
        <w:rPr>
          <w:noProof/>
        </w:rPr>
        <w:t>31</w:t>
      </w:r>
      <w:r>
        <w:rPr>
          <w:noProof/>
        </w:rPr>
        <w:fldChar w:fldCharType="end"/>
      </w:r>
    </w:p>
    <w:p w14:paraId="1710D683" w14:textId="7CD35713"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4.1.4 Gas phase mass conservation</w:t>
      </w:r>
      <w:r>
        <w:rPr>
          <w:noProof/>
        </w:rPr>
        <w:tab/>
      </w:r>
      <w:r>
        <w:rPr>
          <w:noProof/>
        </w:rPr>
        <w:fldChar w:fldCharType="begin"/>
      </w:r>
      <w:r>
        <w:rPr>
          <w:noProof/>
        </w:rPr>
        <w:instrText xml:space="preserve"> PAGEREF _Toc200542361 \h </w:instrText>
      </w:r>
      <w:r>
        <w:rPr>
          <w:noProof/>
        </w:rPr>
      </w:r>
      <w:r>
        <w:rPr>
          <w:noProof/>
        </w:rPr>
        <w:fldChar w:fldCharType="separate"/>
      </w:r>
      <w:r w:rsidR="00D87C86">
        <w:rPr>
          <w:noProof/>
        </w:rPr>
        <w:t>32</w:t>
      </w:r>
      <w:r>
        <w:rPr>
          <w:noProof/>
        </w:rPr>
        <w:fldChar w:fldCharType="end"/>
      </w:r>
    </w:p>
    <w:p w14:paraId="7C021DB4" w14:textId="3DE22E28"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4.1.5 Gas phase species conservation</w:t>
      </w:r>
      <w:r>
        <w:rPr>
          <w:noProof/>
        </w:rPr>
        <w:tab/>
      </w:r>
      <w:r>
        <w:rPr>
          <w:noProof/>
        </w:rPr>
        <w:fldChar w:fldCharType="begin"/>
      </w:r>
      <w:r>
        <w:rPr>
          <w:noProof/>
        </w:rPr>
        <w:instrText xml:space="preserve"> PAGEREF _Toc200542362 \h </w:instrText>
      </w:r>
      <w:r>
        <w:rPr>
          <w:noProof/>
        </w:rPr>
      </w:r>
      <w:r>
        <w:rPr>
          <w:noProof/>
        </w:rPr>
        <w:fldChar w:fldCharType="separate"/>
      </w:r>
      <w:r w:rsidR="00D87C86">
        <w:rPr>
          <w:noProof/>
        </w:rPr>
        <w:t>32</w:t>
      </w:r>
      <w:r>
        <w:rPr>
          <w:noProof/>
        </w:rPr>
        <w:fldChar w:fldCharType="end"/>
      </w:r>
    </w:p>
    <w:p w14:paraId="783A727B" w14:textId="21E3006F"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4.1.6 Condensed phase energy conservation</w:t>
      </w:r>
      <w:r>
        <w:rPr>
          <w:noProof/>
        </w:rPr>
        <w:tab/>
      </w:r>
      <w:r>
        <w:rPr>
          <w:noProof/>
        </w:rPr>
        <w:fldChar w:fldCharType="begin"/>
      </w:r>
      <w:r>
        <w:rPr>
          <w:noProof/>
        </w:rPr>
        <w:instrText xml:space="preserve"> PAGEREF _Toc200542363 \h </w:instrText>
      </w:r>
      <w:r>
        <w:rPr>
          <w:noProof/>
        </w:rPr>
      </w:r>
      <w:r>
        <w:rPr>
          <w:noProof/>
        </w:rPr>
        <w:fldChar w:fldCharType="separate"/>
      </w:r>
      <w:r w:rsidR="00D87C86">
        <w:rPr>
          <w:noProof/>
        </w:rPr>
        <w:t>33</w:t>
      </w:r>
      <w:r>
        <w:rPr>
          <w:noProof/>
        </w:rPr>
        <w:fldChar w:fldCharType="end"/>
      </w:r>
    </w:p>
    <w:p w14:paraId="7546CEB1" w14:textId="06B15157"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4.1.7 Gas phase energy conservation</w:t>
      </w:r>
      <w:r>
        <w:rPr>
          <w:noProof/>
        </w:rPr>
        <w:tab/>
      </w:r>
      <w:r>
        <w:rPr>
          <w:noProof/>
        </w:rPr>
        <w:fldChar w:fldCharType="begin"/>
      </w:r>
      <w:r>
        <w:rPr>
          <w:noProof/>
        </w:rPr>
        <w:instrText xml:space="preserve"> PAGEREF _Toc200542364 \h </w:instrText>
      </w:r>
      <w:r>
        <w:rPr>
          <w:noProof/>
        </w:rPr>
      </w:r>
      <w:r>
        <w:rPr>
          <w:noProof/>
        </w:rPr>
        <w:fldChar w:fldCharType="separate"/>
      </w:r>
      <w:r w:rsidR="00D87C86">
        <w:rPr>
          <w:noProof/>
        </w:rPr>
        <w:t>35</w:t>
      </w:r>
      <w:r>
        <w:rPr>
          <w:noProof/>
        </w:rPr>
        <w:fldChar w:fldCharType="end"/>
      </w:r>
    </w:p>
    <w:p w14:paraId="38745FCD" w14:textId="5E521B3D"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4.1.8 Gas phase momentum conservation</w:t>
      </w:r>
      <w:r>
        <w:rPr>
          <w:noProof/>
        </w:rPr>
        <w:tab/>
      </w:r>
      <w:r>
        <w:rPr>
          <w:noProof/>
        </w:rPr>
        <w:fldChar w:fldCharType="begin"/>
      </w:r>
      <w:r>
        <w:rPr>
          <w:noProof/>
        </w:rPr>
        <w:instrText xml:space="preserve"> PAGEREF _Toc200542365 \h </w:instrText>
      </w:r>
      <w:r>
        <w:rPr>
          <w:noProof/>
        </w:rPr>
      </w:r>
      <w:r>
        <w:rPr>
          <w:noProof/>
        </w:rPr>
        <w:fldChar w:fldCharType="separate"/>
      </w:r>
      <w:r w:rsidR="00D87C86">
        <w:rPr>
          <w:noProof/>
        </w:rPr>
        <w:t>36</w:t>
      </w:r>
      <w:r>
        <w:rPr>
          <w:noProof/>
        </w:rPr>
        <w:fldChar w:fldCharType="end"/>
      </w:r>
    </w:p>
    <w:p w14:paraId="638C0CEB" w14:textId="0A96C2F9"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4.2 One-dimensional (no volume change)</w:t>
      </w:r>
      <w:r>
        <w:rPr>
          <w:noProof/>
        </w:rPr>
        <w:tab/>
      </w:r>
      <w:r>
        <w:rPr>
          <w:noProof/>
        </w:rPr>
        <w:fldChar w:fldCharType="begin"/>
      </w:r>
      <w:r>
        <w:rPr>
          <w:noProof/>
        </w:rPr>
        <w:instrText xml:space="preserve"> PAGEREF _Toc200542366 \h </w:instrText>
      </w:r>
      <w:r>
        <w:rPr>
          <w:noProof/>
        </w:rPr>
      </w:r>
      <w:r>
        <w:rPr>
          <w:noProof/>
        </w:rPr>
        <w:fldChar w:fldCharType="separate"/>
      </w:r>
      <w:r w:rsidR="00D87C86">
        <w:rPr>
          <w:noProof/>
        </w:rPr>
        <w:t>37</w:t>
      </w:r>
      <w:r>
        <w:rPr>
          <w:noProof/>
        </w:rPr>
        <w:fldChar w:fldCharType="end"/>
      </w:r>
    </w:p>
    <w:p w14:paraId="0ED87E39" w14:textId="44746AD9"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4.3 Two-dimensional (no volume change)</w:t>
      </w:r>
      <w:r>
        <w:rPr>
          <w:noProof/>
        </w:rPr>
        <w:tab/>
      </w:r>
      <w:r>
        <w:rPr>
          <w:noProof/>
        </w:rPr>
        <w:fldChar w:fldCharType="begin"/>
      </w:r>
      <w:r>
        <w:rPr>
          <w:noProof/>
        </w:rPr>
        <w:instrText xml:space="preserve"> PAGEREF _Toc200542367 \h </w:instrText>
      </w:r>
      <w:r>
        <w:rPr>
          <w:noProof/>
        </w:rPr>
      </w:r>
      <w:r>
        <w:rPr>
          <w:noProof/>
        </w:rPr>
        <w:fldChar w:fldCharType="separate"/>
      </w:r>
      <w:r w:rsidR="00D87C86">
        <w:rPr>
          <w:noProof/>
        </w:rPr>
        <w:t>38</w:t>
      </w:r>
      <w:r>
        <w:rPr>
          <w:noProof/>
        </w:rPr>
        <w:fldChar w:fldCharType="end"/>
      </w:r>
    </w:p>
    <w:p w14:paraId="226F04EF" w14:textId="00D6FA49"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4.3 Three-dimensional (no volume change)</w:t>
      </w:r>
      <w:r>
        <w:rPr>
          <w:noProof/>
        </w:rPr>
        <w:tab/>
      </w:r>
      <w:r>
        <w:rPr>
          <w:noProof/>
        </w:rPr>
        <w:fldChar w:fldCharType="begin"/>
      </w:r>
      <w:r>
        <w:rPr>
          <w:noProof/>
        </w:rPr>
        <w:instrText xml:space="preserve"> PAGEREF _Toc200542368 \h </w:instrText>
      </w:r>
      <w:r>
        <w:rPr>
          <w:noProof/>
        </w:rPr>
      </w:r>
      <w:r>
        <w:rPr>
          <w:noProof/>
        </w:rPr>
        <w:fldChar w:fldCharType="separate"/>
      </w:r>
      <w:r w:rsidR="00D87C86">
        <w:rPr>
          <w:noProof/>
        </w:rPr>
        <w:t>39</w:t>
      </w:r>
      <w:r>
        <w:rPr>
          <w:noProof/>
        </w:rPr>
        <w:fldChar w:fldCharType="end"/>
      </w:r>
    </w:p>
    <w:p w14:paraId="181D0F75" w14:textId="5B575DCC"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4.4 Zero-dimensional</w:t>
      </w:r>
      <w:r>
        <w:rPr>
          <w:noProof/>
        </w:rPr>
        <w:tab/>
      </w:r>
      <w:r>
        <w:rPr>
          <w:noProof/>
        </w:rPr>
        <w:fldChar w:fldCharType="begin"/>
      </w:r>
      <w:r>
        <w:rPr>
          <w:noProof/>
        </w:rPr>
        <w:instrText xml:space="preserve"> PAGEREF _Toc200542369 \h </w:instrText>
      </w:r>
      <w:r>
        <w:rPr>
          <w:noProof/>
        </w:rPr>
      </w:r>
      <w:r>
        <w:rPr>
          <w:noProof/>
        </w:rPr>
        <w:fldChar w:fldCharType="separate"/>
      </w:r>
      <w:r w:rsidR="00D87C86">
        <w:rPr>
          <w:noProof/>
        </w:rPr>
        <w:t>39</w:t>
      </w:r>
      <w:r>
        <w:rPr>
          <w:noProof/>
        </w:rPr>
        <w:fldChar w:fldCharType="end"/>
      </w:r>
    </w:p>
    <w:p w14:paraId="2DE6ABAF" w14:textId="0A476FD8"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5.0 Boundary and Initial Conditions</w:t>
      </w:r>
      <w:r>
        <w:rPr>
          <w:noProof/>
        </w:rPr>
        <w:tab/>
      </w:r>
      <w:r>
        <w:rPr>
          <w:noProof/>
        </w:rPr>
        <w:fldChar w:fldCharType="begin"/>
      </w:r>
      <w:r>
        <w:rPr>
          <w:noProof/>
        </w:rPr>
        <w:instrText xml:space="preserve"> PAGEREF _Toc200542370 \h </w:instrText>
      </w:r>
      <w:r>
        <w:rPr>
          <w:noProof/>
        </w:rPr>
      </w:r>
      <w:r>
        <w:rPr>
          <w:noProof/>
        </w:rPr>
        <w:fldChar w:fldCharType="separate"/>
      </w:r>
      <w:r w:rsidR="00D87C86">
        <w:rPr>
          <w:noProof/>
        </w:rPr>
        <w:t>42</w:t>
      </w:r>
      <w:r>
        <w:rPr>
          <w:noProof/>
        </w:rPr>
        <w:fldChar w:fldCharType="end"/>
      </w:r>
    </w:p>
    <w:p w14:paraId="05552A8D" w14:textId="4B47A7C6"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5.1 Default – 1D virtual Cone Calorimeter (or similar) experiment</w:t>
      </w:r>
      <w:r>
        <w:rPr>
          <w:noProof/>
        </w:rPr>
        <w:tab/>
      </w:r>
      <w:r>
        <w:rPr>
          <w:noProof/>
        </w:rPr>
        <w:fldChar w:fldCharType="begin"/>
      </w:r>
      <w:r>
        <w:rPr>
          <w:noProof/>
        </w:rPr>
        <w:instrText xml:space="preserve"> PAGEREF _Toc200542371 \h </w:instrText>
      </w:r>
      <w:r>
        <w:rPr>
          <w:noProof/>
        </w:rPr>
      </w:r>
      <w:r>
        <w:rPr>
          <w:noProof/>
        </w:rPr>
        <w:fldChar w:fldCharType="separate"/>
      </w:r>
      <w:r w:rsidR="00D87C86">
        <w:rPr>
          <w:noProof/>
        </w:rPr>
        <w:t>42</w:t>
      </w:r>
      <w:r>
        <w:rPr>
          <w:noProof/>
        </w:rPr>
        <w:fldChar w:fldCharType="end"/>
      </w:r>
    </w:p>
    <w:p w14:paraId="2F4E0BC3" w14:textId="66B0A72A"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5.1.1 Condensed-phase mass conservation</w:t>
      </w:r>
      <w:r>
        <w:rPr>
          <w:noProof/>
        </w:rPr>
        <w:tab/>
      </w:r>
      <w:r>
        <w:rPr>
          <w:noProof/>
        </w:rPr>
        <w:fldChar w:fldCharType="begin"/>
      </w:r>
      <w:r>
        <w:rPr>
          <w:noProof/>
        </w:rPr>
        <w:instrText xml:space="preserve"> PAGEREF _Toc200542372 \h </w:instrText>
      </w:r>
      <w:r>
        <w:rPr>
          <w:noProof/>
        </w:rPr>
      </w:r>
      <w:r>
        <w:rPr>
          <w:noProof/>
        </w:rPr>
        <w:fldChar w:fldCharType="separate"/>
      </w:r>
      <w:r w:rsidR="00D87C86">
        <w:rPr>
          <w:noProof/>
        </w:rPr>
        <w:t>42</w:t>
      </w:r>
      <w:r>
        <w:rPr>
          <w:noProof/>
        </w:rPr>
        <w:fldChar w:fldCharType="end"/>
      </w:r>
    </w:p>
    <w:p w14:paraId="6025F594" w14:textId="6F80C9BB"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5.1.2 Condensed-phase species conservation</w:t>
      </w:r>
      <w:r>
        <w:rPr>
          <w:noProof/>
        </w:rPr>
        <w:tab/>
      </w:r>
      <w:r>
        <w:rPr>
          <w:noProof/>
        </w:rPr>
        <w:fldChar w:fldCharType="begin"/>
      </w:r>
      <w:r>
        <w:rPr>
          <w:noProof/>
        </w:rPr>
        <w:instrText xml:space="preserve"> PAGEREF _Toc200542373 \h </w:instrText>
      </w:r>
      <w:r>
        <w:rPr>
          <w:noProof/>
        </w:rPr>
      </w:r>
      <w:r>
        <w:rPr>
          <w:noProof/>
        </w:rPr>
        <w:fldChar w:fldCharType="separate"/>
      </w:r>
      <w:r w:rsidR="00D87C86">
        <w:rPr>
          <w:noProof/>
        </w:rPr>
        <w:t>42</w:t>
      </w:r>
      <w:r>
        <w:rPr>
          <w:noProof/>
        </w:rPr>
        <w:fldChar w:fldCharType="end"/>
      </w:r>
    </w:p>
    <w:p w14:paraId="2B4B2262" w14:textId="269C9842"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5.1.3 Gas-phase mass conservation</w:t>
      </w:r>
      <w:r>
        <w:rPr>
          <w:noProof/>
        </w:rPr>
        <w:tab/>
      </w:r>
      <w:r>
        <w:rPr>
          <w:noProof/>
        </w:rPr>
        <w:fldChar w:fldCharType="begin"/>
      </w:r>
      <w:r>
        <w:rPr>
          <w:noProof/>
        </w:rPr>
        <w:instrText xml:space="preserve"> PAGEREF _Toc200542374 \h </w:instrText>
      </w:r>
      <w:r>
        <w:rPr>
          <w:noProof/>
        </w:rPr>
      </w:r>
      <w:r>
        <w:rPr>
          <w:noProof/>
        </w:rPr>
        <w:fldChar w:fldCharType="separate"/>
      </w:r>
      <w:r w:rsidR="00D87C86">
        <w:rPr>
          <w:noProof/>
        </w:rPr>
        <w:t>42</w:t>
      </w:r>
      <w:r>
        <w:rPr>
          <w:noProof/>
        </w:rPr>
        <w:fldChar w:fldCharType="end"/>
      </w:r>
    </w:p>
    <w:p w14:paraId="7C72C77D" w14:textId="24A2E763"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5.1.4 Gas-phase species conservation</w:t>
      </w:r>
      <w:r>
        <w:rPr>
          <w:noProof/>
        </w:rPr>
        <w:tab/>
      </w:r>
      <w:r>
        <w:rPr>
          <w:noProof/>
        </w:rPr>
        <w:fldChar w:fldCharType="begin"/>
      </w:r>
      <w:r>
        <w:rPr>
          <w:noProof/>
        </w:rPr>
        <w:instrText xml:space="preserve"> PAGEREF _Toc200542375 \h </w:instrText>
      </w:r>
      <w:r>
        <w:rPr>
          <w:noProof/>
        </w:rPr>
      </w:r>
      <w:r>
        <w:rPr>
          <w:noProof/>
        </w:rPr>
        <w:fldChar w:fldCharType="separate"/>
      </w:r>
      <w:r w:rsidR="00D87C86">
        <w:rPr>
          <w:noProof/>
        </w:rPr>
        <w:t>43</w:t>
      </w:r>
      <w:r>
        <w:rPr>
          <w:noProof/>
        </w:rPr>
        <w:fldChar w:fldCharType="end"/>
      </w:r>
    </w:p>
    <w:p w14:paraId="5A5C07F6" w14:textId="70FD0A23"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5.1.5 Condensed-phase energy conservation</w:t>
      </w:r>
      <w:r>
        <w:rPr>
          <w:noProof/>
        </w:rPr>
        <w:tab/>
      </w:r>
      <w:r>
        <w:rPr>
          <w:noProof/>
        </w:rPr>
        <w:fldChar w:fldCharType="begin"/>
      </w:r>
      <w:r>
        <w:rPr>
          <w:noProof/>
        </w:rPr>
        <w:instrText xml:space="preserve"> PAGEREF _Toc200542376 \h </w:instrText>
      </w:r>
      <w:r>
        <w:rPr>
          <w:noProof/>
        </w:rPr>
      </w:r>
      <w:r>
        <w:rPr>
          <w:noProof/>
        </w:rPr>
        <w:fldChar w:fldCharType="separate"/>
      </w:r>
      <w:r w:rsidR="00D87C86">
        <w:rPr>
          <w:noProof/>
        </w:rPr>
        <w:t>43</w:t>
      </w:r>
      <w:r>
        <w:rPr>
          <w:noProof/>
        </w:rPr>
        <w:fldChar w:fldCharType="end"/>
      </w:r>
    </w:p>
    <w:p w14:paraId="17AA4475" w14:textId="1F33B5D0"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5.1.6 Gas-phase energy conservation</w:t>
      </w:r>
      <w:r>
        <w:rPr>
          <w:noProof/>
        </w:rPr>
        <w:tab/>
      </w:r>
      <w:r>
        <w:rPr>
          <w:noProof/>
        </w:rPr>
        <w:fldChar w:fldCharType="begin"/>
      </w:r>
      <w:r>
        <w:rPr>
          <w:noProof/>
        </w:rPr>
        <w:instrText xml:space="preserve"> PAGEREF _Toc200542377 \h </w:instrText>
      </w:r>
      <w:r>
        <w:rPr>
          <w:noProof/>
        </w:rPr>
      </w:r>
      <w:r>
        <w:rPr>
          <w:noProof/>
        </w:rPr>
        <w:fldChar w:fldCharType="separate"/>
      </w:r>
      <w:r w:rsidR="00D87C86">
        <w:rPr>
          <w:noProof/>
        </w:rPr>
        <w:t>44</w:t>
      </w:r>
      <w:r>
        <w:rPr>
          <w:noProof/>
        </w:rPr>
        <w:fldChar w:fldCharType="end"/>
      </w:r>
    </w:p>
    <w:p w14:paraId="7A10F90B" w14:textId="36B0F605"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5.1.7 Gas-phase momentum conservation</w:t>
      </w:r>
      <w:r>
        <w:rPr>
          <w:noProof/>
        </w:rPr>
        <w:tab/>
      </w:r>
      <w:r>
        <w:rPr>
          <w:noProof/>
        </w:rPr>
        <w:fldChar w:fldCharType="begin"/>
      </w:r>
      <w:r>
        <w:rPr>
          <w:noProof/>
        </w:rPr>
        <w:instrText xml:space="preserve"> PAGEREF _Toc200542378 \h </w:instrText>
      </w:r>
      <w:r>
        <w:rPr>
          <w:noProof/>
        </w:rPr>
      </w:r>
      <w:r>
        <w:rPr>
          <w:noProof/>
        </w:rPr>
        <w:fldChar w:fldCharType="separate"/>
      </w:r>
      <w:r w:rsidR="00D87C86">
        <w:rPr>
          <w:noProof/>
        </w:rPr>
        <w:t>44</w:t>
      </w:r>
      <w:r>
        <w:rPr>
          <w:noProof/>
        </w:rPr>
        <w:fldChar w:fldCharType="end"/>
      </w:r>
    </w:p>
    <w:p w14:paraId="782F1234" w14:textId="10764695"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5.2 Generalized boundary conditions</w:t>
      </w:r>
      <w:r>
        <w:rPr>
          <w:noProof/>
        </w:rPr>
        <w:tab/>
      </w:r>
      <w:r>
        <w:rPr>
          <w:noProof/>
        </w:rPr>
        <w:fldChar w:fldCharType="begin"/>
      </w:r>
      <w:r>
        <w:rPr>
          <w:noProof/>
        </w:rPr>
        <w:instrText xml:space="preserve"> PAGEREF _Toc200542379 \h </w:instrText>
      </w:r>
      <w:r>
        <w:rPr>
          <w:noProof/>
        </w:rPr>
      </w:r>
      <w:r>
        <w:rPr>
          <w:noProof/>
        </w:rPr>
        <w:fldChar w:fldCharType="separate"/>
      </w:r>
      <w:r w:rsidR="00D87C86">
        <w:rPr>
          <w:noProof/>
        </w:rPr>
        <w:t>44</w:t>
      </w:r>
      <w:r>
        <w:rPr>
          <w:noProof/>
        </w:rPr>
        <w:fldChar w:fldCharType="end"/>
      </w:r>
    </w:p>
    <w:p w14:paraId="40DA54CB" w14:textId="23F69B86"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5.2.1 Condensed-phase mass conservation</w:t>
      </w:r>
      <w:r>
        <w:rPr>
          <w:noProof/>
        </w:rPr>
        <w:tab/>
      </w:r>
      <w:r>
        <w:rPr>
          <w:noProof/>
        </w:rPr>
        <w:fldChar w:fldCharType="begin"/>
      </w:r>
      <w:r>
        <w:rPr>
          <w:noProof/>
        </w:rPr>
        <w:instrText xml:space="preserve"> PAGEREF _Toc200542380 \h </w:instrText>
      </w:r>
      <w:r>
        <w:rPr>
          <w:noProof/>
        </w:rPr>
      </w:r>
      <w:r>
        <w:rPr>
          <w:noProof/>
        </w:rPr>
        <w:fldChar w:fldCharType="separate"/>
      </w:r>
      <w:r w:rsidR="00D87C86">
        <w:rPr>
          <w:noProof/>
        </w:rPr>
        <w:t>45</w:t>
      </w:r>
      <w:r>
        <w:rPr>
          <w:noProof/>
        </w:rPr>
        <w:fldChar w:fldCharType="end"/>
      </w:r>
    </w:p>
    <w:p w14:paraId="12F3CBFC" w14:textId="4885EB00"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5.2.2 Condensed-phase species conservation</w:t>
      </w:r>
      <w:r>
        <w:rPr>
          <w:noProof/>
        </w:rPr>
        <w:tab/>
      </w:r>
      <w:r>
        <w:rPr>
          <w:noProof/>
        </w:rPr>
        <w:fldChar w:fldCharType="begin"/>
      </w:r>
      <w:r>
        <w:rPr>
          <w:noProof/>
        </w:rPr>
        <w:instrText xml:space="preserve"> PAGEREF _Toc200542381 \h </w:instrText>
      </w:r>
      <w:r>
        <w:rPr>
          <w:noProof/>
        </w:rPr>
      </w:r>
      <w:r>
        <w:rPr>
          <w:noProof/>
        </w:rPr>
        <w:fldChar w:fldCharType="separate"/>
      </w:r>
      <w:r w:rsidR="00D87C86">
        <w:rPr>
          <w:noProof/>
        </w:rPr>
        <w:t>45</w:t>
      </w:r>
      <w:r>
        <w:rPr>
          <w:noProof/>
        </w:rPr>
        <w:fldChar w:fldCharType="end"/>
      </w:r>
    </w:p>
    <w:p w14:paraId="2DE54D07" w14:textId="7D13F1DE"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5.2.3 Gas-phase mass conservation</w:t>
      </w:r>
      <w:r>
        <w:rPr>
          <w:noProof/>
        </w:rPr>
        <w:tab/>
      </w:r>
      <w:r>
        <w:rPr>
          <w:noProof/>
        </w:rPr>
        <w:fldChar w:fldCharType="begin"/>
      </w:r>
      <w:r>
        <w:rPr>
          <w:noProof/>
        </w:rPr>
        <w:instrText xml:space="preserve"> PAGEREF _Toc200542382 \h </w:instrText>
      </w:r>
      <w:r>
        <w:rPr>
          <w:noProof/>
        </w:rPr>
      </w:r>
      <w:r>
        <w:rPr>
          <w:noProof/>
        </w:rPr>
        <w:fldChar w:fldCharType="separate"/>
      </w:r>
      <w:r w:rsidR="00D87C86">
        <w:rPr>
          <w:noProof/>
        </w:rPr>
        <w:t>45</w:t>
      </w:r>
      <w:r>
        <w:rPr>
          <w:noProof/>
        </w:rPr>
        <w:fldChar w:fldCharType="end"/>
      </w:r>
    </w:p>
    <w:p w14:paraId="50C8CE26" w14:textId="145ED8BE"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5.2.4 Gas-phase species conservation</w:t>
      </w:r>
      <w:r>
        <w:rPr>
          <w:noProof/>
        </w:rPr>
        <w:tab/>
      </w:r>
      <w:r>
        <w:rPr>
          <w:noProof/>
        </w:rPr>
        <w:fldChar w:fldCharType="begin"/>
      </w:r>
      <w:r>
        <w:rPr>
          <w:noProof/>
        </w:rPr>
        <w:instrText xml:space="preserve"> PAGEREF _Toc200542383 \h </w:instrText>
      </w:r>
      <w:r>
        <w:rPr>
          <w:noProof/>
        </w:rPr>
      </w:r>
      <w:r>
        <w:rPr>
          <w:noProof/>
        </w:rPr>
        <w:fldChar w:fldCharType="separate"/>
      </w:r>
      <w:r w:rsidR="00D87C86">
        <w:rPr>
          <w:noProof/>
        </w:rPr>
        <w:t>45</w:t>
      </w:r>
      <w:r>
        <w:rPr>
          <w:noProof/>
        </w:rPr>
        <w:fldChar w:fldCharType="end"/>
      </w:r>
    </w:p>
    <w:p w14:paraId="42996205" w14:textId="4383A90B"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5.2.5 Condensed-phase energy conservation</w:t>
      </w:r>
      <w:r>
        <w:rPr>
          <w:noProof/>
        </w:rPr>
        <w:tab/>
      </w:r>
      <w:r>
        <w:rPr>
          <w:noProof/>
        </w:rPr>
        <w:fldChar w:fldCharType="begin"/>
      </w:r>
      <w:r>
        <w:rPr>
          <w:noProof/>
        </w:rPr>
        <w:instrText xml:space="preserve"> PAGEREF _Toc200542384 \h </w:instrText>
      </w:r>
      <w:r>
        <w:rPr>
          <w:noProof/>
        </w:rPr>
      </w:r>
      <w:r>
        <w:rPr>
          <w:noProof/>
        </w:rPr>
        <w:fldChar w:fldCharType="separate"/>
      </w:r>
      <w:r w:rsidR="00D87C86">
        <w:rPr>
          <w:noProof/>
        </w:rPr>
        <w:t>46</w:t>
      </w:r>
      <w:r>
        <w:rPr>
          <w:noProof/>
        </w:rPr>
        <w:fldChar w:fldCharType="end"/>
      </w:r>
    </w:p>
    <w:p w14:paraId="115227F8" w14:textId="60F8C3C3"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5.2.6 Gas-phase energy conservation</w:t>
      </w:r>
      <w:r>
        <w:rPr>
          <w:noProof/>
        </w:rPr>
        <w:tab/>
      </w:r>
      <w:r>
        <w:rPr>
          <w:noProof/>
        </w:rPr>
        <w:fldChar w:fldCharType="begin"/>
      </w:r>
      <w:r>
        <w:rPr>
          <w:noProof/>
        </w:rPr>
        <w:instrText xml:space="preserve"> PAGEREF _Toc200542385 \h </w:instrText>
      </w:r>
      <w:r>
        <w:rPr>
          <w:noProof/>
        </w:rPr>
      </w:r>
      <w:r>
        <w:rPr>
          <w:noProof/>
        </w:rPr>
        <w:fldChar w:fldCharType="separate"/>
      </w:r>
      <w:r w:rsidR="00D87C86">
        <w:rPr>
          <w:noProof/>
        </w:rPr>
        <w:t>46</w:t>
      </w:r>
      <w:r>
        <w:rPr>
          <w:noProof/>
        </w:rPr>
        <w:fldChar w:fldCharType="end"/>
      </w:r>
    </w:p>
    <w:p w14:paraId="17D419E1" w14:textId="0320EA55"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5.2.7 Gas-phase momentum conservation</w:t>
      </w:r>
      <w:r>
        <w:rPr>
          <w:noProof/>
        </w:rPr>
        <w:tab/>
      </w:r>
      <w:r>
        <w:rPr>
          <w:noProof/>
        </w:rPr>
        <w:fldChar w:fldCharType="begin"/>
      </w:r>
      <w:r>
        <w:rPr>
          <w:noProof/>
        </w:rPr>
        <w:instrText xml:space="preserve"> PAGEREF _Toc200542386 \h </w:instrText>
      </w:r>
      <w:r>
        <w:rPr>
          <w:noProof/>
        </w:rPr>
      </w:r>
      <w:r>
        <w:rPr>
          <w:noProof/>
        </w:rPr>
        <w:fldChar w:fldCharType="separate"/>
      </w:r>
      <w:r w:rsidR="00D87C86">
        <w:rPr>
          <w:noProof/>
        </w:rPr>
        <w:t>47</w:t>
      </w:r>
      <w:r>
        <w:rPr>
          <w:noProof/>
        </w:rPr>
        <w:fldChar w:fldCharType="end"/>
      </w:r>
    </w:p>
    <w:p w14:paraId="3EF19CD6" w14:textId="104A2D7B"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5.4 Geometry masking and initial conditions</w:t>
      </w:r>
      <w:r>
        <w:rPr>
          <w:noProof/>
        </w:rPr>
        <w:tab/>
      </w:r>
      <w:r>
        <w:rPr>
          <w:noProof/>
        </w:rPr>
        <w:fldChar w:fldCharType="begin"/>
      </w:r>
      <w:r>
        <w:rPr>
          <w:noProof/>
        </w:rPr>
        <w:instrText xml:space="preserve"> PAGEREF _Toc200542387 \h </w:instrText>
      </w:r>
      <w:r>
        <w:rPr>
          <w:noProof/>
        </w:rPr>
      </w:r>
      <w:r>
        <w:rPr>
          <w:noProof/>
        </w:rPr>
        <w:fldChar w:fldCharType="separate"/>
      </w:r>
      <w:r w:rsidR="00D87C86">
        <w:rPr>
          <w:noProof/>
        </w:rPr>
        <w:t>47</w:t>
      </w:r>
      <w:r>
        <w:rPr>
          <w:noProof/>
        </w:rPr>
        <w:fldChar w:fldCharType="end"/>
      </w:r>
    </w:p>
    <w:p w14:paraId="561A9E40" w14:textId="33F0508F"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5.5 FDS-Gpyro coupling</w:t>
      </w:r>
      <w:r>
        <w:rPr>
          <w:noProof/>
        </w:rPr>
        <w:tab/>
      </w:r>
      <w:r>
        <w:rPr>
          <w:noProof/>
        </w:rPr>
        <w:fldChar w:fldCharType="begin"/>
      </w:r>
      <w:r>
        <w:rPr>
          <w:noProof/>
        </w:rPr>
        <w:instrText xml:space="preserve"> PAGEREF _Toc200542388 \h </w:instrText>
      </w:r>
      <w:r>
        <w:rPr>
          <w:noProof/>
        </w:rPr>
      </w:r>
      <w:r>
        <w:rPr>
          <w:noProof/>
        </w:rPr>
        <w:fldChar w:fldCharType="separate"/>
      </w:r>
      <w:r w:rsidR="00D87C86">
        <w:rPr>
          <w:noProof/>
        </w:rPr>
        <w:t>47</w:t>
      </w:r>
      <w:r>
        <w:rPr>
          <w:noProof/>
        </w:rPr>
        <w:fldChar w:fldCharType="end"/>
      </w:r>
    </w:p>
    <w:p w14:paraId="5635D54A" w14:textId="70970A2A"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6.0 Numerical Solution Methodology</w:t>
      </w:r>
      <w:r>
        <w:rPr>
          <w:noProof/>
        </w:rPr>
        <w:tab/>
      </w:r>
      <w:r>
        <w:rPr>
          <w:noProof/>
        </w:rPr>
        <w:fldChar w:fldCharType="begin"/>
      </w:r>
      <w:r>
        <w:rPr>
          <w:noProof/>
        </w:rPr>
        <w:instrText xml:space="preserve"> PAGEREF _Toc200542389 \h </w:instrText>
      </w:r>
      <w:r>
        <w:rPr>
          <w:noProof/>
        </w:rPr>
      </w:r>
      <w:r>
        <w:rPr>
          <w:noProof/>
        </w:rPr>
        <w:fldChar w:fldCharType="separate"/>
      </w:r>
      <w:r w:rsidR="00D87C86">
        <w:rPr>
          <w:noProof/>
        </w:rPr>
        <w:t>48</w:t>
      </w:r>
      <w:r>
        <w:rPr>
          <w:noProof/>
        </w:rPr>
        <w:fldChar w:fldCharType="end"/>
      </w:r>
    </w:p>
    <w:p w14:paraId="6A446221" w14:textId="29FCDF11"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6.1 Source term decomposition</w:t>
      </w:r>
      <w:r>
        <w:rPr>
          <w:noProof/>
        </w:rPr>
        <w:tab/>
      </w:r>
      <w:r>
        <w:rPr>
          <w:noProof/>
        </w:rPr>
        <w:fldChar w:fldCharType="begin"/>
      </w:r>
      <w:r>
        <w:rPr>
          <w:noProof/>
        </w:rPr>
        <w:instrText xml:space="preserve"> PAGEREF _Toc200542390 \h </w:instrText>
      </w:r>
      <w:r>
        <w:rPr>
          <w:noProof/>
        </w:rPr>
      </w:r>
      <w:r>
        <w:rPr>
          <w:noProof/>
        </w:rPr>
        <w:fldChar w:fldCharType="separate"/>
      </w:r>
      <w:r w:rsidR="00D87C86">
        <w:rPr>
          <w:noProof/>
        </w:rPr>
        <w:t>48</w:t>
      </w:r>
      <w:r>
        <w:rPr>
          <w:noProof/>
        </w:rPr>
        <w:fldChar w:fldCharType="end"/>
      </w:r>
    </w:p>
    <w:p w14:paraId="5C757B8E" w14:textId="3E8237F5"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6.2 Convective-diffusive solver</w:t>
      </w:r>
      <w:r>
        <w:rPr>
          <w:noProof/>
        </w:rPr>
        <w:tab/>
      </w:r>
      <w:r>
        <w:rPr>
          <w:noProof/>
        </w:rPr>
        <w:fldChar w:fldCharType="begin"/>
      </w:r>
      <w:r>
        <w:rPr>
          <w:noProof/>
        </w:rPr>
        <w:instrText xml:space="preserve"> PAGEREF _Toc200542391 \h </w:instrText>
      </w:r>
      <w:r>
        <w:rPr>
          <w:noProof/>
        </w:rPr>
      </w:r>
      <w:r>
        <w:rPr>
          <w:noProof/>
        </w:rPr>
        <w:fldChar w:fldCharType="separate"/>
      </w:r>
      <w:r w:rsidR="00D87C86">
        <w:rPr>
          <w:noProof/>
        </w:rPr>
        <w:t>48</w:t>
      </w:r>
      <w:r>
        <w:rPr>
          <w:noProof/>
        </w:rPr>
        <w:fldChar w:fldCharType="end"/>
      </w:r>
    </w:p>
    <w:p w14:paraId="2211E22F" w14:textId="17D3EA3B"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6.2 Tri–diagonal matrix (Thomas) algorithm</w:t>
      </w:r>
      <w:r>
        <w:rPr>
          <w:noProof/>
        </w:rPr>
        <w:tab/>
      </w:r>
      <w:r>
        <w:rPr>
          <w:noProof/>
        </w:rPr>
        <w:fldChar w:fldCharType="begin"/>
      </w:r>
      <w:r>
        <w:rPr>
          <w:noProof/>
        </w:rPr>
        <w:instrText xml:space="preserve"> PAGEREF _Toc200542392 \h </w:instrText>
      </w:r>
      <w:r>
        <w:rPr>
          <w:noProof/>
        </w:rPr>
      </w:r>
      <w:r>
        <w:rPr>
          <w:noProof/>
        </w:rPr>
        <w:fldChar w:fldCharType="separate"/>
      </w:r>
      <w:r w:rsidR="00D87C86">
        <w:rPr>
          <w:noProof/>
        </w:rPr>
        <w:t>50</w:t>
      </w:r>
      <w:r>
        <w:rPr>
          <w:noProof/>
        </w:rPr>
        <w:fldChar w:fldCharType="end"/>
      </w:r>
    </w:p>
    <w:p w14:paraId="231EF89F" w14:textId="63199E86"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6.3 Convergence criteria and relaxation</w:t>
      </w:r>
      <w:r>
        <w:rPr>
          <w:noProof/>
        </w:rPr>
        <w:tab/>
      </w:r>
      <w:r>
        <w:rPr>
          <w:noProof/>
        </w:rPr>
        <w:fldChar w:fldCharType="begin"/>
      </w:r>
      <w:r>
        <w:rPr>
          <w:noProof/>
        </w:rPr>
        <w:instrText xml:space="preserve"> PAGEREF _Toc200542393 \h </w:instrText>
      </w:r>
      <w:r>
        <w:rPr>
          <w:noProof/>
        </w:rPr>
      </w:r>
      <w:r>
        <w:rPr>
          <w:noProof/>
        </w:rPr>
        <w:fldChar w:fldCharType="separate"/>
      </w:r>
      <w:r w:rsidR="00D87C86">
        <w:rPr>
          <w:noProof/>
        </w:rPr>
        <w:t>52</w:t>
      </w:r>
      <w:r>
        <w:rPr>
          <w:noProof/>
        </w:rPr>
        <w:fldChar w:fldCharType="end"/>
      </w:r>
    </w:p>
    <w:p w14:paraId="7634B38A" w14:textId="0E4DB636"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6.4 Condensed phase mass conservation</w:t>
      </w:r>
      <w:r>
        <w:rPr>
          <w:noProof/>
        </w:rPr>
        <w:tab/>
      </w:r>
      <w:r>
        <w:rPr>
          <w:noProof/>
        </w:rPr>
        <w:fldChar w:fldCharType="begin"/>
      </w:r>
      <w:r>
        <w:rPr>
          <w:noProof/>
        </w:rPr>
        <w:instrText xml:space="preserve"> PAGEREF _Toc200542394 \h </w:instrText>
      </w:r>
      <w:r>
        <w:rPr>
          <w:noProof/>
        </w:rPr>
        <w:fldChar w:fldCharType="separate"/>
      </w:r>
      <w:r w:rsidR="00D87C86">
        <w:rPr>
          <w:b/>
          <w:bCs/>
          <w:noProof/>
          <w:lang w:val="fr-FR"/>
        </w:rPr>
        <w:t>Erreur ! Signet non défini.</w:t>
      </w:r>
      <w:r>
        <w:rPr>
          <w:noProof/>
        </w:rPr>
        <w:fldChar w:fldCharType="end"/>
      </w:r>
    </w:p>
    <w:p w14:paraId="5ED8B5C8" w14:textId="6E8EF374"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6.5 Condensed phase species conservation</w:t>
      </w:r>
      <w:r>
        <w:rPr>
          <w:noProof/>
        </w:rPr>
        <w:tab/>
      </w:r>
      <w:r>
        <w:rPr>
          <w:noProof/>
        </w:rPr>
        <w:fldChar w:fldCharType="begin"/>
      </w:r>
      <w:r>
        <w:rPr>
          <w:noProof/>
        </w:rPr>
        <w:instrText xml:space="preserve"> PAGEREF _Toc200542395 \h </w:instrText>
      </w:r>
      <w:r>
        <w:rPr>
          <w:noProof/>
        </w:rPr>
      </w:r>
      <w:r>
        <w:rPr>
          <w:noProof/>
        </w:rPr>
        <w:fldChar w:fldCharType="separate"/>
      </w:r>
      <w:r w:rsidR="00D87C86">
        <w:rPr>
          <w:noProof/>
        </w:rPr>
        <w:t>53</w:t>
      </w:r>
      <w:r>
        <w:rPr>
          <w:noProof/>
        </w:rPr>
        <w:fldChar w:fldCharType="end"/>
      </w:r>
    </w:p>
    <w:p w14:paraId="3AC2B537" w14:textId="1B1734F2"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6.6 Gas phase mass conservation</w:t>
      </w:r>
      <w:r>
        <w:rPr>
          <w:noProof/>
        </w:rPr>
        <w:tab/>
      </w:r>
      <w:r>
        <w:rPr>
          <w:noProof/>
        </w:rPr>
        <w:fldChar w:fldCharType="begin"/>
      </w:r>
      <w:r>
        <w:rPr>
          <w:noProof/>
        </w:rPr>
        <w:instrText xml:space="preserve"> PAGEREF _Toc200542396 \h </w:instrText>
      </w:r>
      <w:r>
        <w:rPr>
          <w:noProof/>
        </w:rPr>
      </w:r>
      <w:r>
        <w:rPr>
          <w:noProof/>
        </w:rPr>
        <w:fldChar w:fldCharType="separate"/>
      </w:r>
      <w:r w:rsidR="00D87C86">
        <w:rPr>
          <w:noProof/>
        </w:rPr>
        <w:t>55</w:t>
      </w:r>
      <w:r>
        <w:rPr>
          <w:noProof/>
        </w:rPr>
        <w:fldChar w:fldCharType="end"/>
      </w:r>
    </w:p>
    <w:p w14:paraId="5AAEC69C" w14:textId="731A1DC6"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6.7 Gas phase species conservation</w:t>
      </w:r>
      <w:r>
        <w:rPr>
          <w:noProof/>
        </w:rPr>
        <w:tab/>
      </w:r>
      <w:r>
        <w:rPr>
          <w:noProof/>
        </w:rPr>
        <w:fldChar w:fldCharType="begin"/>
      </w:r>
      <w:r>
        <w:rPr>
          <w:noProof/>
        </w:rPr>
        <w:instrText xml:space="preserve"> PAGEREF _Toc200542397 \h </w:instrText>
      </w:r>
      <w:r>
        <w:rPr>
          <w:noProof/>
        </w:rPr>
      </w:r>
      <w:r>
        <w:rPr>
          <w:noProof/>
        </w:rPr>
        <w:fldChar w:fldCharType="separate"/>
      </w:r>
      <w:r w:rsidR="00D87C86">
        <w:rPr>
          <w:noProof/>
        </w:rPr>
        <w:t>56</w:t>
      </w:r>
      <w:r>
        <w:rPr>
          <w:noProof/>
        </w:rPr>
        <w:fldChar w:fldCharType="end"/>
      </w:r>
    </w:p>
    <w:p w14:paraId="7E064162" w14:textId="54407AFF"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6.8 Condensed phase energy conservation</w:t>
      </w:r>
      <w:r>
        <w:rPr>
          <w:noProof/>
        </w:rPr>
        <w:tab/>
      </w:r>
      <w:r>
        <w:rPr>
          <w:noProof/>
        </w:rPr>
        <w:fldChar w:fldCharType="begin"/>
      </w:r>
      <w:r>
        <w:rPr>
          <w:noProof/>
        </w:rPr>
        <w:instrText xml:space="preserve"> PAGEREF _Toc200542398 \h </w:instrText>
      </w:r>
      <w:r>
        <w:rPr>
          <w:noProof/>
        </w:rPr>
        <w:fldChar w:fldCharType="separate"/>
      </w:r>
      <w:r w:rsidR="00D87C86">
        <w:rPr>
          <w:b/>
          <w:bCs/>
          <w:noProof/>
          <w:lang w:val="fr-FR"/>
        </w:rPr>
        <w:t>Erreur ! Signet non défini.</w:t>
      </w:r>
      <w:r>
        <w:rPr>
          <w:noProof/>
        </w:rPr>
        <w:fldChar w:fldCharType="end"/>
      </w:r>
    </w:p>
    <w:p w14:paraId="51075053" w14:textId="56538449"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6.9 Gas phase energy conservation</w:t>
      </w:r>
      <w:r>
        <w:rPr>
          <w:noProof/>
        </w:rPr>
        <w:tab/>
      </w:r>
      <w:r>
        <w:rPr>
          <w:noProof/>
        </w:rPr>
        <w:fldChar w:fldCharType="begin"/>
      </w:r>
      <w:r>
        <w:rPr>
          <w:noProof/>
        </w:rPr>
        <w:instrText xml:space="preserve"> PAGEREF _Toc200542399 \h </w:instrText>
      </w:r>
      <w:r>
        <w:rPr>
          <w:noProof/>
        </w:rPr>
      </w:r>
      <w:r>
        <w:rPr>
          <w:noProof/>
        </w:rPr>
        <w:fldChar w:fldCharType="separate"/>
      </w:r>
      <w:r w:rsidR="00D87C86">
        <w:rPr>
          <w:noProof/>
        </w:rPr>
        <w:t>63</w:t>
      </w:r>
      <w:r>
        <w:rPr>
          <w:noProof/>
        </w:rPr>
        <w:fldChar w:fldCharType="end"/>
      </w:r>
    </w:p>
    <w:p w14:paraId="20A16695" w14:textId="69C3FE6F"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6.10 Gas phase momentum conservation</w:t>
      </w:r>
      <w:r>
        <w:rPr>
          <w:noProof/>
        </w:rPr>
        <w:tab/>
      </w:r>
      <w:r>
        <w:rPr>
          <w:noProof/>
        </w:rPr>
        <w:fldChar w:fldCharType="begin"/>
      </w:r>
      <w:r>
        <w:rPr>
          <w:noProof/>
        </w:rPr>
        <w:instrText xml:space="preserve"> PAGEREF _Toc200542400 \h </w:instrText>
      </w:r>
      <w:r>
        <w:rPr>
          <w:noProof/>
        </w:rPr>
      </w:r>
      <w:r>
        <w:rPr>
          <w:noProof/>
        </w:rPr>
        <w:fldChar w:fldCharType="separate"/>
      </w:r>
      <w:r w:rsidR="00D87C86">
        <w:rPr>
          <w:noProof/>
        </w:rPr>
        <w:t>65</w:t>
      </w:r>
      <w:r>
        <w:rPr>
          <w:noProof/>
        </w:rPr>
        <w:fldChar w:fldCharType="end"/>
      </w:r>
    </w:p>
    <w:p w14:paraId="6AE92137" w14:textId="15BEC9BE"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6.11 Extension to two dimensions</w:t>
      </w:r>
      <w:r>
        <w:rPr>
          <w:noProof/>
        </w:rPr>
        <w:tab/>
      </w:r>
      <w:r>
        <w:rPr>
          <w:noProof/>
        </w:rPr>
        <w:fldChar w:fldCharType="begin"/>
      </w:r>
      <w:r>
        <w:rPr>
          <w:noProof/>
        </w:rPr>
        <w:instrText xml:space="preserve"> PAGEREF _Toc200542401 \h </w:instrText>
      </w:r>
      <w:r>
        <w:rPr>
          <w:noProof/>
        </w:rPr>
      </w:r>
      <w:r>
        <w:rPr>
          <w:noProof/>
        </w:rPr>
        <w:fldChar w:fldCharType="separate"/>
      </w:r>
      <w:r w:rsidR="00D87C86">
        <w:rPr>
          <w:noProof/>
        </w:rPr>
        <w:t>67</w:t>
      </w:r>
      <w:r>
        <w:rPr>
          <w:noProof/>
        </w:rPr>
        <w:fldChar w:fldCharType="end"/>
      </w:r>
    </w:p>
    <w:p w14:paraId="0CAC38F0" w14:textId="79FBCB19"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7.0 Material Property Estimation</w:t>
      </w:r>
      <w:r>
        <w:rPr>
          <w:noProof/>
        </w:rPr>
        <w:tab/>
      </w:r>
      <w:r>
        <w:rPr>
          <w:noProof/>
        </w:rPr>
        <w:fldChar w:fldCharType="begin"/>
      </w:r>
      <w:r>
        <w:rPr>
          <w:noProof/>
        </w:rPr>
        <w:instrText xml:space="preserve"> PAGEREF _Toc200542402 \h </w:instrText>
      </w:r>
      <w:r>
        <w:rPr>
          <w:noProof/>
        </w:rPr>
      </w:r>
      <w:r>
        <w:rPr>
          <w:noProof/>
        </w:rPr>
        <w:fldChar w:fldCharType="separate"/>
      </w:r>
      <w:r w:rsidR="00D87C86">
        <w:rPr>
          <w:noProof/>
        </w:rPr>
        <w:t>71</w:t>
      </w:r>
      <w:r>
        <w:rPr>
          <w:noProof/>
        </w:rPr>
        <w:fldChar w:fldCharType="end"/>
      </w:r>
    </w:p>
    <w:p w14:paraId="46110FB3" w14:textId="0EA5366C"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7.1 Background</w:t>
      </w:r>
      <w:r>
        <w:rPr>
          <w:noProof/>
        </w:rPr>
        <w:tab/>
      </w:r>
      <w:r>
        <w:rPr>
          <w:noProof/>
        </w:rPr>
        <w:fldChar w:fldCharType="begin"/>
      </w:r>
      <w:r>
        <w:rPr>
          <w:noProof/>
        </w:rPr>
        <w:instrText xml:space="preserve"> PAGEREF _Toc200542403 \h </w:instrText>
      </w:r>
      <w:r>
        <w:rPr>
          <w:noProof/>
        </w:rPr>
      </w:r>
      <w:r>
        <w:rPr>
          <w:noProof/>
        </w:rPr>
        <w:fldChar w:fldCharType="separate"/>
      </w:r>
      <w:r w:rsidR="00D87C86">
        <w:rPr>
          <w:noProof/>
        </w:rPr>
        <w:t>71</w:t>
      </w:r>
      <w:r>
        <w:rPr>
          <w:noProof/>
        </w:rPr>
        <w:fldChar w:fldCharType="end"/>
      </w:r>
    </w:p>
    <w:p w14:paraId="17942EEE" w14:textId="02C460E7"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7.2 Genetic algorithm for estimating material properties</w:t>
      </w:r>
      <w:r>
        <w:rPr>
          <w:noProof/>
        </w:rPr>
        <w:tab/>
      </w:r>
      <w:r>
        <w:rPr>
          <w:noProof/>
        </w:rPr>
        <w:fldChar w:fldCharType="begin"/>
      </w:r>
      <w:r>
        <w:rPr>
          <w:noProof/>
        </w:rPr>
        <w:instrText xml:space="preserve"> PAGEREF _Toc200542404 \h </w:instrText>
      </w:r>
      <w:r>
        <w:rPr>
          <w:noProof/>
        </w:rPr>
      </w:r>
      <w:r>
        <w:rPr>
          <w:noProof/>
        </w:rPr>
        <w:fldChar w:fldCharType="separate"/>
      </w:r>
      <w:r w:rsidR="00D87C86">
        <w:rPr>
          <w:noProof/>
        </w:rPr>
        <w:t>72</w:t>
      </w:r>
      <w:r>
        <w:rPr>
          <w:noProof/>
        </w:rPr>
        <w:fldChar w:fldCharType="end"/>
      </w:r>
    </w:p>
    <w:p w14:paraId="2AD91F54" w14:textId="483F42EB"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7.2.1 Initial population</w:t>
      </w:r>
      <w:r>
        <w:rPr>
          <w:noProof/>
        </w:rPr>
        <w:tab/>
      </w:r>
      <w:r>
        <w:rPr>
          <w:noProof/>
        </w:rPr>
        <w:fldChar w:fldCharType="begin"/>
      </w:r>
      <w:r>
        <w:rPr>
          <w:noProof/>
        </w:rPr>
        <w:instrText xml:space="preserve"> PAGEREF _Toc200542405 \h </w:instrText>
      </w:r>
      <w:r>
        <w:rPr>
          <w:noProof/>
        </w:rPr>
      </w:r>
      <w:r>
        <w:rPr>
          <w:noProof/>
        </w:rPr>
        <w:fldChar w:fldCharType="separate"/>
      </w:r>
      <w:r w:rsidR="00D87C86">
        <w:rPr>
          <w:noProof/>
        </w:rPr>
        <w:t>72</w:t>
      </w:r>
      <w:r>
        <w:rPr>
          <w:noProof/>
        </w:rPr>
        <w:fldChar w:fldCharType="end"/>
      </w:r>
    </w:p>
    <w:p w14:paraId="66939C33" w14:textId="48C0D070"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7.2.2 Fitness</w:t>
      </w:r>
      <w:r>
        <w:rPr>
          <w:noProof/>
        </w:rPr>
        <w:tab/>
      </w:r>
      <w:r>
        <w:rPr>
          <w:noProof/>
        </w:rPr>
        <w:fldChar w:fldCharType="begin"/>
      </w:r>
      <w:r>
        <w:rPr>
          <w:noProof/>
        </w:rPr>
        <w:instrText xml:space="preserve"> PAGEREF _Toc200542406 \h </w:instrText>
      </w:r>
      <w:r>
        <w:rPr>
          <w:noProof/>
        </w:rPr>
      </w:r>
      <w:r>
        <w:rPr>
          <w:noProof/>
        </w:rPr>
        <w:fldChar w:fldCharType="separate"/>
      </w:r>
      <w:r w:rsidR="00D87C86">
        <w:rPr>
          <w:noProof/>
        </w:rPr>
        <w:t>73</w:t>
      </w:r>
      <w:r>
        <w:rPr>
          <w:noProof/>
        </w:rPr>
        <w:fldChar w:fldCharType="end"/>
      </w:r>
    </w:p>
    <w:p w14:paraId="47DC43B1" w14:textId="027CE6E2"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7.2.3 Selection for reproduction</w:t>
      </w:r>
      <w:r>
        <w:rPr>
          <w:noProof/>
        </w:rPr>
        <w:tab/>
      </w:r>
      <w:r>
        <w:rPr>
          <w:noProof/>
        </w:rPr>
        <w:fldChar w:fldCharType="begin"/>
      </w:r>
      <w:r>
        <w:rPr>
          <w:noProof/>
        </w:rPr>
        <w:instrText xml:space="preserve"> PAGEREF _Toc200542407 \h </w:instrText>
      </w:r>
      <w:r>
        <w:rPr>
          <w:noProof/>
        </w:rPr>
      </w:r>
      <w:r>
        <w:rPr>
          <w:noProof/>
        </w:rPr>
        <w:fldChar w:fldCharType="separate"/>
      </w:r>
      <w:r w:rsidR="00D87C86">
        <w:rPr>
          <w:noProof/>
        </w:rPr>
        <w:t>74</w:t>
      </w:r>
      <w:r>
        <w:rPr>
          <w:noProof/>
        </w:rPr>
        <w:fldChar w:fldCharType="end"/>
      </w:r>
    </w:p>
    <w:p w14:paraId="681DBE1B" w14:textId="2AD686E5"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7.2.4 Reproduction</w:t>
      </w:r>
      <w:r>
        <w:rPr>
          <w:noProof/>
        </w:rPr>
        <w:tab/>
      </w:r>
      <w:r>
        <w:rPr>
          <w:noProof/>
        </w:rPr>
        <w:fldChar w:fldCharType="begin"/>
      </w:r>
      <w:r>
        <w:rPr>
          <w:noProof/>
        </w:rPr>
        <w:instrText xml:space="preserve"> PAGEREF _Toc200542408 \h </w:instrText>
      </w:r>
      <w:r>
        <w:rPr>
          <w:noProof/>
        </w:rPr>
      </w:r>
      <w:r>
        <w:rPr>
          <w:noProof/>
        </w:rPr>
        <w:fldChar w:fldCharType="separate"/>
      </w:r>
      <w:r w:rsidR="00D87C86">
        <w:rPr>
          <w:noProof/>
        </w:rPr>
        <w:t>75</w:t>
      </w:r>
      <w:r>
        <w:rPr>
          <w:noProof/>
        </w:rPr>
        <w:fldChar w:fldCharType="end"/>
      </w:r>
    </w:p>
    <w:p w14:paraId="581305B9" w14:textId="77405100"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7.2.5 Mutation</w:t>
      </w:r>
      <w:r>
        <w:rPr>
          <w:noProof/>
        </w:rPr>
        <w:tab/>
      </w:r>
      <w:r>
        <w:rPr>
          <w:noProof/>
        </w:rPr>
        <w:fldChar w:fldCharType="begin"/>
      </w:r>
      <w:r>
        <w:rPr>
          <w:noProof/>
        </w:rPr>
        <w:instrText xml:space="preserve"> PAGEREF _Toc200542409 \h </w:instrText>
      </w:r>
      <w:r>
        <w:rPr>
          <w:noProof/>
        </w:rPr>
      </w:r>
      <w:r>
        <w:rPr>
          <w:noProof/>
        </w:rPr>
        <w:fldChar w:fldCharType="separate"/>
      </w:r>
      <w:r w:rsidR="00D87C86">
        <w:rPr>
          <w:noProof/>
        </w:rPr>
        <w:t>75</w:t>
      </w:r>
      <w:r>
        <w:rPr>
          <w:noProof/>
        </w:rPr>
        <w:fldChar w:fldCharType="end"/>
      </w:r>
    </w:p>
    <w:p w14:paraId="6CCF63F8" w14:textId="670514AA" w:rsidR="0003744E" w:rsidRPr="004966A8" w:rsidRDefault="0003744E">
      <w:pPr>
        <w:pStyle w:val="TM3"/>
        <w:tabs>
          <w:tab w:val="right" w:leader="dot" w:pos="9350"/>
        </w:tabs>
        <w:rPr>
          <w:rFonts w:asciiTheme="minorHAnsi" w:eastAsiaTheme="minorEastAsia" w:hAnsiTheme="minorHAnsi" w:cstheme="minorBidi"/>
          <w:noProof/>
          <w:kern w:val="2"/>
          <w:lang w:eastAsia="fr-FR"/>
          <w14:ligatures w14:val="standardContextual"/>
        </w:rPr>
      </w:pPr>
      <w:r w:rsidRPr="007F4DB9">
        <w:rPr>
          <w:i/>
          <w:noProof/>
        </w:rPr>
        <w:t>7.2.6 Replacement</w:t>
      </w:r>
      <w:r>
        <w:rPr>
          <w:noProof/>
        </w:rPr>
        <w:tab/>
      </w:r>
      <w:r>
        <w:rPr>
          <w:noProof/>
        </w:rPr>
        <w:fldChar w:fldCharType="begin"/>
      </w:r>
      <w:r>
        <w:rPr>
          <w:noProof/>
        </w:rPr>
        <w:instrText xml:space="preserve"> PAGEREF _Toc200542410 \h </w:instrText>
      </w:r>
      <w:r>
        <w:rPr>
          <w:noProof/>
        </w:rPr>
      </w:r>
      <w:r>
        <w:rPr>
          <w:noProof/>
        </w:rPr>
        <w:fldChar w:fldCharType="separate"/>
      </w:r>
      <w:r w:rsidR="00D87C86">
        <w:rPr>
          <w:noProof/>
        </w:rPr>
        <w:t>75</w:t>
      </w:r>
      <w:r>
        <w:rPr>
          <w:noProof/>
        </w:rPr>
        <w:fldChar w:fldCharType="end"/>
      </w:r>
    </w:p>
    <w:p w14:paraId="6B3B1229" w14:textId="3C9D5B25" w:rsidR="0003744E" w:rsidRPr="004966A8" w:rsidRDefault="0003744E">
      <w:pPr>
        <w:pStyle w:val="TM2"/>
        <w:tabs>
          <w:tab w:val="right" w:leader="dot" w:pos="9350"/>
        </w:tabs>
        <w:rPr>
          <w:rFonts w:asciiTheme="minorHAnsi" w:eastAsiaTheme="minorEastAsia" w:hAnsiTheme="minorHAnsi" w:cstheme="minorBidi"/>
          <w:noProof/>
          <w:kern w:val="2"/>
          <w:lang w:eastAsia="fr-FR"/>
          <w14:ligatures w14:val="standardContextual"/>
        </w:rPr>
      </w:pPr>
      <w:r w:rsidRPr="007F4DB9">
        <w:rPr>
          <w:b/>
          <w:noProof/>
        </w:rPr>
        <w:t>7.3 Application to a synthetic material with known properties</w:t>
      </w:r>
      <w:r>
        <w:rPr>
          <w:noProof/>
        </w:rPr>
        <w:tab/>
      </w:r>
      <w:r>
        <w:rPr>
          <w:noProof/>
        </w:rPr>
        <w:fldChar w:fldCharType="begin"/>
      </w:r>
      <w:r>
        <w:rPr>
          <w:noProof/>
        </w:rPr>
        <w:instrText xml:space="preserve"> PAGEREF _Toc200542411 \h </w:instrText>
      </w:r>
      <w:r>
        <w:rPr>
          <w:noProof/>
        </w:rPr>
      </w:r>
      <w:r>
        <w:rPr>
          <w:noProof/>
        </w:rPr>
        <w:fldChar w:fldCharType="separate"/>
      </w:r>
      <w:r w:rsidR="00D87C86">
        <w:rPr>
          <w:noProof/>
        </w:rPr>
        <w:t>76</w:t>
      </w:r>
      <w:r>
        <w:rPr>
          <w:noProof/>
        </w:rPr>
        <w:fldChar w:fldCharType="end"/>
      </w:r>
    </w:p>
    <w:p w14:paraId="54348C7B" w14:textId="52019C8A"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8.0 Concluding Remarks</w:t>
      </w:r>
      <w:r>
        <w:rPr>
          <w:noProof/>
        </w:rPr>
        <w:tab/>
      </w:r>
      <w:r>
        <w:rPr>
          <w:noProof/>
        </w:rPr>
        <w:fldChar w:fldCharType="begin"/>
      </w:r>
      <w:r>
        <w:rPr>
          <w:noProof/>
        </w:rPr>
        <w:instrText xml:space="preserve"> PAGEREF _Toc200542412 \h </w:instrText>
      </w:r>
      <w:r>
        <w:rPr>
          <w:noProof/>
        </w:rPr>
      </w:r>
      <w:r>
        <w:rPr>
          <w:noProof/>
        </w:rPr>
        <w:fldChar w:fldCharType="separate"/>
      </w:r>
      <w:r w:rsidR="00D87C86">
        <w:rPr>
          <w:noProof/>
        </w:rPr>
        <w:t>79</w:t>
      </w:r>
      <w:r>
        <w:rPr>
          <w:noProof/>
        </w:rPr>
        <w:fldChar w:fldCharType="end"/>
      </w:r>
    </w:p>
    <w:p w14:paraId="7EFE1F93" w14:textId="66E833FD" w:rsidR="0003744E" w:rsidRPr="004966A8" w:rsidRDefault="0003744E">
      <w:pPr>
        <w:pStyle w:val="TM1"/>
        <w:tabs>
          <w:tab w:val="right" w:leader="dot" w:pos="9350"/>
        </w:tabs>
        <w:rPr>
          <w:rFonts w:asciiTheme="minorHAnsi" w:eastAsiaTheme="minorEastAsia" w:hAnsiTheme="minorHAnsi" w:cstheme="minorBidi"/>
          <w:noProof/>
          <w:kern w:val="2"/>
          <w:lang w:eastAsia="fr-FR"/>
          <w14:ligatures w14:val="standardContextual"/>
        </w:rPr>
      </w:pPr>
      <w:r w:rsidRPr="007F4DB9">
        <w:rPr>
          <w:b/>
          <w:caps/>
          <w:noProof/>
        </w:rPr>
        <w:t>9.0 References</w:t>
      </w:r>
      <w:r>
        <w:rPr>
          <w:noProof/>
        </w:rPr>
        <w:tab/>
      </w:r>
      <w:r>
        <w:rPr>
          <w:noProof/>
        </w:rPr>
        <w:fldChar w:fldCharType="begin"/>
      </w:r>
      <w:r>
        <w:rPr>
          <w:noProof/>
        </w:rPr>
        <w:instrText xml:space="preserve"> PAGEREF _Toc200542413 \h </w:instrText>
      </w:r>
      <w:r>
        <w:rPr>
          <w:noProof/>
        </w:rPr>
      </w:r>
      <w:r>
        <w:rPr>
          <w:noProof/>
        </w:rPr>
        <w:fldChar w:fldCharType="separate"/>
      </w:r>
      <w:r w:rsidR="00D87C86">
        <w:rPr>
          <w:noProof/>
        </w:rPr>
        <w:t>80</w:t>
      </w:r>
      <w:r>
        <w:rPr>
          <w:noProof/>
        </w:rPr>
        <w:fldChar w:fldCharType="end"/>
      </w:r>
    </w:p>
    <w:p w14:paraId="19D84425" w14:textId="760E42E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fldChar w:fldCharType="end"/>
      </w:r>
    </w:p>
    <w:p w14:paraId="18BAF88A"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bookmarkStart w:id="0" w:name="_Toc185576003"/>
      <w:r w:rsidRPr="004F2CC8">
        <w:rPr>
          <w:rFonts w:ascii="Times New Roman" w:eastAsia="Times New Roman" w:hAnsi="Times New Roman" w:cs="Times New Roman"/>
          <w:b/>
          <w:caps/>
          <w:kern w:val="0"/>
          <w:sz w:val="32"/>
          <w:szCs w:val="24"/>
          <w:lang w:val="en-US"/>
          <w14:ligatures w14:val="none"/>
        </w:rPr>
        <w:br w:type="page"/>
      </w:r>
      <w:bookmarkStart w:id="1" w:name="_Toc200542336"/>
      <w:r w:rsidRPr="004F2CC8">
        <w:rPr>
          <w:rFonts w:ascii="Times New Roman" w:eastAsia="Times New Roman" w:hAnsi="Times New Roman" w:cs="Times New Roman"/>
          <w:b/>
          <w:caps/>
          <w:kern w:val="0"/>
          <w:sz w:val="32"/>
          <w:szCs w:val="24"/>
          <w:lang w:val="en-US"/>
          <w14:ligatures w14:val="none"/>
        </w:rPr>
        <w:t>Nomenclature</w:t>
      </w:r>
      <w:bookmarkEnd w:id="0"/>
      <w:bookmarkEnd w:id="1"/>
    </w:p>
    <w:p w14:paraId="08C0D9B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p>
    <w:p w14:paraId="696DCB7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r w:rsidRPr="004F2CC8">
        <w:rPr>
          <w:rFonts w:ascii="Times New Roman" w:eastAsia="Times New Roman" w:hAnsi="Times New Roman" w:cs="Times New Roman"/>
          <w:kern w:val="0"/>
          <w:sz w:val="24"/>
          <w:szCs w:val="24"/>
          <w:u w:val="single"/>
          <w:lang w:val="en-US"/>
          <w14:ligatures w14:val="none"/>
        </w:rPr>
        <w:t>Letters</w:t>
      </w:r>
    </w:p>
    <w:p w14:paraId="3423DA6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E7EFF3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ab/>
        <w:t>Coefficients in discretized equations or Thomas algorithm</w:t>
      </w:r>
    </w:p>
    <w:p w14:paraId="491160E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ab/>
        <w:t>Reactant species</w:t>
      </w:r>
    </w:p>
    <w:p w14:paraId="029EFCC8" w14:textId="0683C27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ab/>
        <w:t xml:space="preserve">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5E4AE8F6"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ab/>
        <w:t>Coefficient in discretized equations or Thomas algorithm</w:t>
      </w:r>
    </w:p>
    <w:p w14:paraId="447E250F" w14:textId="33B9520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ab/>
        <w:t xml:space="preserve">Exponent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p>
    <w:p w14:paraId="36607815" w14:textId="3523695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ab/>
        <w:t xml:space="preserve">Product species or 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755A81C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ab/>
        <w:t>Specific heat capacity (J/kg–K)</w:t>
      </w:r>
    </w:p>
    <w:p w14:paraId="2C310D4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ab/>
        <w:t>Coefficient in Thomas algorithm</w:t>
      </w:r>
    </w:p>
    <w:p w14:paraId="23A79DC6" w14:textId="329B63E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ab/>
        <w:t xml:space="preserve">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08B1550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lang w:val="en-US"/>
          <w14:ligatures w14:val="none"/>
        </w:rPr>
        <w:tab/>
        <w:t>Coefficient in Thomas algorithm or pore diameter (m)</w:t>
      </w:r>
    </w:p>
    <w:p w14:paraId="16186E06" w14:textId="310847F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lang w:val="en-US"/>
          <w14:ligatures w14:val="none"/>
        </w:rPr>
        <w:tab/>
        <w:t>Diffusivity (m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/s) or 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675C4403" w14:textId="7CE4FAF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4"/>
          <w:sz w:val="24"/>
          <w:szCs w:val="24"/>
          <w:lang w:val="en-US"/>
          <w14:ligatures w14:val="none"/>
        </w:rPr>
        <w:object w:dxaOrig="279" w:dyaOrig="260" w14:anchorId="2514C0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2.6pt" o:ole="">
            <v:imagedata r:id="rId11" o:title=""/>
          </v:shape>
          <o:OLEObject Type="Embed" ProgID="Equation.3" ShapeID="_x0000_i1025" DrawAspect="Content" ObjectID="_1839749791" r:id="rId12"/>
        </w:object>
      </w:r>
      <w:r w:rsidRPr="004F2CC8">
        <w:rPr>
          <w:rFonts w:ascii="Times New Roman" w:eastAsia="Times New Roman" w:hAnsi="Times New Roman" w:cs="Times New Roman"/>
          <w:kern w:val="0"/>
          <w:sz w:val="24"/>
          <w:szCs w:val="24"/>
          <w:lang w:val="en-US"/>
          <w14:ligatures w14:val="none"/>
        </w:rPr>
        <w:tab/>
        <w:t xml:space="preserve">Coefficient in discretized Equations, see e.g.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59AA1708" w14:textId="1FD3958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ab/>
        <w:t xml:space="preserve">Activation energy (kJ/mole) or 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6D4275FB" w14:textId="7A484464"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F</w:t>
      </w:r>
      <w:r w:rsidRPr="004F2CC8">
        <w:rPr>
          <w:rFonts w:ascii="Times New Roman" w:eastAsia="Times New Roman" w:hAnsi="Times New Roman" w:cs="Times New Roman"/>
          <w:kern w:val="0"/>
          <w:sz w:val="24"/>
          <w:szCs w:val="24"/>
          <w:lang w:val="en-US"/>
          <w14:ligatures w14:val="none"/>
        </w:rPr>
        <w:tab/>
        <w:t xml:space="preserve">Coefficient in convective diffusive equations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patankarconvdiffdefinitionsnumsoln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parameter in Eq.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29B5037D" w14:textId="1869707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G</w:t>
      </w:r>
      <w:r w:rsidRPr="004F2CC8">
        <w:rPr>
          <w:rFonts w:ascii="Times New Roman" w:eastAsia="Times New Roman" w:hAnsi="Times New Roman" w:cs="Times New Roman"/>
          <w:kern w:val="0"/>
          <w:sz w:val="24"/>
          <w:szCs w:val="24"/>
          <w:lang w:val="en-US"/>
          <w14:ligatures w14:val="none"/>
        </w:rPr>
        <w:tab/>
        <w:t xml:space="preserve">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p>
    <w:p w14:paraId="26CCC2B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kern w:val="0"/>
          <w:sz w:val="24"/>
          <w:szCs w:val="24"/>
          <w:lang w:val="en-US"/>
          <w14:ligatures w14:val="none"/>
        </w:rPr>
        <w:tab/>
        <w:t>Enthalpy (J/kg)</w:t>
      </w:r>
    </w:p>
    <w:p w14:paraId="1857583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c</w:t>
      </w:r>
      <w:r w:rsidRPr="004F2CC8">
        <w:rPr>
          <w:rFonts w:ascii="Times New Roman" w:eastAsia="Times New Roman" w:hAnsi="Times New Roman" w:cs="Times New Roman"/>
          <w:kern w:val="0"/>
          <w:sz w:val="24"/>
          <w:szCs w:val="24"/>
          <w:lang w:val="en-US"/>
          <w14:ligatures w14:val="none"/>
        </w:rPr>
        <w:tab/>
        <w:t>Convective heat transfer coefficient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–K)</w:t>
      </w:r>
    </w:p>
    <w:p w14:paraId="69DF755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cr</w:t>
      </w:r>
      <w:r w:rsidRPr="004F2CC8">
        <w:rPr>
          <w:rFonts w:ascii="Times New Roman" w:eastAsia="Times New Roman" w:hAnsi="Times New Roman" w:cs="Times New Roman"/>
          <w:kern w:val="0"/>
          <w:sz w:val="24"/>
          <w:szCs w:val="24"/>
          <w:lang w:val="en-US"/>
          <w14:ligatures w14:val="none"/>
        </w:rPr>
        <w:tab/>
        <w:t>Inverse contact resistance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–K)</w:t>
      </w:r>
    </w:p>
    <w:p w14:paraId="3CA487A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cv</w:t>
      </w:r>
      <w:r w:rsidRPr="004F2CC8">
        <w:rPr>
          <w:rFonts w:ascii="Times New Roman" w:eastAsia="Times New Roman" w:hAnsi="Times New Roman" w:cs="Times New Roman"/>
          <w:kern w:val="0"/>
          <w:sz w:val="24"/>
          <w:szCs w:val="24"/>
          <w:lang w:val="en-US"/>
          <w14:ligatures w14:val="none"/>
        </w:rPr>
        <w:tab/>
        <w:t>Volumetric heat transfer coefficient (W/m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–K)</w:t>
      </w:r>
    </w:p>
    <w:p w14:paraId="0EF4183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kern w:val="0"/>
          <w:sz w:val="24"/>
          <w:szCs w:val="24"/>
          <w:lang w:val="en-US"/>
          <w14:ligatures w14:val="none"/>
        </w:rPr>
        <w:tab/>
        <w:t>Change in enthalpy (J/kg)</w:t>
      </w:r>
    </w:p>
    <w:p w14:paraId="45519899" w14:textId="72051A9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14"/>
          <w:sz w:val="24"/>
          <w:szCs w:val="24"/>
          <w:lang w:val="en-US"/>
          <w14:ligatures w14:val="none"/>
        </w:rPr>
        <w:object w:dxaOrig="279" w:dyaOrig="400" w14:anchorId="2837EE86">
          <v:shape id="_x0000_i1026" type="#_x0000_t75" style="width:14.4pt;height:20.4pt" o:ole="">
            <v:imagedata r:id="rId13" o:title=""/>
          </v:shape>
          <o:OLEObject Type="Embed" ProgID="Equation.3" ShapeID="_x0000_i1026" DrawAspect="Content" ObjectID="_1839749792" r:id="rId14"/>
        </w:object>
      </w:r>
      <w:r w:rsidRPr="004F2CC8">
        <w:rPr>
          <w:rFonts w:ascii="Times New Roman" w:eastAsia="Times New Roman" w:hAnsi="Times New Roman" w:cs="Times New Roman"/>
          <w:kern w:val="0"/>
          <w:sz w:val="24"/>
          <w:szCs w:val="24"/>
          <w:lang w:val="en-US"/>
          <w14:ligatures w14:val="none"/>
        </w:rPr>
        <w:tab/>
        <w:t>Diffusive mass flux (kg/m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–s)</w:t>
      </w:r>
    </w:p>
    <w:p w14:paraId="6657FC46" w14:textId="1DBDB5A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ab/>
        <w:t xml:space="preserve">Coefficient in convective–diffusive equation, see e.g.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patankarconvdiffdefinitionsnumsoln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5875E95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ab/>
        <w:t>Thermal conductivity (W/m–K)</w:t>
      </w:r>
    </w:p>
    <w:p w14:paraId="3E85754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ab/>
        <w:t>Boltzmann constant (J/K)</w:t>
      </w:r>
    </w:p>
    <w:p w14:paraId="20F0703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ab/>
        <w:t>Permeability (m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w:t>
      </w:r>
    </w:p>
    <w:p w14:paraId="430CF45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ab/>
        <w:t>Number of condensed phase reactions</w:t>
      </w:r>
    </w:p>
    <w:p w14:paraId="6307C1E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L</w:t>
      </w:r>
      <w:r w:rsidRPr="004F2CC8">
        <w:rPr>
          <w:rFonts w:ascii="Times New Roman" w:eastAsia="Times New Roman" w:hAnsi="Times New Roman" w:cs="Times New Roman"/>
          <w:kern w:val="0"/>
          <w:sz w:val="24"/>
          <w:szCs w:val="24"/>
          <w:lang w:val="en-US"/>
          <w14:ligatures w14:val="none"/>
        </w:rPr>
        <w:tab/>
        <w:t>Number of homogeneous gas phase reactions or thickness (m)</w:t>
      </w:r>
    </w:p>
    <w:p w14:paraId="3BA7334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ab/>
        <w:t>Mass (kg)</w:t>
      </w:r>
    </w:p>
    <w:p w14:paraId="09FC2EF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6"/>
          <w:sz w:val="24"/>
          <w:szCs w:val="24"/>
          <w:lang w:val="en-US"/>
          <w14:ligatures w14:val="none"/>
        </w:rPr>
        <w:object w:dxaOrig="340" w:dyaOrig="279" w14:anchorId="04C65769">
          <v:shape id="_x0000_i1027" type="#_x0000_t75" style="width:17.4pt;height:14.4pt" o:ole="">
            <v:imagedata r:id="rId15" o:title=""/>
          </v:shape>
          <o:OLEObject Type="Embed" ProgID="Equation.3" ShapeID="_x0000_i1027" DrawAspect="Content" ObjectID="_1839749793" r:id="rId16"/>
        </w:object>
      </w:r>
      <w:r w:rsidRPr="004F2CC8">
        <w:rPr>
          <w:rFonts w:ascii="Times New Roman" w:eastAsia="Times New Roman" w:hAnsi="Times New Roman" w:cs="Times New Roman"/>
          <w:kern w:val="0"/>
          <w:sz w:val="24"/>
          <w:szCs w:val="24"/>
          <w:lang w:val="en-US"/>
          <w14:ligatures w14:val="none"/>
        </w:rPr>
        <w:tab/>
        <w:t>Mass per unit area (kg/m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w:t>
      </w:r>
    </w:p>
    <w:p w14:paraId="2AA3713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6"/>
          <w:sz w:val="24"/>
          <w:szCs w:val="24"/>
          <w:lang w:val="en-US"/>
          <w14:ligatures w14:val="none"/>
        </w:rPr>
        <w:object w:dxaOrig="340" w:dyaOrig="279" w14:anchorId="48140A9F">
          <v:shape id="_x0000_i1028" type="#_x0000_t75" style="width:17.4pt;height:14.4pt" o:ole="">
            <v:imagedata r:id="rId17" o:title=""/>
          </v:shape>
          <o:OLEObject Type="Embed" ProgID="Equation.3" ShapeID="_x0000_i1028" DrawAspect="Content" ObjectID="_1839749794" r:id="rId18"/>
        </w:object>
      </w:r>
      <w:r w:rsidRPr="004F2CC8">
        <w:rPr>
          <w:rFonts w:ascii="Times New Roman" w:eastAsia="Times New Roman" w:hAnsi="Times New Roman" w:cs="Times New Roman"/>
          <w:kern w:val="0"/>
          <w:sz w:val="24"/>
          <w:szCs w:val="24"/>
          <w:lang w:val="en-US"/>
          <w14:ligatures w14:val="none"/>
        </w:rPr>
        <w:tab/>
        <w:t>Mass flux (kg/m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–s)</w:t>
      </w:r>
    </w:p>
    <w:p w14:paraId="1B52A07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ab/>
        <w:t>Number of condensed phase species</w:t>
      </w:r>
    </w:p>
    <w:p w14:paraId="4BE1F7E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ab/>
        <w:t>Molecular mass (g/mol or kg/mol)</w:t>
      </w:r>
    </w:p>
    <w:p w14:paraId="36EF2AA3" w14:textId="2396063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ab/>
        <w:t xml:space="preserve">Exponent (reaction order;  Property exponent,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densitytempdependency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1043760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ab/>
        <w:t>Number of gaseous species</w:t>
      </w:r>
    </w:p>
    <w:p w14:paraId="2718A02A" w14:textId="49C384D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ab/>
        <w:t xml:space="preserve">Exponent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p>
    <w:p w14:paraId="76C52E2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ab/>
        <w:t>Pressure (Pa)</w:t>
      </w:r>
    </w:p>
    <w:p w14:paraId="05890955" w14:textId="1DBAB3C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ab/>
        <w:t xml:space="preserve">Cell Peclet number, e.g.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e</w:t>
      </w:r>
    </w:p>
    <w:p w14:paraId="7537AFF5" w14:textId="5E2ED81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ab/>
        <w:t xml:space="preserve">Coefficient in Thomas algorithm,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PandQtdmaeqn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74663F0A"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Pr</w:t>
      </w:r>
      <w:r w:rsidRPr="004F2CC8">
        <w:rPr>
          <w:rFonts w:ascii="Times New Roman" w:eastAsia="Times New Roman" w:hAnsi="Times New Roman" w:cs="Times New Roman"/>
          <w:kern w:val="0"/>
          <w:sz w:val="24"/>
          <w:szCs w:val="24"/>
          <w:lang w:val="en-US"/>
          <w14:ligatures w14:val="none"/>
        </w:rPr>
        <w:tab/>
        <w:t>Prandtl number</w:t>
      </w:r>
    </w:p>
    <w:p w14:paraId="118D5859" w14:textId="5AA952D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q</w:t>
      </w:r>
      <w:r w:rsidRPr="004F2CC8">
        <w:rPr>
          <w:rFonts w:ascii="Times New Roman" w:eastAsia="Times New Roman" w:hAnsi="Times New Roman" w:cs="Times New Roman"/>
          <w:kern w:val="0"/>
          <w:sz w:val="24"/>
          <w:szCs w:val="24"/>
          <w:lang w:val="en-US"/>
          <w14:ligatures w14:val="none"/>
        </w:rPr>
        <w:tab/>
        <w:t xml:space="preserve">Exponent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p>
    <w:p w14:paraId="76830F9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10"/>
          <w:sz w:val="24"/>
          <w:szCs w:val="24"/>
          <w:lang w:val="en-US"/>
          <w14:ligatures w14:val="none"/>
        </w:rPr>
        <w:object w:dxaOrig="279" w:dyaOrig="320" w14:anchorId="43E8476F">
          <v:shape id="_x0000_i1029" type="#_x0000_t75" style="width:14.4pt;height:15.6pt" o:ole="">
            <v:imagedata r:id="rId19" o:title=""/>
          </v:shape>
          <o:OLEObject Type="Embed" ProgID="Equation.3" ShapeID="_x0000_i1029" DrawAspect="Content" ObjectID="_1839749795" r:id="rId20"/>
        </w:object>
      </w:r>
      <w:r w:rsidRPr="004F2CC8">
        <w:rPr>
          <w:rFonts w:ascii="Times New Roman" w:eastAsia="Times New Roman" w:hAnsi="Times New Roman" w:cs="Times New Roman"/>
          <w:kern w:val="0"/>
          <w:sz w:val="24"/>
          <w:szCs w:val="24"/>
          <w:lang w:val="en-US"/>
          <w14:ligatures w14:val="none"/>
        </w:rPr>
        <w:tab/>
        <w:t>Heat flux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0"/>
          <w:sz w:val="24"/>
          <w:szCs w:val="24"/>
          <w:lang w:val="en-US"/>
          <w14:ligatures w14:val="none"/>
        </w:rPr>
        <w:object w:dxaOrig="279" w:dyaOrig="320" w14:anchorId="410946B7">
          <v:shape id="_x0000_i1030" type="#_x0000_t75" style="width:14.4pt;height:15.6pt" o:ole="">
            <v:imagedata r:id="rId21" o:title=""/>
          </v:shape>
          <o:OLEObject Type="Embed" ProgID="Equation.3" ShapeID="_x0000_i1030" DrawAspect="Content" ObjectID="_1839749796" r:id="rId22"/>
        </w:object>
      </w:r>
      <w:r w:rsidRPr="004F2CC8">
        <w:rPr>
          <w:rFonts w:ascii="Times New Roman" w:eastAsia="Times New Roman" w:hAnsi="Times New Roman" w:cs="Times New Roman"/>
          <w:kern w:val="0"/>
          <w:sz w:val="24"/>
          <w:szCs w:val="24"/>
          <w:lang w:val="en-US"/>
          <w14:ligatures w14:val="none"/>
        </w:rPr>
        <w:t xml:space="preserve"> is conductive, </w:t>
      </w:r>
      <w:r w:rsidRPr="004F2CC8">
        <w:rPr>
          <w:rFonts w:ascii="Times New Roman" w:eastAsia="Times New Roman" w:hAnsi="Times New Roman" w:cs="Times New Roman"/>
          <w:kern w:val="0"/>
          <w:position w:val="-10"/>
          <w:sz w:val="24"/>
          <w:szCs w:val="24"/>
          <w:lang w:val="en-US"/>
          <w14:ligatures w14:val="none"/>
        </w:rPr>
        <w:object w:dxaOrig="279" w:dyaOrig="340" w14:anchorId="1BEAA8B5">
          <v:shape id="_x0000_i1031" type="#_x0000_t75" style="width:14.4pt;height:17.4pt" o:ole="">
            <v:imagedata r:id="rId23" o:title=""/>
          </v:shape>
          <o:OLEObject Type="Embed" ProgID="Equation.3" ShapeID="_x0000_i1031" DrawAspect="Content" ObjectID="_1839749797" r:id="rId24"/>
        </w:object>
      </w:r>
      <w:r w:rsidRPr="004F2CC8">
        <w:rPr>
          <w:rFonts w:ascii="Times New Roman" w:eastAsia="Times New Roman" w:hAnsi="Times New Roman" w:cs="Times New Roman"/>
          <w:kern w:val="0"/>
          <w:sz w:val="24"/>
          <w:szCs w:val="24"/>
          <w:lang w:val="en-US"/>
          <w14:ligatures w14:val="none"/>
        </w:rPr>
        <w:t xml:space="preserve"> is radiative, </w:t>
      </w:r>
      <w:r w:rsidRPr="004F2CC8">
        <w:rPr>
          <w:rFonts w:ascii="Times New Roman" w:eastAsia="Times New Roman" w:hAnsi="Times New Roman" w:cs="Times New Roman"/>
          <w:kern w:val="0"/>
          <w:position w:val="-12"/>
          <w:sz w:val="24"/>
          <w:szCs w:val="24"/>
          <w:lang w:val="en-US"/>
          <w14:ligatures w14:val="none"/>
        </w:rPr>
        <w:object w:dxaOrig="279" w:dyaOrig="360" w14:anchorId="1456F382">
          <v:shape id="_x0000_i1032" type="#_x0000_t75" style="width:14.4pt;height:18pt" o:ole="">
            <v:imagedata r:id="rId25" o:title=""/>
          </v:shape>
          <o:OLEObject Type="Embed" ProgID="Equation.3" ShapeID="_x0000_i1032" DrawAspect="Content" ObjectID="_1839749798" r:id="rId26"/>
        </w:object>
      </w:r>
      <w:r w:rsidRPr="004F2CC8">
        <w:rPr>
          <w:rFonts w:ascii="Times New Roman" w:eastAsia="Times New Roman" w:hAnsi="Times New Roman" w:cs="Times New Roman"/>
          <w:kern w:val="0"/>
          <w:sz w:val="24"/>
          <w:szCs w:val="24"/>
          <w:lang w:val="en-US"/>
          <w14:ligatures w14:val="none"/>
        </w:rPr>
        <w:t xml:space="preserve"> is external radiative</w:t>
      </w:r>
    </w:p>
    <w:p w14:paraId="1CFA1C14" w14:textId="4CC566A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Q</w:t>
      </w:r>
      <w:r w:rsidRPr="004F2CC8">
        <w:rPr>
          <w:rFonts w:ascii="Times New Roman" w:eastAsia="Times New Roman" w:hAnsi="Times New Roman" w:cs="Times New Roman"/>
          <w:kern w:val="0"/>
          <w:sz w:val="24"/>
          <w:szCs w:val="24"/>
          <w:lang w:val="en-US"/>
          <w14:ligatures w14:val="none"/>
        </w:rPr>
        <w:tab/>
        <w:t xml:space="preserve">Coefficient in Thomas algorithm,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PandQtdmaeqn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707DAFC1" w14:textId="40A66D1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10"/>
          <w:sz w:val="24"/>
          <w:szCs w:val="24"/>
          <w:lang w:val="en-US"/>
          <w14:ligatures w14:val="none"/>
        </w:rPr>
        <w:object w:dxaOrig="360" w:dyaOrig="360" w14:anchorId="66C88E34">
          <v:shape id="_x0000_i1033" type="#_x0000_t75" style="width:18pt;height:18pt" o:ole="">
            <v:imagedata r:id="rId27" o:title=""/>
          </v:shape>
          <o:OLEObject Type="Embed" ProgID="Equation.3" ShapeID="_x0000_i1033" DrawAspect="Content" ObjectID="_1839749799" r:id="rId28"/>
        </w:object>
      </w:r>
      <w:r w:rsidRPr="004F2CC8">
        <w:rPr>
          <w:rFonts w:ascii="Times New Roman" w:eastAsia="Times New Roman" w:hAnsi="Times New Roman" w:cs="Times New Roman"/>
          <w:kern w:val="0"/>
          <w:sz w:val="24"/>
          <w:szCs w:val="24"/>
          <w:lang w:val="en-US"/>
          <w14:ligatures w14:val="none"/>
        </w:rPr>
        <w:tab/>
        <w:t>Volumetric rate of heat release or absorption (W/m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w:t>
      </w:r>
    </w:p>
    <w:p w14:paraId="20CC7C0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ab/>
        <w:t>Reaction rate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w:t>
      </w:r>
    </w:p>
    <w:p w14:paraId="5FBE9DD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ab/>
        <w:t>Universal gas constant (J/mole–K)</w:t>
      </w:r>
    </w:p>
    <w:p w14:paraId="2EBAFD2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ab/>
        <w:t>Position of solidification front in Stefan problem (m)</w:t>
      </w:r>
    </w:p>
    <w:p w14:paraId="568EA12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ab/>
        <w:t>Source term</w:t>
      </w:r>
    </w:p>
    <w:p w14:paraId="38C922CB"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Sc</w:t>
      </w:r>
      <w:r w:rsidRPr="004F2CC8">
        <w:rPr>
          <w:rFonts w:ascii="Times New Roman" w:eastAsia="Times New Roman" w:hAnsi="Times New Roman" w:cs="Times New Roman"/>
          <w:kern w:val="0"/>
          <w:sz w:val="24"/>
          <w:szCs w:val="24"/>
          <w:lang w:val="en-US"/>
          <w14:ligatures w14:val="none"/>
        </w:rPr>
        <w:tab/>
        <w:t>Schmidt number</w:t>
      </w:r>
    </w:p>
    <w:p w14:paraId="1748A67B"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ab/>
        <w:t>Time (s)</w:t>
      </w:r>
    </w:p>
    <w:p w14:paraId="5927834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ab/>
        <w:t>Temperature (K)</w:t>
      </w:r>
    </w:p>
    <w:p w14:paraId="5BE3A59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ab/>
        <w:t>Time step (s)</w:t>
      </w:r>
    </w:p>
    <w:p w14:paraId="47545C2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X</w:t>
      </w:r>
      <w:r w:rsidRPr="004F2CC8">
        <w:rPr>
          <w:rFonts w:ascii="Times New Roman" w:eastAsia="Times New Roman" w:hAnsi="Times New Roman" w:cs="Times New Roman"/>
          <w:kern w:val="0"/>
          <w:sz w:val="24"/>
          <w:szCs w:val="24"/>
          <w:lang w:val="en-US"/>
          <w14:ligatures w14:val="none"/>
        </w:rPr>
        <w:tab/>
        <w:t>Volume fraction (–)</w:t>
      </w:r>
    </w:p>
    <w:p w14:paraId="0A6158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kern w:val="0"/>
          <w:sz w:val="24"/>
          <w:szCs w:val="24"/>
          <w:lang w:val="en-US"/>
          <w14:ligatures w14:val="none"/>
        </w:rPr>
        <w:tab/>
        <w:t>Yield</w:t>
      </w:r>
    </w:p>
    <w:p w14:paraId="537DE64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kern w:val="0"/>
          <w:sz w:val="24"/>
          <w:szCs w:val="24"/>
          <w:lang w:val="en-US"/>
          <w14:ligatures w14:val="none"/>
        </w:rPr>
        <w:tab/>
        <w:t>Mass fraction (–)</w:t>
      </w:r>
    </w:p>
    <w:p w14:paraId="1FF78C1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ab/>
        <w:t>Distance (m)</w:t>
      </w:r>
    </w:p>
    <w:p w14:paraId="76C6B3A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ab/>
        <w:t>Condensed phase pre–exponential factor (s</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w:t>
      </w:r>
    </w:p>
    <w:p w14:paraId="59762AF5" w14:textId="6263E09F" w:rsidR="004F2CC8" w:rsidRPr="004F2CC8" w:rsidRDefault="004F2CC8" w:rsidP="004F2CC8">
      <w:pPr>
        <w:spacing w:after="0" w:line="240" w:lineRule="auto"/>
        <w:jc w:val="both"/>
        <w:rPr>
          <w:rFonts w:ascii="Symbol" w:eastAsia="Times New Roman" w:hAnsi="Symbol"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ab/>
        <w:t xml:space="preserve">Gas phase pre–exponential factor,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(units of m, mole, K, s)</w:t>
      </w:r>
    </w:p>
    <w:p w14:paraId="0044CCB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ab/>
        <w:t>Distance from center of grid one grid cell to center of adjacent grid cell (m)</w:t>
      </w:r>
    </w:p>
    <w:p w14:paraId="6A6EFDC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ab/>
        <w:t>Size (height) of grid cell (m)</w:t>
      </w:r>
    </w:p>
    <w:p w14:paraId="2F00A2C5" w14:textId="4BB45895"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r w:rsidRPr="004F2CC8">
        <w:rPr>
          <w:rFonts w:ascii="Times New Roman" w:eastAsia="Times New Roman" w:hAnsi="Times New Roman" w:cs="Times New Roman"/>
          <w:kern w:val="0"/>
          <w:sz w:val="24"/>
          <w:szCs w:val="24"/>
          <w:lang w:val="en-US"/>
          <w14:ligatures w14:val="none"/>
        </w:rPr>
        <w:br w:type="page"/>
      </w:r>
      <w:r w:rsidRPr="004F2CC8">
        <w:rPr>
          <w:rFonts w:ascii="Times New Roman" w:eastAsia="Times New Roman" w:hAnsi="Times New Roman" w:cs="Times New Roman"/>
          <w:kern w:val="0"/>
          <w:sz w:val="24"/>
          <w:szCs w:val="24"/>
          <w:u w:val="single"/>
          <w:lang w:val="en-US"/>
          <w14:ligatures w14:val="none"/>
        </w:rPr>
        <w:t>Greek symbols</w:t>
      </w:r>
    </w:p>
    <w:p w14:paraId="4671331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FC2A75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Relaxation parameter or conversion</w:t>
      </w:r>
    </w:p>
    <w:p w14:paraId="6999A8B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Heating rate (K/min or K/s)</w:t>
      </w:r>
    </w:p>
    <w:p w14:paraId="46EA49AD" w14:textId="04BE31B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Length scale (m) controlling radiant conductivity,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thermalconductivitytempdependency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2519397B" w14:textId="77777777" w:rsidR="004F2CC8" w:rsidRPr="004F2CC8" w:rsidRDefault="004F2CC8" w:rsidP="004F2CC8">
      <w:pPr>
        <w:spacing w:after="0" w:line="240" w:lineRule="auto"/>
        <w:jc w:val="both"/>
        <w:rPr>
          <w:rFonts w:ascii="Symbol" w:eastAsia="Times New Roman" w:hAnsi="Symbol" w:cs="Times New Roman"/>
          <w:i/>
          <w:iCs/>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Effective diffusion coefficient in discretized equations</w:t>
      </w:r>
    </w:p>
    <w:p w14:paraId="53BEF00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Thickness (m)</w:t>
      </w:r>
    </w:p>
    <w:p w14:paraId="5F0B66A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Emissivity (–)</w:t>
      </w:r>
    </w:p>
    <w:p w14:paraId="536D14C4" w14:textId="4E74A90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Energy of attraction between two molecules,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(J)</w:t>
      </w:r>
    </w:p>
    <w:p w14:paraId="1AC27AB9" w14:textId="77777777" w:rsidR="004F2CC8" w:rsidRPr="004F2CC8" w:rsidRDefault="004F2CC8" w:rsidP="004F2CC8">
      <w:pPr>
        <w:spacing w:after="0" w:line="240" w:lineRule="auto"/>
        <w:jc w:val="both"/>
        <w:rPr>
          <w:rFonts w:ascii="Symbol" w:eastAsia="Times New Roman" w:hAnsi="Symbol" w:cs="Times New Roman"/>
          <w:i/>
          <w:iCs/>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Small value</w:t>
      </w:r>
    </w:p>
    <w:p w14:paraId="31EAC4AE" w14:textId="77777777" w:rsidR="004F2CC8" w:rsidRPr="004F2CC8" w:rsidRDefault="004F2CC8" w:rsidP="004F2CC8">
      <w:pPr>
        <w:spacing w:after="0" w:line="240" w:lineRule="auto"/>
        <w:jc w:val="both"/>
        <w:rPr>
          <w:rFonts w:ascii="Symbol" w:eastAsia="Times New Roman" w:hAnsi="Symbol" w:cs="Times New Roman"/>
          <w:i/>
          <w:iCs/>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In–depth radiation absorption coefficient (m</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w:t>
      </w:r>
    </w:p>
    <w:p w14:paraId="168806E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Viscosity (m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–s)</w:t>
      </w:r>
    </w:p>
    <w:p w14:paraId="7B7D8E87" w14:textId="77777777" w:rsidR="004F2CC8" w:rsidRPr="004F2CC8" w:rsidRDefault="004F2CC8" w:rsidP="004F2CC8">
      <w:pPr>
        <w:spacing w:after="0" w:line="240" w:lineRule="auto"/>
        <w:jc w:val="both"/>
        <w:rPr>
          <w:rFonts w:ascii="Symbol" w:eastAsia="Times New Roman" w:hAnsi="Symbol" w:cs="Times New Roman"/>
          <w:i/>
          <w:iCs/>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Density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w:t>
      </w:r>
    </w:p>
    <w:p w14:paraId="1AD1BD3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Stefan–Boltzmann constant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–K</w:t>
      </w:r>
      <w:r w:rsidRPr="004F2CC8">
        <w:rPr>
          <w:rFonts w:ascii="Times New Roman" w:eastAsia="Times New Roman" w:hAnsi="Times New Roman" w:cs="Times New Roman"/>
          <w:kern w:val="0"/>
          <w:sz w:val="24"/>
          <w:szCs w:val="24"/>
          <w:vertAlign w:val="superscript"/>
          <w:lang w:val="en-US"/>
          <w14:ligatures w14:val="none"/>
        </w:rPr>
        <w:t>4</w:t>
      </w:r>
      <w:r w:rsidRPr="004F2CC8">
        <w:rPr>
          <w:rFonts w:ascii="Times New Roman" w:eastAsia="Times New Roman" w:hAnsi="Times New Roman" w:cs="Times New Roman"/>
          <w:kern w:val="0"/>
          <w:sz w:val="24"/>
          <w:szCs w:val="24"/>
          <w:lang w:val="en-US"/>
          <w14:ligatures w14:val="none"/>
        </w:rPr>
        <w:t>)</w:t>
      </w:r>
    </w:p>
    <w:p w14:paraId="7B55B216" w14:textId="5B05FC4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Collision diameter of molecular species,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(Å)</w:t>
      </w:r>
    </w:p>
    <w:p w14:paraId="48EF8EE9" w14:textId="748A10A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12"/>
          <w:sz w:val="24"/>
          <w:szCs w:val="24"/>
          <w:lang w:val="en-US"/>
          <w14:ligatures w14:val="none"/>
        </w:rPr>
        <w:object w:dxaOrig="340" w:dyaOrig="380" w14:anchorId="370441C6">
          <v:shape id="_x0000_i1034" type="#_x0000_t75" style="width:17.4pt;height:18.6pt" o:ole="">
            <v:imagedata r:id="rId29" o:title=""/>
          </v:shape>
          <o:OLEObject Type="Embed" ProgID="Equation.3" ShapeID="_x0000_i1034" DrawAspect="Content" ObjectID="_1839749800" r:id="rId30"/>
        </w:object>
      </w:r>
      <w:r w:rsidRPr="004F2CC8">
        <w:rPr>
          <w:rFonts w:ascii="Times New Roman" w:eastAsia="Times New Roman" w:hAnsi="Times New Roman" w:cs="Times New Roman"/>
          <w:kern w:val="0"/>
          <w:sz w:val="24"/>
          <w:szCs w:val="24"/>
          <w:lang w:val="en-US"/>
          <w14:ligatures w14:val="none"/>
        </w:rPr>
        <w:tab/>
        <w:t xml:space="preserve">Parameter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 (</w:t>
      </w:r>
      <w:smartTag w:uri="urn:schemas-microsoft-com:office:smarttags" w:element="place">
        <w:r w:rsidRPr="004F2CC8">
          <w:rPr>
            <w:rFonts w:ascii="Times New Roman" w:eastAsia="Times New Roman" w:hAnsi="Times New Roman" w:cs="Times New Roman"/>
            <w:kern w:val="0"/>
            <w:sz w:val="24"/>
            <w:szCs w:val="24"/>
            <w:lang w:val="en-US"/>
            <w14:ligatures w14:val="none"/>
          </w:rPr>
          <w:t>K</w:t>
        </w:r>
        <w:r w:rsidRPr="004F2CC8">
          <w:rPr>
            <w:rFonts w:ascii="Times New Roman" w:eastAsia="Times New Roman" w:hAnsi="Times New Roman" w:cs="Times New Roman"/>
            <w:kern w:val="0"/>
            <w:sz w:val="24"/>
            <w:szCs w:val="24"/>
            <w:vertAlign w:val="superscript"/>
            <w:lang w:val="en-US"/>
            <w14:ligatures w14:val="none"/>
          </w:rPr>
          <w:t>2</w:t>
        </w:r>
      </w:smartTag>
      <w:r w:rsidRPr="004F2CC8">
        <w:rPr>
          <w:rFonts w:ascii="Times New Roman" w:eastAsia="Times New Roman" w:hAnsi="Times New Roman" w:cs="Times New Roman"/>
          <w:kern w:val="0"/>
          <w:sz w:val="24"/>
          <w:szCs w:val="24"/>
          <w:lang w:val="en-US"/>
          <w14:ligatures w14:val="none"/>
        </w:rPr>
        <w:t>)</w:t>
      </w:r>
    </w:p>
    <w:p w14:paraId="4214E3D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Generic variable</w:t>
      </w:r>
    </w:p>
    <w:p w14:paraId="26CE3E14" w14:textId="46343611" w:rsidR="004F2CC8" w:rsidRPr="004F2CC8" w:rsidRDefault="004F2CC8" w:rsidP="004F2CC8">
      <w:pPr>
        <w:spacing w:after="0" w:line="240" w:lineRule="auto"/>
        <w:jc w:val="both"/>
        <w:rPr>
          <w:rFonts w:ascii="Symbol" w:eastAsia="Times New Roman" w:hAnsi="Symbol" w:cs="Times New Roman"/>
          <w:i/>
          <w:iCs/>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Parameter controlling swelling,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513059B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Porosity (–)</w:t>
      </w:r>
    </w:p>
    <w:p w14:paraId="46EE69C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Function of dimensionless temperature</w:t>
      </w:r>
    </w:p>
    <w:p w14:paraId="435D5FF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6"/>
          <w:sz w:val="24"/>
          <w:szCs w:val="24"/>
          <w:lang w:val="en-US"/>
          <w14:ligatures w14:val="none"/>
        </w:rPr>
        <w:object w:dxaOrig="360" w:dyaOrig="279" w14:anchorId="395C1D73">
          <v:shape id="_x0000_i1035" type="#_x0000_t75" style="width:18pt;height:14.4pt" o:ole="" o:bullet="t">
            <v:imagedata r:id="rId31" o:title=""/>
          </v:shape>
          <o:OLEObject Type="Embed" ProgID="Equation.3" ShapeID="_x0000_i1035" DrawAspect="Content" ObjectID="_1839749801" r:id="rId32"/>
        </w:object>
      </w:r>
      <w:r w:rsidRPr="004F2CC8">
        <w:rPr>
          <w:rFonts w:ascii="Times New Roman" w:eastAsia="Times New Roman" w:hAnsi="Times New Roman" w:cs="Times New Roman"/>
          <w:kern w:val="0"/>
          <w:sz w:val="24"/>
          <w:szCs w:val="24"/>
          <w:lang w:val="en-US"/>
          <w14:ligatures w14:val="none"/>
        </w:rPr>
        <w:tab/>
        <w:t>Volumetric reaction rate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w:t>
      </w:r>
    </w:p>
    <w:p w14:paraId="7036A08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04A6FE3" w14:textId="1E391EC6"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r w:rsidRPr="004F2CC8">
        <w:rPr>
          <w:rFonts w:ascii="Times New Roman" w:eastAsia="Times New Roman" w:hAnsi="Times New Roman" w:cs="Times New Roman"/>
          <w:kern w:val="0"/>
          <w:sz w:val="24"/>
          <w:szCs w:val="24"/>
          <w:lang w:val="en-US"/>
          <w14:ligatures w14:val="none"/>
        </w:rPr>
        <w:br w:type="page"/>
      </w:r>
      <w:r w:rsidRPr="004F2CC8">
        <w:rPr>
          <w:rFonts w:ascii="Times New Roman" w:eastAsia="Times New Roman" w:hAnsi="Times New Roman" w:cs="Times New Roman"/>
          <w:kern w:val="0"/>
          <w:sz w:val="24"/>
          <w:szCs w:val="24"/>
          <w:u w:val="single"/>
          <w:lang w:val="en-US"/>
          <w14:ligatures w14:val="none"/>
        </w:rPr>
        <w:t>Subscripts</w:t>
      </w:r>
    </w:p>
    <w:p w14:paraId="42B30A5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9A0924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Species A</w:t>
      </w:r>
    </w:p>
    <w:p w14:paraId="5017D05B"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ab/>
        <w:t>Baseline</w:t>
      </w:r>
      <w:r w:rsidRPr="004F2CC8">
        <w:rPr>
          <w:rFonts w:ascii="Times New Roman" w:eastAsia="Times New Roman" w:hAnsi="Times New Roman" w:cs="Times New Roman"/>
          <w:i/>
          <w:iCs/>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or</w:t>
      </w:r>
      <w:r w:rsidRPr="004F2CC8">
        <w:rPr>
          <w:rFonts w:ascii="Times New Roman" w:eastAsia="Times New Roman" w:hAnsi="Times New Roman" w:cs="Times New Roman"/>
          <w:i/>
          <w:iCs/>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 xml:space="preserve">bottom (interface value) </w:t>
      </w:r>
    </w:p>
    <w:p w14:paraId="3CA11FDB"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ab/>
        <w:t>Species B</w:t>
      </w:r>
    </w:p>
    <w:p w14:paraId="0C4FE48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Bottom (cell center value)</w:t>
      </w:r>
    </w:p>
    <w:p w14:paraId="6FFE21C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14:ligatures w14:val="none"/>
        </w:rPr>
      </w:pPr>
      <w:r w:rsidRPr="004F2CC8">
        <w:rPr>
          <w:rFonts w:ascii="Times New Roman" w:eastAsia="Times New Roman" w:hAnsi="Times New Roman" w:cs="Times New Roman"/>
          <w:i/>
          <w:iCs/>
          <w:kern w:val="0"/>
          <w:sz w:val="24"/>
          <w:szCs w:val="24"/>
          <w14:ligatures w14:val="none"/>
        </w:rPr>
        <w:t>d</w:t>
      </w:r>
      <w:r w:rsidRPr="004F2CC8">
        <w:rPr>
          <w:rFonts w:ascii="Times New Roman" w:eastAsia="Times New Roman" w:hAnsi="Times New Roman" w:cs="Times New Roman"/>
          <w:kern w:val="0"/>
          <w:sz w:val="24"/>
          <w:szCs w:val="24"/>
          <w14:ligatures w14:val="none"/>
        </w:rPr>
        <w:tab/>
        <w:t>Destruction or datum</w:t>
      </w:r>
    </w:p>
    <w:p w14:paraId="03636F6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14:ligatures w14:val="none"/>
        </w:rPr>
      </w:pPr>
      <w:r w:rsidRPr="004F2CC8">
        <w:rPr>
          <w:rFonts w:ascii="Times New Roman" w:eastAsia="Times New Roman" w:hAnsi="Times New Roman" w:cs="Times New Roman"/>
          <w:i/>
          <w:iCs/>
          <w:kern w:val="0"/>
          <w:sz w:val="24"/>
          <w:szCs w:val="24"/>
          <w14:ligatures w14:val="none"/>
        </w:rPr>
        <w:t>D</w:t>
      </w:r>
      <w:r w:rsidRPr="004F2CC8">
        <w:rPr>
          <w:rFonts w:ascii="Times New Roman" w:eastAsia="Times New Roman" w:hAnsi="Times New Roman" w:cs="Times New Roman"/>
          <w:kern w:val="0"/>
          <w:sz w:val="24"/>
          <w:szCs w:val="24"/>
          <w14:ligatures w14:val="none"/>
        </w:rPr>
        <w:tab/>
        <w:t>Diffusivity</w:t>
      </w:r>
    </w:p>
    <w:p w14:paraId="18B538E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ab/>
        <w:t>East (interface value)</w:t>
      </w:r>
    </w:p>
    <w:p w14:paraId="03535E9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ab/>
        <w:t xml:space="preserve">External (as in </w:t>
      </w:r>
      <w:r w:rsidRPr="004F2CC8">
        <w:rPr>
          <w:rFonts w:ascii="Times New Roman" w:eastAsia="Times New Roman" w:hAnsi="Times New Roman" w:cs="Times New Roman"/>
          <w:kern w:val="0"/>
          <w:position w:val="-12"/>
          <w:sz w:val="24"/>
          <w:szCs w:val="24"/>
          <w:lang w:val="en-US"/>
          <w14:ligatures w14:val="none"/>
        </w:rPr>
        <w:object w:dxaOrig="279" w:dyaOrig="360" w14:anchorId="1DE29A6C">
          <v:shape id="_x0000_i1036" type="#_x0000_t75" style="width:14.4pt;height:18pt" o:ole="">
            <v:imagedata r:id="rId33" o:title=""/>
          </v:shape>
          <o:OLEObject Type="Embed" ProgID="Equation.3" ShapeID="_x0000_i1036" DrawAspect="Content" ObjectID="_1839749802" r:id="rId34"/>
        </w:object>
      </w:r>
      <w:r w:rsidRPr="004F2CC8">
        <w:rPr>
          <w:rFonts w:ascii="Times New Roman" w:eastAsia="Times New Roman" w:hAnsi="Times New Roman" w:cs="Times New Roman"/>
          <w:kern w:val="0"/>
          <w:sz w:val="24"/>
          <w:szCs w:val="24"/>
          <w:lang w:val="en-US"/>
          <w14:ligatures w14:val="none"/>
        </w:rPr>
        <w:t>)</w:t>
      </w:r>
    </w:p>
    <w:p w14:paraId="7F4E7BA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exp</w:t>
      </w:r>
      <w:r w:rsidRPr="004F2CC8">
        <w:rPr>
          <w:rFonts w:ascii="Times New Roman" w:eastAsia="Times New Roman" w:hAnsi="Times New Roman" w:cs="Times New Roman"/>
          <w:kern w:val="0"/>
          <w:sz w:val="24"/>
          <w:szCs w:val="24"/>
          <w:lang w:val="en-US"/>
          <w14:ligatures w14:val="none"/>
        </w:rPr>
        <w:tab/>
        <w:t>Experimental</w:t>
      </w:r>
    </w:p>
    <w:p w14:paraId="00EB6C1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ab/>
        <w:t>East (cell center value)</w:t>
      </w:r>
    </w:p>
    <w:p w14:paraId="629EC33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f</w:t>
      </w:r>
      <w:r w:rsidRPr="004F2CC8">
        <w:rPr>
          <w:rFonts w:ascii="Times New Roman" w:eastAsia="Times New Roman" w:hAnsi="Times New Roman" w:cs="Times New Roman"/>
          <w:kern w:val="0"/>
          <w:sz w:val="24"/>
          <w:szCs w:val="24"/>
          <w:lang w:val="en-US"/>
          <w14:ligatures w14:val="none"/>
        </w:rPr>
        <w:tab/>
        <w:t>Formation</w:t>
      </w:r>
    </w:p>
    <w:p w14:paraId="7FB4D1E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g</w:t>
      </w:r>
      <w:r w:rsidRPr="004F2CC8">
        <w:rPr>
          <w:rFonts w:ascii="Times New Roman" w:eastAsia="Times New Roman" w:hAnsi="Times New Roman" w:cs="Times New Roman"/>
          <w:kern w:val="0"/>
          <w:sz w:val="24"/>
          <w:szCs w:val="24"/>
          <w:lang w:val="en-US"/>
          <w14:ligatures w14:val="none"/>
        </w:rPr>
        <w:tab/>
        <w:t>Gaseous, gas phase, or gasification</w:t>
      </w:r>
    </w:p>
    <w:p w14:paraId="56E66370"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ab/>
        <w:t xml:space="preserve">Condensed phase species </w:t>
      </w:r>
      <w:r w:rsidRPr="004F2CC8">
        <w:rPr>
          <w:rFonts w:ascii="Times New Roman" w:eastAsia="Times New Roman" w:hAnsi="Times New Roman" w:cs="Times New Roman"/>
          <w:i/>
          <w:iCs/>
          <w:kern w:val="0"/>
          <w:sz w:val="24"/>
          <w:szCs w:val="24"/>
          <w:lang w:val="en-US"/>
          <w14:ligatures w14:val="none"/>
        </w:rPr>
        <w:t>i</w:t>
      </w:r>
    </w:p>
    <w:p w14:paraId="5F81A0B8"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ab/>
        <w:t xml:space="preserve">Gaseous species </w:t>
      </w:r>
      <w:r w:rsidRPr="004F2CC8">
        <w:rPr>
          <w:rFonts w:ascii="Times New Roman" w:eastAsia="Times New Roman" w:hAnsi="Times New Roman" w:cs="Times New Roman"/>
          <w:i/>
          <w:iCs/>
          <w:kern w:val="0"/>
          <w:sz w:val="24"/>
          <w:szCs w:val="24"/>
          <w:lang w:val="en-US"/>
          <w14:ligatures w14:val="none"/>
        </w:rPr>
        <w:t>j</w:t>
      </w:r>
    </w:p>
    <w:p w14:paraId="0AFF954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ab/>
        <w:t xml:space="preserve">Heterogeneous reaction </w:t>
      </w:r>
      <w:r w:rsidRPr="004F2CC8">
        <w:rPr>
          <w:rFonts w:ascii="Times New Roman" w:eastAsia="Times New Roman" w:hAnsi="Times New Roman" w:cs="Times New Roman"/>
          <w:i/>
          <w:iCs/>
          <w:kern w:val="0"/>
          <w:sz w:val="24"/>
          <w:szCs w:val="24"/>
          <w:lang w:val="en-US"/>
          <w14:ligatures w14:val="none"/>
        </w:rPr>
        <w:t>k</w:t>
      </w:r>
    </w:p>
    <w:p w14:paraId="1C26333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position w:val="-4"/>
          <w:sz w:val="24"/>
          <w:szCs w:val="24"/>
          <w:lang w:val="en-US"/>
          <w14:ligatures w14:val="none"/>
        </w:rPr>
        <w:object w:dxaOrig="180" w:dyaOrig="260" w14:anchorId="194AEC51">
          <v:shape id="_x0000_i1037" type="#_x0000_t75" style="width:9pt;height:12.6pt" o:ole="">
            <v:imagedata r:id="rId35" o:title=""/>
          </v:shape>
          <o:OLEObject Type="Embed" ProgID="Equation.3" ShapeID="_x0000_i1037" DrawAspect="Content" ObjectID="_1839749803" r:id="rId36"/>
        </w:object>
      </w:r>
      <w:r w:rsidRPr="004F2CC8">
        <w:rPr>
          <w:rFonts w:ascii="Times New Roman" w:eastAsia="Times New Roman" w:hAnsi="Times New Roman" w:cs="Times New Roman"/>
          <w:i/>
          <w:iCs/>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 xml:space="preserve">Homogeneous gas phase reaction </w:t>
      </w:r>
      <w:r w:rsidRPr="004F2CC8">
        <w:rPr>
          <w:rFonts w:ascii="Times New Roman" w:eastAsia="Times New Roman" w:hAnsi="Times New Roman" w:cs="Times New Roman"/>
          <w:i/>
          <w:iCs/>
          <w:kern w:val="0"/>
          <w:position w:val="-4"/>
          <w:sz w:val="24"/>
          <w:szCs w:val="24"/>
          <w:lang w:val="en-US"/>
          <w14:ligatures w14:val="none"/>
        </w:rPr>
        <w:object w:dxaOrig="180" w:dyaOrig="260" w14:anchorId="6A58930D">
          <v:shape id="_x0000_i1038" type="#_x0000_t75" style="width:9pt;height:12.6pt" o:ole="">
            <v:imagedata r:id="rId35" o:title=""/>
          </v:shape>
          <o:OLEObject Type="Embed" ProgID="Equation.3" ShapeID="_x0000_i1038" DrawAspect="Content" ObjectID="_1839749804" r:id="rId37"/>
        </w:object>
      </w:r>
    </w:p>
    <w:p w14:paraId="0E89C6B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ab/>
        <w:t>Melting</w:t>
      </w:r>
    </w:p>
    <w:p w14:paraId="5698BA5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mod</w:t>
      </w:r>
      <w:r w:rsidRPr="004F2CC8">
        <w:rPr>
          <w:rFonts w:ascii="Times New Roman" w:eastAsia="Times New Roman" w:hAnsi="Times New Roman" w:cs="Times New Roman"/>
          <w:kern w:val="0"/>
          <w:sz w:val="24"/>
          <w:szCs w:val="24"/>
          <w:lang w:val="en-US"/>
          <w14:ligatures w14:val="none"/>
        </w:rPr>
        <w:tab/>
        <w:t>Model</w:t>
      </w:r>
    </w:p>
    <w:p w14:paraId="3C31520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nb</w:t>
      </w:r>
      <w:r w:rsidRPr="004F2CC8">
        <w:rPr>
          <w:rFonts w:ascii="Times New Roman" w:eastAsia="Times New Roman" w:hAnsi="Times New Roman" w:cs="Times New Roman"/>
          <w:kern w:val="0"/>
          <w:sz w:val="24"/>
          <w:szCs w:val="24"/>
          <w:lang w:val="en-US"/>
          <w14:ligatures w14:val="none"/>
        </w:rPr>
        <w:tab/>
        <w:t>No blowing</w:t>
      </w:r>
    </w:p>
    <w:p w14:paraId="4B23C54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O</w:t>
      </w:r>
      <w:r w:rsidRPr="004F2CC8">
        <w:rPr>
          <w:rFonts w:ascii="Times New Roman" w:eastAsia="Times New Roman" w:hAnsi="Times New Roman" w:cs="Times New Roman"/>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ab/>
        <w:t>Oxygen</w:t>
      </w:r>
    </w:p>
    <w:p w14:paraId="3653471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ab/>
        <w:t>Point P</w:t>
      </w:r>
    </w:p>
    <w:p w14:paraId="33DB66E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ab/>
        <w:t xml:space="preserve">Reference (as in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i/>
          <w:iCs/>
          <w:kern w:val="0"/>
          <w:sz w:val="24"/>
          <w:szCs w:val="24"/>
          <w:vertAlign w:val="subscript"/>
          <w:lang w:val="en-US"/>
          <w14:ligatures w14:val="none"/>
        </w:rPr>
        <w:t>r</w:t>
      </w:r>
      <w:r w:rsidRPr="004F2CC8">
        <w:rPr>
          <w:rFonts w:ascii="Times New Roman" w:eastAsia="Times New Roman" w:hAnsi="Times New Roman" w:cs="Times New Roman"/>
          <w:kern w:val="0"/>
          <w:sz w:val="24"/>
          <w:szCs w:val="24"/>
          <w:lang w:val="en-US"/>
          <w14:ligatures w14:val="none"/>
        </w:rPr>
        <w:t xml:space="preserve">) or radiative (as in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r</w:t>
      </w:r>
      <w:r w:rsidRPr="004F2CC8">
        <w:rPr>
          <w:rFonts w:ascii="Times New Roman" w:eastAsia="Times New Roman" w:hAnsi="Times New Roman" w:cs="Times New Roman"/>
          <w:kern w:val="0"/>
          <w:sz w:val="24"/>
          <w:szCs w:val="24"/>
          <w:lang w:val="en-US"/>
          <w14:ligatures w14:val="none"/>
        </w:rPr>
        <w:t>)</w:t>
      </w:r>
    </w:p>
    <w:p w14:paraId="0308213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ab/>
        <w:t xml:space="preserve">Solid phase (really, condensed phase) </w:t>
      </w:r>
    </w:p>
    <w:p w14:paraId="69EFC8CC" w14:textId="77777777" w:rsidR="004F2CC8" w:rsidRPr="004F2CC8" w:rsidRDefault="004F2CC8" w:rsidP="004F2CC8">
      <w:pPr>
        <w:spacing w:after="0" w:line="240" w:lineRule="auto"/>
        <w:jc w:val="both"/>
        <w:rPr>
          <w:rFonts w:ascii="Times New Roman" w:eastAsia="Times New Roman" w:hAnsi="Times New Roman" w:cs="Times New Roman"/>
          <w:i/>
          <w:iCs/>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sol</w:t>
      </w:r>
      <w:r w:rsidRPr="004F2CC8">
        <w:rPr>
          <w:rFonts w:ascii="Times New Roman" w:eastAsia="Times New Roman" w:hAnsi="Times New Roman" w:cs="Times New Roman"/>
          <w:i/>
          <w:iCs/>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Solid</w:t>
      </w:r>
    </w:p>
    <w:p w14:paraId="2EF7175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ab/>
        <w:t>Top (interface value)</w:t>
      </w:r>
    </w:p>
    <w:p w14:paraId="5846942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ab/>
        <w:t>Top (cell center value)</w:t>
      </w:r>
    </w:p>
    <w:p w14:paraId="26ADB30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vol</w:t>
      </w:r>
      <w:r w:rsidRPr="004F2CC8">
        <w:rPr>
          <w:rFonts w:ascii="Times New Roman" w:eastAsia="Times New Roman" w:hAnsi="Times New Roman" w:cs="Times New Roman"/>
          <w:kern w:val="0"/>
          <w:sz w:val="24"/>
          <w:szCs w:val="24"/>
          <w:lang w:val="en-US"/>
          <w14:ligatures w14:val="none"/>
        </w:rPr>
        <w:tab/>
        <w:t>Volatilization</w:t>
      </w:r>
    </w:p>
    <w:p w14:paraId="70BA8CE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w</w:t>
      </w:r>
      <w:r w:rsidRPr="004F2CC8">
        <w:rPr>
          <w:rFonts w:ascii="Times New Roman" w:eastAsia="Times New Roman" w:hAnsi="Times New Roman" w:cs="Times New Roman"/>
          <w:kern w:val="0"/>
          <w:sz w:val="24"/>
          <w:szCs w:val="24"/>
          <w:lang w:val="en-US"/>
          <w14:ligatures w14:val="none"/>
        </w:rPr>
        <w:tab/>
        <w:t>West (interface value)</w:t>
      </w:r>
    </w:p>
    <w:p w14:paraId="3FBC66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iCs/>
          <w:kern w:val="0"/>
          <w:sz w:val="24"/>
          <w:szCs w:val="24"/>
          <w:lang w:val="en-US"/>
          <w14:ligatures w14:val="none"/>
        </w:rPr>
        <w:t>W</w:t>
      </w:r>
      <w:r w:rsidRPr="004F2CC8">
        <w:rPr>
          <w:rFonts w:ascii="Times New Roman" w:eastAsia="Times New Roman" w:hAnsi="Times New Roman" w:cs="Times New Roman"/>
          <w:kern w:val="0"/>
          <w:sz w:val="24"/>
          <w:szCs w:val="24"/>
          <w:lang w:val="en-US"/>
          <w14:ligatures w14:val="none"/>
        </w:rPr>
        <w:tab/>
        <w:t>West (cell center value)</w:t>
      </w:r>
    </w:p>
    <w:p w14:paraId="39C5EA1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w:t>
      </w:r>
      <w:r w:rsidRPr="004F2CC8">
        <w:rPr>
          <w:rFonts w:ascii="Times New Roman" w:eastAsia="Times New Roman" w:hAnsi="Times New Roman" w:cs="Times New Roman"/>
          <w:kern w:val="0"/>
          <w:sz w:val="24"/>
          <w:szCs w:val="24"/>
          <w:lang w:val="en-US"/>
          <w14:ligatures w14:val="none"/>
        </w:rPr>
        <w:tab/>
        <w:t xml:space="preserve">Initial (as in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w:t>
      </w:r>
    </w:p>
    <w:p w14:paraId="41D3DBE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4"/>
          <w:sz w:val="24"/>
          <w:szCs w:val="24"/>
          <w:lang w:val="en-US"/>
          <w14:ligatures w14:val="none"/>
        </w:rPr>
        <w:object w:dxaOrig="240" w:dyaOrig="200" w14:anchorId="630E3954">
          <v:shape id="_x0000_i1039" type="#_x0000_t75" style="width:12pt;height:9.6pt" o:ole="">
            <v:imagedata r:id="rId38" o:title=""/>
          </v:shape>
          <o:OLEObject Type="Embed" ProgID="Equation.3" ShapeID="_x0000_i1039" DrawAspect="Content" ObjectID="_1839749805" r:id="rId39"/>
        </w:object>
      </w:r>
      <w:r w:rsidRPr="004F2CC8">
        <w:rPr>
          <w:rFonts w:ascii="Times New Roman" w:eastAsia="Times New Roman" w:hAnsi="Times New Roman" w:cs="Times New Roman"/>
          <w:kern w:val="0"/>
          <w:sz w:val="24"/>
          <w:szCs w:val="24"/>
          <w:lang w:val="en-US"/>
          <w14:ligatures w14:val="none"/>
        </w:rPr>
        <w:tab/>
        <w:t xml:space="preserve">Ambient </w:t>
      </w:r>
    </w:p>
    <w:p w14:paraId="11C70C3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At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w:t>
      </w:r>
    </w:p>
    <w:p w14:paraId="1C2B6CD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Integrated (summation)</w:t>
      </w:r>
    </w:p>
    <w:p w14:paraId="48FA96E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349E6FE" w14:textId="105E584A"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r w:rsidRPr="004F2CC8">
        <w:rPr>
          <w:rFonts w:ascii="Times New Roman" w:eastAsia="Times New Roman" w:hAnsi="Times New Roman" w:cs="Times New Roman"/>
          <w:kern w:val="0"/>
          <w:sz w:val="24"/>
          <w:szCs w:val="24"/>
          <w:lang w:val="en-US"/>
          <w14:ligatures w14:val="none"/>
        </w:rPr>
        <w:br w:type="page"/>
      </w:r>
      <w:r w:rsidRPr="004F2CC8">
        <w:rPr>
          <w:rFonts w:ascii="Times New Roman" w:eastAsia="Times New Roman" w:hAnsi="Times New Roman" w:cs="Times New Roman"/>
          <w:kern w:val="0"/>
          <w:sz w:val="24"/>
          <w:szCs w:val="24"/>
          <w:u w:val="single"/>
          <w:lang w:val="en-US"/>
          <w14:ligatures w14:val="none"/>
        </w:rPr>
        <w:t>Superscripts</w:t>
      </w:r>
    </w:p>
    <w:p w14:paraId="352F71F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p>
    <w:p w14:paraId="78340CC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Positive part of source term</w:t>
      </w:r>
    </w:p>
    <w:p w14:paraId="7FDC599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Negative part of source term</w:t>
      </w:r>
    </w:p>
    <w:p w14:paraId="399B9BB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10"/>
          <w:sz w:val="24"/>
          <w:szCs w:val="24"/>
          <w:lang w:val="en-US"/>
          <w14:ligatures w14:val="none"/>
        </w:rPr>
        <w:object w:dxaOrig="300" w:dyaOrig="380" w14:anchorId="33BA4307">
          <v:shape id="_x0000_i1040" type="#_x0000_t75" style="width:15pt;height:18.6pt" o:ole="">
            <v:imagedata r:id="rId40" o:title=""/>
          </v:shape>
          <o:OLEObject Type="Embed" ProgID="Equation.3" ShapeID="_x0000_i1040" DrawAspect="Content" ObjectID="_1839749806" r:id="rId41"/>
        </w:object>
      </w:r>
      <w:r w:rsidRPr="004F2CC8">
        <w:rPr>
          <w:rFonts w:ascii="Times New Roman" w:eastAsia="Times New Roman" w:hAnsi="Times New Roman" w:cs="Times New Roman"/>
          <w:kern w:val="0"/>
          <w:sz w:val="24"/>
          <w:szCs w:val="24"/>
          <w:lang w:val="en-US"/>
          <w14:ligatures w14:val="none"/>
        </w:rPr>
        <w:tab/>
        <w:t>Weighted or averaged</w:t>
      </w:r>
    </w:p>
    <w:p w14:paraId="21B21A0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sym w:font="Symbol" w:char="F0B0"/>
      </w:r>
      <w:r w:rsidRPr="004F2CC8">
        <w:rPr>
          <w:rFonts w:ascii="Times New Roman" w:eastAsia="Times New Roman" w:hAnsi="Times New Roman" w:cs="Times New Roman"/>
          <w:kern w:val="0"/>
          <w:sz w:val="24"/>
          <w:szCs w:val="24"/>
          <w:lang w:val="en-US"/>
          <w14:ligatures w14:val="none"/>
        </w:rPr>
        <w:tab/>
        <w:t>Value at present time</w:t>
      </w:r>
    </w:p>
    <w:p w14:paraId="489CF76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4"/>
          <w:sz w:val="24"/>
          <w:szCs w:val="24"/>
          <w:lang w:val="en-US"/>
          <w14:ligatures w14:val="none"/>
        </w:rPr>
        <w:object w:dxaOrig="240" w:dyaOrig="200" w14:anchorId="0BAA3285">
          <v:shape id="_x0000_i1041" type="#_x0000_t75" style="width:12pt;height:9.6pt" o:ole="" o:bullet="t">
            <v:imagedata r:id="rId38" o:title=""/>
          </v:shape>
          <o:OLEObject Type="Embed" ProgID="Equation.3" ShapeID="_x0000_i1041" DrawAspect="Content" ObjectID="_1839749807" r:id="rId42"/>
        </w:object>
      </w:r>
      <w:r w:rsidRPr="004F2CC8">
        <w:rPr>
          <w:rFonts w:ascii="Times New Roman" w:eastAsia="Times New Roman" w:hAnsi="Times New Roman" w:cs="Times New Roman"/>
          <w:kern w:val="0"/>
          <w:sz w:val="24"/>
          <w:szCs w:val="24"/>
          <w:lang w:val="en-US"/>
          <w14:ligatures w14:val="none"/>
        </w:rPr>
        <w:tab/>
        <w:t>Ambient</w:t>
      </w:r>
    </w:p>
    <w:p w14:paraId="48CCE09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6D20D4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3551F2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sectPr w:rsidR="004F2CC8" w:rsidRPr="004F2CC8" w:rsidSect="004F2CC8">
          <w:headerReference w:type="default" r:id="rId43"/>
          <w:footerReference w:type="default" r:id="rId44"/>
          <w:pgSz w:w="12240" w:h="15840"/>
          <w:pgMar w:top="1440" w:right="1440" w:bottom="1440" w:left="1440" w:header="720" w:footer="720" w:gutter="0"/>
          <w:pgNumType w:fmt="lowerRoman"/>
          <w:cols w:space="720"/>
          <w:docGrid w:linePitch="360"/>
        </w:sectPr>
      </w:pPr>
    </w:p>
    <w:p w14:paraId="23984561"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bookmarkStart w:id="2" w:name="_Toc200542337"/>
      <w:r w:rsidRPr="004F2CC8">
        <w:rPr>
          <w:rFonts w:ascii="Times New Roman" w:eastAsia="Times New Roman" w:hAnsi="Times New Roman" w:cs="Times New Roman"/>
          <w:b/>
          <w:caps/>
          <w:kern w:val="0"/>
          <w:sz w:val="32"/>
          <w:szCs w:val="24"/>
          <w:lang w:val="en-US"/>
          <w14:ligatures w14:val="none"/>
        </w:rPr>
        <w:t>1.0 Introduction</w:t>
      </w:r>
      <w:bookmarkEnd w:id="2"/>
      <w:r w:rsidRPr="004F2CC8">
        <w:rPr>
          <w:rFonts w:ascii="Times New Roman" w:eastAsia="Times New Roman" w:hAnsi="Times New Roman" w:cs="Times New Roman"/>
          <w:b/>
          <w:caps/>
          <w:kern w:val="0"/>
          <w:sz w:val="32"/>
          <w:szCs w:val="24"/>
          <w:lang w:val="en-US"/>
          <w14:ligatures w14:val="none"/>
        </w:rPr>
        <w:t xml:space="preserve"> </w:t>
      </w:r>
    </w:p>
    <w:p w14:paraId="23AA4E9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45D8D3F" w14:textId="61C6117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This document is the Technical Reference to Gpyro, a generalized pyrolysis model for combustible solids (see </w:t>
      </w:r>
      <w:hyperlink r:id="rId45" w:history="1">
        <w:r w:rsidRPr="004F2CC8">
          <w:rPr>
            <w:rFonts w:ascii="Times New Roman" w:eastAsia="Times New Roman" w:hAnsi="Times New Roman" w:cs="Times New Roman"/>
            <w:color w:val="0000FF"/>
            <w:kern w:val="0"/>
            <w:sz w:val="24"/>
            <w:szCs w:val="24"/>
            <w:u w:val="single"/>
            <w:lang w:val="en-US"/>
            <w14:ligatures w14:val="none"/>
          </w:rPr>
          <w:t>http://reaxengineering.com/trac/gpyro</w:t>
        </w:r>
      </w:hyperlink>
      <w:r w:rsidRPr="004F2CC8">
        <w:rPr>
          <w:rFonts w:ascii="Times New Roman" w:eastAsia="Times New Roman" w:hAnsi="Times New Roman" w:cs="Times New Roman"/>
          <w:kern w:val="0"/>
          <w:sz w:val="24"/>
          <w:szCs w:val="24"/>
          <w:lang w:val="en-US"/>
          <w14:ligatures w14:val="none"/>
        </w:rPr>
        <w:t>). General background information, a discussion of the model’s capabilities, and instructions for setting up and running Gpyro simulations can be found in the Users Guide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gpyrousersguide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Additional technical details can be found in Reference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lautenberger2007phd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Both the Users’ Guide and Technical Reference will be continuously updated as Gpyro evolves. </w:t>
      </w:r>
    </w:p>
    <w:p w14:paraId="44008CB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423466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Gpyro solves a generalized set of coupled equations, rather than separate model equations for different classes of materials. A particular material is simulated by specifying a set of model parameters (thermophysical properties, reaction mechanism, etc.), and a particular experimental configuration is simulated by specifying initial and boundary conditions. The flexibility to invoke or omit submodels for various transport phenomena is provided because there may be little consequence to omitting a particular phenomenon from a simulation other than reducing the computational expense and the number of adjustable parameters. Instead of </w:t>
      </w:r>
      <w:r w:rsidRPr="004F2CC8">
        <w:rPr>
          <w:rFonts w:ascii="Times New Roman" w:eastAsia="Times New Roman" w:hAnsi="Times New Roman" w:cs="Times New Roman"/>
          <w:snapToGrid w:val="0"/>
          <w:kern w:val="0"/>
          <w:sz w:val="24"/>
          <w:szCs w:val="24"/>
          <w:lang w:val="en-US"/>
          <w14:ligatures w14:val="none"/>
        </w:rPr>
        <w:t>hardcoding a certain level of complexity in Gpyro, the user determines how much complexity or detail to include in a simulation. For example, thermophysical properties may be temperature–dependent or invariant with temperature; decomposition mechanisms can be single–step or multi–step; thermal radiation can be absorbed only at the surface or in–depth, and so on. Some of the physics embedded in the governing equations may be superfluous for practical engineering applications so they can be omitted from a simulation if desired.</w:t>
      </w:r>
    </w:p>
    <w:p w14:paraId="3851F720" w14:textId="77777777" w:rsidR="004F2CC8" w:rsidRPr="004F2CC8" w:rsidRDefault="004F2CC8" w:rsidP="004F2CC8">
      <w:pPr>
        <w:spacing w:after="0" w:line="240" w:lineRule="auto"/>
        <w:jc w:val="both"/>
        <w:rPr>
          <w:rFonts w:ascii="Times New Roman" w:eastAsia="Times New Roman" w:hAnsi="Times New Roman" w:cs="Times New Roman"/>
          <w:bCs/>
          <w:kern w:val="0"/>
          <w:sz w:val="24"/>
          <w:szCs w:val="24"/>
          <w:lang w:val="en-US"/>
          <w14:ligatures w14:val="none"/>
        </w:rPr>
      </w:pPr>
    </w:p>
    <w:p w14:paraId="3B82688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bCs/>
          <w:kern w:val="0"/>
          <w:sz w:val="24"/>
          <w:szCs w:val="24"/>
          <w:lang w:val="en-US"/>
          <w14:ligatures w14:val="none"/>
        </w:rPr>
        <w:t>At the heart of Gpyro, separate conservation equations are solved for gaseous and condensed phase mass, species, and energy as well as gas phase momentum using a Darcy’s law approximation (Stokes flow).</w:t>
      </w:r>
      <w:r w:rsidRPr="004F2CC8">
        <w:rPr>
          <w:rFonts w:ascii="Times New Roman" w:eastAsia="Times New Roman" w:hAnsi="Times New Roman" w:cs="Times New Roman"/>
          <w:kern w:val="0"/>
          <w:sz w:val="24"/>
          <w:szCs w:val="24"/>
          <w:lang w:val="en-US"/>
          <w14:ligatures w14:val="none"/>
        </w:rPr>
        <w:t xml:space="preserve"> An arbitrary number of gas phase and condensed phase species can be accommodated, each having its own thermophysical properties. The user may specify any number of heterogeneous (solid/gas) or homogeneous (gas/gas) reactions. Both in–depth radiation absorption in a semi–transparent medium and radiation transport across pores are considered. Melting is modeled using a localized increase (Gaussian peak) in the apparent specific heat capacity. All volatiles generated inside the solid escape to the ambient with no resistance to flow unless the pressure solver is invoked to solve for the pressure distribution in the solid, in which case the resultant flow of volatiles is calculated according to Darcy’s law. Similarly, the user may invoke a gas phase convective–diffusive solver that determines the composition of the volatiles, including diffusion of gaseous species from the ambient into the decomposing porous solid. Thus, in addition to calculating the mass flux of volatiles escaping from the solid, the actual composition of these vapors is calculated. </w:t>
      </w:r>
    </w:p>
    <w:p w14:paraId="21E7D180" w14:textId="26FF0FFB"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3" w:name="_Toc200542338"/>
      <w:r w:rsidRPr="004F2CC8">
        <w:rPr>
          <w:rFonts w:ascii="Times New Roman" w:eastAsia="Times New Roman" w:hAnsi="Times New Roman" w:cs="Times New Roman"/>
          <w:b/>
          <w:caps/>
          <w:kern w:val="0"/>
          <w:sz w:val="32"/>
          <w:szCs w:val="24"/>
          <w:lang w:val="en-US"/>
          <w14:ligatures w14:val="none"/>
        </w:rPr>
        <w:t>2.0 Preliminaries, Properties, and Definitions</w:t>
      </w:r>
      <w:bookmarkEnd w:id="3"/>
      <w:r w:rsidRPr="004F2CC8">
        <w:rPr>
          <w:rFonts w:ascii="Times New Roman" w:eastAsia="Times New Roman" w:hAnsi="Times New Roman" w:cs="Times New Roman"/>
          <w:b/>
          <w:caps/>
          <w:kern w:val="0"/>
          <w:sz w:val="32"/>
          <w:szCs w:val="24"/>
          <w:lang w:val="en-US"/>
          <w14:ligatures w14:val="none"/>
        </w:rPr>
        <w:t xml:space="preserve"> </w:t>
      </w:r>
    </w:p>
    <w:p w14:paraId="555CEBD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CFCCB3" w14:textId="333AEA7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Consider a condensed phase combustible material. It may contain as many as </w:t>
      </w:r>
      <m:oMath>
        <m:r>
          <w:rPr>
            <w:rFonts w:ascii="Cambria Math" w:eastAsia="Times New Roman" w:hAnsi="Cambria Math" w:cs="Times New Roman"/>
            <w:kern w:val="0"/>
            <w:sz w:val="24"/>
            <w:szCs w:val="24"/>
            <w:lang w:val="en-US"/>
            <w14:ligatures w14:val="none"/>
          </w:rPr>
          <m:t>M</m:t>
        </m:r>
      </m:oMath>
      <w:r w:rsidRPr="004F2CC8">
        <w:rPr>
          <w:rFonts w:ascii="Times New Roman" w:eastAsia="Times New Roman" w:hAnsi="Times New Roman" w:cs="Times New Roman"/>
          <w:kern w:val="0"/>
          <w:sz w:val="24"/>
          <w:szCs w:val="24"/>
          <w:lang w:val="en-US"/>
          <w14:ligatures w14:val="none"/>
        </w:rPr>
        <w:t xml:space="preserve"> chemically distinct condensed phase species. Examples of different condensed phase species include pure polymer, glass fiber reinforcements, char, and ash. Within a material, the initial concentrations of each species may be uniform (as in the case of a homogeneous blended composite) or vary spatially (as in the case of laminated composites). As the solid is heated, it may degrade to form </w:t>
      </w:r>
      <m:oMath>
        <m:r>
          <w:rPr>
            <w:rFonts w:ascii="Cambria Math" w:eastAsia="Times New Roman" w:hAnsi="Cambria Math" w:cs="Times New Roman"/>
            <w:kern w:val="0"/>
            <w:sz w:val="24"/>
            <w:szCs w:val="24"/>
            <w:lang w:val="en-US"/>
            <w14:ligatures w14:val="none"/>
          </w:rPr>
          <m:t>N</m:t>
        </m:r>
      </m:oMath>
      <w:r w:rsidRPr="004F2CC8">
        <w:rPr>
          <w:rFonts w:ascii="Times New Roman" w:eastAsia="Times New Roman" w:hAnsi="Times New Roman" w:cs="Times New Roman"/>
          <w:kern w:val="0"/>
          <w:sz w:val="24"/>
          <w:szCs w:val="24"/>
          <w:lang w:val="en-US"/>
          <w14:ligatures w14:val="none"/>
        </w:rPr>
        <w:t xml:space="preserve"> chemically distinct gaseous species. These species include hydrocarbon fragments, water vapor, carbon monoxide, etc. Furthermore, gaseous species may be consumed or produced by both heterogeneous (solid/gas) reactions and homogeneous (gas/gas) reactions</w:t>
      </w:r>
    </w:p>
    <w:p w14:paraId="06ECE11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883348C" w14:textId="3D51D45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this Technical Reference, the index </w:t>
      </w:r>
      <m:oMath>
        <m:r>
          <w:rPr>
            <w:rFonts w:ascii="Cambria Math" w:eastAsia="Times New Roman" w:hAnsi="Cambria Math" w:cs="Times New Roman"/>
            <w:kern w:val="0"/>
            <w:sz w:val="24"/>
            <w:szCs w:val="24"/>
            <w:lang w:val="en-US"/>
            <w14:ligatures w14:val="none"/>
          </w:rPr>
          <m:t>i</m:t>
        </m:r>
      </m:oMath>
      <w:r w:rsidRPr="004F2CC8">
        <w:rPr>
          <w:rFonts w:ascii="Times New Roman" w:eastAsia="Times New Roman" w:hAnsi="Times New Roman" w:cs="Times New Roman"/>
          <w:kern w:val="0"/>
          <w:sz w:val="24"/>
          <w:szCs w:val="24"/>
          <w:lang w:val="en-US"/>
          <w14:ligatures w14:val="none"/>
        </w:rPr>
        <w:t xml:space="preserve"> is used to denote condensed phase species and the index </w:t>
      </w:r>
      <m:oMath>
        <m:r>
          <w:rPr>
            <w:rFonts w:ascii="Cambria Math" w:eastAsia="Times New Roman" w:hAnsi="Cambria Math" w:cs="Times New Roman"/>
            <w:kern w:val="0"/>
            <w:sz w:val="24"/>
            <w:szCs w:val="24"/>
            <w:lang w:val="en-US"/>
            <w14:ligatures w14:val="none"/>
          </w:rPr>
          <m:t>j</m:t>
        </m:r>
      </m:oMath>
      <w:r w:rsidRPr="004F2CC8">
        <w:rPr>
          <w:rFonts w:ascii="Times New Roman" w:eastAsia="Times New Roman" w:hAnsi="Times New Roman" w:cs="Times New Roman"/>
          <w:kern w:val="0"/>
          <w:sz w:val="24"/>
          <w:szCs w:val="24"/>
          <w:lang w:val="en-US"/>
          <w14:ligatures w14:val="none"/>
        </w:rPr>
        <w:t xml:space="preserve"> is used to denote gaseous species. Thus,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i</m:t>
            </m:r>
          </m:sub>
        </m:sSub>
      </m:oMath>
      <w:r w:rsidRPr="004F2CC8">
        <w:rPr>
          <w:rFonts w:ascii="Times New Roman" w:eastAsia="Times New Roman" w:hAnsi="Times New Roman" w:cs="Times New Roman"/>
          <w:kern w:val="0"/>
          <w:sz w:val="24"/>
          <w:szCs w:val="24"/>
          <w:lang w:val="en-US"/>
          <w14:ligatures w14:val="none"/>
        </w:rPr>
        <w:t xml:space="preserve"> is the mass of condensed phase species </w:t>
      </w:r>
      <m:oMath>
        <m:r>
          <w:rPr>
            <w:rFonts w:ascii="Cambria Math" w:eastAsia="Times New Roman" w:hAnsi="Cambria Math" w:cs="Times New Roman"/>
            <w:kern w:val="0"/>
            <w:sz w:val="24"/>
            <w:szCs w:val="24"/>
            <w:lang w:val="en-US"/>
            <w14:ligatures w14:val="none"/>
          </w:rPr>
          <m:t>i</m:t>
        </m:r>
      </m:oMath>
      <w:r w:rsidRPr="004F2CC8">
        <w:rPr>
          <w:rFonts w:ascii="Times New Roman" w:eastAsia="Times New Roman" w:hAnsi="Times New Roman" w:cs="Times New Roman"/>
          <w:kern w:val="0"/>
          <w:sz w:val="24"/>
          <w:szCs w:val="24"/>
          <w:lang w:val="en-US"/>
          <w14:ligatures w14:val="none"/>
        </w:rPr>
        <w:t xml:space="preserve"> divided by the total mass of all condensed phase species, and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j</m:t>
            </m:r>
          </m:sub>
        </m:sSub>
      </m:oMath>
      <w:r w:rsidRPr="004F2CC8">
        <w:rPr>
          <w:rFonts w:ascii="Times New Roman" w:eastAsia="Times New Roman" w:hAnsi="Times New Roman" w:cs="Times New Roman"/>
          <w:kern w:val="0"/>
          <w:sz w:val="24"/>
          <w:szCs w:val="24"/>
          <w:lang w:val="en-US"/>
          <w14:ligatures w14:val="none"/>
        </w:rPr>
        <w:t xml:space="preserve"> is the mass of gaseous species </w:t>
      </w:r>
      <m:oMath>
        <m:r>
          <w:rPr>
            <w:rFonts w:ascii="Cambria Math" w:eastAsia="Times New Roman" w:hAnsi="Cambria Math" w:cs="Times New Roman"/>
            <w:kern w:val="0"/>
            <w:sz w:val="24"/>
            <w:szCs w:val="24"/>
            <w:lang w:val="en-US"/>
            <w14:ligatures w14:val="none"/>
          </w:rPr>
          <m:t>j</m:t>
        </m:r>
      </m:oMath>
      <w:r w:rsidRPr="004F2CC8">
        <w:rPr>
          <w:rFonts w:ascii="Times New Roman" w:eastAsia="Times New Roman" w:hAnsi="Times New Roman" w:cs="Times New Roman"/>
          <w:iCs/>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 xml:space="preserve">divided by the mass of all gaseous species. Note that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j</m:t>
            </m:r>
          </m:sub>
        </m:sSub>
      </m:oMath>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i/>
          <w:kern w:val="0"/>
          <w:sz w:val="24"/>
          <w:szCs w:val="24"/>
          <w:lang w:val="en-US"/>
          <w14:ligatures w14:val="none"/>
        </w:rPr>
        <w:t>not</w:t>
      </w:r>
      <w:r w:rsidRPr="004F2CC8">
        <w:rPr>
          <w:rFonts w:ascii="Times New Roman" w:eastAsia="Times New Roman" w:hAnsi="Times New Roman" w:cs="Times New Roman"/>
          <w:kern w:val="0"/>
          <w:sz w:val="24"/>
          <w:szCs w:val="24"/>
          <w:lang w:val="en-US"/>
          <w14:ligatures w14:val="none"/>
        </w:rPr>
        <w:t xml:space="preserve"> the mass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divided by the mass of all gaseous and condensed phase species. As implied earlier, </w:t>
      </w:r>
      <m:oMath>
        <m:r>
          <w:rPr>
            <w:rFonts w:ascii="Cambria Math" w:eastAsia="Times New Roman" w:hAnsi="Cambria Math" w:cs="Times New Roman"/>
            <w:kern w:val="0"/>
            <w:sz w:val="24"/>
            <w:szCs w:val="24"/>
            <w:lang w:val="en-US"/>
            <w14:ligatures w14:val="none"/>
          </w:rPr>
          <m:t>M</m:t>
        </m:r>
      </m:oMath>
      <w:r w:rsidRPr="004F2CC8">
        <w:rPr>
          <w:rFonts w:ascii="Times New Roman" w:eastAsia="Times New Roman" w:hAnsi="Times New Roman" w:cs="Times New Roman"/>
          <w:kern w:val="0"/>
          <w:sz w:val="24"/>
          <w:szCs w:val="24"/>
          <w:lang w:val="en-US"/>
          <w14:ligatures w14:val="none"/>
        </w:rPr>
        <w:t xml:space="preserve"> is the number of condensed phase species and </w:t>
      </w:r>
      <m:oMath>
        <m:r>
          <w:rPr>
            <w:rFonts w:ascii="Cambria Math" w:eastAsia="Times New Roman" w:hAnsi="Cambria Math" w:cs="Times New Roman"/>
            <w:kern w:val="0"/>
            <w:sz w:val="24"/>
            <w:szCs w:val="24"/>
            <w:lang w:val="en-US"/>
            <w14:ligatures w14:val="none"/>
          </w:rPr>
          <m:t>N</m:t>
        </m:r>
      </m:oMath>
      <w:r w:rsidRPr="004F2CC8">
        <w:rPr>
          <w:rFonts w:ascii="Times New Roman" w:eastAsia="Times New Roman" w:hAnsi="Times New Roman" w:cs="Times New Roman"/>
          <w:kern w:val="0"/>
          <w:sz w:val="24"/>
          <w:szCs w:val="24"/>
          <w:lang w:val="en-US"/>
          <w14:ligatures w14:val="none"/>
        </w:rPr>
        <w:t xml:space="preserve"> is the number of gaseous species.</w:t>
      </w:r>
    </w:p>
    <w:p w14:paraId="6C83C3D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5FDC96F" w14:textId="2214C9B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Thermophysical properties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 xml:space="preserve">) of each condensed-phase species are assumed to vary with temperature as </w:t>
      </w:r>
      <w:r w:rsidRPr="004F2CC8">
        <w:rPr>
          <w:rFonts w:ascii="Times New Roman" w:eastAsia="Times New Roman" w:hAnsi="Times New Roman" w:cs="Times New Roman"/>
          <w:kern w:val="0"/>
          <w:position w:val="-12"/>
          <w:sz w:val="24"/>
          <w:szCs w:val="24"/>
          <w:lang w:val="en-US"/>
          <w14:ligatures w14:val="none"/>
        </w:rPr>
        <w:object w:dxaOrig="1719" w:dyaOrig="400" w14:anchorId="1B60DD07">
          <v:shape id="_x0000_i1042" type="#_x0000_t75" style="width:86.4pt;height:20.4pt" o:ole="">
            <v:imagedata r:id="rId46" o:title=""/>
          </v:shape>
          <o:OLEObject Type="Embed" ProgID="Equation.3" ShapeID="_x0000_i1042" DrawAspect="Content" ObjectID="_1839749808" r:id="rId47"/>
        </w:object>
      </w:r>
      <w:r w:rsidRPr="004F2CC8">
        <w:rPr>
          <w:rFonts w:ascii="Times New Roman" w:eastAsia="Times New Roman" w:hAnsi="Times New Roman" w:cs="Times New Roman"/>
          <w:kern w:val="0"/>
          <w:sz w:val="24"/>
          <w:szCs w:val="24"/>
          <w:lang w:val="en-US"/>
          <w14:ligatures w14:val="none"/>
        </w:rPr>
        <w:t xml:space="preserve">, where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n</w:t>
      </w:r>
      <w:r w:rsidRPr="004F2CC8">
        <w:rPr>
          <w:rFonts w:ascii="Symbol" w:eastAsia="Times New Roman" w:hAnsi="Symbol" w:cs="Times New Roman"/>
          <w:i/>
          <w:kern w:val="0"/>
          <w:sz w:val="24"/>
          <w:szCs w:val="24"/>
          <w:vertAlign w:val="subscript"/>
          <w:lang w:val="en-US"/>
          <w14:ligatures w14:val="none"/>
        </w:rPr>
        <w:t></w:t>
      </w:r>
      <w:r w:rsidRPr="004F2CC8">
        <w:rPr>
          <w:rFonts w:ascii="Times New Roman" w:eastAsia="Times New Roman" w:hAnsi="Times New Roman" w:cs="Times New Roman"/>
          <w:kern w:val="0"/>
          <w:sz w:val="24"/>
          <w:szCs w:val="24"/>
          <w:lang w:val="en-US"/>
          <w14:ligatures w14:val="none"/>
        </w:rPr>
        <w:t xml:space="preserve"> are user-specified parameters and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r</w:t>
      </w:r>
      <w:r w:rsidRPr="004F2CC8">
        <w:rPr>
          <w:rFonts w:ascii="Times New Roman" w:eastAsia="Times New Roman" w:hAnsi="Times New Roman" w:cs="Times New Roman"/>
          <w:kern w:val="0"/>
          <w:sz w:val="24"/>
          <w:szCs w:val="24"/>
          <w:lang w:val="en-US"/>
          <w14:ligatures w14:val="none"/>
        </w:rPr>
        <w:t xml:space="preserve"> is a user-specified reference temperature. Thus, Gpyro can accommodate general trends such as an increase in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 xml:space="preserve"> with temperature. However, detailed temperature dependencies of the underlying thermophysical properties cannot be included. This is not necessarily a drawback because rarely are accurate temperature–dependent measurements of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or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available, particularly at temperatures above 300 ºC that are relevant to burning. Additionally, few detailed property measurements are available for intermediate species such as char or ash. It was felt that the simplicity of a two–parameter approximation for thermophysical properties outweighs any potential drawbacks associated with the inability to specify detailed temperature dependent properties.</w:t>
      </w:r>
    </w:p>
    <w:p w14:paraId="44255A3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023D2D"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4" w:name="_Toc200542339"/>
      <w:r w:rsidRPr="004F2CC8">
        <w:rPr>
          <w:rFonts w:ascii="Times New Roman" w:eastAsia="Times New Roman" w:hAnsi="Times New Roman" w:cs="Times New Roman"/>
          <w:b/>
          <w:kern w:val="0"/>
          <w:sz w:val="28"/>
          <w:szCs w:val="24"/>
          <w:lang w:val="en-US"/>
          <w14:ligatures w14:val="none"/>
        </w:rPr>
        <w:t>2.1 Bulk density and porosity</w:t>
      </w:r>
      <w:bookmarkEnd w:id="4"/>
    </w:p>
    <w:p w14:paraId="38F1E1B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26CA7FC" w14:textId="3A20DAC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Since the condensed phase is composed of </w:t>
      </w:r>
      <m:oMath>
        <m:r>
          <w:rPr>
            <w:rFonts w:ascii="Cambria Math" w:eastAsia="Times New Roman" w:hAnsi="Cambria Math" w:cs="Times New Roman"/>
            <w:kern w:val="0"/>
            <w:sz w:val="24"/>
            <w:szCs w:val="24"/>
            <w:lang w:val="en-US"/>
            <w14:ligatures w14:val="none"/>
          </w:rPr>
          <m:t>M</m:t>
        </m:r>
      </m:oMath>
      <w:r w:rsidRPr="004F2CC8">
        <w:rPr>
          <w:rFonts w:ascii="Times New Roman" w:eastAsia="Times New Roman" w:hAnsi="Times New Roman" w:cs="Times New Roman"/>
          <w:kern w:val="0"/>
          <w:sz w:val="24"/>
          <w:szCs w:val="24"/>
          <w:lang w:val="en-US"/>
          <w14:ligatures w14:val="none"/>
        </w:rPr>
        <w:t xml:space="preserve"> distinct species, each having its own thermophysical properties, the effective properties appearing in the conservation equations presented later must be calculated from an appropriately weighted local composition. Some quantities are weighted by the local volume fraction, and others are weighted by the local mass fraction. The relation between mass fraction and volume fraction is:</w:t>
      </w:r>
    </w:p>
    <w:p w14:paraId="0D75301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062E23A3" w14:textId="2DD603F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060" w:dyaOrig="680" w14:anchorId="6E0C1EAC">
          <v:shape id="_x0000_i1043" type="#_x0000_t75" style="width:53.4pt;height:33.6pt" o:ole="" fillcolor="window">
            <v:imagedata r:id="rId48" o:title=""/>
          </v:shape>
          <o:OLEObject Type="Embed" ProgID="Equation.3" ShapeID="_x0000_i1043" DrawAspect="Content" ObjectID="_1839749809" r:id="rId4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volumefractiondefinition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 w:name="volumefractiondefinition"/>
      <w:r w:rsidR="00D87C86">
        <w:rPr>
          <w:rFonts w:ascii="Times New Roman" w:eastAsia="Times New Roman" w:hAnsi="Times New Roman" w:cs="Times New Roman"/>
          <w:noProof/>
          <w:kern w:val="0"/>
          <w:sz w:val="24"/>
          <w:szCs w:val="24"/>
          <w:lang w:val="en-US"/>
          <w14:ligatures w14:val="none"/>
        </w:rPr>
        <w:t>1</w:t>
      </w:r>
      <w:bookmarkEnd w:id="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volumefractiondefinition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D1A7507" w14:textId="128BD19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Here </w:t>
      </w:r>
      <w:r w:rsidRPr="004F2CC8">
        <w:rPr>
          <w:rFonts w:ascii="Times New Roman" w:eastAsia="Times New Roman" w:hAnsi="Times New Roman" w:cs="Times New Roman"/>
          <w:kern w:val="0"/>
          <w:position w:val="-10"/>
          <w:sz w:val="24"/>
          <w:szCs w:val="24"/>
          <w:lang w:val="en-US"/>
          <w14:ligatures w14:val="none"/>
        </w:rPr>
        <w:object w:dxaOrig="240" w:dyaOrig="300" w14:anchorId="6201911C">
          <v:shape id="_x0000_i1044" type="#_x0000_t75" style="width:12pt;height:15pt" o:ole="">
            <v:imagedata r:id="rId50" o:title=""/>
          </v:shape>
          <o:OLEObject Type="Embed" ProgID="Equation.3" ShapeID="_x0000_i1044" DrawAspect="Content" ObjectID="_1839749810" r:id="rId51"/>
        </w:object>
      </w:r>
      <w:r w:rsidRPr="004F2CC8">
        <w:rPr>
          <w:rFonts w:ascii="Times New Roman" w:eastAsia="Times New Roman" w:hAnsi="Times New Roman" w:cs="Times New Roman"/>
          <w:kern w:val="0"/>
          <w:sz w:val="24"/>
          <w:szCs w:val="24"/>
          <w:lang w:val="en-US"/>
          <w14:ligatures w14:val="none"/>
        </w:rPr>
        <w:t xml:space="preserve"> is the weighted bulk density,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the bulk density of condensed phase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the volume fraction of condensed phase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Y</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the mass fraction of condensed phase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An overbar denotes an averaged quantity, </w:t>
      </w:r>
      <w:r w:rsidRPr="004F2CC8">
        <w:rPr>
          <w:rFonts w:ascii="Times New Roman" w:eastAsia="Times New Roman" w:hAnsi="Times New Roman" w:cs="Times New Roman"/>
          <w:iCs/>
          <w:kern w:val="0"/>
          <w:sz w:val="24"/>
          <w:szCs w:val="24"/>
          <w:lang w:val="en-US"/>
          <w14:ligatures w14:val="none"/>
        </w:rPr>
        <w:t>i.e.</w:t>
      </w:r>
      <w:r w:rsidRPr="004F2CC8">
        <w:rPr>
          <w:rFonts w:ascii="Times New Roman" w:eastAsia="Times New Roman" w:hAnsi="Times New Roman" w:cs="Times New Roman"/>
          <w:kern w:val="0"/>
          <w:sz w:val="24"/>
          <w:szCs w:val="24"/>
          <w:lang w:val="en-US"/>
          <w14:ligatures w14:val="none"/>
        </w:rPr>
        <w:t xml:space="preserve"> the weighted bulk density is:</w:t>
      </w:r>
    </w:p>
    <w:p w14:paraId="5B087BD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91BE307" w14:textId="5454D75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1240" w:dyaOrig="680" w14:anchorId="7128DD46">
          <v:shape id="_x0000_i1045" type="#_x0000_t75" style="width:62.35pt;height:33.6pt" o:ole="" fillcolor="window">
            <v:imagedata r:id="rId52" o:title=""/>
          </v:shape>
          <o:OLEObject Type="Embed" ProgID="Equation.3" ShapeID="_x0000_i1045" DrawAspect="Content" ObjectID="_1839749811" r:id="rId5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averagedensitydefinition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6" w:name="averagedensitydefinition"/>
      <w:r w:rsidR="00D87C86">
        <w:rPr>
          <w:rFonts w:ascii="Times New Roman" w:eastAsia="Times New Roman" w:hAnsi="Times New Roman" w:cs="Times New Roman"/>
          <w:noProof/>
          <w:kern w:val="0"/>
          <w:sz w:val="24"/>
          <w:szCs w:val="24"/>
          <w:lang w:val="en-US"/>
          <w14:ligatures w14:val="none"/>
        </w:rPr>
        <w:t>2</w:t>
      </w:r>
      <w:bookmarkEnd w:id="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averagedensitydefinition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8F5FEF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Weighted bulk density can also be calculated from condensed-phase species mass fractions:</w:t>
      </w:r>
    </w:p>
    <w:p w14:paraId="0043580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B93A198" w14:textId="14DEDC6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1400" w:dyaOrig="800" w14:anchorId="47BDBB2B">
          <v:shape id="_x0000_i1046" type="#_x0000_t75" style="width:69.6pt;height:39.6pt" o:ole="">
            <v:imagedata r:id="rId54" o:title=""/>
          </v:shape>
          <o:OLEObject Type="Embed" ProgID="Equation.3" ShapeID="_x0000_i1046" DrawAspect="Content" ObjectID="_1839749812" r:id="rId5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auxilarydensityrelation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 w:name="auxilarydensityrelation"/>
      <w:r w:rsidR="00D87C86">
        <w:rPr>
          <w:rFonts w:ascii="Times New Roman" w:eastAsia="Times New Roman" w:hAnsi="Times New Roman" w:cs="Times New Roman"/>
          <w:noProof/>
          <w:kern w:val="0"/>
          <w:sz w:val="24"/>
          <w:szCs w:val="24"/>
          <w:lang w:val="en-US"/>
          <w14:ligatures w14:val="none"/>
        </w:rPr>
        <w:t>3</w:t>
      </w:r>
      <w:bookmarkEnd w:id="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auxilarydensityrelation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845CFF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bulk density of each condensed phase species is assumed to vary with temperature according to the relation:</w:t>
      </w:r>
    </w:p>
    <w:p w14:paraId="13C42199" w14:textId="6E82F0E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0"/>
          <w:szCs w:val="24"/>
          <w:lang w:val="en-US"/>
          <w14:ligatures w14:val="none"/>
        </w:rPr>
        <w:object w:dxaOrig="1860" w:dyaOrig="800" w14:anchorId="54C23A76">
          <v:shape id="_x0000_i1047" type="#_x0000_t75" style="width:93pt;height:39.6pt" o:ole="" fillcolor="window">
            <v:imagedata r:id="rId56" o:title=""/>
          </v:shape>
          <o:OLEObject Type="Embed" ProgID="Equation.3" ShapeID="_x0000_i1047" DrawAspect="Content" ObjectID="_1839749813" r:id="rId5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densitytempdependency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8" w:name="densitytempdependency"/>
      <w:r w:rsidR="00D87C86">
        <w:rPr>
          <w:rFonts w:ascii="Times New Roman" w:eastAsia="Times New Roman" w:hAnsi="Times New Roman" w:cs="Times New Roman"/>
          <w:noProof/>
          <w:kern w:val="0"/>
          <w:sz w:val="24"/>
          <w:szCs w:val="24"/>
          <w:lang w:val="en-US"/>
          <w14:ligatures w14:val="none"/>
        </w:rPr>
        <w:t>4</w:t>
      </w:r>
      <w:bookmarkEnd w:id="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densitytempdependency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649B88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kern w:val="0"/>
          <w:position w:val="-14"/>
          <w:sz w:val="24"/>
          <w:szCs w:val="24"/>
          <w:lang w:val="en-US"/>
          <w14:ligatures w14:val="none"/>
        </w:rPr>
        <w:object w:dxaOrig="380" w:dyaOrig="380" w14:anchorId="3A49928A">
          <v:shape id="_x0000_i1048" type="#_x0000_t75" style="width:18.6pt;height:18.6pt" o:ole="">
            <v:imagedata r:id="rId58" o:title=""/>
          </v:shape>
          <o:OLEObject Type="Embed" ProgID="Equation.3" ShapeID="_x0000_i1048" DrawAspect="Content" ObjectID="_1839749814" r:id="rId59"/>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380" w:dyaOrig="380" w14:anchorId="33879186">
          <v:shape id="_x0000_i1049" type="#_x0000_t75" style="width:18.6pt;height:18.6pt" o:ole="">
            <v:imagedata r:id="rId60" o:title=""/>
          </v:shape>
          <o:OLEObject Type="Embed" ProgID="Equation.3" ShapeID="_x0000_i1049" DrawAspect="Content" ObjectID="_1839749815" r:id="rId61"/>
        </w:object>
      </w:r>
      <w:r w:rsidRPr="004F2CC8">
        <w:rPr>
          <w:rFonts w:ascii="Times New Roman" w:eastAsia="Times New Roman" w:hAnsi="Times New Roman" w:cs="Times New Roman"/>
          <w:kern w:val="0"/>
          <w:sz w:val="24"/>
          <w:szCs w:val="24"/>
          <w:lang w:val="en-US"/>
          <w14:ligatures w14:val="none"/>
        </w:rPr>
        <w:t xml:space="preserve"> are user–specified parameters and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r</w:t>
      </w:r>
      <w:r w:rsidRPr="004F2CC8">
        <w:rPr>
          <w:rFonts w:ascii="Times New Roman" w:eastAsia="Times New Roman" w:hAnsi="Times New Roman" w:cs="Times New Roman"/>
          <w:kern w:val="0"/>
          <w:sz w:val="24"/>
          <w:szCs w:val="24"/>
          <w:lang w:val="en-US"/>
          <w14:ligatures w14:val="none"/>
        </w:rPr>
        <w:t xml:space="preserve"> is a user–specified reference temperature, often (but not necessarily) taken as close to room temperature for convenience.</w:t>
      </w:r>
    </w:p>
    <w:p w14:paraId="3538297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81E946E" w14:textId="153DE93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volumefractiondefinition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to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densitytempdependency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the bulk density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(in a vacuum if it is porous). Bulk density is defined as total mass divided by total volume, not the density of a pure nonporous solid. The designation of the bulk density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as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different from nomenclature often used in other pyrolysis models where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the mass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per unit volume of mixture (which would instead be represented here as </w:t>
      </w:r>
      <w:r w:rsidRPr="004F2CC8">
        <w:rPr>
          <w:rFonts w:ascii="Times New Roman" w:eastAsia="Times New Roman" w:hAnsi="Times New Roman" w:cs="Times New Roman"/>
          <w:kern w:val="0"/>
          <w:position w:val="-12"/>
          <w:sz w:val="24"/>
          <w:szCs w:val="24"/>
          <w:lang w:val="en-US"/>
          <w14:ligatures w14:val="none"/>
        </w:rPr>
        <w:object w:dxaOrig="400" w:dyaOrig="360" w14:anchorId="72E68FE7">
          <v:shape id="_x0000_i1050" type="#_x0000_t75" style="width:20.4pt;height:18pt" o:ole="">
            <v:imagedata r:id="rId62" o:title=""/>
          </v:shape>
          <o:OLEObject Type="Embed" ProgID="Equation.3" ShapeID="_x0000_i1050" DrawAspect="Content" ObjectID="_1839749816" r:id="rId63"/>
        </w:object>
      </w:r>
      <w:r w:rsidRPr="004F2CC8">
        <w:rPr>
          <w:rFonts w:ascii="Times New Roman" w:eastAsia="Times New Roman" w:hAnsi="Times New Roman" w:cs="Times New Roman"/>
          <w:kern w:val="0"/>
          <w:sz w:val="24"/>
          <w:szCs w:val="24"/>
          <w:lang w:val="en-US"/>
          <w14:ligatures w14:val="none"/>
        </w:rPr>
        <w:t xml:space="preserve">). </w:t>
      </w:r>
    </w:p>
    <w:p w14:paraId="6830ED4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80C2BF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To simplify Gpyro, it is assumed that porosity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is a “property” of each condensed phase species. This eliminates the need to solve a separate equation for porosity evolution because the weighted porosity can be calculated from the local composition as:</w:t>
      </w:r>
    </w:p>
    <w:p w14:paraId="45FF74C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2D79E3C" w14:textId="0D5374D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position w:val="-14"/>
          <w:sz w:val="24"/>
          <w:szCs w:val="24"/>
          <w:lang w:val="en-US"/>
          <w14:ligatures w14:val="none"/>
        </w:rPr>
        <w:object w:dxaOrig="1260" w:dyaOrig="400" w14:anchorId="122B8309">
          <v:shape id="_x0000_i1051" type="#_x0000_t75" style="width:63pt;height:20.4pt" o:ole="" fillcolor="window">
            <v:imagedata r:id="rId64" o:title=""/>
          </v:shape>
          <o:OLEObject Type="Embed" ProgID="Equation.3" ShapeID="_x0000_i1051" DrawAspect="Content" ObjectID="_1839749817" r:id="rId65"/>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weightedporosity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9" w:name="weightedporosity"/>
      <w:r w:rsidR="00D87C86">
        <w:rPr>
          <w:rFonts w:ascii="Times New Roman" w:eastAsia="Times New Roman" w:hAnsi="Times New Roman" w:cs="Times New Roman"/>
          <w:noProof/>
          <w:kern w:val="0"/>
          <w:sz w:val="24"/>
          <w:szCs w:val="24"/>
          <w:lang w:val="en-US"/>
          <w14:ligatures w14:val="none"/>
        </w:rPr>
        <w:t>5</w:t>
      </w:r>
      <w:bookmarkEnd w:id="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weightedporosity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8B820E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porosity of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denoted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calculated as follows: </w:t>
      </w:r>
    </w:p>
    <w:p w14:paraId="7AD2257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4E35DD1" w14:textId="6F02A55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ψ</m:t>
            </m:r>
          </m:e>
          <m:sub>
            <m:r>
              <w:rPr>
                <w:rFonts w:ascii="Cambria Math" w:eastAsia="Times New Roman" w:hAnsi="Times New Roman" w:cs="Times New Roman"/>
                <w:kern w:val="0"/>
                <w:sz w:val="24"/>
                <w:szCs w:val="24"/>
                <w:lang w:val="en-US"/>
                <w14:ligatures w14:val="none"/>
              </w:rPr>
              <m:t>i</m:t>
            </m:r>
          </m:sub>
        </m:sSub>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T</m:t>
            </m:r>
          </m:e>
        </m:d>
        <m:r>
          <w:rPr>
            <w:rFonts w:ascii="Cambria Math" w:eastAsia="Times New Roman" w:hAnsi="Times New Roman" w:cs="Times New Roman"/>
            <w:kern w:val="0"/>
            <w:sz w:val="24"/>
            <w:szCs w:val="24"/>
            <w:lang w:val="en-US"/>
            <w14:ligatures w14:val="none"/>
          </w:rPr>
          <m:t>=1</m:t>
        </m:r>
        <m:r>
          <w:rPr>
            <w:rFonts w:ascii="Cambria Math" w:eastAsia="Times New Roman" w:hAnsi="Times New Roman" w:cs="Times New Roman"/>
            <w:kern w:val="0"/>
            <w:sz w:val="24"/>
            <w:szCs w:val="24"/>
            <w:lang w:val="en-US"/>
            <w14:ligatures w14:val="none"/>
          </w:rPr>
          <m:t>-</m:t>
        </m:r>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ρ</m:t>
                </m:r>
              </m:e>
              <m:sub>
                <m:r>
                  <w:rPr>
                    <w:rFonts w:ascii="Cambria Math" w:eastAsia="Times New Roman" w:hAnsi="Times New Roman" w:cs="Times New Roman"/>
                    <w:kern w:val="0"/>
                    <w:sz w:val="24"/>
                    <w:szCs w:val="24"/>
                    <w:lang w:val="en-US"/>
                    <w14:ligatures w14:val="none"/>
                  </w:rPr>
                  <m:t>i</m:t>
                </m:r>
              </m:sub>
            </m:sSub>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T</m:t>
                </m:r>
              </m:e>
            </m:d>
          </m:num>
          <m:den>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ρ</m:t>
                </m:r>
              </m:e>
              <m:sub>
                <m:r>
                  <w:rPr>
                    <w:rFonts w:ascii="Cambria Math" w:eastAsia="Times New Roman" w:hAnsi="Times New Roman" w:cs="Times New Roman"/>
                    <w:kern w:val="0"/>
                    <w:sz w:val="24"/>
                    <w:szCs w:val="24"/>
                    <w:lang w:val="en-US"/>
                    <w14:ligatures w14:val="none"/>
                  </w:rPr>
                  <m:t>s0,i</m:t>
                </m:r>
              </m:sub>
            </m:sSub>
            <m:ctrlPr>
              <w:rPr>
                <w:rFonts w:ascii="Cambria Math" w:eastAsia="Times New Roman" w:hAnsi="Cambria Math" w:cs="Times New Roman"/>
                <w:i/>
                <w:kern w:val="0"/>
                <w:sz w:val="24"/>
                <w:szCs w:val="24"/>
                <w:lang w:val="en-US"/>
                <w14:ligatures w14:val="none"/>
              </w:rPr>
            </m:ctrlPr>
          </m:den>
        </m:f>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porosityofspeciesi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0" w:name="porosityofspeciesi"/>
      <w:r w:rsidR="00D87C86">
        <w:rPr>
          <w:rFonts w:ascii="Times New Roman" w:eastAsia="Times New Roman" w:hAnsi="Times New Roman" w:cs="Times New Roman"/>
          <w:noProof/>
          <w:kern w:val="0"/>
          <w:sz w:val="24"/>
          <w:szCs w:val="24"/>
          <w:lang w:val="en-US"/>
          <w14:ligatures w14:val="none"/>
        </w:rPr>
        <w:t>6</w:t>
      </w:r>
      <w:bookmarkEnd w:id="1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porosityofspeciesi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C54BBCB" w14:textId="05C181E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s</w:t>
      </w:r>
      <w:r w:rsidRPr="004F2CC8">
        <w:rPr>
          <w:rFonts w:ascii="Times New Roman" w:eastAsia="Times New Roman" w:hAnsi="Times New Roman" w:cs="Times New Roman"/>
          <w:kern w:val="0"/>
          <w:sz w:val="24"/>
          <w:szCs w:val="24"/>
          <w:lang w:val="en-US"/>
          <w14:ligatures w14:val="none"/>
        </w:rPr>
        <w:t xml:space="preserve"> denotes the “solid” density, i.e. the density of a pure nonporous solid, and</w:t>
      </w:r>
      <w:r w:rsidRPr="004F2CC8">
        <w:rPr>
          <w:rFonts w:ascii="Times New Roman" w:eastAsia="Times New Roman" w:hAnsi="Times New Roman" w:cs="Times New Roman"/>
          <w:kern w:val="0"/>
          <w:position w:val="-14"/>
          <w:sz w:val="24"/>
          <w:szCs w:val="24"/>
          <w:lang w:val="en-US"/>
          <w14:ligatures w14:val="none"/>
        </w:rPr>
        <w:object w:dxaOrig="460" w:dyaOrig="380" w14:anchorId="299B7DA4">
          <v:shape id="_x0000_i1052" type="#_x0000_t75" style="width:23.4pt;height:18.6pt" o:ole="">
            <v:imagedata r:id="rId66" o:title=""/>
          </v:shape>
          <o:OLEObject Type="Embed" ProgID="Equation.3" ShapeID="_x0000_i1052" DrawAspect="Content" ObjectID="_1839749818" r:id="rId67"/>
        </w:object>
      </w:r>
      <w:r w:rsidRPr="004F2CC8">
        <w:rPr>
          <w:rFonts w:ascii="Times New Roman" w:eastAsia="Times New Roman" w:hAnsi="Times New Roman" w:cs="Times New Roman"/>
          <w:kern w:val="0"/>
          <w:sz w:val="24"/>
          <w:szCs w:val="24"/>
          <w:lang w:val="en-US"/>
          <w14:ligatures w14:val="none"/>
        </w:rPr>
        <w:t xml:space="preserve"> is a user–specified constant corresponding to the solid density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at a particular temperature. The quantity </w:t>
      </w:r>
      <w:r w:rsidRPr="004F2CC8">
        <w:rPr>
          <w:rFonts w:ascii="Times New Roman" w:eastAsia="Times New Roman" w:hAnsi="Times New Roman" w:cs="Times New Roman"/>
          <w:kern w:val="0"/>
          <w:position w:val="-12"/>
          <w:sz w:val="24"/>
          <w:szCs w:val="24"/>
          <w:lang w:val="en-US"/>
          <w14:ligatures w14:val="none"/>
        </w:rPr>
        <w:object w:dxaOrig="580" w:dyaOrig="360" w14:anchorId="4D2FCCFA">
          <v:shape id="_x0000_i1053" type="#_x0000_t75" style="width:29.4pt;height:18pt" o:ole="">
            <v:imagedata r:id="rId68" o:title=""/>
          </v:shape>
          <o:OLEObject Type="Embed" ProgID="Equation.3" ShapeID="_x0000_i1053" DrawAspect="Content" ObjectID="_1839749819" r:id="rId69"/>
        </w:object>
      </w:r>
      <w:r w:rsidRPr="004F2CC8">
        <w:rPr>
          <w:rFonts w:ascii="Times New Roman" w:eastAsia="Times New Roman" w:hAnsi="Times New Roman" w:cs="Times New Roman"/>
          <w:kern w:val="0"/>
          <w:sz w:val="24"/>
          <w:szCs w:val="24"/>
          <w:lang w:val="en-US"/>
          <w14:ligatures w14:val="none"/>
        </w:rPr>
        <w:t xml:space="preserve"> is the bulk density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densitytempdependency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temperature-dependent porosity of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is fixed via specification of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vertAlign w:val="subscript"/>
          <w:lang w:val="en-US"/>
          <w14:ligatures w14:val="none"/>
        </w:rPr>
        <w:t>0,i</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n</w:t>
      </w:r>
      <w:r w:rsidRPr="004F2CC8">
        <w:rPr>
          <w:rFonts w:ascii="Symbol" w:eastAsia="Times New Roman" w:hAnsi="Symbol" w:cs="Times New Roman"/>
          <w:i/>
          <w:kern w:val="0"/>
          <w:sz w:val="24"/>
          <w:szCs w:val="24"/>
          <w:vertAlign w:val="subscript"/>
          <w:lang w:val="en-US"/>
          <w14:ligatures w14:val="none"/>
        </w:rPr>
        <w:t></w:t>
      </w:r>
      <w:r w:rsidRPr="004F2CC8">
        <w:rPr>
          <w:rFonts w:ascii="Times New Roman" w:eastAsia="Times New Roman" w:hAnsi="Times New Roman" w:cs="Times New Roman"/>
          <w:kern w:val="0"/>
          <w:sz w:val="24"/>
          <w:szCs w:val="24"/>
          <w:vertAlign w:val="subscript"/>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r</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s</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The small density contribution from the gases that fill the voids (</w:t>
      </w:r>
      <w:r w:rsidRPr="004F2CC8">
        <w:rPr>
          <w:rFonts w:ascii="Times New Roman" w:eastAsia="Times New Roman" w:hAnsi="Times New Roman" w:cs="Times New Roman"/>
          <w:kern w:val="0"/>
          <w:position w:val="-14"/>
          <w:sz w:val="24"/>
          <w:szCs w:val="24"/>
          <w:lang w:val="en-US"/>
          <w14:ligatures w14:val="none"/>
        </w:rPr>
        <w:object w:dxaOrig="460" w:dyaOrig="380" w14:anchorId="3DD768D7">
          <v:shape id="_x0000_i1054" type="#_x0000_t75" style="width:23.4pt;height:18.6pt" o:ole="">
            <v:imagedata r:id="rId70" o:title=""/>
          </v:shape>
          <o:OLEObject Type="Embed" ProgID="Equation.3" ShapeID="_x0000_i1054" DrawAspect="Content" ObjectID="_1839749820" r:id="rId71"/>
        </w:object>
      </w:r>
      <w:r w:rsidRPr="004F2CC8">
        <w:rPr>
          <w:rFonts w:ascii="Times New Roman" w:eastAsia="Times New Roman" w:hAnsi="Times New Roman" w:cs="Times New Roman"/>
          <w:kern w:val="0"/>
          <w:sz w:val="24"/>
          <w:szCs w:val="24"/>
          <w:lang w:val="en-US"/>
          <w14:ligatures w14:val="none"/>
        </w:rPr>
        <w:t xml:space="preserve">) does not affect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densitytempdependency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because, as indicated earlier, the bulk density is formally defined under vacuum. This is more of a technical than a practical consideration because </w:t>
      </w:r>
      <w:r w:rsidRPr="004F2CC8">
        <w:rPr>
          <w:rFonts w:ascii="Times New Roman" w:eastAsia="Times New Roman" w:hAnsi="Times New Roman" w:cs="Times New Roman"/>
          <w:kern w:val="0"/>
          <w:position w:val="-14"/>
          <w:sz w:val="24"/>
          <w:szCs w:val="24"/>
          <w:lang w:val="en-US"/>
          <w14:ligatures w14:val="none"/>
        </w:rPr>
        <w:object w:dxaOrig="1040" w:dyaOrig="380" w14:anchorId="0BDDC7AA">
          <v:shape id="_x0000_i1055" type="#_x0000_t75" style="width:51.6pt;height:18.6pt" o:ole="">
            <v:imagedata r:id="rId72" o:title=""/>
          </v:shape>
          <o:OLEObject Type="Embed" ProgID="Equation.3" ShapeID="_x0000_i1055" DrawAspect="Content" ObjectID="_1839749821" r:id="rId73"/>
        </w:object>
      </w:r>
      <w:r w:rsidRPr="004F2CC8">
        <w:rPr>
          <w:rFonts w:ascii="Times New Roman" w:eastAsia="Times New Roman" w:hAnsi="Times New Roman" w:cs="Times New Roman"/>
          <w:kern w:val="0"/>
          <w:sz w:val="24"/>
          <w:szCs w:val="24"/>
          <w:lang w:val="en-US"/>
          <w14:ligatures w14:val="none"/>
        </w:rPr>
        <w:t xml:space="preserve"> except under special circumstances. The quantity </w:t>
      </w:r>
      <w:r w:rsidRPr="004F2CC8">
        <w:rPr>
          <w:rFonts w:ascii="Times New Roman" w:eastAsia="Times New Roman" w:hAnsi="Times New Roman" w:cs="Times New Roman"/>
          <w:kern w:val="0"/>
          <w:position w:val="-14"/>
          <w:sz w:val="24"/>
          <w:szCs w:val="24"/>
          <w:lang w:val="en-US"/>
          <w14:ligatures w14:val="none"/>
        </w:rPr>
        <w:object w:dxaOrig="460" w:dyaOrig="380" w14:anchorId="56418A24">
          <v:shape id="_x0000_i1056" type="#_x0000_t75" style="width:23.4pt;height:18.6pt" o:ole="">
            <v:imagedata r:id="rId70" o:title=""/>
          </v:shape>
          <o:OLEObject Type="Embed" ProgID="Equation.3" ShapeID="_x0000_i1056" DrawAspect="Content" ObjectID="_1839749822" r:id="rId74"/>
        </w:object>
      </w:r>
      <w:r w:rsidRPr="004F2CC8">
        <w:rPr>
          <w:rFonts w:ascii="Times New Roman" w:eastAsia="Times New Roman" w:hAnsi="Times New Roman" w:cs="Times New Roman"/>
          <w:kern w:val="0"/>
          <w:sz w:val="24"/>
          <w:szCs w:val="24"/>
          <w:lang w:val="en-US"/>
          <w14:ligatures w14:val="none"/>
        </w:rPr>
        <w:t xml:space="preserve"> is calculated via the gas phase mass conservation equation, as described later. </w:t>
      </w:r>
    </w:p>
    <w:p w14:paraId="29B512B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29BEA9F"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1" w:name="_Toc200542340"/>
      <w:r w:rsidRPr="004F2CC8">
        <w:rPr>
          <w:rFonts w:ascii="Times New Roman" w:eastAsia="Times New Roman" w:hAnsi="Times New Roman" w:cs="Times New Roman"/>
          <w:b/>
          <w:kern w:val="0"/>
          <w:sz w:val="28"/>
          <w:szCs w:val="24"/>
          <w:lang w:val="en-US"/>
          <w14:ligatures w14:val="none"/>
        </w:rPr>
        <w:t>2.2 Effective thermal conductivity</w:t>
      </w:r>
      <w:bookmarkEnd w:id="11"/>
    </w:p>
    <w:p w14:paraId="52849E1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4B0D6E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effective thermal conductivity of a solid material is affected by its density, porosity, moisture content, microstructure, and orientation of wood grain or reinforcements. However, as with the presumed temperature dependency of condensed phase bulk density, a simple functional form for condensed–phase effective thermal conductivity is assumed: </w:t>
      </w:r>
    </w:p>
    <w:p w14:paraId="4F30545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2E13C19" w14:textId="70C17D3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0"/>
          <w:szCs w:val="24"/>
          <w:lang w:val="en-US"/>
          <w14:ligatures w14:val="none"/>
        </w:rPr>
        <w:object w:dxaOrig="4239" w:dyaOrig="800" w14:anchorId="2B5D6890">
          <v:shape id="_x0000_i1057" type="#_x0000_t75" style="width:212.35pt;height:39.6pt" o:ole="" fillcolor="window">
            <v:imagedata r:id="rId75" o:title=""/>
          </v:shape>
          <o:OLEObject Type="Embed" ProgID="Equation.3" ShapeID="_x0000_i1057" DrawAspect="Content" ObjectID="_1839749823" r:id="rId7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thermalconductivitytempdependency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2" w:name="thermalconductivitytempdependency"/>
      <w:r w:rsidR="00D87C86">
        <w:rPr>
          <w:rFonts w:ascii="Times New Roman" w:eastAsia="Times New Roman" w:hAnsi="Times New Roman" w:cs="Times New Roman"/>
          <w:noProof/>
          <w:kern w:val="0"/>
          <w:sz w:val="24"/>
          <w:szCs w:val="24"/>
          <w:lang w:val="en-US"/>
          <w14:ligatures w14:val="none"/>
        </w:rPr>
        <w:t>7</w:t>
      </w:r>
      <w:bookmarkEnd w:id="1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thermalconductivitytempdependency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289C51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As with bulk density and porosity, the averaged effective thermal conductivity is weighted by condensed phase volume fractions:</w:t>
      </w:r>
    </w:p>
    <w:p w14:paraId="7A5A767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7B71A22F" w14:textId="019A580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160" w:dyaOrig="680" w14:anchorId="39811BDA">
          <v:shape id="_x0000_i1058" type="#_x0000_t75" style="width:57.6pt;height:33.6pt" o:ole="" fillcolor="window">
            <v:imagedata r:id="rId77" o:title=""/>
          </v:shape>
          <o:OLEObject Type="Embed" ProgID="Equation.3" ShapeID="_x0000_i1058" DrawAspect="Content" ObjectID="_1839749824" r:id="rId7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weightedeffectivethermalconductivity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3" w:name="weightedeffectivethermalconductivity"/>
      <w:r w:rsidR="00D87C86">
        <w:rPr>
          <w:rFonts w:ascii="Times New Roman" w:eastAsia="Times New Roman" w:hAnsi="Times New Roman" w:cs="Times New Roman"/>
          <w:noProof/>
          <w:kern w:val="0"/>
          <w:sz w:val="24"/>
          <w:szCs w:val="24"/>
          <w:lang w:val="en-US"/>
          <w14:ligatures w14:val="none"/>
        </w:rPr>
        <w:t>8</w:t>
      </w:r>
      <w:bookmarkEnd w:id="1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weightedeffectivethermalconductivity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BAF2208" w14:textId="2B9E438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thermalconductivitytempdependency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the effective thermal conductivity of each condensed phase species is broken into a solid and a radiative component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s,i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r,i</w:t>
      </w:r>
      <w:r w:rsidRPr="004F2CC8">
        <w:rPr>
          <w:rFonts w:ascii="Times New Roman" w:eastAsia="Times New Roman" w:hAnsi="Times New Roman" w:cs="Times New Roman"/>
          <w:kern w:val="0"/>
          <w:sz w:val="24"/>
          <w:szCs w:val="24"/>
          <w:lang w:val="en-US"/>
          <w14:ligatures w14:val="none"/>
        </w:rPr>
        <w:t xml:space="preserve"> respectively). The latter is attributed to radiation heat transfer across pores and may become a dominant mode of heat transfer in porous media at high temperatures. The parameter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controls the radiative contribution to the effective thermal conductivity. It has units of length and depends on the pore structure and other considerations (see Ref.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lautenberger2007phd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for details). Radiative transport across pores can be omitted by setting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vertAlign w:val="subscript"/>
          <w:lang w:val="en-US"/>
          <w14:ligatures w14:val="none"/>
        </w:rPr>
        <w:t xml:space="preserve">  </w:t>
      </w:r>
      <w:r w:rsidRPr="004F2CC8">
        <w:rPr>
          <w:rFonts w:ascii="Times New Roman" w:eastAsia="Times New Roman" w:hAnsi="Times New Roman" w:cs="Times New Roman"/>
          <w:kern w:val="0"/>
          <w:sz w:val="24"/>
          <w:szCs w:val="24"/>
          <w:lang w:val="en-US"/>
          <w14:ligatures w14:val="none"/>
        </w:rPr>
        <w:t>= 0.</w:t>
      </w:r>
    </w:p>
    <w:p w14:paraId="38B98FF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1D47801" w14:textId="069F749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It is inherently assumed that the effective thermal conductivity specified by setting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i/>
          <w:kern w:val="0"/>
          <w:sz w:val="24"/>
          <w:szCs w:val="24"/>
          <w:vertAlign w:val="subscript"/>
          <w:lang w:val="en-US"/>
          <w14:ligatures w14:val="none"/>
        </w:rPr>
        <w:t>k,i</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thermalconductivitytempdependency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takes into account bulk density, porosity, etc. This is commensurate with the spirit of the present work, which aims to formulate a generalized model and code the governing equations in a self–consistent manner rather than consider detailed submodels for thermophysical properties of specific materials. There are several models in the literature that can be used to estimate effective thermal conductivities on the basis of bulk density, porosity, grain orientation, etc. The user is free to use such models as the basis for specifying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i/>
          <w:kern w:val="0"/>
          <w:sz w:val="24"/>
          <w:szCs w:val="24"/>
          <w:vertAlign w:val="subscript"/>
          <w:lang w:val="en-US"/>
          <w14:ligatures w14:val="none"/>
        </w:rPr>
        <w:t>0,i</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i/>
          <w:kern w:val="0"/>
          <w:sz w:val="24"/>
          <w:szCs w:val="24"/>
          <w:vertAlign w:val="subscript"/>
          <w:lang w:val="en-US"/>
          <w14:ligatures w14:val="none"/>
        </w:rPr>
        <w:t>k,i</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thermalconductivitytempdependency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0F0C9B9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1B92EBD"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4" w:name="_Toc200542341"/>
      <w:r w:rsidRPr="004F2CC8">
        <w:rPr>
          <w:rFonts w:ascii="Times New Roman" w:eastAsia="Times New Roman" w:hAnsi="Times New Roman" w:cs="Times New Roman"/>
          <w:b/>
          <w:kern w:val="0"/>
          <w:sz w:val="28"/>
          <w:szCs w:val="24"/>
          <w:lang w:val="en-US"/>
          <w14:ligatures w14:val="none"/>
        </w:rPr>
        <w:t>2.3 Apparent specific heat capacity</w:t>
      </w:r>
      <w:bookmarkEnd w:id="14"/>
    </w:p>
    <w:p w14:paraId="68430EC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F9AEDE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temperature–dependent specific heat capacity of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is assumed to be the sum of a “baseline” specific heat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i/>
          <w:kern w:val="0"/>
          <w:sz w:val="24"/>
          <w:szCs w:val="24"/>
          <w:vertAlign w:val="subscript"/>
          <w:lang w:val="en-US"/>
          <w14:ligatures w14:val="none"/>
        </w:rPr>
        <w:t>b,i</w:t>
      </w:r>
      <w:r w:rsidRPr="004F2CC8">
        <w:rPr>
          <w:rFonts w:ascii="Times New Roman" w:eastAsia="Times New Roman" w:hAnsi="Times New Roman" w:cs="Times New Roman"/>
          <w:kern w:val="0"/>
          <w:sz w:val="24"/>
          <w:szCs w:val="24"/>
          <w:lang w:val="en-US"/>
          <w14:ligatures w14:val="none"/>
        </w:rPr>
        <w:t>) and (for polymers that melt) the apparent increase in the specific heat capacity due to the latent heat of melting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i/>
          <w:kern w:val="0"/>
          <w:sz w:val="24"/>
          <w:szCs w:val="24"/>
          <w:vertAlign w:val="subscript"/>
          <w:lang w:val="en-US"/>
          <w14:ligatures w14:val="none"/>
        </w:rPr>
        <w:t>m,i</w:t>
      </w:r>
      <w:r w:rsidRPr="004F2CC8">
        <w:rPr>
          <w:rFonts w:ascii="Times New Roman" w:eastAsia="Times New Roman" w:hAnsi="Times New Roman" w:cs="Times New Roman"/>
          <w:kern w:val="0"/>
          <w:sz w:val="24"/>
          <w:szCs w:val="24"/>
          <w:lang w:val="en-US"/>
          <w14:ligatures w14:val="none"/>
        </w:rPr>
        <w:t>):</w:t>
      </w:r>
    </w:p>
    <w:p w14:paraId="25A5188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BC72F14" w14:textId="3451AA3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0"/>
          <w:szCs w:val="24"/>
          <w:lang w:val="en-US"/>
          <w14:ligatures w14:val="none"/>
        </w:rPr>
        <w:object w:dxaOrig="2180" w:dyaOrig="380" w14:anchorId="2916553C">
          <v:shape id="_x0000_i1059" type="#_x0000_t75" style="width:108.55pt;height:18.6pt" o:ole="" fillcolor="window">
            <v:imagedata r:id="rId79" o:title=""/>
          </v:shape>
          <o:OLEObject Type="Embed" ProgID="Equation.3" ShapeID="_x0000_i1059" DrawAspect="Content" ObjectID="_1839749825" r:id="rId80"/>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apparentcpasasum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5" w:name="apparentcpasasum"/>
      <w:r w:rsidR="00D87C86">
        <w:rPr>
          <w:rFonts w:ascii="Times New Roman" w:eastAsia="Times New Roman" w:hAnsi="Times New Roman" w:cs="Times New Roman"/>
          <w:noProof/>
          <w:kern w:val="0"/>
          <w:sz w:val="24"/>
          <w:szCs w:val="24"/>
          <w:lang w:val="en-US"/>
          <w14:ligatures w14:val="none"/>
        </w:rPr>
        <w:t>9</w:t>
      </w:r>
      <w:bookmarkEnd w:id="1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365DE18" w14:textId="1393351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0"/>
          <w:szCs w:val="24"/>
          <w:lang w:val="en-US"/>
          <w14:ligatures w14:val="none"/>
        </w:rPr>
        <w:object w:dxaOrig="1840" w:dyaOrig="800" w14:anchorId="58D0ACDF">
          <v:shape id="_x0000_i1060" type="#_x0000_t75" style="width:92.35pt;height:39.6pt" o:ole="" fillcolor="window">
            <v:imagedata r:id="rId81" o:title=""/>
          </v:shape>
          <o:OLEObject Type="Embed" ProgID="Equation.3" ShapeID="_x0000_i1060" DrawAspect="Content" ObjectID="_1839749826" r:id="rId8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02809DB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latent heat of melting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H</w:t>
      </w:r>
      <w:r w:rsidRPr="004F2CC8">
        <w:rPr>
          <w:rFonts w:ascii="Times New Roman" w:eastAsia="Times New Roman" w:hAnsi="Times New Roman" w:cs="Times New Roman"/>
          <w:i/>
          <w:kern w:val="0"/>
          <w:sz w:val="24"/>
          <w:szCs w:val="24"/>
          <w:vertAlign w:val="subscript"/>
          <w:lang w:val="en-US"/>
          <w14:ligatures w14:val="none"/>
        </w:rPr>
        <w:t>m</w:t>
      </w:r>
      <w:r w:rsidRPr="004F2CC8">
        <w:rPr>
          <w:rFonts w:ascii="Times New Roman" w:eastAsia="Times New Roman" w:hAnsi="Times New Roman" w:cs="Times New Roman"/>
          <w:kern w:val="0"/>
          <w:sz w:val="24"/>
          <w:szCs w:val="24"/>
          <w:lang w:val="en-US"/>
          <w14:ligatures w14:val="none"/>
        </w:rPr>
        <w:t xml:space="preserve">) is assumed to be distributed via a Gaussian peak centered at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m</w:t>
      </w:r>
      <w:r w:rsidRPr="004F2CC8">
        <w:rPr>
          <w:rFonts w:ascii="Times New Roman" w:eastAsia="Times New Roman" w:hAnsi="Times New Roman" w:cs="Times New Roman"/>
          <w:kern w:val="0"/>
          <w:sz w:val="24"/>
          <w:szCs w:val="24"/>
          <w:lang w:val="en-US"/>
          <w14:ligatures w14:val="none"/>
        </w:rPr>
        <w:t xml:space="preserve">, the melting temperature: </w:t>
      </w:r>
    </w:p>
    <w:p w14:paraId="1B2FE84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225A36" w14:textId="5E5D0AD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8"/>
          <w:sz w:val="20"/>
          <w:szCs w:val="24"/>
          <w:lang w:val="en-US"/>
          <w14:ligatures w14:val="none"/>
        </w:rPr>
        <w:object w:dxaOrig="3500" w:dyaOrig="859" w14:anchorId="5884CB31">
          <v:shape id="_x0000_i1061" type="#_x0000_t75" style="width:174.65pt;height:42.6pt" o:ole="" fillcolor="window">
            <v:imagedata r:id="rId83" o:title=""/>
          </v:shape>
          <o:OLEObject Type="Embed" ProgID="Equation.3" ShapeID="_x0000_i1061" DrawAspect="Content" ObjectID="_1839749827" r:id="rId8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69EB9BBD" w14:textId="088D8BB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r w:rsidRPr="004F2CC8">
        <w:rPr>
          <w:rFonts w:ascii="Times New Roman" w:eastAsia="Times New Roman" w:hAnsi="Times New Roman" w:cs="Times New Roman"/>
          <w:kern w:val="0"/>
          <w:position w:val="-12"/>
          <w:sz w:val="24"/>
          <w:szCs w:val="24"/>
          <w:lang w:val="en-US"/>
          <w14:ligatures w14:val="none"/>
        </w:rPr>
        <w:object w:dxaOrig="340" w:dyaOrig="380" w14:anchorId="7973EB04">
          <v:shape id="_x0000_i1062" type="#_x0000_t75" style="width:17.4pt;height:18.6pt" o:ole="">
            <v:imagedata r:id="rId85" o:title=""/>
          </v:shape>
          <o:OLEObject Type="Embed" ProgID="Equation.3" ShapeID="_x0000_i1062" DrawAspect="Content" ObjectID="_1839749828" r:id="rId86"/>
        </w:object>
      </w:r>
      <w:r w:rsidRPr="004F2CC8">
        <w:rPr>
          <w:rFonts w:ascii="Times New Roman" w:eastAsia="Times New Roman" w:hAnsi="Times New Roman" w:cs="Times New Roman"/>
          <w:kern w:val="0"/>
          <w:sz w:val="24"/>
          <w:szCs w:val="24"/>
          <w:lang w:val="en-US"/>
          <w14:ligatures w14:val="none"/>
        </w:rPr>
        <w:t xml:space="preserve"> is a model parameter having units of </w:t>
      </w:r>
      <w:smartTag w:uri="urn:schemas-microsoft-com:office:smarttags" w:element="place">
        <w:r w:rsidRPr="004F2CC8">
          <w:rPr>
            <w:rFonts w:ascii="Times New Roman" w:eastAsia="Times New Roman" w:hAnsi="Times New Roman" w:cs="Times New Roman"/>
            <w:kern w:val="0"/>
            <w:sz w:val="24"/>
            <w:szCs w:val="24"/>
            <w:lang w:val="en-US"/>
            <w14:ligatures w14:val="none"/>
          </w:rPr>
          <w:t>K</w:t>
        </w:r>
        <w:r w:rsidRPr="004F2CC8">
          <w:rPr>
            <w:rFonts w:ascii="Times New Roman" w:eastAsia="Times New Roman" w:hAnsi="Times New Roman" w:cs="Times New Roman"/>
            <w:kern w:val="0"/>
            <w:sz w:val="24"/>
            <w:szCs w:val="24"/>
            <w:vertAlign w:val="superscript"/>
            <w:lang w:val="en-US"/>
            <w14:ligatures w14:val="none"/>
          </w:rPr>
          <w:t>2</w:t>
        </w:r>
      </w:smartTag>
      <w:r w:rsidRPr="004F2CC8">
        <w:rPr>
          <w:rFonts w:ascii="Times New Roman" w:eastAsia="Times New Roman" w:hAnsi="Times New Roman" w:cs="Times New Roman"/>
          <w:kern w:val="0"/>
          <w:sz w:val="24"/>
          <w:szCs w:val="24"/>
          <w:lang w:val="en-US"/>
          <w14:ligatures w14:val="none"/>
        </w:rPr>
        <w:t xml:space="preserve"> that controls the “width” of the Gaussian specific heat capacity peak attributed to the latent heat of melting. If a condensed phase species with constant specific heat capacity is desired, then the user sets </w:t>
      </w:r>
      <w:r w:rsidRPr="004F2CC8">
        <w:rPr>
          <w:rFonts w:ascii="Times New Roman" w:eastAsia="Times New Roman" w:hAnsi="Times New Roman" w:cs="Times New Roman"/>
          <w:kern w:val="0"/>
          <w:position w:val="-14"/>
          <w:sz w:val="24"/>
          <w:szCs w:val="24"/>
          <w:lang w:val="en-US"/>
          <w14:ligatures w14:val="none"/>
        </w:rPr>
        <w:object w:dxaOrig="720" w:dyaOrig="380" w14:anchorId="6F0BFEF2">
          <v:shape id="_x0000_i1063" type="#_x0000_t75" style="width:36pt;height:18.6pt" o:ole="">
            <v:imagedata r:id="rId87" o:title=""/>
          </v:shape>
          <o:OLEObject Type="Embed" ProgID="Equation.3" ShapeID="_x0000_i1063" DrawAspect="Content" ObjectID="_1839749829" r:id="rId88"/>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980" w:dyaOrig="380" w14:anchorId="3A408BEA">
          <v:shape id="_x0000_i1064" type="#_x0000_t75" style="width:48.6pt;height:18.6pt" o:ole="">
            <v:imagedata r:id="rId89" o:title=""/>
          </v:shape>
          <o:OLEObject Type="Embed" ProgID="Equation.3" ShapeID="_x0000_i1064" DrawAspect="Content" ObjectID="_1839749830" r:id="rId90"/>
        </w:object>
      </w:r>
      <w:r w:rsidRPr="004F2CC8">
        <w:rPr>
          <w:rFonts w:ascii="Times New Roman" w:eastAsia="Times New Roman" w:hAnsi="Times New Roman" w:cs="Times New Roman"/>
          <w:kern w:val="0"/>
          <w:sz w:val="24"/>
          <w:szCs w:val="24"/>
          <w:lang w:val="en-US"/>
          <w14:ligatures w14:val="none"/>
        </w:rPr>
        <w:t xml:space="preserve">. </w:t>
      </w:r>
    </w:p>
    <w:p w14:paraId="0EC27E80" w14:textId="794635A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Inherent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 is the assumption that a condensed phase species melts over a range of temperatures rather than at a single temperature. This is not necessarily a shortcoming because only crystalline solids have a well–defined melting temperature. Most polymers are a mixture of crystalline and amorphous components so that melting (or softening of the amorphous components) usually occurs over a finite temperature range.</w:t>
      </w:r>
    </w:p>
    <w:p w14:paraId="567BA9F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1359000" w14:textId="2FE7C7E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sensible enthalpy of condensed phase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at temperature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is determined by integration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after substituting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apparentcpasasum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 The result is:</w:t>
      </w:r>
    </w:p>
    <w:p w14:paraId="5EE22D3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5ED48F6" w14:textId="0BA43C8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color w:val="000000"/>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8"/>
          <w:sz w:val="20"/>
          <w:szCs w:val="24"/>
          <w:lang w:val="en-US"/>
          <w14:ligatures w14:val="none"/>
        </w:rPr>
        <w:object w:dxaOrig="7680" w:dyaOrig="1480" w14:anchorId="59446F8A">
          <v:shape id="_x0000_i1065" type="#_x0000_t75" style="width:384pt;height:74.35pt" o:ole="" fillcolor="window">
            <v:imagedata r:id="rId91" o:title=""/>
          </v:shape>
          <o:OLEObject Type="Embed" ProgID="Equation.3" ShapeID="_x0000_i1065" DrawAspect="Content" ObjectID="_1839749831" r:id="rId9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sensibleenthalpyintegral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6" w:name="sensibleenthalpyintegral"/>
      <w:r w:rsidR="00D87C86">
        <w:rPr>
          <w:rFonts w:ascii="Times New Roman" w:eastAsia="Times New Roman" w:hAnsi="Times New Roman" w:cs="Times New Roman"/>
          <w:noProof/>
          <w:kern w:val="0"/>
          <w:sz w:val="24"/>
          <w:szCs w:val="24"/>
          <w:lang w:val="en-US"/>
          <w14:ligatures w14:val="none"/>
        </w:rPr>
        <w:t>10</w:t>
      </w:r>
      <w:bookmarkEnd w:id="1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sensibleenthalpyintegral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9C15FC8" w14:textId="2331404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w:t>
      </w:r>
      <w:r w:rsidRPr="004F2CC8">
        <w:rPr>
          <w:rFonts w:ascii="Times New Roman" w:eastAsia="Times New Roman" w:hAnsi="Times New Roman" w:cs="Times New Roman"/>
          <w:kern w:val="0"/>
          <w:position w:val="-12"/>
          <w:sz w:val="24"/>
          <w:szCs w:val="24"/>
          <w:lang w:val="en-US"/>
          <w14:ligatures w14:val="none"/>
        </w:rPr>
        <w:object w:dxaOrig="279" w:dyaOrig="360" w14:anchorId="3177F1AD">
          <v:shape id="_x0000_i1066" type="#_x0000_t75" style="width:14.4pt;height:18pt" o:ole="">
            <v:imagedata r:id="rId93" o:title=""/>
          </v:shape>
          <o:OLEObject Type="Embed" ProgID="Equation.3" ShapeID="_x0000_i1066" DrawAspect="Content" ObjectID="_1839749832" r:id="rId94"/>
        </w:object>
      </w:r>
      <w:r w:rsidRPr="004F2CC8">
        <w:rPr>
          <w:rFonts w:ascii="Times New Roman" w:eastAsia="Times New Roman" w:hAnsi="Times New Roman" w:cs="Times New Roman"/>
          <w:kern w:val="0"/>
          <w:sz w:val="24"/>
          <w:szCs w:val="24"/>
          <w:lang w:val="en-US"/>
          <w14:ligatures w14:val="none"/>
        </w:rPr>
        <w:t xml:space="preserve"> is the temperature datum used to establish an absolute value of enthalpy (it is not necessarily the same as the ambient, initial, or reference temperature). In Gpyro, the temperature datum is arbitrarily taken as 200 K. </w:t>
      </w:r>
    </w:p>
    <w:p w14:paraId="1A84556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1CDDA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Enthalpy and specific heat capacity are weighted by mass fractions:</w:t>
      </w:r>
    </w:p>
    <w:p w14:paraId="315506B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5409531" w14:textId="0A3AC0F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position w:val="-28"/>
          <w:sz w:val="24"/>
          <w:szCs w:val="24"/>
          <w:lang w:val="en-US"/>
          <w14:ligatures w14:val="none"/>
        </w:rPr>
        <w:object w:dxaOrig="1060" w:dyaOrig="680" w14:anchorId="617F4CF1">
          <v:shape id="_x0000_i1067" type="#_x0000_t75" style="width:53.4pt;height:33.6pt" o:ole="" fillcolor="window">
            <v:imagedata r:id="rId95" o:title=""/>
          </v:shape>
          <o:OLEObject Type="Embed" ProgID="Equation.3" ShapeID="_x0000_i1067" DrawAspect="Content" ObjectID="_1839749833" r:id="rId9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weightedspecificheatcapacity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7" w:name="weightedspecificheatcapacity"/>
      <w:r w:rsidR="00D87C86">
        <w:rPr>
          <w:rFonts w:ascii="Times New Roman" w:eastAsia="Times New Roman" w:hAnsi="Times New Roman" w:cs="Times New Roman"/>
          <w:noProof/>
          <w:kern w:val="0"/>
          <w:sz w:val="24"/>
          <w:szCs w:val="24"/>
          <w:lang w:val="en-US"/>
          <w14:ligatures w14:val="none"/>
        </w:rPr>
        <w:t>11</w:t>
      </w:r>
      <w:bookmarkEnd w:id="1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weightedspecificheatcapacity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9A85A94" w14:textId="19CC616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080" w:dyaOrig="680" w14:anchorId="6BB7A43F">
          <v:shape id="_x0000_i1068" type="#_x0000_t75" style="width:54pt;height:33.6pt" o:ole="" fillcolor="window">
            <v:imagedata r:id="rId97" o:title=""/>
          </v:shape>
          <o:OLEObject Type="Embed" ProgID="Equation.3" ShapeID="_x0000_i1068" DrawAspect="Content" ObjectID="_1839749834" r:id="rId9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weightedsolidenthalpy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8" w:name="weightedsolidenthalpy"/>
      <w:r w:rsidR="00D87C86">
        <w:rPr>
          <w:rFonts w:ascii="Times New Roman" w:eastAsia="Times New Roman" w:hAnsi="Times New Roman" w:cs="Times New Roman"/>
          <w:noProof/>
          <w:kern w:val="0"/>
          <w:sz w:val="24"/>
          <w:szCs w:val="24"/>
          <w:lang w:val="en-US"/>
          <w14:ligatures w14:val="none"/>
        </w:rPr>
        <w:t>12</w:t>
      </w:r>
      <w:bookmarkEnd w:id="1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weightedsolidenthalpy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4AA7E18B"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9" w:name="_Toc200542342"/>
      <w:r w:rsidRPr="004F2CC8">
        <w:rPr>
          <w:rFonts w:ascii="Times New Roman" w:eastAsia="Times New Roman" w:hAnsi="Times New Roman" w:cs="Times New Roman"/>
          <w:b/>
          <w:kern w:val="0"/>
          <w:sz w:val="28"/>
          <w:szCs w:val="24"/>
          <w:lang w:val="en-US"/>
          <w14:ligatures w14:val="none"/>
        </w:rPr>
        <w:t>2.4 Radiative properties</w:t>
      </w:r>
      <w:bookmarkEnd w:id="19"/>
    </w:p>
    <w:p w14:paraId="25845C0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1CC2E4B" w14:textId="6343633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user must also specify for each condensed-phase species an emissivity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dimensionless) and radiative absorption coefficient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m</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Emissivity controls the fraction of the incident radiation absorbed at the surface and the fraction of the blackbody emissive power of the surface that is radiated away. The radiative absorption coefficient controls the depth over which incident thermal radiation is attenuated, see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qrdivergence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qrdefinition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Radiative properties are weighted by volume:</w:t>
      </w:r>
    </w:p>
    <w:p w14:paraId="7118EFB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4B09AEA" w14:textId="3CAC42E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1160" w:dyaOrig="680" w14:anchorId="7F24F7E6">
          <v:shape id="_x0000_i1069" type="#_x0000_t75" style="width:57.6pt;height:33.6pt" o:ole="" fillcolor="window">
            <v:imagedata r:id="rId99" o:title=""/>
          </v:shape>
          <o:OLEObject Type="Embed" ProgID="Equation.3" ShapeID="_x0000_i1069" DrawAspect="Content" ObjectID="_1839749835" r:id="rId10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weightedemissivity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0" w:name="weightedemissivity"/>
      <w:r w:rsidR="00D87C86">
        <w:rPr>
          <w:rFonts w:ascii="Times New Roman" w:eastAsia="Times New Roman" w:hAnsi="Times New Roman" w:cs="Times New Roman"/>
          <w:noProof/>
          <w:kern w:val="0"/>
          <w:sz w:val="24"/>
          <w:szCs w:val="24"/>
          <w:lang w:val="en-US"/>
          <w14:ligatures w14:val="none"/>
        </w:rPr>
        <w:t>13</w:t>
      </w:r>
      <w:bookmarkEnd w:id="2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weightedemissivity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D8CF9D0" w14:textId="4517C1B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1200" w:dyaOrig="680" w14:anchorId="48472BDD">
          <v:shape id="_x0000_i1070" type="#_x0000_t75" style="width:60pt;height:33.6pt" o:ole="" fillcolor="window">
            <v:imagedata r:id="rId101" o:title=""/>
          </v:shape>
          <o:OLEObject Type="Embed" ProgID="Equation.3" ShapeID="_x0000_i1070" DrawAspect="Content" ObjectID="_1839749836" r:id="rId10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weightedabsorptioncoefficient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1" w:name="weightedabsorptioncoefficient"/>
      <w:r w:rsidR="00D87C86">
        <w:rPr>
          <w:rFonts w:ascii="Times New Roman" w:eastAsia="Times New Roman" w:hAnsi="Times New Roman" w:cs="Times New Roman"/>
          <w:noProof/>
          <w:kern w:val="0"/>
          <w:sz w:val="24"/>
          <w:szCs w:val="24"/>
          <w:lang w:val="en-US"/>
          <w14:ligatures w14:val="none"/>
        </w:rPr>
        <w:t>14</w:t>
      </w:r>
      <w:bookmarkEnd w:id="2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weightedabsorptioncoefficient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14586A98"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2" w:name="_Toc200542343"/>
      <w:r w:rsidRPr="004F2CC8">
        <w:rPr>
          <w:rFonts w:ascii="Times New Roman" w:eastAsia="Times New Roman" w:hAnsi="Times New Roman" w:cs="Times New Roman"/>
          <w:b/>
          <w:kern w:val="0"/>
          <w:sz w:val="28"/>
          <w:szCs w:val="24"/>
          <w:lang w:val="en-US"/>
          <w14:ligatures w14:val="none"/>
        </w:rPr>
        <w:t>2.5 Permeability</w:t>
      </w:r>
      <w:bookmarkEnd w:id="22"/>
      <w:r w:rsidRPr="004F2CC8">
        <w:rPr>
          <w:rFonts w:ascii="Times New Roman" w:eastAsia="Times New Roman" w:hAnsi="Times New Roman" w:cs="Times New Roman"/>
          <w:b/>
          <w:kern w:val="0"/>
          <w:sz w:val="28"/>
          <w:szCs w:val="24"/>
          <w:lang w:val="en-US"/>
          <w14:ligatures w14:val="none"/>
        </w:rPr>
        <w:t xml:space="preserve"> </w:t>
      </w:r>
    </w:p>
    <w:p w14:paraId="1EFE0E6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37A6BD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If the pressure solver is invoked, each condensed phase species must be assigned a permeability.  The weighted permeability is calculated on a volume basis:</w:t>
      </w:r>
    </w:p>
    <w:p w14:paraId="5A86FCD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D34693" w14:textId="05165A5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1280" w:dyaOrig="680" w14:anchorId="6D6A9A1E">
          <v:shape id="_x0000_i1071" type="#_x0000_t75" style="width:63.6pt;height:33.6pt" o:ole="" fillcolor="window">
            <v:imagedata r:id="rId103" o:title=""/>
          </v:shape>
          <o:OLEObject Type="Embed" ProgID="Equation.3" ShapeID="_x0000_i1071" DrawAspect="Content" ObjectID="_1839749837" r:id="rId10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weightedpermeability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 w:name="weightedpermeability"/>
      <w:r w:rsidR="00D87C86">
        <w:rPr>
          <w:rFonts w:ascii="Times New Roman" w:eastAsia="Times New Roman" w:hAnsi="Times New Roman" w:cs="Times New Roman"/>
          <w:noProof/>
          <w:kern w:val="0"/>
          <w:sz w:val="24"/>
          <w:szCs w:val="24"/>
          <w:lang w:val="en-US"/>
          <w14:ligatures w14:val="none"/>
        </w:rPr>
        <w:t>15</w:t>
      </w:r>
      <w:bookmarkEnd w:id="2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weightedpermeability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9E1C51A"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4" w:name="_Toc200542344"/>
      <w:r w:rsidRPr="004F2CC8">
        <w:rPr>
          <w:rFonts w:ascii="Times New Roman" w:eastAsia="Times New Roman" w:hAnsi="Times New Roman" w:cs="Times New Roman"/>
          <w:b/>
          <w:kern w:val="0"/>
          <w:sz w:val="28"/>
          <w:szCs w:val="24"/>
          <w:lang w:val="en-US"/>
          <w14:ligatures w14:val="none"/>
        </w:rPr>
        <w:t>2.6 Gas density and molecular weight</w:t>
      </w:r>
      <w:bookmarkEnd w:id="24"/>
    </w:p>
    <w:p w14:paraId="45534BB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8C7A1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In addition to condensed-phase properties, specification of several gas-phase properties is required. The gas-phase density is calculated from the ideal gas law:</w:t>
      </w:r>
    </w:p>
    <w:p w14:paraId="53343FD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8A0EAC9" w14:textId="5DFAFD9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0"/>
          <w:szCs w:val="24"/>
          <w:lang w:val="en-US"/>
          <w14:ligatures w14:val="none"/>
        </w:rPr>
        <w:object w:dxaOrig="999" w:dyaOrig="740" w14:anchorId="2DA77320">
          <v:shape id="_x0000_i1072" type="#_x0000_t75" style="width:50.4pt;height:36.6pt" o:ole="" fillcolor="window">
            <v:imagedata r:id="rId105" o:title=""/>
          </v:shape>
          <o:OLEObject Type="Embed" ProgID="Equation.3" ShapeID="_x0000_i1072" DrawAspect="Content" ObjectID="_1839749838" r:id="rId10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idealgaslaw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 w:name="idealgaslaw"/>
      <w:r w:rsidR="00D87C86">
        <w:rPr>
          <w:rFonts w:ascii="Times New Roman" w:eastAsia="Times New Roman" w:hAnsi="Times New Roman" w:cs="Times New Roman"/>
          <w:noProof/>
          <w:kern w:val="0"/>
          <w:sz w:val="24"/>
          <w:szCs w:val="24"/>
          <w:lang w:val="en-US"/>
          <w14:ligatures w14:val="none"/>
        </w:rPr>
        <w:t>16</w:t>
      </w:r>
      <w:bookmarkEnd w:id="2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idealgaslaw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05BF218" w14:textId="5F70895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idealgaslaw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 xml:space="preserve"> is the universal gas constant , and </w:t>
      </w:r>
      <w:r w:rsidRPr="004F2CC8">
        <w:rPr>
          <w:rFonts w:ascii="Times New Roman" w:eastAsia="Times New Roman" w:hAnsi="Times New Roman" w:cs="Times New Roman"/>
          <w:kern w:val="0"/>
          <w:position w:val="-4"/>
          <w:sz w:val="20"/>
          <w:szCs w:val="24"/>
          <w:lang w:val="en-US"/>
          <w14:ligatures w14:val="none"/>
        </w:rPr>
        <w:object w:dxaOrig="320" w:dyaOrig="300" w14:anchorId="0BF860C7">
          <v:shape id="_x0000_i1073" type="#_x0000_t75" style="width:15.6pt;height:15pt" o:ole="" fillcolor="window">
            <v:imagedata r:id="rId107" o:title=""/>
          </v:shape>
          <o:OLEObject Type="Embed" ProgID="Equation.3" ShapeID="_x0000_i1073" DrawAspect="Content" ObjectID="_1839749839" r:id="rId108"/>
        </w:object>
      </w:r>
      <w:r w:rsidRPr="004F2CC8">
        <w:rPr>
          <w:rFonts w:ascii="Times New Roman" w:eastAsia="Times New Roman" w:hAnsi="Times New Roman" w:cs="Times New Roman"/>
          <w:kern w:val="0"/>
          <w:sz w:val="24"/>
          <w:szCs w:val="24"/>
          <w:lang w:val="en-US"/>
          <w14:ligatures w14:val="none"/>
        </w:rPr>
        <w:t xml:space="preserve"> is calculated from the local volume fractions of all gaseous species: </w:t>
      </w:r>
    </w:p>
    <w:p w14:paraId="22634AB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02C65F4" w14:textId="56D26B1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0"/>
          <w:szCs w:val="24"/>
          <w:lang w:val="en-US"/>
          <w14:ligatures w14:val="none"/>
        </w:rPr>
        <w:object w:dxaOrig="1460" w:dyaOrig="700" w14:anchorId="52A57714">
          <v:shape id="_x0000_i1074" type="#_x0000_t75" style="width:72.65pt;height:35.4pt" o:ole="" fillcolor="window">
            <v:imagedata r:id="rId109" o:title=""/>
          </v:shape>
          <o:OLEObject Type="Embed" ProgID="Equation.3" ShapeID="_x0000_i1074" DrawAspect="Content" ObjectID="_1839749840" r:id="rId11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weightedmolecularweight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 w:name="weightedmolecularweight"/>
      <w:r w:rsidR="00D87C86">
        <w:rPr>
          <w:rFonts w:ascii="Times New Roman" w:eastAsia="Times New Roman" w:hAnsi="Times New Roman" w:cs="Times New Roman"/>
          <w:noProof/>
          <w:kern w:val="0"/>
          <w:sz w:val="24"/>
          <w:szCs w:val="24"/>
          <w:lang w:val="en-US"/>
          <w14:ligatures w14:val="none"/>
        </w:rPr>
        <w:t>17</w:t>
      </w:r>
      <w:bookmarkEnd w:id="2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weightedmolecularweight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32501616"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7" w:name="_Toc200542345"/>
      <w:r w:rsidRPr="004F2CC8">
        <w:rPr>
          <w:rFonts w:ascii="Times New Roman" w:eastAsia="Times New Roman" w:hAnsi="Times New Roman" w:cs="Times New Roman"/>
          <w:b/>
          <w:kern w:val="0"/>
          <w:sz w:val="28"/>
          <w:szCs w:val="24"/>
          <w:lang w:val="en-US"/>
          <w14:ligatures w14:val="none"/>
        </w:rPr>
        <w:t>2.7 Gaseous specific heat capacity and enthalpy</w:t>
      </w:r>
      <w:bookmarkEnd w:id="27"/>
    </w:p>
    <w:p w14:paraId="456C18A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EFB275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It is assumed that all gaseous species have equal specific heat capacities that are independent of temperature. This approximation is justified given that little is known about the actual composition of the gaseous volatiles produced during the pyrolysis and gasification of practical materials. As with the condensed phase enthalpy, the gas phase sensible enthalpy is weighted by mass:</w:t>
      </w:r>
    </w:p>
    <w:p w14:paraId="64204E6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FBB9D73" w14:textId="3977B13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0"/>
          <w:szCs w:val="24"/>
          <w:lang w:val="en-US"/>
          <w14:ligatures w14:val="none"/>
        </w:rPr>
        <w:object w:dxaOrig="2680" w:dyaOrig="700" w14:anchorId="30D60A5D">
          <v:shape id="_x0000_i1075" type="#_x0000_t75" style="width:134.4pt;height:35.4pt" o:ole="" fillcolor="window">
            <v:imagedata r:id="rId111" o:title=""/>
          </v:shape>
          <o:OLEObject Type="Embed" ProgID="Equation.3" ShapeID="_x0000_i1075" DrawAspect="Content" ObjectID="_1839749841" r:id="rId11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gasphaseenthalpyconstantcpeqn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 w:name="gasphaseenthalpyconstantcpeqn"/>
      <w:r w:rsidR="00D87C86">
        <w:rPr>
          <w:rFonts w:ascii="Times New Roman" w:eastAsia="Times New Roman" w:hAnsi="Times New Roman" w:cs="Times New Roman"/>
          <w:noProof/>
          <w:kern w:val="0"/>
          <w:sz w:val="24"/>
          <w:szCs w:val="24"/>
          <w:lang w:val="en-US"/>
          <w14:ligatures w14:val="none"/>
        </w:rPr>
        <w:t>18</w:t>
      </w:r>
      <w:bookmarkEnd w:id="2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gasphaseenthalpyconstantcpeqn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18AE89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iCs/>
          <w:kern w:val="0"/>
          <w:sz w:val="24"/>
          <w:szCs w:val="24"/>
          <w:vertAlign w:val="subscript"/>
          <w:lang w:val="en-US"/>
          <w14:ligatures w14:val="none"/>
        </w:rPr>
        <w:t>pg</w:t>
      </w:r>
      <w:r w:rsidRPr="004F2CC8">
        <w:rPr>
          <w:rFonts w:ascii="Times New Roman" w:eastAsia="Times New Roman" w:hAnsi="Times New Roman" w:cs="Times New Roman"/>
          <w:kern w:val="0"/>
          <w:sz w:val="24"/>
          <w:szCs w:val="24"/>
          <w:lang w:val="en-US"/>
          <w14:ligatures w14:val="none"/>
        </w:rPr>
        <w:t xml:space="preserve"> denotes the (constant) gaseous specific heat capacity. </w:t>
      </w:r>
    </w:p>
    <w:p w14:paraId="590A9C2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714C109"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9" w:name="_Toc200542346"/>
      <w:r w:rsidRPr="004F2CC8">
        <w:rPr>
          <w:rFonts w:ascii="Times New Roman" w:eastAsia="Times New Roman" w:hAnsi="Times New Roman" w:cs="Times New Roman"/>
          <w:b/>
          <w:kern w:val="0"/>
          <w:sz w:val="28"/>
          <w:szCs w:val="24"/>
          <w:lang w:val="en-US"/>
          <w14:ligatures w14:val="none"/>
        </w:rPr>
        <w:t>2.8 Gaseous mass diffusivity, thermal conductivity, and viscosity</w:t>
      </w:r>
      <w:bookmarkEnd w:id="29"/>
    </w:p>
    <w:p w14:paraId="423E335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744458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Gaseous diffusion coefficients are calculated from Chapman–Enskog theory. The binary diffusion coefficient (units of 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/s) for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diffusing into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is:</w:t>
      </w:r>
    </w:p>
    <w:p w14:paraId="412B48D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B62AD8E" w14:textId="47DA72C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3320" w:dyaOrig="1180" w14:anchorId="1E58724C">
          <v:shape id="_x0000_i1076" type="#_x0000_t75" style="width:165.65pt;height:59.4pt" o:ole="">
            <v:imagedata r:id="rId113" o:title=""/>
          </v:shape>
          <o:OLEObject Type="Embed" ProgID="Equation.3" ShapeID="_x0000_i1076" DrawAspect="Content" ObjectID="_1839749842" r:id="rId11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gasdiffusivitylennardjones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 w:name="gasdiffusivitylennardjones"/>
      <w:r w:rsidR="00D87C86">
        <w:rPr>
          <w:rFonts w:ascii="Times New Roman" w:eastAsia="Times New Roman" w:hAnsi="Times New Roman" w:cs="Times New Roman"/>
          <w:noProof/>
          <w:kern w:val="0"/>
          <w:sz w:val="24"/>
          <w:szCs w:val="24"/>
          <w:lang w:val="en-US"/>
          <w14:ligatures w14:val="none"/>
        </w:rPr>
        <w:t>19</w:t>
      </w:r>
      <w:bookmarkEnd w:id="3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03A8E573" w14:textId="6E479B7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Cs/>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r w:rsidRPr="004F2CC8">
        <w:rPr>
          <w:rFonts w:ascii="Times New Roman" w:eastAsia="Times New Roman" w:hAnsi="Times New Roman" w:cs="Times New Roman"/>
          <w:i/>
          <w:iCs/>
          <w:kern w:val="0"/>
          <w:sz w:val="24"/>
          <w:szCs w:val="24"/>
          <w:lang w:val="en-US"/>
          <w14:ligatures w14:val="none"/>
        </w:rPr>
        <w:t xml:space="preserve"> M</w:t>
      </w:r>
      <w:r w:rsidRPr="004F2CC8">
        <w:rPr>
          <w:rFonts w:ascii="Times New Roman" w:eastAsia="Times New Roman" w:hAnsi="Times New Roman" w:cs="Times New Roman"/>
          <w:i/>
          <w:iCs/>
          <w:kern w:val="0"/>
          <w:sz w:val="24"/>
          <w:szCs w:val="24"/>
          <w:vertAlign w:val="subscript"/>
          <w:lang w:val="en-US"/>
          <w14:ligatures w14:val="none"/>
        </w:rPr>
        <w:t>A</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have units of g/mol,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AB</w:t>
      </w:r>
      <w:r w:rsidRPr="004F2CC8">
        <w:rPr>
          <w:rFonts w:ascii="Times New Roman" w:eastAsia="Times New Roman" w:hAnsi="Times New Roman" w:cs="Times New Roman"/>
          <w:kern w:val="0"/>
          <w:sz w:val="24"/>
          <w:szCs w:val="24"/>
          <w:lang w:val="en-US"/>
          <w14:ligatures w14:val="none"/>
        </w:rPr>
        <w:t xml:space="preserve"> is a weighted collision diameter of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(units of Å),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is the Boltzmann constant, and </w:t>
      </w:r>
      <w:r w:rsidRPr="004F2CC8">
        <w:rPr>
          <w:rFonts w:ascii="Symbol" w:eastAsia="Times New Roman" w:hAnsi="Symbol" w:cs="Times New Roman"/>
          <w:i/>
          <w:iCs/>
          <w:kern w:val="0"/>
          <w:sz w:val="24"/>
          <w:szCs w:val="24"/>
          <w:lang w:val="en-US"/>
          <w14:ligatures w14:val="none"/>
        </w:rPr>
        <w:t></w:t>
      </w:r>
      <w:r w:rsidRPr="004F2CC8">
        <w:rPr>
          <w:rFonts w:ascii="Symbol" w:eastAsia="Times New Roman" w:hAnsi="Symbol" w:cs="Times New Roman"/>
          <w:i/>
          <w:iCs/>
          <w:kern w:val="0"/>
          <w:sz w:val="24"/>
          <w:szCs w:val="24"/>
          <w:vertAlign w:val="subscript"/>
          <w:lang w:val="en-US"/>
          <w14:ligatures w14:val="none"/>
        </w:rPr>
        <w:t></w:t>
      </w:r>
      <w:r w:rsidRPr="004F2CC8">
        <w:rPr>
          <w:rFonts w:ascii="Symbol" w:eastAsia="Times New Roman" w:hAnsi="Symbol" w:cs="Times New Roman"/>
          <w:i/>
          <w:iCs/>
          <w:kern w:val="0"/>
          <w:sz w:val="24"/>
          <w:szCs w:val="24"/>
          <w:vertAlign w:val="subscript"/>
          <w:lang w:val="en-US"/>
          <w14:ligatures w14:val="none"/>
        </w:rPr>
        <w:t></w:t>
      </w:r>
      <w:r w:rsidRPr="004F2CC8">
        <w:rPr>
          <w:rFonts w:ascii="Times New Roman" w:eastAsia="Times New Roman" w:hAnsi="Times New Roman" w:cs="Times New Roman"/>
          <w:kern w:val="0"/>
          <w:sz w:val="24"/>
          <w:szCs w:val="24"/>
          <w:lang w:val="en-US"/>
          <w14:ligatures w14:val="none"/>
        </w:rPr>
        <w:t xml:space="preserve"> is the maximum energy of attraction between molecules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Thus,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AB</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AB</w:t>
      </w:r>
      <w:r w:rsidRPr="004F2CC8">
        <w:rPr>
          <w:rFonts w:ascii="Times New Roman" w:eastAsia="Times New Roman" w:hAnsi="Times New Roman" w:cs="Times New Roman"/>
          <w:kern w:val="0"/>
          <w:sz w:val="24"/>
          <w:szCs w:val="24"/>
          <w:lang w:val="en-US"/>
          <w14:ligatures w14:val="none"/>
        </w:rPr>
        <w:t xml:space="preserve"> are model parameters that describe the binary diffusion coefficient of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into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These parameters are tabulated for several gases by Bird </w:t>
      </w:r>
      <w:r w:rsidRPr="004F2CC8">
        <w:rPr>
          <w:rFonts w:ascii="Times New Roman" w:eastAsia="Times New Roman" w:hAnsi="Times New Roman" w:cs="Times New Roman"/>
          <w:i/>
          <w:iCs/>
          <w:kern w:val="0"/>
          <w:sz w:val="24"/>
          <w:szCs w:val="24"/>
          <w:lang w:val="en-US"/>
          <w14:ligatures w14:val="none"/>
        </w:rPr>
        <w:t>et al.</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bird1960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along with </w:t>
      </w:r>
      <w:r w:rsidRPr="004F2CC8">
        <w:rPr>
          <w:rFonts w:ascii="Times New Roman" w:eastAsia="Times New Roman" w:hAnsi="Times New Roman" w:cs="Times New Roman"/>
          <w:kern w:val="0"/>
          <w:position w:val="-14"/>
          <w:sz w:val="24"/>
          <w:szCs w:val="24"/>
          <w:lang w:val="en-US"/>
          <w14:ligatures w14:val="none"/>
        </w:rPr>
        <w:object w:dxaOrig="620" w:dyaOrig="380" w14:anchorId="42257F49">
          <v:shape id="_x0000_i1077" type="#_x0000_t75" style="width:30.6pt;height:18.6pt" o:ole="">
            <v:imagedata r:id="rId115" o:title=""/>
          </v:shape>
          <o:OLEObject Type="Embed" ProgID="Equation.3" ShapeID="_x0000_i1077" DrawAspect="Content" ObjectID="_1839749843" r:id="rId116"/>
        </w:object>
      </w:r>
      <w:r w:rsidRPr="004F2CC8">
        <w:rPr>
          <w:rFonts w:ascii="Times New Roman" w:eastAsia="Times New Roman" w:hAnsi="Times New Roman" w:cs="Times New Roman"/>
          <w:kern w:val="0"/>
          <w:sz w:val="24"/>
          <w:szCs w:val="24"/>
          <w:lang w:val="en-US"/>
          <w14:ligatures w14:val="none"/>
        </w:rPr>
        <w:t xml:space="preserve"> as a function of </w:t>
      </w:r>
      <w:r w:rsidRPr="004F2CC8">
        <w:rPr>
          <w:rFonts w:ascii="Times New Roman" w:eastAsia="Times New Roman" w:hAnsi="Times New Roman" w:cs="Times New Roman"/>
          <w:kern w:val="0"/>
          <w:position w:val="-12"/>
          <w:sz w:val="24"/>
          <w:szCs w:val="24"/>
          <w:lang w:val="en-US"/>
          <w14:ligatures w14:val="none"/>
        </w:rPr>
        <w:object w:dxaOrig="1140" w:dyaOrig="360" w14:anchorId="3390FDC5">
          <v:shape id="_x0000_i1078" type="#_x0000_t75" style="width:57pt;height:18pt" o:ole="">
            <v:imagedata r:id="rId117" o:title=""/>
          </v:shape>
          <o:OLEObject Type="Embed" ProgID="Equation.3" ShapeID="_x0000_i1078" DrawAspect="Content" ObjectID="_1839749844" r:id="rId118"/>
        </w:object>
      </w:r>
      <w:r w:rsidRPr="004F2CC8">
        <w:rPr>
          <w:rFonts w:ascii="Times New Roman" w:eastAsia="Times New Roman" w:hAnsi="Times New Roman" w:cs="Times New Roman"/>
          <w:kern w:val="0"/>
          <w:sz w:val="24"/>
          <w:szCs w:val="24"/>
          <w:lang w:val="en-US"/>
          <w14:ligatures w14:val="none"/>
        </w:rPr>
        <w:t xml:space="preserve">. Note that </w:t>
      </w:r>
      <w:r w:rsidRPr="004F2CC8">
        <w:rPr>
          <w:rFonts w:ascii="Times New Roman" w:eastAsia="Times New Roman" w:hAnsi="Times New Roman" w:cs="Times New Roman"/>
          <w:kern w:val="0"/>
          <w:position w:val="-10"/>
          <w:sz w:val="24"/>
          <w:szCs w:val="24"/>
          <w:lang w:val="en-US"/>
          <w14:ligatures w14:val="none"/>
        </w:rPr>
        <w:object w:dxaOrig="420" w:dyaOrig="340" w14:anchorId="5C6437C5">
          <v:shape id="_x0000_i1079" type="#_x0000_t75" style="width:21pt;height:17.4pt" o:ole="">
            <v:imagedata r:id="rId119" o:title=""/>
          </v:shape>
          <o:OLEObject Type="Embed" ProgID="Equation.3" ShapeID="_x0000_i1079" DrawAspect="Content" ObjectID="_1839749845" r:id="rId120"/>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0"/>
          <w:sz w:val="24"/>
          <w:szCs w:val="24"/>
          <w:lang w:val="en-US"/>
          <w14:ligatures w14:val="none"/>
        </w:rPr>
        <w:object w:dxaOrig="380" w:dyaOrig="340" w14:anchorId="0BBC6C2B">
          <v:shape id="_x0000_i1080" type="#_x0000_t75" style="width:18.6pt;height:17.4pt" o:ole="">
            <v:imagedata r:id="rId121" o:title=""/>
          </v:shape>
          <o:OLEObject Type="Embed" ProgID="Equation.3" ShapeID="_x0000_i1080" DrawAspect="Content" ObjectID="_1839749846" r:id="rId122"/>
        </w:object>
      </w:r>
      <w:r w:rsidRPr="004F2CC8">
        <w:rPr>
          <w:rFonts w:ascii="Times New Roman" w:eastAsia="Times New Roman" w:hAnsi="Times New Roman" w:cs="Times New Roman"/>
          <w:kern w:val="0"/>
          <w:sz w:val="24"/>
          <w:szCs w:val="24"/>
          <w:lang w:val="en-US"/>
          <w14:ligatures w14:val="none"/>
        </w:rPr>
        <w:t xml:space="preserve"> are weighted averages between molecules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w:t>
      </w:r>
    </w:p>
    <w:p w14:paraId="01771D7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51B2D412" w14:textId="21E2E99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800" w:dyaOrig="620" w14:anchorId="568E5ACD">
          <v:shape id="_x0000_i1081" type="#_x0000_t75" style="width:90pt;height:30.6pt" o:ole="">
            <v:imagedata r:id="rId123" o:title=""/>
          </v:shape>
          <o:OLEObject Type="Embed" ProgID="Equation.3" ShapeID="_x0000_i1081" DrawAspect="Content" ObjectID="_1839749847" r:id="rId124"/>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547E8EF4" w14:textId="461C272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260" w:dyaOrig="400" w14:anchorId="2E3E589E">
          <v:shape id="_x0000_i1082" type="#_x0000_t75" style="width:63pt;height:20.4pt" o:ole="">
            <v:imagedata r:id="rId125" o:title=""/>
          </v:shape>
          <o:OLEObject Type="Embed" ProgID="Equation.3" ShapeID="_x0000_i1082" DrawAspect="Content" ObjectID="_1839749848" r:id="rId12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5D3613A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Since little is known about the composition of gaseous volatiles for practical materials, several approximations are made to simplify the gas phase calculations. It is assumed that all gaseous species have the same diffusivity (</w:t>
      </w:r>
      <w:r w:rsidRPr="004F2CC8">
        <w:rPr>
          <w:rFonts w:ascii="Times New Roman" w:eastAsia="Times New Roman" w:hAnsi="Times New Roman" w:cs="Times New Roman"/>
          <w:i/>
          <w:kern w:val="0"/>
          <w:sz w:val="24"/>
          <w:szCs w:val="24"/>
          <w:lang w:val="en-US"/>
          <w14:ligatures w14:val="none"/>
        </w:rPr>
        <w:t>D</w:t>
      </w:r>
      <w:r w:rsidRPr="004F2CC8">
        <w:rPr>
          <w:rFonts w:ascii="Times New Roman" w:eastAsia="Times New Roman" w:hAnsi="Times New Roman" w:cs="Times New Roman"/>
          <w:i/>
          <w:kern w:val="0"/>
          <w:sz w:val="24"/>
          <w:szCs w:val="24"/>
          <w:vertAlign w:val="subscript"/>
          <w:lang w:val="en-US"/>
          <w14:ligatures w14:val="none"/>
        </w:rPr>
        <w:t>AB</w:t>
      </w:r>
      <w:r w:rsidRPr="004F2CC8">
        <w:rPr>
          <w:rFonts w:ascii="Times New Roman" w:eastAsia="Times New Roman" w:hAnsi="Times New Roman" w:cs="Times New Roman"/>
          <w:i/>
          <w:kern w:val="0"/>
          <w:sz w:val="24"/>
          <w:szCs w:val="24"/>
          <w:lang w:val="en-US"/>
          <w14:ligatures w14:val="none"/>
        </w:rPr>
        <w:t xml:space="preserve"> = D</w:t>
      </w:r>
      <w:r w:rsidRPr="004F2CC8">
        <w:rPr>
          <w:rFonts w:ascii="Times New Roman" w:eastAsia="Times New Roman" w:hAnsi="Times New Roman" w:cs="Times New Roman"/>
          <w:kern w:val="0"/>
          <w:sz w:val="24"/>
          <w:szCs w:val="24"/>
          <w:lang w:val="en-US"/>
          <w14:ligatures w14:val="none"/>
        </w:rPr>
        <w:t>), taken as that of oxygen into the (user-specified) background species. Unit Prandtl, Schmidt, and Lewis numbers are (Pr = Sc = 1). It follows from these approximations:</w:t>
      </w:r>
    </w:p>
    <w:p w14:paraId="7E9D5BD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2D02AEB" w14:textId="1EC443D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260" w:dyaOrig="380" w14:anchorId="28DA7FB0">
          <v:shape id="_x0000_i1083" type="#_x0000_t75" style="width:63pt;height:18.6pt" o:ole="">
            <v:imagedata r:id="rId127" o:title=""/>
          </v:shape>
          <o:OLEObject Type="Embed" ProgID="Equation.3" ShapeID="_x0000_i1083" DrawAspect="Content" ObjectID="_1839749849" r:id="rId12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unitlewisnumberapproximations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1" w:name="unitlewisnumberapproximations"/>
      <w:r w:rsidR="00D87C86">
        <w:rPr>
          <w:rFonts w:ascii="Times New Roman" w:eastAsia="Times New Roman" w:hAnsi="Times New Roman" w:cs="Times New Roman"/>
          <w:noProof/>
          <w:kern w:val="0"/>
          <w:sz w:val="24"/>
          <w:szCs w:val="24"/>
          <w:lang w:val="en-US"/>
          <w14:ligatures w14:val="none"/>
        </w:rPr>
        <w:t>20</w:t>
      </w:r>
      <w:bookmarkEnd w:id="3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unitlewisnumberapproximations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570B27E7" w14:textId="77CC706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
          <w:sz w:val="24"/>
          <w:szCs w:val="24"/>
          <w:lang w:val="en-US"/>
          <w14:ligatures w14:val="none"/>
        </w:rPr>
        <w:object w:dxaOrig="639" w:dyaOrig="279" w14:anchorId="6161580E">
          <v:shape id="_x0000_i1084" type="#_x0000_t75" style="width:32.4pt;height:14.4pt" o:ole="">
            <v:imagedata r:id="rId129" o:title=""/>
          </v:shape>
          <o:OLEObject Type="Embed" ProgID="Equation.3" ShapeID="_x0000_i1084" DrawAspect="Content" ObjectID="_1839749850" r:id="rId13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unitlewisnumberapproximations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62069B0A" w14:textId="4FA45B3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unitlewisnumberapproximations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 allows for considerable simplification of the gas phase energy equation.</w:t>
      </w:r>
    </w:p>
    <w:p w14:paraId="3276AB7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D9CF676" w14:textId="38ED470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To summarize, in addition to molecular weight, there are five gas phase properties: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iCs/>
          <w:kern w:val="0"/>
          <w:sz w:val="24"/>
          <w:szCs w:val="24"/>
          <w:vertAlign w:val="subscript"/>
          <w:lang w:val="en-US"/>
          <w14:ligatures w14:val="none"/>
        </w:rPr>
        <w:t>pg</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xml:space="preserve"> is calculated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idealgaslaw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iCs/>
          <w:kern w:val="0"/>
          <w:sz w:val="24"/>
          <w:szCs w:val="24"/>
          <w:vertAlign w:val="subscript"/>
          <w:lang w:val="en-US"/>
          <w14:ligatures w14:val="none"/>
        </w:rPr>
        <w:t>pg</w:t>
      </w:r>
      <w:r w:rsidRPr="004F2CC8">
        <w:rPr>
          <w:rFonts w:ascii="Times New Roman" w:eastAsia="Times New Roman" w:hAnsi="Times New Roman" w:cs="Times New Roman"/>
          <w:kern w:val="0"/>
          <w:sz w:val="24"/>
          <w:szCs w:val="24"/>
          <w:lang w:val="en-US"/>
          <w14:ligatures w14:val="none"/>
        </w:rPr>
        <w:t xml:space="preserve"> is a user–specified constant,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lang w:val="en-US"/>
          <w14:ligatures w14:val="none"/>
        </w:rPr>
        <w:t xml:space="preserve"> is calculated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gasdiffusivitylennardjones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and the remaining two properties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i/>
          <w:iCs/>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 xml:space="preserve">and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are calculated from the relations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unitlewisnumberapproximations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9A7B48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1C49614"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32" w:name="_Toc200542347"/>
      <w:r w:rsidRPr="004F2CC8">
        <w:rPr>
          <w:rFonts w:ascii="Times New Roman" w:eastAsia="Times New Roman" w:hAnsi="Times New Roman" w:cs="Times New Roman"/>
          <w:b/>
          <w:caps/>
          <w:kern w:val="0"/>
          <w:sz w:val="32"/>
          <w:szCs w:val="24"/>
          <w:lang w:val="en-US"/>
          <w14:ligatures w14:val="none"/>
        </w:rPr>
        <w:t>3.0 Reaction Rates and Source Terms</w:t>
      </w:r>
      <w:bookmarkEnd w:id="32"/>
    </w:p>
    <w:p w14:paraId="266C867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C6F65D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governing equations, presented in the next chapter, contain source terms attributed to reactions that must be quantified. In Gpyro, two types of reactions are considered:  heterogeneous (solid/gas) and homogeneous (gas-gas). </w:t>
      </w:r>
    </w:p>
    <w:p w14:paraId="48A29E1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1974F3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Heterogeneous reactions involve the destruction of a condensed phase species to form gases and/or additional condensed phase species. An example is char formation wherein one condensed phase species (e.g., wood) is converted to a second condensed phase species (e.g., char) with the release of gases (pyrolysate). Some heterogeneous reactions may also involve the consumption of gases. For example, in heterogeneous char oxidation, oxygen is consumed and partially oxidized gaseous species are produced. Catalytic reactions are a special case of heterogeneous reactions and can be simulated with Gpyro. Solid–solid phase change or glass transition could be modeled as solid-phase reactions with Gpyro; technically these would be homogeneous solid-solid processes, but in the discussion that follows they would be considered heterogeneous reactions. </w:t>
      </w:r>
    </w:p>
    <w:p w14:paraId="44C6C4A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873F69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Homogeneous gas phase reactions involve only gases and do not involve the condensed phase. Examples of such reactions include tar cracking (where large tar molecules are broken into smaller hydrocarbon molecules) and the oxidation of gaseous pyrolysate. </w:t>
      </w:r>
    </w:p>
    <w:p w14:paraId="33C6EAB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71279112"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33" w:name="_Toc185575800"/>
      <w:bookmarkStart w:id="34" w:name="_Toc200542348"/>
      <w:r w:rsidRPr="004F2CC8">
        <w:rPr>
          <w:rFonts w:ascii="Times New Roman" w:eastAsia="Times New Roman" w:hAnsi="Times New Roman" w:cs="Times New Roman"/>
          <w:b/>
          <w:kern w:val="0"/>
          <w:sz w:val="28"/>
          <w:szCs w:val="24"/>
          <w:lang w:val="en-US"/>
          <w14:ligatures w14:val="none"/>
        </w:rPr>
        <w:t xml:space="preserve">3.1 Heterogeneous </w:t>
      </w:r>
      <w:bookmarkEnd w:id="33"/>
      <w:r w:rsidRPr="004F2CC8">
        <w:rPr>
          <w:rFonts w:ascii="Times New Roman" w:eastAsia="Times New Roman" w:hAnsi="Times New Roman" w:cs="Times New Roman"/>
          <w:b/>
          <w:kern w:val="0"/>
          <w:sz w:val="28"/>
          <w:szCs w:val="24"/>
          <w:lang w:val="en-US"/>
          <w14:ligatures w14:val="none"/>
        </w:rPr>
        <w:t>reaction stoichiometry</w:t>
      </w:r>
      <w:bookmarkEnd w:id="34"/>
    </w:p>
    <w:p w14:paraId="15F565E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52832B" w14:textId="2389BC7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particular condensed phase reaction is denoted by the index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and the total number of condensed phase reactions is designated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(not to be confused with permeability; it should be clear from context which is meant). In the combustion literature, stoichiometry of gas phase reactions is often expressed using molar “</w:t>
      </w:r>
      <w:r w:rsidRPr="004F2CC8">
        <w:rPr>
          <w:rFonts w:ascii="Times New Roman" w:eastAsia="Times New Roman" w:hAnsi="Times New Roman" w:cs="Times New Roman"/>
          <w:kern w:val="0"/>
          <w:position w:val="-6"/>
          <w:sz w:val="24"/>
          <w:szCs w:val="24"/>
          <w:lang w:val="en-US"/>
          <w14:ligatures w14:val="none"/>
        </w:rPr>
        <w:object w:dxaOrig="200" w:dyaOrig="220" w14:anchorId="6E7BF81C">
          <v:shape id="_x0000_i1085" type="#_x0000_t75" style="width:9.6pt;height:11.4pt" o:ole="">
            <v:imagedata r:id="rId131" o:title=""/>
          </v:shape>
          <o:OLEObject Type="Embed" ProgID="Equation.3" ShapeID="_x0000_i1085" DrawAspect="Content" ObjectID="_1839749851" r:id="rId132"/>
        </w:object>
      </w:r>
      <w:r w:rsidRPr="004F2CC8">
        <w:rPr>
          <w:rFonts w:ascii="Times New Roman" w:eastAsia="Times New Roman" w:hAnsi="Times New Roman" w:cs="Times New Roman"/>
          <w:kern w:val="0"/>
          <w:sz w:val="24"/>
          <w:szCs w:val="24"/>
          <w:lang w:val="en-US"/>
          <w14:ligatures w14:val="none"/>
        </w:rPr>
        <w:t xml:space="preserve">” coefficients; the same is done here, with the important difference that the </w:t>
      </w:r>
      <w:r w:rsidRPr="004F2CC8">
        <w:rPr>
          <w:rFonts w:ascii="Times New Roman" w:eastAsia="Times New Roman" w:hAnsi="Times New Roman" w:cs="Times New Roman"/>
          <w:kern w:val="0"/>
          <w:position w:val="-6"/>
          <w:sz w:val="24"/>
          <w:szCs w:val="24"/>
          <w:lang w:val="en-US"/>
          <w14:ligatures w14:val="none"/>
        </w:rPr>
        <w:object w:dxaOrig="200" w:dyaOrig="220" w14:anchorId="24EA4103">
          <v:shape id="_x0000_i1086" type="#_x0000_t75" style="width:9.6pt;height:11.4pt" o:ole="">
            <v:imagedata r:id="rId131" o:title=""/>
          </v:shape>
          <o:OLEObject Type="Embed" ProgID="Equation.3" ShapeID="_x0000_i1086" DrawAspect="Content" ObjectID="_1839749852" r:id="rId133"/>
        </w:object>
      </w:r>
      <w:r w:rsidRPr="004F2CC8">
        <w:rPr>
          <w:rFonts w:ascii="Times New Roman" w:eastAsia="Times New Roman" w:hAnsi="Times New Roman" w:cs="Times New Roman"/>
          <w:kern w:val="0"/>
          <w:sz w:val="24"/>
          <w:szCs w:val="24"/>
          <w:lang w:val="en-US"/>
          <w14:ligatures w14:val="none"/>
        </w:rPr>
        <w:t xml:space="preserve"> coefficients are given on a mass basis. Heterogeneous reactions are represented in Gpyro as:</w:t>
      </w:r>
    </w:p>
    <w:p w14:paraId="327EC9F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6B7EC4" w14:textId="32A6944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5360" w:dyaOrig="700" w14:anchorId="49CCC6DD">
          <v:shape id="_x0000_i1087" type="#_x0000_t75" style="width:267.75pt;height:35.4pt" o:ole="">
            <v:imagedata r:id="rId134" o:title=""/>
          </v:shape>
          <o:OLEObject Type="Embed" ProgID="Equation.3" ShapeID="_x0000_i1087" DrawAspect="Content" ObjectID="_1839749853" r:id="rId13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generalformofpyrolysisreactionstoichiometry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5" w:name="generalformofpyrolysisreactionstoichiome"/>
      <w:r w:rsidR="00D87C86">
        <w:rPr>
          <w:rFonts w:ascii="Times New Roman" w:eastAsia="Times New Roman" w:hAnsi="Times New Roman" w:cs="Times New Roman"/>
          <w:noProof/>
          <w:kern w:val="0"/>
          <w:sz w:val="24"/>
          <w:szCs w:val="24"/>
          <w:lang w:val="en-US"/>
          <w14:ligatures w14:val="none"/>
        </w:rPr>
        <w:t>21</w:t>
      </w:r>
      <w:bookmarkEnd w:id="3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EEB2F85" w14:textId="77F67D3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980" w:dyaOrig="380" w14:anchorId="4FF5DDA8">
          <v:shape id="_x0000_i1088" type="#_x0000_t75" style="width:48.6pt;height:18.6pt" o:ole="">
            <v:imagedata r:id="rId136" o:title=""/>
          </v:shape>
          <o:OLEObject Type="Embed" ProgID="Equation.3" ShapeID="_x0000_i1088" DrawAspect="Content" ObjectID="_1839749854" r:id="rId13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F8AE725" w14:textId="2B0FF17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740" w:dyaOrig="380" w14:anchorId="264559EA">
          <v:shape id="_x0000_i1089" type="#_x0000_t75" style="width:137.4pt;height:18.6pt" o:ole="">
            <v:imagedata r:id="rId138" o:title=""/>
          </v:shape>
          <o:OLEObject Type="Embed" ProgID="Equation.3" ShapeID="_x0000_i1089" DrawAspect="Content" ObjectID="_1839749855" r:id="rId13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7ED24A82" w14:textId="720FD30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640" w:dyaOrig="380" w14:anchorId="4D971E5A">
          <v:shape id="_x0000_i1090" type="#_x0000_t75" style="width:132pt;height:18.6pt" o:ole="">
            <v:imagedata r:id="rId140" o:title=""/>
          </v:shape>
          <o:OLEObject Type="Embed" ProgID="Equation.3" ShapeID="_x0000_i1090" DrawAspect="Content" ObjectID="_1839749856" r:id="rId14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d)</w:t>
      </w:r>
    </w:p>
    <w:p w14:paraId="648155C9" w14:textId="3024738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denotes the condensed phase reactant species (the condensed phase species consumed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denotes the condensed phase product species (the condensed phase species generated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The composition of the gases consumed and produced by a heterogeneous reaction is controlled by the parameters </w:t>
      </w:r>
      <w:r w:rsidRPr="004F2CC8">
        <w:rPr>
          <w:rFonts w:ascii="Times New Roman" w:eastAsia="Times New Roman" w:hAnsi="Times New Roman" w:cs="Times New Roman"/>
          <w:kern w:val="0"/>
          <w:position w:val="-14"/>
          <w:sz w:val="24"/>
          <w:szCs w:val="24"/>
          <w:lang w:val="en-US"/>
          <w14:ligatures w14:val="none"/>
        </w:rPr>
        <w:object w:dxaOrig="400" w:dyaOrig="380" w14:anchorId="39745350">
          <v:shape id="_x0000_i1091" type="#_x0000_t75" style="width:20.4pt;height:18.6pt" o:ole="">
            <v:imagedata r:id="rId142" o:title=""/>
          </v:shape>
          <o:OLEObject Type="Embed" ProgID="Equation.3" ShapeID="_x0000_i1091" DrawAspect="Content" ObjectID="_1839749857" r:id="rId143"/>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400" w:dyaOrig="380" w14:anchorId="3EACFE20">
          <v:shape id="_x0000_i1092" type="#_x0000_t75" style="width:20.4pt;height:18.6pt" o:ole="">
            <v:imagedata r:id="rId144" o:title=""/>
          </v:shape>
          <o:OLEObject Type="Embed" ProgID="Equation.3" ShapeID="_x0000_i1092" DrawAspect="Content" ObjectID="_1839749858" r:id="rId145"/>
        </w:objec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r w:rsidRPr="004F2CC8">
        <w:rPr>
          <w:rFonts w:ascii="Times New Roman" w:eastAsia="Times New Roman" w:hAnsi="Times New Roman" w:cs="Times New Roman"/>
          <w:kern w:val="0"/>
          <w:position w:val="-14"/>
          <w:sz w:val="24"/>
          <w:szCs w:val="24"/>
          <w:lang w:val="en-US"/>
          <w14:ligatures w14:val="none"/>
        </w:rPr>
        <w:object w:dxaOrig="400" w:dyaOrig="380" w14:anchorId="0D9DF835">
          <v:shape id="_x0000_i1093" type="#_x0000_t75" style="width:20.4pt;height:18.6pt" o:ole="">
            <v:imagedata r:id="rId142" o:title=""/>
          </v:shape>
          <o:OLEObject Type="Embed" ProgID="Equation.3" ShapeID="_x0000_i1093" DrawAspect="Content" ObjectID="_1839749859" r:id="rId146"/>
        </w:object>
      </w:r>
      <w:r w:rsidRPr="004F2CC8">
        <w:rPr>
          <w:rFonts w:ascii="Times New Roman" w:eastAsia="Times New Roman" w:hAnsi="Times New Roman" w:cs="Times New Roman"/>
          <w:kern w:val="0"/>
          <w:sz w:val="24"/>
          <w:szCs w:val="24"/>
          <w:lang w:val="en-US"/>
          <w14:ligatures w14:val="none"/>
        </w:rPr>
        <w:t xml:space="preserve"> is the net mass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consumed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400" w:dyaOrig="380" w14:anchorId="0047AFEC">
          <v:shape id="_x0000_i1094" type="#_x0000_t75" style="width:20.4pt;height:18.6pt" o:ole="">
            <v:imagedata r:id="rId144" o:title=""/>
          </v:shape>
          <o:OLEObject Type="Embed" ProgID="Equation.3" ShapeID="_x0000_i1094" DrawAspect="Content" ObjectID="_1839749860" r:id="rId147"/>
        </w:object>
      </w:r>
      <w:r w:rsidRPr="004F2CC8">
        <w:rPr>
          <w:rFonts w:ascii="Times New Roman" w:eastAsia="Times New Roman" w:hAnsi="Times New Roman" w:cs="Times New Roman"/>
          <w:kern w:val="0"/>
          <w:sz w:val="24"/>
          <w:szCs w:val="24"/>
          <w:lang w:val="en-US"/>
          <w14:ligatures w14:val="none"/>
        </w:rPr>
        <w:t xml:space="preserve"> is the net mass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produced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per unit mass of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consumed. </w:t>
      </w:r>
    </w:p>
    <w:p w14:paraId="50C4E3E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C67CD44" w14:textId="60A363A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order to generalize and simplify the specification of </w:t>
      </w:r>
      <w:r w:rsidRPr="004F2CC8">
        <w:rPr>
          <w:rFonts w:ascii="Times New Roman" w:eastAsia="Times New Roman" w:hAnsi="Times New Roman" w:cs="Times New Roman"/>
          <w:kern w:val="0"/>
          <w:position w:val="-14"/>
          <w:sz w:val="24"/>
          <w:szCs w:val="24"/>
          <w:lang w:val="en-US"/>
          <w14:ligatures w14:val="none"/>
        </w:rPr>
        <w:object w:dxaOrig="400" w:dyaOrig="380" w14:anchorId="593499B8">
          <v:shape id="_x0000_i1095" type="#_x0000_t75" style="width:20.4pt;height:18.6pt" o:ole="">
            <v:imagedata r:id="rId142" o:title=""/>
          </v:shape>
          <o:OLEObject Type="Embed" ProgID="Equation.3" ShapeID="_x0000_i1095" DrawAspect="Content" ObjectID="_1839749861" r:id="rId148"/>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400" w:dyaOrig="380" w14:anchorId="51FA0F65">
          <v:shape id="_x0000_i1096" type="#_x0000_t75" style="width:20.4pt;height:18.6pt" o:ole="">
            <v:imagedata r:id="rId144" o:title=""/>
          </v:shape>
          <o:OLEObject Type="Embed" ProgID="Equation.3" ShapeID="_x0000_i1096" DrawAspect="Content" ObjectID="_1839749862" r:id="rId149"/>
        </w:object>
      </w:r>
      <w:r w:rsidRPr="004F2CC8">
        <w:rPr>
          <w:rFonts w:ascii="Times New Roman" w:eastAsia="Times New Roman" w:hAnsi="Times New Roman" w:cs="Times New Roman"/>
          <w:kern w:val="0"/>
          <w:sz w:val="24"/>
          <w:szCs w:val="24"/>
          <w:lang w:val="en-US"/>
          <w14:ligatures w14:val="none"/>
        </w:rPr>
        <w:t xml:space="preserve">, a user–defined “species yield matrix” is introduced. This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by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matrix (recall that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is the total number of gaseous species and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is the number of heterogeneous reactions) is denoted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s,j,k</w:t>
      </w:r>
      <w:r w:rsidRPr="004F2CC8">
        <w:rPr>
          <w:rFonts w:ascii="Times New Roman" w:eastAsia="Times New Roman" w:hAnsi="Times New Roman" w:cs="Times New Roman"/>
          <w:kern w:val="0"/>
          <w:sz w:val="24"/>
          <w:szCs w:val="24"/>
          <w:lang w:val="en-US"/>
          <w14:ligatures w14:val="none"/>
        </w:rPr>
        <w:t xml:space="preserve"> and appears on the RHS of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c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d. The entries of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s,j,k</w:t>
      </w:r>
      <w:r w:rsidRPr="004F2CC8">
        <w:rPr>
          <w:rFonts w:ascii="Times New Roman" w:eastAsia="Times New Roman" w:hAnsi="Times New Roman" w:cs="Times New Roman"/>
          <w:kern w:val="0"/>
          <w:sz w:val="24"/>
          <w:szCs w:val="24"/>
          <w:lang w:val="en-US"/>
          <w14:ligatures w14:val="none"/>
        </w:rPr>
        <w:t xml:space="preserve"> may be positive or negative, with a positive entry corresponding to net production of a gaseous species by a particular reaction, and a negative entry corresponding to net consumption of a gaseous species by a particular reaction. The physical meaning of each entry in the species yield matrix is the net mass of gas phase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consumed or generated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per unit mass of condensed phase that is converted to gases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The sum of all entries in any column of the species yield matrix must add to 1 to conserve mass, and this must be strictly adhered to or nonphysical results will occur. Substitution of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c,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d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results in a balanced equation (conserves mass) only if </w:t>
      </w:r>
      <w:r w:rsidRPr="004F2CC8">
        <w:rPr>
          <w:rFonts w:ascii="Times New Roman" w:eastAsia="Times New Roman" w:hAnsi="Times New Roman" w:cs="Times New Roman"/>
          <w:kern w:val="0"/>
          <w:position w:val="-30"/>
          <w:sz w:val="24"/>
          <w:szCs w:val="24"/>
          <w:lang w:val="en-US"/>
          <w14:ligatures w14:val="none"/>
        </w:rPr>
        <w:object w:dxaOrig="1140" w:dyaOrig="700" w14:anchorId="012D7EF8">
          <v:shape id="_x0000_i1097" type="#_x0000_t75" style="width:57pt;height:35.4pt" o:ole="">
            <v:imagedata r:id="rId150" o:title=""/>
          </v:shape>
          <o:OLEObject Type="Embed" ProgID="Equation.3" ShapeID="_x0000_i1097" DrawAspect="Content" ObjectID="_1839749863" r:id="rId151"/>
        </w:object>
      </w:r>
      <w:r w:rsidRPr="004F2CC8">
        <w:rPr>
          <w:rFonts w:ascii="Times New Roman" w:eastAsia="Times New Roman" w:hAnsi="Times New Roman" w:cs="Times New Roman"/>
          <w:kern w:val="0"/>
          <w:sz w:val="24"/>
          <w:szCs w:val="24"/>
          <w:lang w:val="en-US"/>
          <w14:ligatures w14:val="none"/>
        </w:rPr>
        <w:t xml:space="preserve">. </w:t>
      </w:r>
    </w:p>
    <w:p w14:paraId="253A73F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E7F5811" w14:textId="617BE63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w:t>
      </w:r>
      <w:r w:rsidRPr="004F2CC8">
        <w:rPr>
          <w:rFonts w:ascii="Times New Roman" w:eastAsia="Times New Roman" w:hAnsi="Times New Roman" w:cs="Times New Roman"/>
          <w:kern w:val="0"/>
          <w:position w:val="-6"/>
          <w:sz w:val="24"/>
          <w:szCs w:val="24"/>
          <w:lang w:val="en-US"/>
          <w14:ligatures w14:val="none"/>
        </w:rPr>
        <w:object w:dxaOrig="200" w:dyaOrig="220" w14:anchorId="496CAB70">
          <v:shape id="_x0000_i1098" type="#_x0000_t75" style="width:9.6pt;height:11.4pt" o:ole="">
            <v:imagedata r:id="rId131" o:title=""/>
          </v:shape>
          <o:OLEObject Type="Embed" ProgID="Equation.3" ShapeID="_x0000_i1098" DrawAspect="Content" ObjectID="_1839749864" r:id="rId152"/>
        </w:object>
      </w:r>
      <w:r w:rsidRPr="004F2CC8">
        <w:rPr>
          <w:rFonts w:ascii="Times New Roman" w:eastAsia="Times New Roman" w:hAnsi="Times New Roman" w:cs="Times New Roman"/>
          <w:kern w:val="0"/>
          <w:sz w:val="24"/>
          <w:szCs w:val="24"/>
          <w:lang w:val="en-US"/>
          <w14:ligatures w14:val="none"/>
        </w:rPr>
        <w:t xml:space="preserve"> coefficients are related to the “solid fraction” (SF) of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denoted SF</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d. The solid fraction of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is the fraction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’s mass that is converted to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Extending this terminology, 1 – SF</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could be called the “gas fraction” of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The solid fraction is related to the bulk densities of condensed phase reactant and product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as:</w:t>
      </w:r>
    </w:p>
    <w:p w14:paraId="06626AC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8A63B25" w14:textId="1A07BCF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6"/>
          <w:sz w:val="20"/>
          <w:szCs w:val="24"/>
          <w:lang w:val="en-US"/>
          <w14:ligatures w14:val="none"/>
        </w:rPr>
        <w:object w:dxaOrig="2100" w:dyaOrig="840" w14:anchorId="68F9BC21">
          <v:shape id="_x0000_i1099" type="#_x0000_t75" style="width:105pt;height:42pt" o:ole="" fillcolor="window">
            <v:imagedata r:id="rId153" o:title=""/>
          </v:shape>
          <o:OLEObject Type="Embed" ProgID="Equation.3" ShapeID="_x0000_i1099" DrawAspect="Content" ObjectID="_1839749865" r:id="rId154"/>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SFdefinitionandrelationtonucoefficients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6" w:name="SFdefinitionandrelationtonucoefficients"/>
      <w:r w:rsidR="00D87C86">
        <w:rPr>
          <w:rFonts w:ascii="Times New Roman" w:eastAsia="Times New Roman" w:hAnsi="Times New Roman" w:cs="Times New Roman"/>
          <w:noProof/>
          <w:kern w:val="0"/>
          <w:sz w:val="24"/>
          <w:szCs w:val="24"/>
          <w:lang w:val="en-US"/>
          <w14:ligatures w14:val="none"/>
        </w:rPr>
        <w:t>22</w:t>
      </w:r>
      <w:bookmarkEnd w:id="3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SFdefinitionandrelationtonucoefficients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A6CF4D5" w14:textId="77EDD7B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Since bulk densities may depend on temperature, SF</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may be a function of temperature.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SFdefinitionandrelationtonucoefficients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parameter </w:t>
      </w:r>
      <w:r w:rsidRPr="004F2CC8">
        <w:rPr>
          <w:rFonts w:ascii="Times New Roman" w:eastAsia="Times New Roman" w:hAnsi="Times New Roman" w:cs="Times New Roman"/>
          <w:kern w:val="0"/>
          <w:position w:val="-12"/>
          <w:sz w:val="20"/>
          <w:szCs w:val="24"/>
          <w:lang w:val="en-US"/>
          <w14:ligatures w14:val="none"/>
        </w:rPr>
        <w:object w:dxaOrig="300" w:dyaOrig="360" w14:anchorId="4FB33E7D">
          <v:shape id="_x0000_i1100" type="#_x0000_t75" style="width:15pt;height:18pt" o:ole="" fillcolor="window">
            <v:imagedata r:id="rId155" o:title=""/>
          </v:shape>
          <o:OLEObject Type="Embed" ProgID="Equation.3" ShapeID="_x0000_i1100" DrawAspect="Content" ObjectID="_1839749866" r:id="rId156"/>
        </w:object>
      </w:r>
      <w:r w:rsidRPr="004F2CC8">
        <w:rPr>
          <w:rFonts w:ascii="Times New Roman" w:eastAsia="Times New Roman" w:hAnsi="Times New Roman" w:cs="Times New Roman"/>
          <w:kern w:val="0"/>
          <w:sz w:val="24"/>
          <w:szCs w:val="24"/>
          <w:lang w:val="en-US"/>
          <w14:ligatures w14:val="none"/>
        </w:rPr>
        <w:t xml:space="preserve"> is the fraction of the bulk density difference between condensed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that is converted to gases. This is discussed in Section 3.3. </w:t>
      </w:r>
    </w:p>
    <w:p w14:paraId="20F965E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AC7E0B5" w14:textId="7BA4BF3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Gpyro assumes that each condensed phase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consumes a single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and forms a single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plus gases. Although each condensed phase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transforms a single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into at most one additional condensed phase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plus gases, the user may specify multiple reactions that transform condensed phase species </w:t>
      </w:r>
      <w:r w:rsidRPr="004F2CC8">
        <w:rPr>
          <w:rFonts w:ascii="Times New Roman" w:eastAsia="Times New Roman" w:hAnsi="Times New Roman" w:cs="Times New Roman"/>
          <w:i/>
          <w:iCs/>
          <w:kern w:val="0"/>
          <w:sz w:val="24"/>
          <w:szCs w:val="24"/>
          <w:lang w:val="en-US"/>
          <w14:ligatures w14:val="none"/>
        </w:rPr>
        <w:t xml:space="preserve">A </w:t>
      </w:r>
      <w:r w:rsidRPr="004F2CC8">
        <w:rPr>
          <w:rFonts w:ascii="Times New Roman" w:eastAsia="Times New Roman" w:hAnsi="Times New Roman" w:cs="Times New Roman"/>
          <w:kern w:val="0"/>
          <w:sz w:val="24"/>
          <w:szCs w:val="24"/>
          <w:lang w:val="en-US"/>
          <w14:ligatures w14:val="none"/>
        </w:rPr>
        <w:t xml:space="preserve">to different species. Consequently, reactions of the type </w:t>
      </w:r>
      <w:r w:rsidRPr="004F2CC8">
        <w:rPr>
          <w:rFonts w:ascii="Times New Roman" w:eastAsia="Times New Roman" w:hAnsi="Times New Roman" w:cs="Times New Roman"/>
          <w:kern w:val="0"/>
          <w:position w:val="-6"/>
          <w:sz w:val="24"/>
          <w:szCs w:val="24"/>
          <w:lang w:val="en-US"/>
          <w14:ligatures w14:val="none"/>
        </w:rPr>
        <w:object w:dxaOrig="1120" w:dyaOrig="279" w14:anchorId="2A712EF5">
          <v:shape id="_x0000_i1101" type="#_x0000_t75" style="width:56.4pt;height:14.4pt" o:ole="">
            <v:imagedata r:id="rId157" o:title=""/>
          </v:shape>
          <o:OLEObject Type="Embed" ProgID="Equation.3" ShapeID="_x0000_i1101" DrawAspect="Content" ObjectID="_1839749867" r:id="rId158"/>
        </w:object>
      </w:r>
      <w:r w:rsidRPr="004F2CC8">
        <w:rPr>
          <w:rFonts w:ascii="Times New Roman" w:eastAsia="Times New Roman" w:hAnsi="Times New Roman" w:cs="Times New Roman"/>
          <w:kern w:val="0"/>
          <w:sz w:val="24"/>
          <w:szCs w:val="24"/>
          <w:lang w:val="en-US"/>
          <w14:ligatures w14:val="none"/>
        </w:rPr>
        <w:t xml:space="preserve"> can be accommodated with Gpyro via specification of multiple reactions that transform reactant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into different products.</w:t>
      </w:r>
    </w:p>
    <w:p w14:paraId="01044EA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839E4D3" w14:textId="616C7B9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pyrolysis mechanism in the form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can be converted to the present treatment using the relations 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SFdefinitionandrelationtonucoefficients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4A3B92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8040977"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37" w:name="_Toc200542349"/>
      <w:r w:rsidRPr="004F2CC8">
        <w:rPr>
          <w:rFonts w:ascii="Times New Roman" w:eastAsia="Times New Roman" w:hAnsi="Times New Roman" w:cs="Times New Roman"/>
          <w:b/>
          <w:kern w:val="0"/>
          <w:sz w:val="28"/>
          <w:szCs w:val="24"/>
          <w:lang w:val="en-US"/>
          <w14:ligatures w14:val="none"/>
        </w:rPr>
        <w:t>3.2 Heterogeneous reactions - volumetric source terms</w:t>
      </w:r>
      <w:bookmarkEnd w:id="37"/>
      <w:r w:rsidRPr="004F2CC8">
        <w:rPr>
          <w:rFonts w:ascii="Times New Roman" w:eastAsia="Times New Roman" w:hAnsi="Times New Roman" w:cs="Times New Roman"/>
          <w:b/>
          <w:kern w:val="0"/>
          <w:sz w:val="28"/>
          <w:szCs w:val="24"/>
          <w:lang w:val="en-US"/>
          <w14:ligatures w14:val="none"/>
        </w:rPr>
        <w:t xml:space="preserve"> </w:t>
      </w:r>
    </w:p>
    <w:p w14:paraId="2DEC040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28EED0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Section 3.3 below, kinetics considerations are used to develop an expression for </w:t>
      </w:r>
      <w:r w:rsidRPr="004F2CC8">
        <w:rPr>
          <w:rFonts w:ascii="Times New Roman" w:eastAsia="Times New Roman" w:hAnsi="Times New Roman" w:cs="Times New Roman"/>
          <w:kern w:val="0"/>
          <w:position w:val="-14"/>
          <w:sz w:val="24"/>
          <w:szCs w:val="24"/>
          <w:lang w:val="en-US"/>
          <w14:ligatures w14:val="none"/>
        </w:rPr>
        <w:object w:dxaOrig="440" w:dyaOrig="380" w14:anchorId="532335E9">
          <v:shape id="_x0000_i1102" type="#_x0000_t75" style="width:21.6pt;height:18.6pt" o:ole="" fillcolor="window">
            <v:imagedata r:id="rId159" o:title=""/>
          </v:shape>
          <o:OLEObject Type="Embed" ProgID="Equation.3" ShapeID="_x0000_i1102" DrawAspect="Content" ObjectID="_1839749868" r:id="rId160"/>
        </w:object>
      </w:r>
      <w:r w:rsidRPr="004F2CC8">
        <w:rPr>
          <w:rFonts w:ascii="Times New Roman" w:eastAsia="Times New Roman" w:hAnsi="Times New Roman" w:cs="Times New Roman"/>
          <w:kern w:val="0"/>
          <w:sz w:val="24"/>
          <w:szCs w:val="24"/>
          <w:lang w:val="en-US"/>
          <w14:ligatures w14:val="none"/>
        </w:rPr>
        <w:t xml:space="preserve">, the local volumetric destruction rate of condensed-phase reactant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In Gpyro, local volumetric formation or destruction rates of all other condensed/gaseous species by heterogeneous reactions are related to </w:t>
      </w:r>
      <w:r w:rsidRPr="004F2CC8">
        <w:rPr>
          <w:rFonts w:ascii="Times New Roman" w:eastAsia="Times New Roman" w:hAnsi="Times New Roman" w:cs="Times New Roman"/>
          <w:kern w:val="0"/>
          <w:position w:val="-14"/>
          <w:sz w:val="24"/>
          <w:szCs w:val="24"/>
          <w:lang w:val="en-US"/>
          <w14:ligatures w14:val="none"/>
        </w:rPr>
        <w:object w:dxaOrig="440" w:dyaOrig="380" w14:anchorId="08D7FB5F">
          <v:shape id="_x0000_i1103" type="#_x0000_t75" style="width:21.6pt;height:18.6pt" o:ole="" fillcolor="window">
            <v:imagedata r:id="rId159" o:title=""/>
          </v:shape>
          <o:OLEObject Type="Embed" ProgID="Equation.3" ShapeID="_x0000_i1103" DrawAspect="Content" ObjectID="_1839749869" r:id="rId161"/>
        </w:object>
      </w:r>
      <w:r w:rsidRPr="004F2CC8">
        <w:rPr>
          <w:rFonts w:ascii="Times New Roman" w:eastAsia="Times New Roman" w:hAnsi="Times New Roman" w:cs="Times New Roman"/>
          <w:kern w:val="0"/>
          <w:sz w:val="24"/>
          <w:szCs w:val="24"/>
          <w:lang w:val="en-US"/>
          <w14:ligatures w14:val="none"/>
        </w:rPr>
        <w:t xml:space="preserve"> via the stoichiometry presented in Section 3.1. Volumetric source terms are needed because the conservation equations presented later contain volumetric reaction rates. </w:t>
      </w:r>
    </w:p>
    <w:p w14:paraId="502703C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3C8968E" w14:textId="7B37837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formation rate of condensed phase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by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0"/>
          <w:szCs w:val="24"/>
          <w:lang w:val="en-US"/>
          <w14:ligatures w14:val="none"/>
        </w:rPr>
        <w:object w:dxaOrig="440" w:dyaOrig="380" w14:anchorId="60D3292D">
          <v:shape id="_x0000_i1104" type="#_x0000_t75" style="width:21.6pt;height:18.6pt" o:ole="" fillcolor="window">
            <v:imagedata r:id="rId162" o:title=""/>
          </v:shape>
          <o:OLEObject Type="Embed" ProgID="Equation.3" ShapeID="_x0000_i1104" DrawAspect="Content" ObjectID="_1839749870" r:id="rId163"/>
        </w:object>
      </w:r>
      <w:r w:rsidRPr="004F2CC8">
        <w:rPr>
          <w:rFonts w:ascii="Times New Roman" w:eastAsia="Times New Roman" w:hAnsi="Times New Roman" w:cs="Times New Roman"/>
          <w:kern w:val="0"/>
          <w:sz w:val="24"/>
          <w:szCs w:val="24"/>
          <w:lang w:val="en-US"/>
          <w14:ligatures w14:val="none"/>
        </w:rPr>
        <w:t xml:space="preserve">) and the rate at which the mass of condensed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volatilized or converted to gases by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0"/>
          <w:szCs w:val="24"/>
          <w:lang w:val="en-US"/>
          <w14:ligatures w14:val="none"/>
        </w:rPr>
        <w:object w:dxaOrig="440" w:dyaOrig="380" w14:anchorId="1FDF8FFF">
          <v:shape id="_x0000_i1105" type="#_x0000_t75" style="width:21.6pt;height:18.6pt" o:ole="" fillcolor="window">
            <v:imagedata r:id="rId164" o:title=""/>
          </v:shape>
          <o:OLEObject Type="Embed" ProgID="Equation.3" ShapeID="_x0000_i1105" DrawAspect="Content" ObjectID="_1839749871" r:id="rId165"/>
        </w:object>
      </w:r>
      <w:r w:rsidRPr="004F2CC8">
        <w:rPr>
          <w:rFonts w:ascii="Times New Roman" w:eastAsia="Times New Roman" w:hAnsi="Times New Roman" w:cs="Times New Roman"/>
          <w:kern w:val="0"/>
          <w:sz w:val="24"/>
          <w:szCs w:val="24"/>
          <w:lang w:val="en-US"/>
          <w14:ligatures w14:val="none"/>
        </w:rPr>
        <w:t xml:space="preserve">) are calculated, respectively, from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1446DF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93BBF9F" w14:textId="15D3D6F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8"/>
          <w:sz w:val="20"/>
          <w:szCs w:val="24"/>
          <w:lang w:val="en-US"/>
          <w14:ligatures w14:val="none"/>
        </w:rPr>
        <w:object w:dxaOrig="3760" w:dyaOrig="880" w14:anchorId="5EA3EBA6">
          <v:shape id="_x0000_i1106" type="#_x0000_t75" style="width:188.4pt;height:43.8pt" o:ole="" fillcolor="window">
            <v:imagedata r:id="rId166" o:title=""/>
          </v:shape>
          <o:OLEObject Type="Embed" ProgID="Equation.3" ShapeID="_x0000_i1106" DrawAspect="Content" ObjectID="_1839749872" r:id="rId167"/>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formationofsolidlfromrxnksourcetermapp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8" w:name="formationofsolidlfromrxnksourcetermapp"/>
      <w:r w:rsidR="00D87C86">
        <w:rPr>
          <w:rFonts w:ascii="Times New Roman" w:eastAsia="Times New Roman" w:hAnsi="Times New Roman" w:cs="Times New Roman"/>
          <w:noProof/>
          <w:kern w:val="0"/>
          <w:sz w:val="24"/>
          <w:szCs w:val="24"/>
          <w:lang w:val="en-US"/>
          <w14:ligatures w14:val="none"/>
        </w:rPr>
        <w:t>23</w:t>
      </w:r>
      <w:bookmarkEnd w:id="3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433329F" w14:textId="0608849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6"/>
          <w:sz w:val="20"/>
          <w:szCs w:val="24"/>
          <w:lang w:val="en-US"/>
          <w14:ligatures w14:val="none"/>
        </w:rPr>
        <w:object w:dxaOrig="3660" w:dyaOrig="840" w14:anchorId="51941A1E">
          <v:shape id="_x0000_i1107" type="#_x0000_t75" style="width:183pt;height:42pt" o:ole="" fillcolor="window">
            <v:imagedata r:id="rId168" o:title=""/>
          </v:shape>
          <o:OLEObject Type="Embed" ProgID="Equation.3" ShapeID="_x0000_i1107" DrawAspect="Content" ObjectID="_1839749873" r:id="rId16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formationofgasesfromrxnksourcetermapp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9" w:name="formationofgasesfromrxnksourcetermapp"/>
      <w:r w:rsidR="00D87C86">
        <w:rPr>
          <w:rFonts w:ascii="Times New Roman" w:eastAsia="Times New Roman" w:hAnsi="Times New Roman" w:cs="Times New Roman"/>
          <w:noProof/>
          <w:kern w:val="0"/>
          <w:sz w:val="24"/>
          <w:szCs w:val="24"/>
          <w:lang w:val="en-US"/>
          <w14:ligatures w14:val="none"/>
        </w:rPr>
        <w:t>24</w:t>
      </w:r>
      <w:bookmarkEnd w:id="3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B29BAFB" w14:textId="1F0E063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solid fraction of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(SF</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that appears 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defined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SFdefinitionandrelationtonucoefficients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Recall that SF is the fraction of the mass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that is converted to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the remainder of the mass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is volatilized, i.e. converted to gases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Adding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 </w:t>
      </w:r>
    </w:p>
    <w:p w14:paraId="4AF6F20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EAF848D" w14:textId="670EAA2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0"/>
          <w:szCs w:val="24"/>
          <w:lang w:val="en-US"/>
          <w14:ligatures w14:val="none"/>
        </w:rPr>
        <w:object w:dxaOrig="1740" w:dyaOrig="380" w14:anchorId="39BAD06F">
          <v:shape id="_x0000_i1108" type="#_x0000_t75" style="width:87pt;height:18.6pt" o:ole="" fillcolor="window">
            <v:imagedata r:id="rId170" o:title=""/>
          </v:shape>
          <o:OLEObject Type="Embed" ProgID="Equation.3" ShapeID="_x0000_i1108" DrawAspect="Content" ObjectID="_1839749874" r:id="rId17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totalformationofgasesandsolidssourcetermapp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0" w:name="totalformationofgasesandsolidssourceterm"/>
      <w:r w:rsidR="00D87C86">
        <w:rPr>
          <w:rFonts w:ascii="Times New Roman" w:eastAsia="Times New Roman" w:hAnsi="Times New Roman" w:cs="Times New Roman"/>
          <w:noProof/>
          <w:kern w:val="0"/>
          <w:sz w:val="24"/>
          <w:szCs w:val="24"/>
          <w:lang w:val="en-US"/>
          <w14:ligatures w14:val="none"/>
        </w:rPr>
        <w:t>25</w:t>
      </w:r>
      <w:bookmarkEnd w:id="4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totalformationofgasesandsolidssourcetermapp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E7D1427" w14:textId="48B4479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totalformationofgasesandsolidssourcetermapp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says that for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the rate at which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converted to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plus the rate at which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converted to gases equals the destruction rate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w:t>
      </w:r>
    </w:p>
    <w:p w14:paraId="0F7AEA9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987900E" w14:textId="44D7672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above gives the formation rate of </w:t>
      </w:r>
      <w:r w:rsidRPr="004F2CC8">
        <w:rPr>
          <w:rFonts w:ascii="Times New Roman" w:eastAsia="Times New Roman" w:hAnsi="Times New Roman" w:cs="Times New Roman"/>
          <w:iCs/>
          <w:kern w:val="0"/>
          <w:sz w:val="24"/>
          <w:szCs w:val="24"/>
          <w:lang w:val="en-US"/>
          <w14:ligatures w14:val="none"/>
        </w:rPr>
        <w:t xml:space="preserve">all </w:t>
      </w:r>
      <w:r w:rsidRPr="004F2CC8">
        <w:rPr>
          <w:rFonts w:ascii="Times New Roman" w:eastAsia="Times New Roman" w:hAnsi="Times New Roman" w:cs="Times New Roman"/>
          <w:kern w:val="0"/>
          <w:sz w:val="24"/>
          <w:szCs w:val="24"/>
          <w:lang w:val="en-US"/>
          <w14:ligatures w14:val="none"/>
        </w:rPr>
        <w:t xml:space="preserve">gases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4"/>
          <w:szCs w:val="24"/>
          <w:lang w:val="en-US"/>
          <w14:ligatures w14:val="none"/>
        </w:rPr>
        <w:object w:dxaOrig="460" w:dyaOrig="380" w14:anchorId="4EDAFC81">
          <v:shape id="_x0000_i1109" type="#_x0000_t75" style="width:23.4pt;height:18.6pt" o:ole="">
            <v:imagedata r:id="rId172" o:title=""/>
          </v:shape>
          <o:OLEObject Type="Embed" ProgID="Equation.3" ShapeID="_x0000_i1109" DrawAspect="Content" ObjectID="_1839749875" r:id="rId173"/>
        </w:object>
      </w:r>
      <w:r w:rsidRPr="004F2CC8">
        <w:rPr>
          <w:rFonts w:ascii="Times New Roman" w:eastAsia="Times New Roman" w:hAnsi="Times New Roman" w:cs="Times New Roman"/>
          <w:kern w:val="0"/>
          <w:sz w:val="24"/>
          <w:szCs w:val="24"/>
          <w:lang w:val="en-US"/>
          <w14:ligatures w14:val="none"/>
        </w:rPr>
        <w:t xml:space="preserve">). However, it does not provide any information about the production/destruction rates of individual gaseous species (or equivalently, the composition of the gases that are generated or consumed by that reaction). This information is provided via the user–specified species yield matrix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s,j,k</w:t>
      </w:r>
      <w:r w:rsidRPr="004F2CC8">
        <w:rPr>
          <w:rFonts w:ascii="Times New Roman" w:eastAsia="Times New Roman" w:hAnsi="Times New Roman" w:cs="Times New Roman"/>
          <w:kern w:val="0"/>
          <w:sz w:val="24"/>
          <w:szCs w:val="24"/>
          <w:lang w:val="en-US"/>
          <w14:ligatures w14:val="none"/>
        </w:rPr>
        <w:t xml:space="preserve"> mentioned earlier. Specifically, the formation and destruction rates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from condensed phase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are calculated as:</w:t>
      </w:r>
    </w:p>
    <w:p w14:paraId="60AE4F1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A1BFAE5" w14:textId="0405D9F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0"/>
          <w:szCs w:val="24"/>
          <w:lang w:val="en-US"/>
          <w14:ligatures w14:val="none"/>
        </w:rPr>
        <w:object w:dxaOrig="2420" w:dyaOrig="380" w14:anchorId="4215B3F5">
          <v:shape id="_x0000_i1110" type="#_x0000_t75" style="width:120.65pt;height:18.6pt" o:ole="" fillcolor="window">
            <v:imagedata r:id="rId174" o:title=""/>
          </v:shape>
          <o:OLEObject Type="Embed" ProgID="Equation.3" ShapeID="_x0000_i1110" DrawAspect="Content" ObjectID="_1839749876" r:id="rId17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omegasfjknosum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 w:name="pyrolysatecompositionformationsourceterm"/>
      <w:bookmarkStart w:id="42" w:name="omegasfjknosum"/>
      <w:r w:rsidR="00D87C86">
        <w:rPr>
          <w:rFonts w:ascii="Times New Roman" w:eastAsia="Times New Roman" w:hAnsi="Times New Roman" w:cs="Times New Roman"/>
          <w:noProof/>
          <w:kern w:val="0"/>
          <w:sz w:val="24"/>
          <w:szCs w:val="24"/>
          <w:lang w:val="en-US"/>
          <w14:ligatures w14:val="none"/>
        </w:rPr>
        <w:t>26</w:t>
      </w:r>
      <w:bookmarkEnd w:id="41"/>
      <w:bookmarkEnd w:id="4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omegasfjknosum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E74F41D" w14:textId="2987A94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0"/>
          <w:szCs w:val="24"/>
          <w:lang w:val="en-US"/>
          <w14:ligatures w14:val="none"/>
        </w:rPr>
        <w:object w:dxaOrig="2540" w:dyaOrig="380" w14:anchorId="55A5A8B3">
          <v:shape id="_x0000_i1111" type="#_x0000_t75" style="width:127.75pt;height:18.6pt" o:ole="" fillcolor="window">
            <v:imagedata r:id="rId176" o:title=""/>
          </v:shape>
          <o:OLEObject Type="Embed" ProgID="Equation.3" ShapeID="_x0000_i1111" DrawAspect="Content" ObjectID="_1839749877" r:id="rId17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omegasdjknosum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3" w:name="omegasdjknosum"/>
      <w:r w:rsidR="00D87C86">
        <w:rPr>
          <w:rFonts w:ascii="Times New Roman" w:eastAsia="Times New Roman" w:hAnsi="Times New Roman" w:cs="Times New Roman"/>
          <w:noProof/>
          <w:kern w:val="0"/>
          <w:sz w:val="24"/>
          <w:szCs w:val="24"/>
          <w:lang w:val="en-US"/>
          <w14:ligatures w14:val="none"/>
        </w:rPr>
        <w:t>27</w:t>
      </w:r>
      <w:bookmarkEnd w:id="4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omegasdjknosum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7C5DCF8" w14:textId="0FDBA39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s,j,k</w:t>
      </w:r>
      <w:r w:rsidRPr="004F2CC8">
        <w:rPr>
          <w:rFonts w:ascii="Times New Roman" w:eastAsia="Times New Roman" w:hAnsi="Times New Roman" w:cs="Times New Roman"/>
          <w:kern w:val="0"/>
          <w:sz w:val="24"/>
          <w:szCs w:val="24"/>
          <w:lang w:val="en-US"/>
          <w14:ligatures w14:val="none"/>
        </w:rPr>
        <w:t xml:space="preserve"> is the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by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species yield matrix. See the text following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for additional discussion about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s,j,k</w:t>
      </w:r>
      <w:r w:rsidRPr="004F2CC8">
        <w:rPr>
          <w:rFonts w:ascii="Times New Roman" w:eastAsia="Times New Roman" w:hAnsi="Times New Roman" w:cs="Times New Roman"/>
          <w:kern w:val="0"/>
          <w:sz w:val="24"/>
          <w:szCs w:val="24"/>
          <w:lang w:val="en-US"/>
          <w14:ligatures w14:val="none"/>
        </w:rPr>
        <w:t xml:space="preserve">. The subscript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stands for “solid” as a reminder that gaseous species may also be formed or destroyed by homogeneous gas phase reactions (discussed later).</w:t>
      </w:r>
    </w:p>
    <w:p w14:paraId="6CBAE72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A56D04E" w14:textId="7A486AA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w:t>
      </w:r>
      <w:r w:rsidRPr="004F2CC8">
        <w:rPr>
          <w:rFonts w:ascii="Times New Roman" w:eastAsia="Times New Roman" w:hAnsi="Times New Roman" w:cs="Times New Roman"/>
          <w:kern w:val="0"/>
          <w:position w:val="-14"/>
          <w:sz w:val="24"/>
          <w:szCs w:val="24"/>
          <w:lang w:val="en-US"/>
          <w14:ligatures w14:val="none"/>
        </w:rPr>
        <w:object w:dxaOrig="460" w:dyaOrig="380" w14:anchorId="4F45CE0B">
          <v:shape id="_x0000_i1112" type="#_x0000_t75" style="width:23.4pt;height:18.6pt" o:ole="">
            <v:imagedata r:id="rId178" o:title=""/>
          </v:shape>
          <o:OLEObject Type="Embed" ProgID="Equation.3" ShapeID="_x0000_i1112" DrawAspect="Content" ObjectID="_1839749878" r:id="rId179"/>
        </w:object>
      </w:r>
      <w:r w:rsidRPr="004F2CC8">
        <w:rPr>
          <w:rFonts w:ascii="Times New Roman" w:eastAsia="Times New Roman" w:hAnsi="Times New Roman" w:cs="Times New Roman"/>
          <w:kern w:val="0"/>
          <w:sz w:val="24"/>
          <w:szCs w:val="24"/>
          <w:lang w:val="en-US"/>
          <w14:ligatures w14:val="none"/>
        </w:rPr>
        <w:t xml:space="preserve"> is the rate at which the mass of condensed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volatilized (converted to gases) by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It is not necessarily the same as the total production rate of gases as illustrated by the following example:  Consider a char oxidation reaction where gaseous oxygen is consumed at a rate of 2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 and solid char is consumed at a rate of 1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 to produce 3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 xml:space="preserve">–s of product gases. In this case, </w:t>
      </w:r>
      <w:r w:rsidRPr="004F2CC8">
        <w:rPr>
          <w:rFonts w:ascii="Times New Roman" w:eastAsia="Times New Roman" w:hAnsi="Times New Roman" w:cs="Times New Roman"/>
          <w:kern w:val="0"/>
          <w:position w:val="-14"/>
          <w:sz w:val="24"/>
          <w:szCs w:val="24"/>
          <w:lang w:val="en-US"/>
          <w14:ligatures w14:val="none"/>
        </w:rPr>
        <w:object w:dxaOrig="460" w:dyaOrig="380" w14:anchorId="43FE4EDE">
          <v:shape id="_x0000_i1113" type="#_x0000_t75" style="width:23.4pt;height:18.6pt" o:ole="">
            <v:imagedata r:id="rId178" o:title=""/>
          </v:shape>
          <o:OLEObject Type="Embed" ProgID="Equation.3" ShapeID="_x0000_i1113" DrawAspect="Content" ObjectID="_1839749879" r:id="rId180"/>
        </w:object>
      </w:r>
      <w:r w:rsidRPr="004F2CC8">
        <w:rPr>
          <w:rFonts w:ascii="Times New Roman" w:eastAsia="Times New Roman" w:hAnsi="Times New Roman" w:cs="Times New Roman"/>
          <w:kern w:val="0"/>
          <w:sz w:val="24"/>
          <w:szCs w:val="24"/>
          <w:lang w:val="en-US"/>
          <w14:ligatures w14:val="none"/>
        </w:rPr>
        <w:t xml:space="preserve"> would be 1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 (not 3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 because although a total of 3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–s of product gases are being produced, only 1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 xml:space="preserve">–s of this originated in the condensed phase as the mass of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w:t>
      </w:r>
    </w:p>
    <w:p w14:paraId="6F82291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F6F086E" w14:textId="6C1A975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volumetric source terms above apply to a single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However, the conservation equations contain total source terms, which are obtained by summing over all reactions. The total destruction and formation rates of gases due to heterogeneous reactions are calculated by summing over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omegasfjknosum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omegasdjknosum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1A3634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EA1557D" w14:textId="752BA7E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520" w:dyaOrig="680" w14:anchorId="0E247072">
          <v:shape id="_x0000_i1114" type="#_x0000_t75" style="width:75.6pt;height:33.6pt" o:ole="" fillcolor="window">
            <v:imagedata r:id="rId181" o:title=""/>
          </v:shape>
          <o:OLEObject Type="Embed" ProgID="Equation.3" ShapeID="_x0000_i1114" DrawAspect="Content" ObjectID="_1839749880" r:id="rId18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omegasdjksum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4" w:name="omegasdjksum"/>
      <w:r w:rsidR="00D87C86">
        <w:rPr>
          <w:rFonts w:ascii="Times New Roman" w:eastAsia="Times New Roman" w:hAnsi="Times New Roman" w:cs="Times New Roman"/>
          <w:noProof/>
          <w:kern w:val="0"/>
          <w:sz w:val="24"/>
          <w:szCs w:val="24"/>
          <w:lang w:val="en-US"/>
          <w14:ligatures w14:val="none"/>
        </w:rPr>
        <w:t>28</w:t>
      </w:r>
      <w:bookmarkEnd w:id="4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omegasdjksum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E598BC2" w14:textId="584981D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520" w:dyaOrig="680" w14:anchorId="26FA7811">
          <v:shape id="_x0000_i1115" type="#_x0000_t75" style="width:75.6pt;height:33.6pt" o:ole="" fillcolor="window">
            <v:imagedata r:id="rId183" o:title=""/>
          </v:shape>
          <o:OLEObject Type="Embed" ProgID="Equation.3" ShapeID="_x0000_i1115" DrawAspect="Content" ObjectID="_1839749881" r:id="rId18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omegasfjksum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5" w:name="omegasfjksum"/>
      <w:r w:rsidR="00D87C86">
        <w:rPr>
          <w:rFonts w:ascii="Times New Roman" w:eastAsia="Times New Roman" w:hAnsi="Times New Roman" w:cs="Times New Roman"/>
          <w:noProof/>
          <w:kern w:val="0"/>
          <w:sz w:val="24"/>
          <w:szCs w:val="24"/>
          <w:lang w:val="en-US"/>
          <w14:ligatures w14:val="none"/>
        </w:rPr>
        <w:t>29</w:t>
      </w:r>
      <w:bookmarkEnd w:id="4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omegasfjksum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C5341F5" w14:textId="512EAD8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total formation rate of all gases by volatilization of the condensed phase (</w:t>
      </w:r>
      <w:r w:rsidRPr="004F2CC8">
        <w:rPr>
          <w:rFonts w:ascii="Times New Roman" w:eastAsia="Times New Roman" w:hAnsi="Times New Roman" w:cs="Times New Roman"/>
          <w:kern w:val="0"/>
          <w:position w:val="-14"/>
          <w:sz w:val="20"/>
          <w:szCs w:val="24"/>
          <w:lang w:val="en-US"/>
          <w14:ligatures w14:val="none"/>
        </w:rPr>
        <w:object w:dxaOrig="380" w:dyaOrig="380" w14:anchorId="71DCF5EB">
          <v:shape id="_x0000_i1116" type="#_x0000_t75" style="width:18.6pt;height:18.6pt" o:ole="" fillcolor="window">
            <v:imagedata r:id="rId185" o:title=""/>
          </v:shape>
          <o:OLEObject Type="Embed" ProgID="Equation.3" ShapeID="_x0000_i1116" DrawAspect="Content" ObjectID="_1839749882" r:id="rId186"/>
        </w:object>
      </w:r>
      <w:r w:rsidRPr="004F2CC8">
        <w:rPr>
          <w:rFonts w:ascii="Times New Roman" w:eastAsia="Times New Roman" w:hAnsi="Times New Roman" w:cs="Times New Roman"/>
          <w:kern w:val="0"/>
          <w:sz w:val="24"/>
          <w:szCs w:val="24"/>
          <w:lang w:val="en-US"/>
          <w14:ligatures w14:val="none"/>
        </w:rPr>
        <w:t xml:space="preserve">) is calculated by summing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over all condensed phase reactions:</w:t>
      </w:r>
    </w:p>
    <w:p w14:paraId="41161B7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82948D4" w14:textId="0445134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320" w:dyaOrig="680" w14:anchorId="44D33F18">
          <v:shape id="_x0000_i1117" type="#_x0000_t75" style="width:66pt;height:33.6pt" o:ole="" fillcolor="window">
            <v:imagedata r:id="rId187" o:title=""/>
          </v:shape>
          <o:OLEObject Type="Embed" ProgID="Equation.3" ShapeID="_x0000_i1117" DrawAspect="Content" ObjectID="_1839749883" r:id="rId18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totalformationofallgasesfromsolidphasesourcetermapp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6" w:name="totalformationofallgasesfromsolidphaseso"/>
      <w:r w:rsidR="00D87C86">
        <w:rPr>
          <w:rFonts w:ascii="Times New Roman" w:eastAsia="Times New Roman" w:hAnsi="Times New Roman" w:cs="Times New Roman"/>
          <w:noProof/>
          <w:kern w:val="0"/>
          <w:sz w:val="24"/>
          <w:szCs w:val="24"/>
          <w:lang w:val="en-US"/>
          <w14:ligatures w14:val="none"/>
        </w:rPr>
        <w:t>30</w:t>
      </w:r>
      <w:bookmarkEnd w:id="4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totalformationofallgasesfromsolidphasesourcetermapp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B69316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total destruction rate of condensed phase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and the total formation rate of condensed-phase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are calculated as:</w:t>
      </w:r>
    </w:p>
    <w:p w14:paraId="7D9916E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EF386A3" w14:textId="67D35C6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680" w:dyaOrig="680" w14:anchorId="772845F8">
          <v:shape id="_x0000_i1118" type="#_x0000_t75" style="width:84pt;height:33.6pt" o:ole="" fillcolor="window">
            <v:imagedata r:id="rId189" o:title=""/>
          </v:shape>
          <o:OLEObject Type="Embed" ProgID="Equation.3" ShapeID="_x0000_i1118" DrawAspect="Content" ObjectID="_1839749884" r:id="rId19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omegadikronecker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7" w:name="omegadikronecker"/>
      <w:r w:rsidR="00D87C86">
        <w:rPr>
          <w:rFonts w:ascii="Times New Roman" w:eastAsia="Times New Roman" w:hAnsi="Times New Roman" w:cs="Times New Roman"/>
          <w:noProof/>
          <w:kern w:val="0"/>
          <w:sz w:val="24"/>
          <w:szCs w:val="24"/>
          <w:lang w:val="en-US"/>
          <w14:ligatures w14:val="none"/>
        </w:rPr>
        <w:t>31</w:t>
      </w:r>
      <w:bookmarkEnd w:id="4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omegadikronecker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F80FDE6" w14:textId="444BA9E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660" w:dyaOrig="680" w14:anchorId="5F113B85">
          <v:shape id="_x0000_i1119" type="#_x0000_t75" style="width:83.4pt;height:33.6pt" o:ole="" fillcolor="window">
            <v:imagedata r:id="rId191" o:title=""/>
          </v:shape>
          <o:OLEObject Type="Embed" ProgID="Equation.3" ShapeID="_x0000_i1119" DrawAspect="Content" ObjectID="_1839749885" r:id="rId19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omegafikronecker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8" w:name="omegafikronecker"/>
      <w:r w:rsidR="00D87C86">
        <w:rPr>
          <w:rFonts w:ascii="Times New Roman" w:eastAsia="Times New Roman" w:hAnsi="Times New Roman" w:cs="Times New Roman"/>
          <w:noProof/>
          <w:kern w:val="0"/>
          <w:sz w:val="24"/>
          <w:szCs w:val="24"/>
          <w:lang w:val="en-US"/>
          <w14:ligatures w14:val="none"/>
        </w:rPr>
        <w:t>32</w:t>
      </w:r>
      <w:bookmarkEnd w:id="4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omegafikronecker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2991C80" w14:textId="1CC51A6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omegadikronecker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omegafikronecker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the Kronecker delta, which has the properties for general indices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w:t>
      </w:r>
    </w:p>
    <w:p w14:paraId="36E719F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5ADBECCC" w14:textId="30D6E26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0"/>
          <w:szCs w:val="24"/>
          <w:lang w:val="en-US"/>
          <w14:ligatures w14:val="none"/>
        </w:rPr>
        <w:object w:dxaOrig="1800" w:dyaOrig="720" w14:anchorId="3325440B">
          <v:shape id="_x0000_i1120" type="#_x0000_t75" style="width:90pt;height:36pt" o:ole="" fillcolor="window">
            <v:imagedata r:id="rId193" o:title=""/>
          </v:shape>
          <o:OLEObject Type="Embed" ProgID="Equation.3" ShapeID="_x0000_i1120" DrawAspect="Content" ObjectID="_1839749886" r:id="rId19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kroneckerdelta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9" w:name="kroneckerdelta"/>
      <w:r w:rsidR="00D87C86">
        <w:rPr>
          <w:rFonts w:ascii="Times New Roman" w:eastAsia="Times New Roman" w:hAnsi="Times New Roman" w:cs="Times New Roman"/>
          <w:noProof/>
          <w:kern w:val="0"/>
          <w:sz w:val="24"/>
          <w:szCs w:val="24"/>
          <w:lang w:val="en-US"/>
          <w14:ligatures w14:val="none"/>
        </w:rPr>
        <w:t>33</w:t>
      </w:r>
      <w:bookmarkEnd w:id="4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kroneckerdelta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7D37D65" w14:textId="3E11F17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kroneckerdelta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don’t represent condensed and gaseous species as elsewhere.  </w:t>
      </w:r>
    </w:p>
    <w:p w14:paraId="677E615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668EB51"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50" w:name="_Toc200542350"/>
      <w:r w:rsidRPr="004F2CC8">
        <w:rPr>
          <w:rFonts w:ascii="Times New Roman" w:eastAsia="Times New Roman" w:hAnsi="Times New Roman" w:cs="Times New Roman"/>
          <w:b/>
          <w:kern w:val="0"/>
          <w:sz w:val="28"/>
          <w:szCs w:val="24"/>
          <w:lang w:val="en-US"/>
          <w14:ligatures w14:val="none"/>
        </w:rPr>
        <w:t>3.3 Heterogeneous reactions - noncharring, charring, and intumescent</w:t>
      </w:r>
      <w:bookmarkEnd w:id="50"/>
      <w:r w:rsidRPr="004F2CC8">
        <w:rPr>
          <w:rFonts w:ascii="Times New Roman" w:eastAsia="Times New Roman" w:hAnsi="Times New Roman" w:cs="Times New Roman"/>
          <w:b/>
          <w:kern w:val="0"/>
          <w:sz w:val="28"/>
          <w:szCs w:val="24"/>
          <w:lang w:val="en-US"/>
          <w14:ligatures w14:val="none"/>
        </w:rPr>
        <w:t xml:space="preserve"> </w:t>
      </w:r>
    </w:p>
    <w:p w14:paraId="321882C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15DEBF9" w14:textId="49C9784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noncharring reaction forms no condensed phase residue, and condensed phase reactant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transformed completely to product gases. This type of reaction is invoked in Gpyro by setting </w:t>
      </w:r>
      <w:r w:rsidRPr="004F2CC8">
        <w:rPr>
          <w:rFonts w:ascii="Times New Roman" w:eastAsia="Times New Roman" w:hAnsi="Times New Roman" w:cs="Times New Roman"/>
          <w:kern w:val="0"/>
          <w:position w:val="-12"/>
          <w:sz w:val="20"/>
          <w:szCs w:val="24"/>
          <w:lang w:val="en-US"/>
          <w14:ligatures w14:val="none"/>
        </w:rPr>
        <w:object w:dxaOrig="639" w:dyaOrig="360" w14:anchorId="37B034F6">
          <v:shape id="_x0000_i1121" type="#_x0000_t75" style="width:32.4pt;height:18pt" o:ole="" fillcolor="window">
            <v:imagedata r:id="rId195" o:title=""/>
          </v:shape>
          <o:OLEObject Type="Embed" ProgID="Equation.3" ShapeID="_x0000_i1121" DrawAspect="Content" ObjectID="_1839749887" r:id="rId196"/>
        </w:object>
      </w:r>
      <w:r w:rsidRPr="004F2CC8">
        <w:rPr>
          <w:rFonts w:ascii="Times New Roman" w:eastAsia="Times New Roman" w:hAnsi="Times New Roman" w:cs="Times New Roman"/>
          <w:kern w:val="0"/>
          <w:sz w:val="24"/>
          <w:szCs w:val="24"/>
          <w:lang w:val="en-US"/>
          <w14:ligatures w14:val="none"/>
        </w:rPr>
        <w:t xml:space="preserve"> and specifying no condensed-phase product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It can be seen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that SF</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becomes zero if </w:t>
      </w:r>
      <w:r w:rsidRPr="004F2CC8">
        <w:rPr>
          <w:rFonts w:ascii="Times New Roman" w:eastAsia="Times New Roman" w:hAnsi="Times New Roman" w:cs="Times New Roman"/>
          <w:kern w:val="0"/>
          <w:position w:val="-14"/>
          <w:sz w:val="20"/>
          <w:szCs w:val="24"/>
          <w:lang w:val="en-US"/>
          <w14:ligatures w14:val="none"/>
        </w:rPr>
        <w:object w:dxaOrig="780" w:dyaOrig="380" w14:anchorId="7DEC8878">
          <v:shape id="_x0000_i1122" type="#_x0000_t75" style="width:39pt;height:19.2pt" o:ole="" fillcolor="window">
            <v:imagedata r:id="rId197" o:title=""/>
          </v:shape>
          <o:OLEObject Type="Embed" ProgID="Equation.3" ShapeID="_x0000_i1122" DrawAspect="Content" ObjectID="_1839749888" r:id="rId198"/>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2"/>
          <w:sz w:val="20"/>
          <w:szCs w:val="24"/>
          <w:lang w:val="en-US"/>
          <w14:ligatures w14:val="none"/>
        </w:rPr>
        <w:object w:dxaOrig="639" w:dyaOrig="360" w14:anchorId="763C7241">
          <v:shape id="_x0000_i1123" type="#_x0000_t75" style="width:32.4pt;height:18pt" o:ole="" fillcolor="window">
            <v:imagedata r:id="rId195" o:title=""/>
          </v:shape>
          <o:OLEObject Type="Embed" ProgID="Equation.3" ShapeID="_x0000_i1123" DrawAspect="Content" ObjectID="_1839749889" r:id="rId199"/>
        </w:object>
      </w:r>
      <w:r w:rsidRPr="004F2CC8">
        <w:rPr>
          <w:rFonts w:ascii="Times New Roman" w:eastAsia="Times New Roman" w:hAnsi="Times New Roman" w:cs="Times New Roman"/>
          <w:kern w:val="0"/>
          <w:sz w:val="24"/>
          <w:szCs w:val="24"/>
          <w:lang w:val="en-US"/>
          <w14:ligatures w14:val="none"/>
        </w:rPr>
        <w:t xml:space="preserve">. Consequently, the formation rate of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also zero. At the same time, the quantity 1 – SF</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(one minus the solid fraction) becomes 1, meaning that only gases are generated. Mass conservation requires that this type of reaction causes surface regression. Note that </w:t>
      </w:r>
      <w:r w:rsidRPr="004F2CC8">
        <w:rPr>
          <w:rFonts w:ascii="Times New Roman" w:eastAsia="Times New Roman" w:hAnsi="Times New Roman" w:cs="Times New Roman"/>
          <w:kern w:val="0"/>
          <w:position w:val="-12"/>
          <w:sz w:val="20"/>
          <w:szCs w:val="24"/>
          <w:lang w:val="en-US"/>
          <w14:ligatures w14:val="none"/>
        </w:rPr>
        <w:object w:dxaOrig="300" w:dyaOrig="360" w14:anchorId="07F821D3">
          <v:shape id="_x0000_i1124" type="#_x0000_t75" style="width:15pt;height:18pt" o:ole="" fillcolor="window">
            <v:imagedata r:id="rId200" o:title=""/>
          </v:shape>
          <o:OLEObject Type="Embed" ProgID="Equation.3" ShapeID="_x0000_i1124" DrawAspect="Content" ObjectID="_1839749890" r:id="rId201"/>
        </w:object>
      </w:r>
      <w:r w:rsidRPr="004F2CC8">
        <w:rPr>
          <w:rFonts w:ascii="Times New Roman" w:eastAsia="Times New Roman" w:hAnsi="Times New Roman" w:cs="Times New Roman"/>
          <w:kern w:val="0"/>
          <w:sz w:val="24"/>
          <w:szCs w:val="24"/>
          <w:lang w:val="en-US"/>
          <w14:ligatures w14:val="none"/>
        </w:rPr>
        <w:t xml:space="preserve"> must be set equal to 1 for a noncharring reaction or mass will not be conserved.</w:t>
      </w:r>
    </w:p>
    <w:p w14:paraId="3B32AD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51F1E4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charring and intumescent reactions, the degree of shrinkage or swelling is controlled by the parameters </w:t>
      </w:r>
      <w:r w:rsidRPr="004F2CC8">
        <w:rPr>
          <w:rFonts w:ascii="Times New Roman" w:eastAsia="Times New Roman" w:hAnsi="Times New Roman" w:cs="Times New Roman"/>
          <w:kern w:val="0"/>
          <w:position w:val="-12"/>
          <w:sz w:val="20"/>
          <w:szCs w:val="24"/>
          <w:lang w:val="en-US"/>
          <w14:ligatures w14:val="none"/>
        </w:rPr>
        <w:object w:dxaOrig="300" w:dyaOrig="360" w14:anchorId="55365905">
          <v:shape id="_x0000_i1125" type="#_x0000_t75" style="width:15pt;height:18pt" o:ole="" fillcolor="window">
            <v:imagedata r:id="rId202" o:title=""/>
          </v:shape>
          <o:OLEObject Type="Embed" ProgID="Equation.3" ShapeID="_x0000_i1125" DrawAspect="Content" ObjectID="_1839749891" r:id="rId203"/>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0"/>
          <w:szCs w:val="24"/>
          <w:lang w:val="en-US"/>
          <w14:ligatures w14:val="none"/>
        </w:rPr>
        <w:object w:dxaOrig="380" w:dyaOrig="380" w14:anchorId="2101E597">
          <v:shape id="_x0000_i1126" type="#_x0000_t75" style="width:18.6pt;height:18.6pt" o:ole="" fillcolor="window">
            <v:imagedata r:id="rId204" o:title=""/>
          </v:shape>
          <o:OLEObject Type="Embed" ProgID="Equation.3" ShapeID="_x0000_i1126" DrawAspect="Content" ObjectID="_1839749892" r:id="rId205"/>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0"/>
          <w:szCs w:val="24"/>
          <w:lang w:val="en-US"/>
          <w14:ligatures w14:val="none"/>
        </w:rPr>
        <w:object w:dxaOrig="380" w:dyaOrig="380" w14:anchorId="60D1A45A">
          <v:shape id="_x0000_i1127" type="#_x0000_t75" style="width:18.6pt;height:18.6pt" o:ole="" fillcolor="window">
            <v:imagedata r:id="rId206" o:title=""/>
          </v:shape>
          <o:OLEObject Type="Embed" ProgID="Equation.3" ShapeID="_x0000_i1127" DrawAspect="Content" ObjectID="_1839749893" r:id="rId207"/>
        </w:object>
      </w:r>
      <w:r w:rsidRPr="004F2CC8">
        <w:rPr>
          <w:rFonts w:ascii="Times New Roman" w:eastAsia="Times New Roman" w:hAnsi="Times New Roman" w:cs="Times New Roman"/>
          <w:kern w:val="0"/>
          <w:sz w:val="24"/>
          <w:szCs w:val="24"/>
          <w:lang w:val="en-US"/>
          <w14:ligatures w14:val="none"/>
        </w:rPr>
        <w:t xml:space="preserve">. As will be described below, these parameters can be used to simulate charring reactions that result in no net volume change, charring reactions where swelling occurs (intumescence), charring reactions where shrinkage occurs, and condensation reactions where gas-phase mass is converted to condensed-phase mass.  </w:t>
      </w:r>
    </w:p>
    <w:p w14:paraId="55DA63D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33F55C" w14:textId="1E4FED6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If </w:t>
      </w:r>
      <w:r w:rsidRPr="004F2CC8">
        <w:rPr>
          <w:rFonts w:ascii="Times New Roman" w:eastAsia="Times New Roman" w:hAnsi="Times New Roman" w:cs="Times New Roman"/>
          <w:kern w:val="0"/>
          <w:position w:val="-12"/>
          <w:sz w:val="20"/>
          <w:szCs w:val="24"/>
          <w:lang w:val="en-US"/>
          <w14:ligatures w14:val="none"/>
        </w:rPr>
        <w:object w:dxaOrig="640" w:dyaOrig="360" w14:anchorId="659AEA02">
          <v:shape id="_x0000_i1128" type="#_x0000_t75" style="width:32.4pt;height:18pt" o:ole="" fillcolor="window">
            <v:imagedata r:id="rId208" o:title=""/>
          </v:shape>
          <o:OLEObject Type="Embed" ProgID="Equation.3" ShapeID="_x0000_i1128" DrawAspect="Content" ObjectID="_1839749894" r:id="rId209"/>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0"/>
          <w:szCs w:val="24"/>
          <w:lang w:val="en-US"/>
          <w14:ligatures w14:val="none"/>
        </w:rPr>
        <w:object w:dxaOrig="1340" w:dyaOrig="380" w14:anchorId="03103C5A">
          <v:shape id="_x0000_i1129" type="#_x0000_t75" style="width:66.6pt;height:18.6pt" o:ole="" fillcolor="window">
            <v:imagedata r:id="rId210" o:title=""/>
          </v:shape>
          <o:OLEObject Type="Embed" ProgID="Equation.3" ShapeID="_x0000_i1129" DrawAspect="Content" ObjectID="_1839749895" r:id="rId211"/>
        </w:object>
      </w:r>
      <w:r w:rsidRPr="004F2CC8">
        <w:rPr>
          <w:rFonts w:ascii="Times New Roman" w:eastAsia="Times New Roman" w:hAnsi="Times New Roman" w:cs="Times New Roman"/>
          <w:kern w:val="0"/>
          <w:sz w:val="24"/>
          <w:szCs w:val="24"/>
          <w:lang w:val="en-US"/>
          <w14:ligatures w14:val="none"/>
        </w:rPr>
        <w:t xml:space="preserve">, a charring reaction with no volume change will occur. It can be seen from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that, in this case, the formation rate of condensed phase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and gases are both nonzero. This is similar to the traditional approach to modeling the pyrolysis of charring materials. </w:t>
      </w:r>
    </w:p>
    <w:p w14:paraId="0258994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BFBE306" w14:textId="3E89928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formationofgasesfromrxnksourcetermapp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can also be used to model an intumescent reaction with swelling by setting </w:t>
      </w:r>
      <w:r w:rsidRPr="004F2CC8">
        <w:rPr>
          <w:rFonts w:ascii="Times New Roman" w:eastAsia="Times New Roman" w:hAnsi="Times New Roman" w:cs="Times New Roman"/>
          <w:kern w:val="0"/>
          <w:position w:val="-12"/>
          <w:sz w:val="20"/>
          <w:szCs w:val="24"/>
          <w:lang w:val="en-US"/>
          <w14:ligatures w14:val="none"/>
        </w:rPr>
        <w:object w:dxaOrig="980" w:dyaOrig="360" w14:anchorId="20E7F235">
          <v:shape id="_x0000_i1130" type="#_x0000_t75" style="width:48.6pt;height:18pt" o:ole="" fillcolor="window">
            <v:imagedata r:id="rId212" o:title=""/>
          </v:shape>
          <o:OLEObject Type="Embed" ProgID="Equation.3" ShapeID="_x0000_i1130" DrawAspect="Content" ObjectID="_1839749896" r:id="rId213"/>
        </w:object>
      </w:r>
      <w:r w:rsidRPr="004F2CC8">
        <w:rPr>
          <w:rFonts w:ascii="Times New Roman" w:eastAsia="Times New Roman" w:hAnsi="Times New Roman" w:cs="Times New Roman"/>
          <w:kern w:val="0"/>
          <w:sz w:val="24"/>
          <w:szCs w:val="24"/>
          <w:lang w:val="en-US"/>
          <w14:ligatures w14:val="none"/>
        </w:rPr>
        <w:t xml:space="preserve">. Then, provided </w:t>
      </w:r>
      <w:r w:rsidRPr="004F2CC8">
        <w:rPr>
          <w:rFonts w:ascii="Times New Roman" w:eastAsia="Times New Roman" w:hAnsi="Times New Roman" w:cs="Times New Roman"/>
          <w:kern w:val="0"/>
          <w:position w:val="-14"/>
          <w:sz w:val="20"/>
          <w:szCs w:val="24"/>
          <w:lang w:val="en-US"/>
          <w14:ligatures w14:val="none"/>
        </w:rPr>
        <w:object w:dxaOrig="980" w:dyaOrig="380" w14:anchorId="7D43A6DB">
          <v:shape id="_x0000_i1131" type="#_x0000_t75" style="width:48.6pt;height:18.6pt" o:ole="" fillcolor="window">
            <v:imagedata r:id="rId214" o:title=""/>
          </v:shape>
          <o:OLEObject Type="Embed" ProgID="Equation.3" ShapeID="_x0000_i1131" DrawAspect="Content" ObjectID="_1839749897" r:id="rId215"/>
        </w:object>
      </w:r>
      <w:r w:rsidRPr="004F2CC8">
        <w:rPr>
          <w:rFonts w:ascii="Times New Roman" w:eastAsia="Times New Roman" w:hAnsi="Times New Roman" w:cs="Times New Roman"/>
          <w:kern w:val="0"/>
          <w:sz w:val="24"/>
          <w:szCs w:val="24"/>
          <w:lang w:val="en-US"/>
          <w14:ligatures w14:val="none"/>
        </w:rPr>
        <w:t xml:space="preserve">, a lower density solid is formed from a higher density solid and swelling occurs to conserve mass. Essentially, the decrease in </w:t>
      </w:r>
      <w:r w:rsidRPr="004F2CC8">
        <w:rPr>
          <w:rFonts w:ascii="Times New Roman" w:eastAsia="Times New Roman" w:hAnsi="Times New Roman" w:cs="Times New Roman"/>
          <w:kern w:val="0"/>
          <w:position w:val="-10"/>
          <w:sz w:val="24"/>
          <w:szCs w:val="24"/>
          <w:lang w:val="en-US"/>
          <w14:ligatures w14:val="none"/>
        </w:rPr>
        <w:object w:dxaOrig="240" w:dyaOrig="300" w14:anchorId="27651AF8">
          <v:shape id="_x0000_i1132" type="#_x0000_t75" style="width:12pt;height:15pt" o:ole="">
            <v:imagedata r:id="rId216" o:title=""/>
          </v:shape>
          <o:OLEObject Type="Embed" ProgID="Equation.3" ShapeID="_x0000_i1132" DrawAspect="Content" ObjectID="_1839749898" r:id="rId217"/>
        </w:object>
      </w:r>
      <w:r w:rsidRPr="004F2CC8">
        <w:rPr>
          <w:rFonts w:ascii="Times New Roman" w:eastAsia="Times New Roman" w:hAnsi="Times New Roman" w:cs="Times New Roman"/>
          <w:kern w:val="0"/>
          <w:sz w:val="24"/>
          <w:szCs w:val="24"/>
          <w:lang w:val="en-US"/>
          <w14:ligatures w14:val="none"/>
        </w:rPr>
        <w:t xml:space="preserve"> is compensated for by an increase in the size of a grid cell through the condensed phase mass conservation equation, leading to swelling. In the extreme case of </w:t>
      </w:r>
      <w:r w:rsidRPr="004F2CC8">
        <w:rPr>
          <w:rFonts w:ascii="Times New Roman" w:eastAsia="Times New Roman" w:hAnsi="Times New Roman" w:cs="Times New Roman"/>
          <w:kern w:val="0"/>
          <w:position w:val="-12"/>
          <w:sz w:val="20"/>
          <w:szCs w:val="24"/>
          <w:lang w:val="en-US"/>
          <w14:ligatures w14:val="none"/>
        </w:rPr>
        <w:object w:dxaOrig="680" w:dyaOrig="360" w14:anchorId="6CC855DC">
          <v:shape id="_x0000_i1133" type="#_x0000_t75" style="width:33.6pt;height:18pt" o:ole="" fillcolor="window">
            <v:imagedata r:id="rId218" o:title=""/>
          </v:shape>
          <o:OLEObject Type="Embed" ProgID="Equation.3" ShapeID="_x0000_i1133" DrawAspect="Content" ObjectID="_1839749899" r:id="rId219"/>
        </w:object>
      </w:r>
      <w:r w:rsidRPr="004F2CC8">
        <w:rPr>
          <w:rFonts w:ascii="Times New Roman" w:eastAsia="Times New Roman" w:hAnsi="Times New Roman" w:cs="Times New Roman"/>
          <w:kern w:val="0"/>
          <w:sz w:val="24"/>
          <w:szCs w:val="24"/>
          <w:lang w:val="en-US"/>
          <w14:ligatures w14:val="none"/>
        </w:rPr>
        <w:t xml:space="preserve">, swelling occurs without any escape of gases. Values of </w:t>
      </w:r>
      <w:r w:rsidRPr="004F2CC8">
        <w:rPr>
          <w:rFonts w:ascii="Times New Roman" w:eastAsia="Times New Roman" w:hAnsi="Times New Roman" w:cs="Times New Roman"/>
          <w:kern w:val="0"/>
          <w:position w:val="-12"/>
          <w:sz w:val="20"/>
          <w:szCs w:val="24"/>
          <w:lang w:val="en-US"/>
          <w14:ligatures w14:val="none"/>
        </w:rPr>
        <w:object w:dxaOrig="300" w:dyaOrig="360" w14:anchorId="5C92DAD9">
          <v:shape id="_x0000_i1134" type="#_x0000_t75" style="width:15pt;height:18pt" o:ole="" fillcolor="window">
            <v:imagedata r:id="rId220" o:title=""/>
          </v:shape>
          <o:OLEObject Type="Embed" ProgID="Equation.3" ShapeID="_x0000_i1134" DrawAspect="Content" ObjectID="_1839749900" r:id="rId221"/>
        </w:object>
      </w:r>
      <w:r w:rsidRPr="004F2CC8">
        <w:rPr>
          <w:rFonts w:ascii="Times New Roman" w:eastAsia="Times New Roman" w:hAnsi="Times New Roman" w:cs="Times New Roman"/>
          <w:kern w:val="0"/>
          <w:sz w:val="24"/>
          <w:szCs w:val="24"/>
          <w:lang w:val="en-US"/>
          <w14:ligatures w14:val="none"/>
        </w:rPr>
        <w:t xml:space="preserve"> between 0 and 1 cause intumescence (swelling) to occur simultaneously with the release of gaseous vapors. The relative amounts of swelling and volatilization are dictated by the value of </w:t>
      </w:r>
      <w:r w:rsidRPr="004F2CC8">
        <w:rPr>
          <w:rFonts w:ascii="Times New Roman" w:eastAsia="Times New Roman" w:hAnsi="Times New Roman" w:cs="Times New Roman"/>
          <w:kern w:val="0"/>
          <w:position w:val="-12"/>
          <w:sz w:val="20"/>
          <w:szCs w:val="24"/>
          <w:lang w:val="en-US"/>
          <w14:ligatures w14:val="none"/>
        </w:rPr>
        <w:object w:dxaOrig="300" w:dyaOrig="360" w14:anchorId="08E28F7A">
          <v:shape id="_x0000_i1135" type="#_x0000_t75" style="width:15pt;height:18pt" o:ole="" fillcolor="window">
            <v:imagedata r:id="rId220" o:title=""/>
          </v:shape>
          <o:OLEObject Type="Embed" ProgID="Equation.3" ShapeID="_x0000_i1135" DrawAspect="Content" ObjectID="_1839749901" r:id="rId222"/>
        </w:object>
      </w:r>
      <w:r w:rsidRPr="004F2CC8">
        <w:rPr>
          <w:rFonts w:ascii="Times New Roman" w:eastAsia="Times New Roman" w:hAnsi="Times New Roman" w:cs="Times New Roman"/>
          <w:kern w:val="0"/>
          <w:sz w:val="24"/>
          <w:szCs w:val="24"/>
          <w:lang w:val="en-US"/>
          <w14:ligatures w14:val="none"/>
        </w:rPr>
        <w:t xml:space="preserve"> (closer to 0 means more swelling, and closer to 1 means more volatilization). </w:t>
      </w:r>
    </w:p>
    <w:p w14:paraId="29412E8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4A3D21B" w14:textId="0F29766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Values of </w:t>
      </w:r>
      <w:r w:rsidRPr="004F2CC8">
        <w:rPr>
          <w:rFonts w:ascii="Times New Roman" w:eastAsia="Times New Roman" w:hAnsi="Times New Roman" w:cs="Times New Roman"/>
          <w:kern w:val="0"/>
          <w:position w:val="-12"/>
          <w:sz w:val="24"/>
          <w:szCs w:val="24"/>
          <w:lang w:val="en-US"/>
          <w14:ligatures w14:val="none"/>
        </w:rPr>
        <w:object w:dxaOrig="320" w:dyaOrig="360" w14:anchorId="76A6EA39">
          <v:shape id="_x0000_i1136" type="#_x0000_t75" style="width:15.6pt;height:18pt" o:ole="">
            <v:imagedata r:id="rId223" o:title=""/>
          </v:shape>
          <o:OLEObject Type="Embed" ProgID="Equation.3" ShapeID="_x0000_i1136" DrawAspect="Content" ObjectID="_1839749902" r:id="rId224"/>
        </w:object>
      </w:r>
      <w:r w:rsidRPr="004F2CC8">
        <w:rPr>
          <w:rFonts w:ascii="Times New Roman" w:eastAsia="Times New Roman" w:hAnsi="Times New Roman" w:cs="Times New Roman"/>
          <w:kern w:val="0"/>
          <w:sz w:val="24"/>
          <w:szCs w:val="24"/>
          <w:lang w:val="en-US"/>
          <w14:ligatures w14:val="none"/>
        </w:rPr>
        <w:t xml:space="preserve"> between 1 and </w:t>
      </w:r>
      <w:r w:rsidRPr="004F2CC8">
        <w:rPr>
          <w:rFonts w:ascii="Times New Roman" w:eastAsia="Times New Roman" w:hAnsi="Times New Roman" w:cs="Times New Roman"/>
          <w:kern w:val="0"/>
          <w:position w:val="-14"/>
          <w:sz w:val="24"/>
          <w:szCs w:val="24"/>
          <w:lang w:val="en-US"/>
          <w14:ligatures w14:val="none"/>
        </w:rPr>
        <w:object w:dxaOrig="1740" w:dyaOrig="380" w14:anchorId="7C7481AB">
          <v:shape id="_x0000_i1137" type="#_x0000_t75" style="width:87pt;height:18.6pt" o:ole="">
            <v:imagedata r:id="rId225" o:title=""/>
          </v:shape>
          <o:OLEObject Type="Embed" ProgID="Equation.3" ShapeID="_x0000_i1137" DrawAspect="Content" ObjectID="_1839749903" r:id="rId226"/>
        </w:object>
      </w:r>
      <w:r w:rsidRPr="004F2CC8">
        <w:rPr>
          <w:rFonts w:ascii="Times New Roman" w:eastAsia="Times New Roman" w:hAnsi="Times New Roman" w:cs="Times New Roman"/>
          <w:kern w:val="0"/>
          <w:sz w:val="24"/>
          <w:szCs w:val="24"/>
          <w:lang w:val="en-US"/>
          <w14:ligatures w14:val="none"/>
        </w:rPr>
        <w:t xml:space="preserve"> can be used to simulate a charring reaction that results in shrinkage (provided </w:t>
      </w:r>
      <w:r w:rsidRPr="004F2CC8">
        <w:rPr>
          <w:rFonts w:ascii="Times New Roman" w:eastAsia="Times New Roman" w:hAnsi="Times New Roman" w:cs="Times New Roman"/>
          <w:kern w:val="0"/>
          <w:position w:val="-14"/>
          <w:sz w:val="20"/>
          <w:szCs w:val="24"/>
          <w:lang w:val="en-US"/>
          <w14:ligatures w14:val="none"/>
        </w:rPr>
        <w:object w:dxaOrig="980" w:dyaOrig="380" w14:anchorId="1C9F6BCB">
          <v:shape id="_x0000_i1138" type="#_x0000_t75" style="width:48.6pt;height:18.6pt" o:ole="" fillcolor="window">
            <v:imagedata r:id="rId214" o:title=""/>
          </v:shape>
          <o:OLEObject Type="Embed" ProgID="Equation.3" ShapeID="_x0000_i1138" DrawAspect="Content" ObjectID="_1839749904" r:id="rId227"/>
        </w:object>
      </w:r>
      <w:r w:rsidRPr="004F2CC8">
        <w:rPr>
          <w:rFonts w:ascii="Times New Roman" w:eastAsia="Times New Roman" w:hAnsi="Times New Roman" w:cs="Times New Roman"/>
          <w:kern w:val="0"/>
          <w:sz w:val="24"/>
          <w:szCs w:val="24"/>
          <w:lang w:val="en-US"/>
          <w14:ligatures w14:val="none"/>
        </w:rPr>
        <w:t xml:space="preserve">). Essentially, the decreased formation rate of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formationofsolidlfromrxnksourcetermapp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note that the term in parentheses is negative) caused by a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greater than 1 leads to a decrease in the local grid size through the condensed phase mass conservation equation.</w:t>
      </w:r>
    </w:p>
    <w:p w14:paraId="5BC02B7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64FCC3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Finally, values of </w:t>
      </w:r>
      <w:r w:rsidRPr="004F2CC8">
        <w:rPr>
          <w:rFonts w:ascii="Times New Roman" w:eastAsia="Times New Roman" w:hAnsi="Times New Roman" w:cs="Times New Roman"/>
          <w:kern w:val="0"/>
          <w:position w:val="-12"/>
          <w:sz w:val="24"/>
          <w:szCs w:val="24"/>
          <w:lang w:val="en-US"/>
          <w14:ligatures w14:val="none"/>
        </w:rPr>
        <w:object w:dxaOrig="320" w:dyaOrig="360" w14:anchorId="2AF7092A">
          <v:shape id="_x0000_i1139" type="#_x0000_t75" style="width:15.6pt;height:18pt" o:ole="">
            <v:imagedata r:id="rId223" o:title=""/>
          </v:shape>
          <o:OLEObject Type="Embed" ProgID="Equation.3" ShapeID="_x0000_i1139" DrawAspect="Content" ObjectID="_1839749905" r:id="rId228"/>
        </w:object>
      </w:r>
      <w:r w:rsidRPr="004F2CC8">
        <w:rPr>
          <w:rFonts w:ascii="Times New Roman" w:eastAsia="Times New Roman" w:hAnsi="Times New Roman" w:cs="Times New Roman"/>
          <w:kern w:val="0"/>
          <w:sz w:val="24"/>
          <w:szCs w:val="24"/>
          <w:lang w:val="en-US"/>
          <w14:ligatures w14:val="none"/>
        </w:rPr>
        <w:t xml:space="preserve"> greater than </w:t>
      </w:r>
      <w:r w:rsidRPr="004F2CC8">
        <w:rPr>
          <w:rFonts w:ascii="Times New Roman" w:eastAsia="Times New Roman" w:hAnsi="Times New Roman" w:cs="Times New Roman"/>
          <w:kern w:val="0"/>
          <w:position w:val="-14"/>
          <w:sz w:val="24"/>
          <w:szCs w:val="24"/>
          <w:lang w:val="en-US"/>
          <w14:ligatures w14:val="none"/>
        </w:rPr>
        <w:object w:dxaOrig="1740" w:dyaOrig="380" w14:anchorId="62274F7F">
          <v:shape id="_x0000_i1140" type="#_x0000_t75" style="width:87pt;height:18.6pt" o:ole="">
            <v:imagedata r:id="rId229" o:title=""/>
          </v:shape>
          <o:OLEObject Type="Embed" ProgID="Equation.3" ShapeID="_x0000_i1140" DrawAspect="Content" ObjectID="_1839749906" r:id="rId230"/>
        </w:object>
      </w:r>
      <w:r w:rsidRPr="004F2CC8">
        <w:rPr>
          <w:rFonts w:ascii="Times New Roman" w:eastAsia="Times New Roman" w:hAnsi="Times New Roman" w:cs="Times New Roman"/>
          <w:kern w:val="0"/>
          <w:sz w:val="24"/>
          <w:szCs w:val="24"/>
          <w:lang w:val="en-US"/>
          <w14:ligatures w14:val="none"/>
        </w:rPr>
        <w:t xml:space="preserve"> can be used to simulate condensation reactions where gas phase mass is converted to condensed phase mass. </w:t>
      </w:r>
    </w:p>
    <w:p w14:paraId="6E5A5A5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B484E91"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 xml:space="preserve">The preceding discussion assumes that </w:t>
      </w:r>
      <w:r w:rsidRPr="004F2CC8">
        <w:rPr>
          <w:rFonts w:ascii="Times New Roman" w:eastAsia="Times New Roman" w:hAnsi="Times New Roman" w:cs="Times New Roman"/>
          <w:kern w:val="0"/>
          <w:position w:val="-14"/>
          <w:sz w:val="20"/>
          <w:szCs w:val="24"/>
          <w:lang w:val="en-US"/>
          <w14:ligatures w14:val="none"/>
        </w:rPr>
        <w:object w:dxaOrig="980" w:dyaOrig="380" w14:anchorId="1921A0AB">
          <v:shape id="_x0000_i1141" type="#_x0000_t75" style="width:48.6pt;height:18.6pt" o:ole="" fillcolor="window">
            <v:imagedata r:id="rId214" o:title=""/>
          </v:shape>
          <o:OLEObject Type="Embed" ProgID="Equation.3" ShapeID="_x0000_i1141" DrawAspect="Content" ObjectID="_1839749907" r:id="rId231"/>
        </w:object>
      </w:r>
      <w:r w:rsidRPr="004F2CC8">
        <w:rPr>
          <w:rFonts w:ascii="Times New Roman" w:eastAsia="Times New Roman" w:hAnsi="Times New Roman" w:cs="Times New Roman"/>
          <w:kern w:val="0"/>
          <w:sz w:val="24"/>
          <w:szCs w:val="24"/>
          <w:lang w:val="en-US"/>
          <w14:ligatures w14:val="none"/>
        </w:rPr>
        <w:t xml:space="preserve"> and therefore a lower density solid is formed from a higher density (for example, char formed from wood has a lower density than the virgin wood). However, the case where </w:t>
      </w:r>
      <w:r w:rsidRPr="004F2CC8">
        <w:rPr>
          <w:rFonts w:ascii="Times New Roman" w:eastAsia="Times New Roman" w:hAnsi="Times New Roman" w:cs="Times New Roman"/>
          <w:kern w:val="0"/>
          <w:position w:val="-14"/>
          <w:sz w:val="20"/>
          <w:szCs w:val="24"/>
          <w:lang w:val="en-US"/>
          <w14:ligatures w14:val="none"/>
        </w:rPr>
        <w:object w:dxaOrig="980" w:dyaOrig="380" w14:anchorId="3A1D7851">
          <v:shape id="_x0000_i1142" type="#_x0000_t75" style="width:48.6pt;height:18.6pt" o:ole="" fillcolor="window">
            <v:imagedata r:id="rId232" o:title=""/>
          </v:shape>
          <o:OLEObject Type="Embed" ProgID="Equation.3" ShapeID="_x0000_i1142" DrawAspect="Content" ObjectID="_1839749908" r:id="rId233"/>
        </w:object>
      </w:r>
      <w:r w:rsidRPr="004F2CC8">
        <w:rPr>
          <w:rFonts w:ascii="Times New Roman" w:eastAsia="Times New Roman" w:hAnsi="Times New Roman" w:cs="Times New Roman"/>
          <w:kern w:val="0"/>
          <w:sz w:val="24"/>
          <w:szCs w:val="24"/>
          <w:lang w:val="en-US"/>
          <w14:ligatures w14:val="none"/>
        </w:rPr>
        <w:t xml:space="preserve"> is also conceivable, and the behavior is essentially the opposite of intumescence. If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 0, then shrinkage would occur with no change in mass. This could be used to model a porous material that melts or collapses when heated. If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 1, then no volume change would occur, but an increase in mass would occur (negative mass loss rate). For </w:t>
      </w:r>
      <w:r w:rsidRPr="004F2CC8">
        <w:rPr>
          <w:rFonts w:ascii="Times New Roman" w:eastAsia="Times New Roman" w:hAnsi="Times New Roman" w:cs="Times New Roman"/>
          <w:kern w:val="0"/>
          <w:position w:val="-12"/>
          <w:sz w:val="24"/>
          <w:szCs w:val="24"/>
          <w:lang w:val="en-US"/>
          <w14:ligatures w14:val="none"/>
        </w:rPr>
        <w:object w:dxaOrig="980" w:dyaOrig="360" w14:anchorId="179D9E1C">
          <v:shape id="_x0000_i1143" type="#_x0000_t75" style="width:48.6pt;height:18pt" o:ole="">
            <v:imagedata r:id="rId234" o:title=""/>
          </v:shape>
          <o:OLEObject Type="Embed" ProgID="Equation.3" ShapeID="_x0000_i1143" DrawAspect="Content" ObjectID="_1839749909" r:id="rId235"/>
        </w:object>
      </w:r>
      <w:r w:rsidRPr="004F2CC8">
        <w:rPr>
          <w:rFonts w:ascii="Times New Roman" w:eastAsia="Times New Roman" w:hAnsi="Times New Roman" w:cs="Times New Roman"/>
          <w:kern w:val="0"/>
          <w:sz w:val="24"/>
          <w:szCs w:val="24"/>
          <w:lang w:val="en-US"/>
          <w14:ligatures w14:val="none"/>
        </w:rPr>
        <w:t xml:space="preserve">, shrinkage would occur simultaneously with mass gain, with the relative amounts of shrinkage and mass gain dictated by the value of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p>
    <w:p w14:paraId="3FFAC28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204A0B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To summarize, a heterogeneous reaction causes shrinkage or swelling only when </w:t>
      </w:r>
      <w:r w:rsidRPr="004F2CC8">
        <w:rPr>
          <w:rFonts w:ascii="Times New Roman" w:eastAsia="Times New Roman" w:hAnsi="Times New Roman" w:cs="Times New Roman"/>
          <w:kern w:val="0"/>
          <w:position w:val="-12"/>
          <w:sz w:val="24"/>
          <w:szCs w:val="24"/>
          <w:lang w:val="en-US"/>
          <w14:ligatures w14:val="none"/>
        </w:rPr>
        <w:object w:dxaOrig="639" w:dyaOrig="360" w14:anchorId="14C7541E">
          <v:shape id="_x0000_i1144" type="#_x0000_t75" style="width:32.4pt;height:18pt" o:ole="">
            <v:imagedata r:id="rId236" o:title=""/>
          </v:shape>
          <o:OLEObject Type="Embed" ProgID="Equation.3" ShapeID="_x0000_i1144" DrawAspect="Content" ObjectID="_1839749910" r:id="rId237"/>
        </w:object>
      </w:r>
      <w:r w:rsidRPr="004F2CC8">
        <w:rPr>
          <w:rFonts w:ascii="Times New Roman" w:eastAsia="Times New Roman" w:hAnsi="Times New Roman" w:cs="Times New Roman"/>
          <w:kern w:val="0"/>
          <w:sz w:val="24"/>
          <w:szCs w:val="24"/>
          <w:lang w:val="en-US"/>
          <w14:ligatures w14:val="none"/>
        </w:rPr>
        <w:t xml:space="preserve">, with the noted exceptions that mass conservation requires noncharring reactions to cause surface regression and if </w:t>
      </w:r>
      <w:r w:rsidRPr="004F2CC8">
        <w:rPr>
          <w:rFonts w:ascii="Times New Roman" w:eastAsia="Times New Roman" w:hAnsi="Times New Roman" w:cs="Times New Roman"/>
          <w:kern w:val="0"/>
          <w:position w:val="-14"/>
          <w:sz w:val="20"/>
          <w:szCs w:val="24"/>
          <w:lang w:val="en-US"/>
          <w14:ligatures w14:val="none"/>
        </w:rPr>
        <w:object w:dxaOrig="980" w:dyaOrig="380" w14:anchorId="3DF2C25D">
          <v:shape id="_x0000_i1145" type="#_x0000_t75" style="width:48.6pt;height:18.6pt" o:ole="" fillcolor="window">
            <v:imagedata r:id="rId232" o:title=""/>
          </v:shape>
          <o:OLEObject Type="Embed" ProgID="Equation.3" ShapeID="_x0000_i1145" DrawAspect="Content" ObjectID="_1839749911" r:id="rId238"/>
        </w:object>
      </w:r>
      <w:r w:rsidRPr="004F2CC8">
        <w:rPr>
          <w:rFonts w:ascii="Times New Roman" w:eastAsia="Times New Roman" w:hAnsi="Times New Roman" w:cs="Times New Roman"/>
          <w:kern w:val="0"/>
          <w:sz w:val="24"/>
          <w:szCs w:val="24"/>
          <w:lang w:val="en-US"/>
          <w14:ligatures w14:val="none"/>
        </w:rPr>
        <w:t xml:space="preserve"> then shrinkage and mass gain can occur depending on the value of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(see preceding paragraph). </w:t>
      </w:r>
    </w:p>
    <w:p w14:paraId="7395AE0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0431631"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51" w:name="_Toc200542351"/>
      <w:r w:rsidRPr="004F2CC8">
        <w:rPr>
          <w:rFonts w:ascii="Times New Roman" w:eastAsia="Times New Roman" w:hAnsi="Times New Roman" w:cs="Times New Roman"/>
          <w:b/>
          <w:kern w:val="0"/>
          <w:sz w:val="28"/>
          <w:szCs w:val="24"/>
          <w:lang w:val="en-US"/>
          <w14:ligatures w14:val="none"/>
        </w:rPr>
        <w:t>3.4 Heterogeneous reaction kinetics</w:t>
      </w:r>
      <w:bookmarkEnd w:id="51"/>
      <w:r w:rsidRPr="004F2CC8">
        <w:rPr>
          <w:rFonts w:ascii="Times New Roman" w:eastAsia="Times New Roman" w:hAnsi="Times New Roman" w:cs="Times New Roman"/>
          <w:b/>
          <w:kern w:val="0"/>
          <w:sz w:val="28"/>
          <w:szCs w:val="24"/>
          <w:lang w:val="en-US"/>
          <w14:ligatures w14:val="none"/>
        </w:rPr>
        <w:t xml:space="preserve"> </w:t>
      </w:r>
    </w:p>
    <w:p w14:paraId="38B73E2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D91F2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Pyrolysis reaction stoichiometry and calculation of analogous volumetric source terms are described above, but the rate at which reactions occur (kinetics) must also be quantified. The starting point for the treatment of condensed phase decomposition kinetics is an equation often used to analyze TGA data with a single-step,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order reaction: </w:t>
      </w:r>
    </w:p>
    <w:p w14:paraId="6C8D476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B31714C" w14:textId="07FF018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2640" w:dyaOrig="680" w14:anchorId="25173DDB">
          <v:shape id="_x0000_i1146" type="#_x0000_t75" style="width:132pt;height:33.6pt" o:ole="" fillcolor="window">
            <v:imagedata r:id="rId239" o:title=""/>
          </v:shape>
          <o:OLEObject Type="Embed" ProgID="Equation.3" ShapeID="_x0000_i1146" DrawAspect="Content" ObjectID="_1839749912" r:id="rId24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timerateofchangeofconversion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2" w:name="timerateofchangeofconversion"/>
      <w:r w:rsidR="00D87C86">
        <w:rPr>
          <w:rFonts w:ascii="Times New Roman" w:eastAsia="Times New Roman" w:hAnsi="Times New Roman" w:cs="Times New Roman"/>
          <w:noProof/>
          <w:kern w:val="0"/>
          <w:sz w:val="24"/>
          <w:szCs w:val="24"/>
          <w:lang w:val="en-US"/>
          <w14:ligatures w14:val="none"/>
        </w:rPr>
        <w:t>34</w:t>
      </w:r>
      <w:bookmarkEnd w:id="5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timerateofchangeofconversion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2D44967" w14:textId="2DFE84B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timerateofchangeofconversion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the conversion (dimensionless),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is the pre-exponential factor (s</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 xml:space="preserve"> is the activation energy (kJ/mol), and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is the reaction order. Note that the conversion is related to the instantaneous mass (</w:t>
      </w:r>
      <w:r w:rsidRPr="004F2CC8">
        <w:rPr>
          <w:rFonts w:ascii="Times New Roman" w:eastAsia="Times New Roman" w:hAnsi="Times New Roman" w:cs="Times New Roman"/>
          <w:i/>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 and the initial mass (</w:t>
      </w:r>
      <w:r w:rsidRPr="004F2CC8">
        <w:rPr>
          <w:rFonts w:ascii="Times New Roman" w:eastAsia="Times New Roman" w:hAnsi="Times New Roman" w:cs="Times New Roman"/>
          <w:i/>
          <w:kern w:val="0"/>
          <w:sz w:val="24"/>
          <w:szCs w:val="24"/>
          <w:lang w:val="en-US"/>
          <w14:ligatures w14:val="none"/>
        </w:rPr>
        <w:t>m</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 xml:space="preserve">) as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 1 – </w:t>
      </w:r>
      <w:r w:rsidRPr="004F2CC8">
        <w:rPr>
          <w:rFonts w:ascii="Times New Roman" w:eastAsia="Times New Roman" w:hAnsi="Times New Roman" w:cs="Times New Roman"/>
          <w:i/>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m</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 xml:space="preserve">. Since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timerateofchangeofconversion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implies a single–step reaction, several changes are required before it can be generalized to accommodate multi–step reactions. Details are given in Ref.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lautenberger2007phd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summarized below. </w:t>
      </w:r>
    </w:p>
    <w:p w14:paraId="48EBF36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EE6780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Define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as the conversion of condensed phase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This quantity is tracked locally in each cell, so 1 –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can be calculated in a cell having size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as: </w:t>
      </w:r>
    </w:p>
    <w:p w14:paraId="0A96D5A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CB0744A" w14:textId="56EF267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2299" w:dyaOrig="680" w14:anchorId="07ACCCC2">
          <v:shape id="_x0000_i1147" type="#_x0000_t75" style="width:114.6pt;height:34.8pt" o:ole="">
            <v:imagedata r:id="rId241" o:title=""/>
          </v:shape>
          <o:OLEObject Type="Embed" ProgID="Equation.3" ShapeID="_x0000_i1147" DrawAspect="Content" ObjectID="_1839749913" r:id="rId24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oneminusalphasourcetermapp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3" w:name="oneminusalphasourcetermapp"/>
      <w:r w:rsidR="00D87C86">
        <w:rPr>
          <w:rFonts w:ascii="Times New Roman" w:eastAsia="Times New Roman" w:hAnsi="Times New Roman" w:cs="Times New Roman"/>
          <w:noProof/>
          <w:kern w:val="0"/>
          <w:sz w:val="24"/>
          <w:szCs w:val="24"/>
          <w:lang w:val="en-US"/>
          <w14:ligatures w14:val="none"/>
        </w:rPr>
        <w:t>35</w:t>
      </w:r>
      <w:bookmarkEnd w:id="5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oneminusalphasourcetermapp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86A16AB" w14:textId="635F91A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oneminusalphasourcetermapp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numerator is the mass per unit area of condensed phase species </w:t>
      </w:r>
      <w:r w:rsidRPr="004F2CC8">
        <w:rPr>
          <w:rFonts w:ascii="Times New Roman" w:eastAsia="Times New Roman" w:hAnsi="Times New Roman" w:cs="Times New Roman"/>
          <w:i/>
          <w:iCs/>
          <w:kern w:val="0"/>
          <w:sz w:val="24"/>
          <w:szCs w:val="24"/>
          <w:lang w:val="en-US"/>
          <w14:ligatures w14:val="none"/>
        </w:rPr>
        <w:t xml:space="preserve">i </w:t>
      </w:r>
      <w:r w:rsidRPr="004F2CC8">
        <w:rPr>
          <w:rFonts w:ascii="Times New Roman" w:eastAsia="Times New Roman" w:hAnsi="Times New Roman" w:cs="Times New Roman"/>
          <w:kern w:val="0"/>
          <w:sz w:val="24"/>
          <w:szCs w:val="24"/>
          <w:lang w:val="en-US"/>
          <w14:ligatures w14:val="none"/>
        </w:rPr>
        <w:t xml:space="preserve">in a particular cell;  the denominator is the initial (i.e., at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 0) mass per unit area of condensed phase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in that same cell plus the cumulative formation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through time </w:t>
      </w:r>
      <w:r w:rsidRPr="004F2CC8">
        <w:rPr>
          <w:rFonts w:ascii="Times New Roman" w:eastAsia="Times New Roman" w:hAnsi="Times New Roman" w:cs="Times New Roman"/>
          <w:i/>
          <w:iCs/>
          <w:kern w:val="0"/>
          <w:sz w:val="24"/>
          <w:szCs w:val="24"/>
          <w:lang w:val="en-US"/>
          <w14:ligatures w14:val="none"/>
        </w:rPr>
        <w:t xml:space="preserve">t </w:t>
      </w:r>
      <w:r w:rsidRPr="004F2CC8">
        <w:rPr>
          <w:rFonts w:ascii="Times New Roman" w:eastAsia="Times New Roman" w:hAnsi="Times New Roman" w:cs="Times New Roman"/>
          <w:kern w:val="0"/>
          <w:sz w:val="24"/>
          <w:szCs w:val="24"/>
          <w:lang w:val="en-US"/>
          <w14:ligatures w14:val="none"/>
        </w:rPr>
        <w:t>in that cell:</w:t>
      </w:r>
    </w:p>
    <w:p w14:paraId="18F48B8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992848" w14:textId="0662CDE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3900" w:dyaOrig="520" w14:anchorId="0B37EBEC">
          <v:shape id="_x0000_i1148" type="#_x0000_t75" style="width:195pt;height:26.4pt" o:ole="" fillcolor="window">
            <v:imagedata r:id="rId243" o:title=""/>
          </v:shape>
          <o:OLEObject Type="Embed" ProgID="Equation.3" ShapeID="_x0000_i1148" DrawAspect="Content" ObjectID="_1839749914" r:id="rId24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ryidzdefinitionsourcetermapp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4" w:name="sourcetermappryidzdefinition"/>
      <w:bookmarkStart w:id="55" w:name="ryidzdefinitionsourcetermapp"/>
      <w:r w:rsidR="00D87C86">
        <w:rPr>
          <w:rFonts w:ascii="Times New Roman" w:eastAsia="Times New Roman" w:hAnsi="Times New Roman" w:cs="Times New Roman"/>
          <w:noProof/>
          <w:kern w:val="0"/>
          <w:sz w:val="24"/>
          <w:szCs w:val="24"/>
          <w:lang w:val="en-US"/>
          <w14:ligatures w14:val="none"/>
        </w:rPr>
        <w:t>36</w:t>
      </w:r>
      <w:bookmarkEnd w:id="54"/>
      <w:bookmarkEnd w:id="5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ryidzdefinitionsourcetermapp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6AB507D" w14:textId="0E9C7EA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subscript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serves as a reminder that </w:t>
      </w:r>
      <w:r w:rsidRPr="004F2CC8">
        <w:rPr>
          <w:rFonts w:ascii="Times New Roman" w:eastAsia="Times New Roman" w:hAnsi="Times New Roman" w:cs="Times New Roman"/>
          <w:kern w:val="0"/>
          <w:position w:val="-12"/>
          <w:sz w:val="24"/>
          <w:szCs w:val="24"/>
          <w:lang w:val="en-US"/>
          <w14:ligatures w14:val="none"/>
        </w:rPr>
        <w:object w:dxaOrig="880" w:dyaOrig="360" w14:anchorId="7B626E1C">
          <v:shape id="_x0000_i1149" type="#_x0000_t75" style="width:44.4pt;height:18pt" o:ole="" fillcolor="window">
            <v:imagedata r:id="rId245" o:title=""/>
          </v:shape>
          <o:OLEObject Type="Embed" ProgID="Equation.3" ShapeID="_x0000_i1149" DrawAspect="Content" ObjectID="_1839749915" r:id="rId246"/>
        </w:object>
      </w:r>
      <w:r w:rsidRPr="004F2CC8">
        <w:rPr>
          <w:rFonts w:ascii="Times New Roman" w:eastAsia="Times New Roman" w:hAnsi="Times New Roman" w:cs="Times New Roman"/>
          <w:kern w:val="0"/>
          <w:sz w:val="24"/>
          <w:szCs w:val="24"/>
          <w:lang w:val="en-US"/>
          <w14:ligatures w14:val="none"/>
        </w:rPr>
        <w:t xml:space="preserve"> includes an integral (evaluated numerically as a summation). Note that </w:t>
      </w:r>
      <w:r w:rsidRPr="004F2CC8">
        <w:rPr>
          <w:rFonts w:ascii="Times New Roman" w:eastAsia="Times New Roman" w:hAnsi="Times New Roman" w:cs="Times New Roman"/>
          <w:kern w:val="0"/>
          <w:position w:val="-14"/>
          <w:sz w:val="24"/>
          <w:szCs w:val="24"/>
          <w:lang w:val="en-US"/>
          <w14:ligatures w14:val="none"/>
        </w:rPr>
        <w:object w:dxaOrig="720" w:dyaOrig="380" w14:anchorId="0A271CEA">
          <v:shape id="_x0000_i1150" type="#_x0000_t75" style="width:36pt;height:18.6pt" o:ole="" fillcolor="window">
            <v:imagedata r:id="rId247" o:title=""/>
          </v:shape>
          <o:OLEObject Type="Embed" ProgID="Equation.3" ShapeID="_x0000_i1150" DrawAspect="Content" ObjectID="_1839749916" r:id="rId248"/>
        </w:object>
      </w:r>
      <w:r w:rsidRPr="004F2CC8">
        <w:rPr>
          <w:rFonts w:ascii="Times New Roman" w:eastAsia="Times New Roman" w:hAnsi="Times New Roman" w:cs="Times New Roman"/>
          <w:kern w:val="0"/>
          <w:sz w:val="24"/>
          <w:szCs w:val="24"/>
          <w:lang w:val="en-US"/>
          <w14:ligatures w14:val="none"/>
        </w:rPr>
        <w:t xml:space="preserve"> because </w:t>
      </w:r>
      <w:r w:rsidRPr="004F2CC8">
        <w:rPr>
          <w:rFonts w:ascii="Times New Roman" w:eastAsia="Times New Roman" w:hAnsi="Times New Roman" w:cs="Times New Roman"/>
          <w:kern w:val="0"/>
          <w:position w:val="-14"/>
          <w:sz w:val="24"/>
          <w:szCs w:val="24"/>
          <w:lang w:val="en-US"/>
          <w14:ligatures w14:val="none"/>
        </w:rPr>
        <w:object w:dxaOrig="340" w:dyaOrig="380" w14:anchorId="198CF07C">
          <v:shape id="_x0000_i1151" type="#_x0000_t75" style="width:17.4pt;height:18.6pt" o:ole="" fillcolor="window">
            <v:imagedata r:id="rId249" o:title=""/>
          </v:shape>
          <o:OLEObject Type="Embed" ProgID="Equation.3" ShapeID="_x0000_i1151" DrawAspect="Content" ObjectID="_1839749917" r:id="rId250"/>
        </w:object>
      </w:r>
      <w:r w:rsidRPr="004F2CC8">
        <w:rPr>
          <w:rFonts w:ascii="Times New Roman" w:eastAsia="Times New Roman" w:hAnsi="Times New Roman" w:cs="Times New Roman"/>
          <w:kern w:val="0"/>
          <w:sz w:val="24"/>
          <w:szCs w:val="24"/>
          <w:lang w:val="en-US"/>
          <w14:ligatures w14:val="none"/>
        </w:rPr>
        <w:t xml:space="preserve"> is the formation rate of condensed phase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(not the formation rate minus the destruction rate). Thus, the quantity </w:t>
      </w:r>
      <w:r w:rsidRPr="004F2CC8">
        <w:rPr>
          <w:rFonts w:ascii="Times New Roman" w:eastAsia="Times New Roman" w:hAnsi="Times New Roman" w:cs="Times New Roman"/>
          <w:kern w:val="0"/>
          <w:position w:val="-12"/>
          <w:sz w:val="24"/>
          <w:szCs w:val="24"/>
          <w:lang w:val="en-US"/>
          <w14:ligatures w14:val="none"/>
        </w:rPr>
        <w:object w:dxaOrig="880" w:dyaOrig="360" w14:anchorId="4EF296B8">
          <v:shape id="_x0000_i1152" type="#_x0000_t75" style="width:44.4pt;height:18pt" o:ole="" fillcolor="window">
            <v:imagedata r:id="rId251" o:title=""/>
          </v:shape>
          <o:OLEObject Type="Embed" ProgID="Equation.3" ShapeID="_x0000_i1152" DrawAspect="Content" ObjectID="_1839749918" r:id="rId252"/>
        </w:object>
      </w:r>
      <w:r w:rsidRPr="004F2CC8">
        <w:rPr>
          <w:rFonts w:ascii="Times New Roman" w:eastAsia="Times New Roman" w:hAnsi="Times New Roman" w:cs="Times New Roman"/>
          <w:kern w:val="0"/>
          <w:sz w:val="24"/>
          <w:szCs w:val="24"/>
          <w:lang w:val="en-US"/>
          <w14:ligatures w14:val="none"/>
        </w:rPr>
        <w:t xml:space="preserve"> remains constant or increases monotonically; it can never decrease. Since conversion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oneminusalphasourcetermapp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is tracked separately in each cell, from a kinetics standpoint each cell behaves as if it was a TGA sample.</w:t>
      </w:r>
    </w:p>
    <w:p w14:paraId="153B887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EF8B96" w14:textId="7FEC169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After some manipulation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lautenberger2007phd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destruction rate of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by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is calculated as: </w:t>
      </w:r>
    </w:p>
    <w:p w14:paraId="2BCAB6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AB927FE" w14:textId="7816229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4260" w:dyaOrig="680" w14:anchorId="4B8CEA3C">
          <v:shape id="_x0000_i1153" type="#_x0000_t75" style="width:213pt;height:33.6pt" o:ole="" fillcolor="window">
            <v:imagedata r:id="rId253" o:title=""/>
          </v:shape>
          <o:OLEObject Type="Embed" ProgID="Equation.3" ShapeID="_x0000_i1153" DrawAspect="Content" ObjectID="_1839749919" r:id="rId25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fullrxnrateeqn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6" w:name="fullrxnrateeqn"/>
      <w:r w:rsidR="00D87C86">
        <w:rPr>
          <w:rFonts w:ascii="Times New Roman" w:eastAsia="Times New Roman" w:hAnsi="Times New Roman" w:cs="Times New Roman"/>
          <w:noProof/>
          <w:kern w:val="0"/>
          <w:sz w:val="24"/>
          <w:szCs w:val="24"/>
          <w:lang w:val="en-US"/>
          <w14:ligatures w14:val="none"/>
        </w:rPr>
        <w:t>37</w:t>
      </w:r>
      <w:bookmarkEnd w:id="5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fullrxnrateeqn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C3FEA41" w14:textId="2DF5C37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Kronecker delta is used to emphasize that for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with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as the condensed-phase reactant species and stoichiometry given by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generalformofpyrolysisreactionstoichiometry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species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is destroyed only if </w:t>
      </w:r>
      <w:r w:rsidRPr="004F2CC8">
        <w:rPr>
          <w:rFonts w:ascii="Times New Roman" w:eastAsia="Times New Roman" w:hAnsi="Times New Roman" w:cs="Times New Roman"/>
          <w:kern w:val="0"/>
          <w:position w:val="-12"/>
          <w:sz w:val="20"/>
          <w:szCs w:val="24"/>
          <w:lang w:val="en-US"/>
          <w14:ligatures w14:val="none"/>
        </w:rPr>
        <w:object w:dxaOrig="620" w:dyaOrig="360" w14:anchorId="7802CE05">
          <v:shape id="_x0000_i1154" type="#_x0000_t75" style="width:30.6pt;height:18pt" o:ole="" fillcolor="window">
            <v:imagedata r:id="rId255" o:title=""/>
          </v:shape>
          <o:OLEObject Type="Embed" ProgID="Equation.3" ShapeID="_x0000_i1154" DrawAspect="Content" ObjectID="_1839749920" r:id="rId256"/>
        </w:object>
      </w:r>
      <w:r w:rsidRPr="004F2CC8">
        <w:rPr>
          <w:rFonts w:ascii="Times New Roman" w:eastAsia="Times New Roman" w:hAnsi="Times New Roman" w:cs="Times New Roman"/>
          <w:kern w:val="0"/>
          <w:sz w:val="24"/>
          <w:szCs w:val="24"/>
          <w:lang w:val="en-US"/>
          <w14:ligatures w14:val="none"/>
        </w:rPr>
        <w:t xml:space="preserve">. Thus,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fullrxnrateeqn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can be recast in terms of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p>
    <w:p w14:paraId="4B0A952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09F02E" w14:textId="4A4A57B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4860" w:dyaOrig="700" w14:anchorId="1EA687EF">
          <v:shape id="_x0000_i1155" type="#_x0000_t75" style="width:243pt;height:35.4pt" o:ole="" fillcolor="window">
            <v:imagedata r:id="rId257" o:title=""/>
          </v:shape>
          <o:OLEObject Type="Embed" ProgID="Equation.3" ShapeID="_x0000_i1155" DrawAspect="Content" ObjectID="_1839749921" r:id="rId25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fullrxnrateeqnnumdos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7" w:name="fullrxnrateeqnnumdos"/>
      <w:r w:rsidR="00D87C86">
        <w:rPr>
          <w:rFonts w:ascii="Times New Roman" w:eastAsia="Times New Roman" w:hAnsi="Times New Roman" w:cs="Times New Roman"/>
          <w:noProof/>
          <w:kern w:val="0"/>
          <w:sz w:val="24"/>
          <w:szCs w:val="24"/>
          <w:lang w:val="en-US"/>
          <w14:ligatures w14:val="none"/>
        </w:rPr>
        <w:t>38</w:t>
      </w:r>
      <w:bookmarkEnd w:id="5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fullrxnrateeqnnumdos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850192F" w14:textId="5712CD5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fullrxnrateeqnnumdos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used as the basis for the treatment of heterogeneous reaction source terms in Gpyro after making use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oneminusalphasourcetermapp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including a multiplicative function </w:t>
      </w:r>
      <w:r w:rsidRPr="004F2CC8">
        <w:rPr>
          <w:rFonts w:ascii="Times New Roman" w:eastAsia="Times New Roman" w:hAnsi="Times New Roman" w:cs="Times New Roman"/>
          <w:kern w:val="0"/>
          <w:position w:val="-14"/>
          <w:sz w:val="24"/>
          <w:szCs w:val="24"/>
          <w:lang w:val="en-US"/>
          <w14:ligatures w14:val="none"/>
        </w:rPr>
        <w:object w:dxaOrig="660" w:dyaOrig="380" w14:anchorId="75B9A7E0">
          <v:shape id="_x0000_i1156" type="#_x0000_t75" style="width:33pt;height:18.6pt" o:ole="">
            <v:imagedata r:id="rId259" o:title=""/>
          </v:shape>
          <o:OLEObject Type="Embed" ProgID="Equation.3" ShapeID="_x0000_i1156" DrawAspect="Content" ObjectID="_1839749922" r:id="rId260"/>
        </w:object>
      </w:r>
      <w:r w:rsidRPr="004F2CC8">
        <w:rPr>
          <w:rFonts w:ascii="Times New Roman" w:eastAsia="Times New Roman" w:hAnsi="Times New Roman" w:cs="Times New Roman"/>
          <w:kern w:val="0"/>
          <w:sz w:val="24"/>
          <w:szCs w:val="24"/>
          <w:lang w:val="en-US"/>
          <w14:ligatures w14:val="none"/>
        </w:rPr>
        <w:t xml:space="preserve"> to account for the effect of the presence of oxygen on the reaction rate. The final form of the heterogeneous reaction rate for a general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order reaction is: </w:t>
      </w:r>
    </w:p>
    <w:p w14:paraId="43E2FF4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6694E5D" w14:textId="5D3AFED2" w:rsidR="004F2CC8" w:rsidRPr="004F2CC8" w:rsidRDefault="004F2CC8" w:rsidP="009221C0">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r</m:t>
            </m:r>
          </m:e>
          <m:sub>
            <m:r>
              <w:rPr>
                <w:rFonts w:ascii="Cambria Math" w:eastAsia="Times New Roman" w:hAnsi="Times New Roman" w:cs="Times New Roman"/>
                <w:kern w:val="0"/>
                <w:sz w:val="24"/>
                <w:szCs w:val="24"/>
                <w:lang w:val="en-US"/>
                <w14:ligatures w14:val="none"/>
              </w:rPr>
              <m:t>k</m:t>
            </m:r>
          </m:sub>
        </m:sSub>
        <m:r>
          <w:rPr>
            <w:rFonts w:ascii="Cambria Math" w:eastAsia="Times New Roman" w:hAnsi="Times New Roman" w:cs="Times New Roman"/>
            <w:kern w:val="0"/>
            <w:sz w:val="24"/>
            <w:szCs w:val="24"/>
            <w:lang w:val="en-US"/>
            <w14:ligatures w14:val="none"/>
          </w:rPr>
          <m:t>=</m:t>
        </m:r>
        <m:sSubSup>
          <m:sSubSupPr>
            <m:ctrlPr>
              <w:rPr>
                <w:rFonts w:ascii="Cambria Math" w:eastAsia="Times New Roman" w:hAnsi="Times New Roman" w:cs="Times New Roman"/>
                <w:i/>
                <w:kern w:val="0"/>
                <w:sz w:val="24"/>
                <w:szCs w:val="24"/>
                <w:lang w:val="en-US"/>
                <w14:ligatures w14:val="none"/>
              </w:rPr>
            </m:ctrlPr>
          </m:sSubSupPr>
          <m:e>
            <m:acc>
              <m:accPr>
                <m:chr m:val="̇"/>
                <m:ctrlPr>
                  <w:rPr>
                    <w:rFonts w:ascii="Cambria Math" w:eastAsia="Times New Roman" w:hAnsi="Times New Roman" w:cs="Times New Roman"/>
                    <w:i/>
                    <w:kern w:val="0"/>
                    <w:sz w:val="24"/>
                    <w:szCs w:val="24"/>
                    <w:lang w:val="en-US"/>
                    <w14:ligatures w14:val="none"/>
                  </w:rPr>
                </m:ctrlPr>
              </m:accPr>
              <m:e>
                <m:r>
                  <w:rPr>
                    <w:rFonts w:ascii="Cambria Math" w:eastAsia="Times New Roman" w:hAnsi="Times New Roman" w:cs="Times New Roman"/>
                    <w:kern w:val="0"/>
                    <w:sz w:val="24"/>
                    <w:szCs w:val="24"/>
                    <w:lang w:val="en-US"/>
                    <w14:ligatures w14:val="none"/>
                  </w:rPr>
                  <m:t>ω</m:t>
                </m:r>
              </m:e>
            </m:acc>
          </m:e>
          <m:sub>
            <m:r>
              <w:rPr>
                <w:rFonts w:ascii="Cambria Math" w:eastAsia="Times New Roman" w:hAnsi="Times New Roman" w:cs="Times New Roman"/>
                <w:kern w:val="0"/>
                <w:sz w:val="24"/>
                <w:szCs w:val="24"/>
                <w:lang w:val="en-US"/>
                <w14:ligatures w14:val="none"/>
              </w:rPr>
              <m:t>d</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A</m:t>
                </m:r>
              </m:e>
              <m:sub>
                <m:r>
                  <w:rPr>
                    <w:rFonts w:ascii="Cambria Math" w:eastAsia="Times New Roman" w:hAnsi="Times New Roman" w:cs="Times New Roman"/>
                    <w:kern w:val="0"/>
                    <w:sz w:val="24"/>
                    <w:szCs w:val="24"/>
                    <w:lang w:val="en-US"/>
                    <w14:ligatures w14:val="none"/>
                  </w:rPr>
                  <m:t>k</m:t>
                </m:r>
              </m:sub>
            </m:sSub>
            <m:ctrlPr>
              <w:rPr>
                <w:rFonts w:ascii="Cambria Math" w:eastAsia="Times New Roman" w:hAnsi="Cambria Math" w:cs="Times New Roman"/>
                <w:i/>
                <w:kern w:val="0"/>
                <w:sz w:val="24"/>
                <w:szCs w:val="24"/>
                <w:lang w:val="en-US"/>
                <w14:ligatures w14:val="none"/>
              </w:rPr>
            </m:ctrlPr>
          </m:sub>
          <m:sup>
            <m:r>
              <w:rPr>
                <w:rFonts w:ascii="Cambria Math" w:eastAsia="Times New Roman" w:hAnsi="Times New Roman" w:cs="Times New Roman"/>
                <w:kern w:val="0"/>
                <w:sz w:val="24"/>
                <w:szCs w:val="24"/>
                <w:lang w:val="en-US"/>
                <w14:ligatures w14:val="none"/>
              </w:rPr>
              <m:t>‴</m:t>
            </m:r>
            <m:ctrlPr>
              <w:rPr>
                <w:rFonts w:ascii="Cambria Math" w:eastAsia="Times New Roman" w:hAnsi="Cambria Math" w:cs="Times New Roman"/>
                <w:i/>
                <w:kern w:val="0"/>
                <w:sz w:val="24"/>
                <w:szCs w:val="24"/>
                <w:lang w:val="en-US"/>
                <w14:ligatures w14:val="none"/>
              </w:rPr>
            </m:ctrlPr>
          </m:sup>
        </m:sSubSup>
        <m:r>
          <w:rPr>
            <w:rFonts w:ascii="Cambria Math" w:eastAsia="Times New Roman" w:hAnsi="Times New Roman" w:cs="Times New Roman"/>
            <w:kern w:val="0"/>
            <w:sz w:val="24"/>
            <w:szCs w:val="24"/>
            <w:lang w:val="en-US"/>
            <w14:ligatures w14:val="none"/>
          </w:rPr>
          <m:t>=f</m:t>
        </m:r>
        <m:d>
          <m:dPr>
            <m:ctrlPr>
              <w:rPr>
                <w:rFonts w:ascii="Cambria Math" w:eastAsia="Times New Roman" w:hAnsi="Times New Roman" w:cs="Times New Roman"/>
                <w:i/>
                <w:kern w:val="0"/>
                <w:sz w:val="24"/>
                <w:szCs w:val="24"/>
                <w:lang w:val="en-US"/>
                <w14:ligatures w14:val="none"/>
              </w:rPr>
            </m:ctrlPr>
          </m:dPr>
          <m:e>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α</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A</m:t>
                    </m:r>
                  </m:e>
                  <m:sub>
                    <m:r>
                      <w:rPr>
                        <w:rFonts w:ascii="Cambria Math" w:eastAsia="Times New Roman" w:hAnsi="Times New Roman" w:cs="Times New Roman"/>
                        <w:kern w:val="0"/>
                        <w:sz w:val="24"/>
                        <w:szCs w:val="24"/>
                        <w:lang w:val="en-US"/>
                        <w14:ligatures w14:val="none"/>
                      </w:rPr>
                      <m:t>k</m:t>
                    </m:r>
                  </m:sub>
                </m:sSub>
                <m:ctrlPr>
                  <w:rPr>
                    <w:rFonts w:ascii="Cambria Math" w:eastAsia="Times New Roman" w:hAnsi="Cambria Math" w:cs="Times New Roman"/>
                    <w:i/>
                    <w:kern w:val="0"/>
                    <w:sz w:val="24"/>
                    <w:szCs w:val="24"/>
                    <w:lang w:val="en-US"/>
                    <w14:ligatures w14:val="none"/>
                  </w:rPr>
                </m:ctrlPr>
              </m:sub>
            </m:sSub>
            <m:ctrlPr>
              <w:rPr>
                <w:rFonts w:ascii="Cambria Math" w:eastAsia="Times New Roman" w:hAnsi="Cambria Math" w:cs="Times New Roman"/>
                <w:i/>
                <w:kern w:val="0"/>
                <w:sz w:val="24"/>
                <w:szCs w:val="24"/>
                <w:lang w:val="en-US"/>
                <w14:ligatures w14:val="none"/>
              </w:rPr>
            </m:ctrlPr>
          </m:e>
        </m:d>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d>
                  <m:dPr>
                    <m:ctrlPr>
                      <w:rPr>
                        <w:rFonts w:ascii="Cambria Math" w:eastAsia="Times New Roman" w:hAnsi="Times New Roman" w:cs="Times New Roman"/>
                        <w:i/>
                        <w:kern w:val="0"/>
                        <w:sz w:val="24"/>
                        <w:szCs w:val="24"/>
                        <w:lang w:val="en-US"/>
                        <w14:ligatures w14:val="none"/>
                      </w:rPr>
                    </m:ctrlPr>
                  </m:dPr>
                  <m:e>
                    <m:acc>
                      <m:accPr>
                        <m:chr m:val="̄"/>
                        <m:ctrlPr>
                          <w:rPr>
                            <w:rFonts w:ascii="Cambria Math" w:eastAsia="Times New Roman" w:hAnsi="Times New Roman" w:cs="Times New Roman"/>
                            <w:i/>
                            <w:kern w:val="0"/>
                            <w:sz w:val="24"/>
                            <w:szCs w:val="24"/>
                            <w:lang w:val="en-US"/>
                            <w14:ligatures w14:val="none"/>
                          </w:rPr>
                        </m:ctrlPr>
                      </m:accPr>
                      <m:e>
                        <m:r>
                          <w:rPr>
                            <w:rFonts w:ascii="Cambria Math" w:eastAsia="Times New Roman" w:hAnsi="Times New Roman" w:cs="Times New Roman"/>
                            <w:kern w:val="0"/>
                            <w:sz w:val="24"/>
                            <w:szCs w:val="24"/>
                            <w:lang w:val="en-US"/>
                            <w14:ligatures w14:val="none"/>
                          </w:rPr>
                          <m:t>ρ</m:t>
                        </m:r>
                      </m:e>
                    </m:acc>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Y</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A</m:t>
                            </m:r>
                          </m:e>
                          <m:sub>
                            <m:r>
                              <w:rPr>
                                <w:rFonts w:ascii="Cambria Math" w:eastAsia="Times New Roman" w:hAnsi="Times New Roman" w:cs="Times New Roman"/>
                                <w:kern w:val="0"/>
                                <w:sz w:val="24"/>
                                <w:szCs w:val="24"/>
                                <w:lang w:val="en-US"/>
                                <w14:ligatures w14:val="none"/>
                              </w:rPr>
                              <m:t>k</m:t>
                            </m:r>
                          </m:sub>
                        </m:sSub>
                        <m:ctrlPr>
                          <w:rPr>
                            <w:rFonts w:ascii="Cambria Math" w:eastAsia="Times New Roman" w:hAnsi="Cambria Math" w:cs="Times New Roman"/>
                            <w:i/>
                            <w:kern w:val="0"/>
                            <w:sz w:val="24"/>
                            <w:szCs w:val="24"/>
                            <w:lang w:val="en-US"/>
                            <w14:ligatures w14:val="none"/>
                          </w:rPr>
                        </m:ctrlPr>
                      </m:sub>
                    </m:sSub>
                    <m:r>
                      <w:rPr>
                        <w:rFonts w:ascii="Cambria Math" w:eastAsia="Times New Roman" w:hAnsi="Times New Roman" w:cs="Times New Roman"/>
                        <w:kern w:val="0"/>
                        <w:sz w:val="24"/>
                        <w:szCs w:val="24"/>
                        <w:lang w:val="en-US"/>
                        <w14:ligatures w14:val="none"/>
                      </w:rPr>
                      <m:t>Δz</m:t>
                    </m:r>
                  </m:e>
                </m:d>
                <m:ctrlPr>
                  <w:rPr>
                    <w:rFonts w:ascii="Cambria Math" w:eastAsia="Times New Roman" w:hAnsi="Cambria Math" w:cs="Times New Roman"/>
                    <w:i/>
                    <w:kern w:val="0"/>
                    <w:sz w:val="24"/>
                    <w:szCs w:val="24"/>
                    <w:lang w:val="en-US"/>
                    <w14:ligatures w14:val="none"/>
                  </w:rPr>
                </m:ctrlPr>
              </m:e>
              <m:sub>
                <m:r>
                  <w:rPr>
                    <w:rFonts w:ascii="Cambria Math" w:eastAsia="Times New Roman" w:hAnsi="Times New Roman" w:cs="Times New Roman"/>
                    <w:kern w:val="0"/>
                    <w:sz w:val="24"/>
                    <w:szCs w:val="24"/>
                    <w:lang w:val="en-US"/>
                    <w14:ligatures w14:val="none"/>
                  </w:rPr>
                  <m:t>Σ</m:t>
                </m:r>
                <m:ctrlPr>
                  <w:rPr>
                    <w:rFonts w:ascii="Cambria Math" w:eastAsia="Times New Roman" w:hAnsi="Cambria Math" w:cs="Times New Roman"/>
                    <w:i/>
                    <w:kern w:val="0"/>
                    <w:sz w:val="24"/>
                    <w:szCs w:val="24"/>
                    <w:lang w:val="en-US"/>
                    <w14:ligatures w14:val="none"/>
                  </w:rPr>
                </m:ctrlPr>
              </m:sub>
            </m:sSub>
            <m:ctrlPr>
              <w:rPr>
                <w:rFonts w:ascii="Cambria Math" w:eastAsia="Times New Roman" w:hAnsi="Cambria Math" w:cs="Times New Roman"/>
                <w:i/>
                <w:kern w:val="0"/>
                <w:sz w:val="24"/>
                <w:szCs w:val="24"/>
                <w:lang w:val="en-US"/>
                <w14:ligatures w14:val="none"/>
              </w:rPr>
            </m:ctrlPr>
          </m:num>
          <m:den>
            <m:r>
              <w:rPr>
                <w:rFonts w:ascii="Cambria Math" w:eastAsia="Times New Roman" w:hAnsi="Times New Roman" w:cs="Times New Roman"/>
                <w:kern w:val="0"/>
                <w:sz w:val="24"/>
                <w:szCs w:val="24"/>
                <w:lang w:val="en-US"/>
                <w14:ligatures w14:val="none"/>
              </w:rPr>
              <m:t>Δz</m:t>
            </m:r>
          </m:den>
        </m:f>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Z</m:t>
            </m:r>
          </m:e>
          <m:sub>
            <m:r>
              <w:rPr>
                <w:rFonts w:ascii="Cambria Math" w:eastAsia="Times New Roman" w:hAnsi="Times New Roman" w:cs="Times New Roman"/>
                <w:kern w:val="0"/>
                <w:sz w:val="24"/>
                <w:szCs w:val="24"/>
                <w:lang w:val="en-US"/>
                <w14:ligatures w14:val="none"/>
              </w:rPr>
              <m:t>k</m:t>
            </m:r>
          </m:sub>
        </m:sSub>
        <m:func>
          <m:funcPr>
            <m:ctrlPr>
              <w:rPr>
                <w:rFonts w:ascii="Cambria Math" w:eastAsia="Times New Roman" w:hAnsi="Times New Roman" w:cs="Times New Roman"/>
                <w:i/>
                <w:kern w:val="0"/>
                <w:sz w:val="24"/>
                <w:szCs w:val="24"/>
                <w:lang w:val="en-US"/>
                <w14:ligatures w14:val="none"/>
              </w:rPr>
            </m:ctrlPr>
          </m:funcPr>
          <m:fName>
            <m:r>
              <w:rPr>
                <w:rFonts w:ascii="Cambria Math" w:eastAsia="Times New Roman" w:hAnsi="Times New Roman" w:cs="Times New Roman"/>
                <w:kern w:val="0"/>
                <w:sz w:val="24"/>
                <w:szCs w:val="24"/>
                <w:lang w:val="en-US"/>
                <w14:ligatures w14:val="none"/>
              </w:rPr>
              <m:t>exp</m:t>
            </m:r>
          </m:fName>
          <m:e>
            <m:d>
              <m:dPr>
                <m:ctrlPr>
                  <w:rPr>
                    <w:rFonts w:ascii="Cambria Math" w:eastAsia="Times New Roman" w:hAnsi="Cambria Math"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m:t>
                </m:r>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E</m:t>
                        </m:r>
                      </m:e>
                      <m:sub>
                        <m:r>
                          <w:rPr>
                            <w:rFonts w:ascii="Cambria Math" w:eastAsia="Times New Roman" w:hAnsi="Times New Roman" w:cs="Times New Roman"/>
                            <w:kern w:val="0"/>
                            <w:sz w:val="24"/>
                            <w:szCs w:val="24"/>
                            <w:lang w:val="en-US"/>
                            <w14:ligatures w14:val="none"/>
                          </w:rPr>
                          <m:t>k</m:t>
                        </m:r>
                      </m:sub>
                    </m:sSub>
                  </m:num>
                  <m:den>
                    <m:r>
                      <w:rPr>
                        <w:rFonts w:ascii="Cambria Math" w:eastAsia="Times New Roman" w:hAnsi="Times New Roman" w:cs="Times New Roman"/>
                        <w:kern w:val="0"/>
                        <w:sz w:val="24"/>
                        <w:szCs w:val="24"/>
                        <w:lang w:val="en-US"/>
                        <w14:ligatures w14:val="none"/>
                      </w:rPr>
                      <m:t>RT</m:t>
                    </m:r>
                  </m:den>
                </m:f>
              </m:e>
            </m:d>
            <m:ctrlPr>
              <w:rPr>
                <w:rFonts w:ascii="Cambria Math" w:eastAsia="Times New Roman" w:hAnsi="Cambria Math" w:cs="Times New Roman"/>
                <w:i/>
                <w:kern w:val="0"/>
                <w:sz w:val="24"/>
                <w:szCs w:val="24"/>
                <w:lang w:val="en-US"/>
                <w14:ligatures w14:val="none"/>
              </w:rPr>
            </m:ctrlPr>
          </m:e>
        </m:func>
        <m:r>
          <w:rPr>
            <w:rFonts w:ascii="Cambria Math" w:eastAsia="Times New Roman" w:hAnsi="Times New Roman" w:cs="Times New Roman"/>
            <w:kern w:val="0"/>
            <w:sz w:val="24"/>
            <w:szCs w:val="24"/>
            <w:lang w:val="en-US"/>
            <w14:ligatures w14:val="none"/>
          </w:rPr>
          <m:t>g</m:t>
        </m:r>
        <m:d>
          <m:dPr>
            <m:ctrlPr>
              <w:rPr>
                <w:rFonts w:ascii="Cambria Math" w:eastAsia="Times New Roman" w:hAnsi="Times New Roman" w:cs="Times New Roman"/>
                <w:i/>
                <w:kern w:val="0"/>
                <w:sz w:val="24"/>
                <w:szCs w:val="24"/>
                <w:lang w:val="en-US"/>
                <w14:ligatures w14:val="none"/>
              </w:rPr>
            </m:ctrlPr>
          </m:dPr>
          <m:e>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Y</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O</m:t>
                    </m:r>
                  </m:e>
                  <m:sub>
                    <m:r>
                      <w:rPr>
                        <w:rFonts w:ascii="Cambria Math" w:eastAsia="Times New Roman" w:hAnsi="Times New Roman" w:cs="Times New Roman"/>
                        <w:kern w:val="0"/>
                        <w:sz w:val="24"/>
                        <w:szCs w:val="24"/>
                        <w:lang w:val="en-US"/>
                        <w14:ligatures w14:val="none"/>
                      </w:rPr>
                      <m:t>2</m:t>
                    </m:r>
                  </m:sub>
                </m:sSub>
                <m:ctrlPr>
                  <w:rPr>
                    <w:rFonts w:ascii="Cambria Math" w:eastAsia="Times New Roman" w:hAnsi="Cambria Math" w:cs="Times New Roman"/>
                    <w:i/>
                    <w:kern w:val="0"/>
                    <w:sz w:val="24"/>
                    <w:szCs w:val="24"/>
                    <w:lang w:val="en-US"/>
                    <w14:ligatures w14:val="none"/>
                  </w:rPr>
                </m:ctrlPr>
              </m:sub>
            </m:sSub>
            <m:ctrlPr>
              <w:rPr>
                <w:rFonts w:ascii="Cambria Math" w:eastAsia="Times New Roman" w:hAnsi="Cambria Math" w:cs="Times New Roman"/>
                <w:i/>
                <w:kern w:val="0"/>
                <w:sz w:val="24"/>
                <w:szCs w:val="24"/>
                <w:lang w:val="en-US"/>
                <w14:ligatures w14:val="none"/>
              </w:rPr>
            </m:ctrlPr>
          </m:e>
        </m:d>
        <m:r>
          <w:rPr>
            <w:rFonts w:ascii="Cambria Math" w:eastAsia="Times New Roman" w:hAnsi="Times New Roman" w:cs="Times New Roman"/>
            <w:kern w:val="0"/>
            <w:sz w:val="24"/>
            <w:szCs w:val="24"/>
            <w:lang w:val="en-US"/>
            <w14:ligatures w14:val="none"/>
          </w:rPr>
          <m:t>H</m:t>
        </m:r>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T</m:t>
            </m:r>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crit,k</m:t>
                </m:r>
              </m:sub>
            </m:sSub>
            <m:ctrlPr>
              <w:rPr>
                <w:rFonts w:ascii="Cambria Math" w:eastAsia="Times New Roman" w:hAnsi="Cambria Math" w:cs="Times New Roman"/>
                <w:i/>
                <w:kern w:val="0"/>
                <w:sz w:val="24"/>
                <w:szCs w:val="24"/>
                <w:lang w:val="en-US"/>
                <w14:ligatures w14:val="none"/>
              </w:rPr>
            </m:ctrlPr>
          </m:e>
        </m:d>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finalformofgpyroheterogeneousrxnrate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8" w:name="finalformofgpyroheterogeneousrxnrate"/>
      <w:r w:rsidR="00D87C86">
        <w:rPr>
          <w:rFonts w:ascii="Times New Roman" w:eastAsia="Times New Roman" w:hAnsi="Times New Roman" w:cs="Times New Roman"/>
          <w:noProof/>
          <w:kern w:val="0"/>
          <w:sz w:val="24"/>
          <w:szCs w:val="24"/>
          <w:lang w:val="en-US"/>
          <w14:ligatures w14:val="none"/>
        </w:rPr>
        <w:t>39</w:t>
      </w:r>
      <w:bookmarkEnd w:id="5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0F04FBA" w14:textId="6BADF50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6"/>
          <w:sz w:val="24"/>
          <w:szCs w:val="24"/>
          <w:lang w:val="en-US"/>
          <w14:ligatures w14:val="none"/>
        </w:rPr>
        <w:object w:dxaOrig="3519" w:dyaOrig="900" w14:anchorId="78FC959D">
          <v:shape id="_x0000_i1157" type="#_x0000_t75" style="width:176.5pt;height:45pt" o:ole="">
            <v:imagedata r:id="rId261" o:title=""/>
          </v:shape>
          <o:OLEObject Type="Embed" ProgID="Equation.3" ShapeID="_x0000_i1157" DrawAspect="Content" ObjectID="_1839749923" r:id="rId26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5E2F7BD8" w14:textId="54884C0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Here, </w:t>
      </w:r>
      <w:r w:rsidRPr="004F2CC8">
        <w:rPr>
          <w:rFonts w:ascii="Times New Roman" w:eastAsia="Times New Roman" w:hAnsi="Times New Roman" w:cs="Times New Roman"/>
          <w:kern w:val="0"/>
          <w:position w:val="-14"/>
          <w:sz w:val="24"/>
          <w:szCs w:val="24"/>
          <w:lang w:val="en-US"/>
          <w14:ligatures w14:val="none"/>
        </w:rPr>
        <w:object w:dxaOrig="700" w:dyaOrig="380" w14:anchorId="0D04B26E">
          <v:shape id="_x0000_i1158" type="#_x0000_t75" style="width:35.4pt;height:18.6pt" o:ole="">
            <v:imagedata r:id="rId263" o:title=""/>
          </v:shape>
          <o:OLEObject Type="Embed" ProgID="Equation.3" ShapeID="_x0000_i1158" DrawAspect="Content" ObjectID="_1839749924" r:id="rId264"/>
        </w:object>
      </w:r>
      <w:r w:rsidRPr="004F2CC8">
        <w:rPr>
          <w:rFonts w:ascii="Times New Roman" w:eastAsia="Times New Roman" w:hAnsi="Times New Roman" w:cs="Times New Roman"/>
          <w:kern w:val="0"/>
          <w:sz w:val="24"/>
          <w:szCs w:val="24"/>
          <w:lang w:val="en-US"/>
          <w14:ligatures w14:val="none"/>
        </w:rPr>
        <w:t xml:space="preserve"> is the reaction model, assumed to be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order by default per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(alternate reaction models are discussed in Section 3.4.1). </w:t>
      </w:r>
      <w:r w:rsidRPr="004F2CC8">
        <w:rPr>
          <w:rFonts w:ascii="Times New Roman" w:eastAsia="Times New Roman" w:hAnsi="Times New Roman" w:cs="Times New Roman"/>
          <w:kern w:val="0"/>
          <w:position w:val="-14"/>
          <w:sz w:val="24"/>
          <w:szCs w:val="24"/>
          <w:lang w:val="en-US"/>
          <w14:ligatures w14:val="none"/>
        </w:rPr>
        <w:object w:dxaOrig="1240" w:dyaOrig="380" w14:anchorId="083DEC53">
          <v:shape id="_x0000_i1159" type="#_x0000_t75" style="width:62.35pt;height:18.6pt" o:ole="">
            <v:imagedata r:id="rId265" o:title=""/>
          </v:shape>
          <o:OLEObject Type="Embed" ProgID="Equation.3" ShapeID="_x0000_i1159" DrawAspect="Content" ObjectID="_1839749925" r:id="rId266"/>
        </w:object>
      </w:r>
      <w:r w:rsidRPr="004F2CC8">
        <w:rPr>
          <w:rFonts w:ascii="Times New Roman" w:eastAsia="Times New Roman" w:hAnsi="Times New Roman" w:cs="Times New Roman"/>
          <w:kern w:val="0"/>
          <w:sz w:val="24"/>
          <w:szCs w:val="24"/>
          <w:lang w:val="en-US"/>
          <w14:ligatures w14:val="none"/>
        </w:rPr>
        <w:t xml:space="preserve"> is the Heaviside step function (equal to 0 for </w:t>
      </w:r>
      <w:r w:rsidRPr="004F2CC8">
        <w:rPr>
          <w:rFonts w:ascii="Times New Roman" w:eastAsia="Times New Roman" w:hAnsi="Times New Roman" w:cs="Times New Roman"/>
          <w:i/>
          <w:kern w:val="0"/>
          <w:sz w:val="24"/>
          <w:szCs w:val="24"/>
          <w:lang w:val="en-US"/>
          <w14:ligatures w14:val="none"/>
        </w:rPr>
        <w:t xml:space="preserve">T </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crit,k</w:t>
      </w:r>
      <w:r w:rsidRPr="004F2CC8">
        <w:rPr>
          <w:rFonts w:ascii="Times New Roman" w:eastAsia="Times New Roman" w:hAnsi="Times New Roman" w:cs="Times New Roman"/>
          <w:kern w:val="0"/>
          <w:sz w:val="24"/>
          <w:szCs w:val="24"/>
          <w:lang w:val="en-US"/>
          <w14:ligatures w14:val="none"/>
        </w:rPr>
        <w:t xml:space="preserve"> &lt; 0, and equal to 1 for </w:t>
      </w:r>
      <w:r w:rsidRPr="004F2CC8">
        <w:rPr>
          <w:rFonts w:ascii="Times New Roman" w:eastAsia="Times New Roman" w:hAnsi="Times New Roman" w:cs="Times New Roman"/>
          <w:i/>
          <w:kern w:val="0"/>
          <w:sz w:val="24"/>
          <w:szCs w:val="24"/>
          <w:lang w:val="en-US"/>
          <w14:ligatures w14:val="none"/>
        </w:rPr>
        <w:t xml:space="preserve">T </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crit,k</w:t>
      </w:r>
      <w:r w:rsidRPr="004F2CC8">
        <w:rPr>
          <w:rFonts w:ascii="Times New Roman" w:eastAsia="Times New Roman" w:hAnsi="Times New Roman" w:cs="Times New Roman"/>
          <w:kern w:val="0"/>
          <w:sz w:val="24"/>
          <w:szCs w:val="24"/>
          <w:lang w:val="en-US"/>
          <w14:ligatures w14:val="none"/>
        </w:rPr>
        <w:t xml:space="preserve"> ≥ 0). This effectively forces the reaction rate to be zero below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crit,k</w:t>
      </w:r>
      <w:r w:rsidRPr="004F2CC8">
        <w:rPr>
          <w:rFonts w:ascii="Times New Roman" w:eastAsia="Times New Roman" w:hAnsi="Times New Roman" w:cs="Times New Roman"/>
          <w:kern w:val="0"/>
          <w:sz w:val="24"/>
          <w:szCs w:val="24"/>
          <w:lang w:val="en-US"/>
          <w14:ligatures w14:val="none"/>
        </w:rPr>
        <w:t xml:space="preserve">. The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reaction rate (</w:t>
      </w:r>
      <w:r w:rsidRPr="004F2CC8">
        <w:rPr>
          <w:rFonts w:ascii="Times New Roman" w:eastAsia="Times New Roman" w:hAnsi="Times New Roman" w:cs="Times New Roman"/>
          <w:i/>
          <w:kern w:val="0"/>
          <w:sz w:val="24"/>
          <w:szCs w:val="24"/>
          <w:lang w:val="en-US"/>
          <w14:ligatures w14:val="none"/>
        </w:rPr>
        <w:t>r</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is the destruction rate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by condensed phase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and is denoted </w:t>
      </w:r>
      <w:r w:rsidRPr="004F2CC8">
        <w:rPr>
          <w:rFonts w:ascii="Times New Roman" w:eastAsia="Times New Roman" w:hAnsi="Times New Roman" w:cs="Times New Roman"/>
          <w:kern w:val="0"/>
          <w:position w:val="-14"/>
          <w:sz w:val="24"/>
          <w:szCs w:val="24"/>
          <w:lang w:val="en-US"/>
          <w14:ligatures w14:val="none"/>
        </w:rPr>
        <w:object w:dxaOrig="460" w:dyaOrig="380" w14:anchorId="4A9FCEC5">
          <v:shape id="_x0000_i1160" type="#_x0000_t75" style="width:23.4pt;height:18.6pt" o:ole="">
            <v:imagedata r:id="rId267" o:title=""/>
          </v:shape>
          <o:OLEObject Type="Embed" ProgID="Equation.3" ShapeID="_x0000_i1160" DrawAspect="Content" ObjectID="_1839749926" r:id="rId268"/>
        </w:object>
      </w:r>
      <w:r w:rsidRPr="004F2CC8">
        <w:rPr>
          <w:rFonts w:ascii="Times New Roman" w:eastAsia="Times New Roman" w:hAnsi="Times New Roman" w:cs="Times New Roman"/>
          <w:kern w:val="0"/>
          <w:sz w:val="24"/>
          <w:szCs w:val="24"/>
          <w:lang w:val="en-US"/>
          <w14:ligatures w14:val="none"/>
        </w:rPr>
        <w:t xml:space="preserve">. For each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the index of the condensed phase reactant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and the index of the condensed phase product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are specified by the user. The function </w:t>
      </w:r>
      <w:r w:rsidRPr="004F2CC8">
        <w:rPr>
          <w:rFonts w:ascii="Times New Roman" w:eastAsia="Times New Roman" w:hAnsi="Times New Roman" w:cs="Times New Roman"/>
          <w:kern w:val="0"/>
          <w:position w:val="-14"/>
          <w:sz w:val="24"/>
          <w:szCs w:val="24"/>
          <w:lang w:val="en-US"/>
          <w14:ligatures w14:val="none"/>
        </w:rPr>
        <w:object w:dxaOrig="660" w:dyaOrig="380" w14:anchorId="6FCC3241">
          <v:shape id="_x0000_i1161" type="#_x0000_t75" style="width:33pt;height:18.6pt" o:ole="">
            <v:imagedata r:id="rId269" o:title=""/>
          </v:shape>
          <o:OLEObject Type="Embed" ProgID="Equation.3" ShapeID="_x0000_i1161" DrawAspect="Content" ObjectID="_1839749927" r:id="rId270"/>
        </w:objec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calculated as: </w:t>
      </w:r>
    </w:p>
    <w:p w14:paraId="5EAEEF2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1A65CA" w14:textId="550A827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4"/>
          <w:sz w:val="24"/>
          <w:szCs w:val="24"/>
          <w:lang w:val="en-US"/>
          <w14:ligatures w14:val="none"/>
        </w:rPr>
        <w:object w:dxaOrig="5539" w:dyaOrig="1400" w14:anchorId="07B0EDE3">
          <v:shape id="_x0000_i1162" type="#_x0000_t75" style="width:276.65pt;height:69.6pt" o:ole="">
            <v:imagedata r:id="rId271" o:title=""/>
          </v:shape>
          <o:OLEObject Type="Embed" ProgID="Equation.3" ShapeID="_x0000_i1162" DrawAspect="Content" ObjectID="_1839749928" r:id="rId27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gpyroheterogeneouso2dependence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59" w:name="gpyroheterogeneouso2dependence"/>
      <w:r w:rsidR="00D87C86">
        <w:rPr>
          <w:rFonts w:ascii="Times New Roman" w:eastAsia="Times New Roman" w:hAnsi="Times New Roman" w:cs="Times New Roman"/>
          <w:noProof/>
          <w:kern w:val="0"/>
          <w:sz w:val="24"/>
          <w:szCs w:val="24"/>
          <w:lang w:val="en-US"/>
          <w14:ligatures w14:val="none"/>
        </w:rPr>
        <w:t>40</w:t>
      </w:r>
      <w:bookmarkEnd w:id="5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gpyroheterogeneouso2dependence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7BFEB6C" w14:textId="0839476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gpyroheterogeneouso2dependence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the oxygen mass fraction (</w:t>
      </w:r>
      <w:r w:rsidRPr="004F2CC8">
        <w:rPr>
          <w:rFonts w:ascii="Times New Roman" w:eastAsia="Times New Roman" w:hAnsi="Times New Roman" w:cs="Times New Roman"/>
          <w:kern w:val="0"/>
          <w:position w:val="-14"/>
          <w:sz w:val="24"/>
          <w:szCs w:val="24"/>
          <w:lang w:val="en-US"/>
          <w14:ligatures w14:val="none"/>
        </w:rPr>
        <w:object w:dxaOrig="360" w:dyaOrig="380" w14:anchorId="29A2E420">
          <v:shape id="_x0000_i1163" type="#_x0000_t75" style="width:18pt;height:18.6pt" o:ole="" fillcolor="window">
            <v:imagedata r:id="rId273" o:title=""/>
          </v:shape>
          <o:OLEObject Type="Embed" ProgID="Equation.3" ShapeID="_x0000_i1163" DrawAspect="Content" ObjectID="_1839749929" r:id="rId274"/>
        </w:object>
      </w:r>
      <w:r w:rsidRPr="004F2CC8">
        <w:rPr>
          <w:rFonts w:ascii="Times New Roman" w:eastAsia="Times New Roman" w:hAnsi="Times New Roman" w:cs="Times New Roman"/>
          <w:kern w:val="0"/>
          <w:sz w:val="24"/>
          <w:szCs w:val="24"/>
          <w:lang w:val="en-US"/>
          <w14:ligatures w14:val="none"/>
        </w:rPr>
        <w:t xml:space="preserve">) is the local value inside the decomposing solid as determined by solution of the gaseous species conservation equations. It is not the freestream value (except for TGA simulations, i.e. 0D transient formulation). The exponent </w:t>
      </w:r>
      <w:r w:rsidRPr="004F2CC8">
        <w:rPr>
          <w:rFonts w:ascii="Times New Roman" w:eastAsia="Times New Roman" w:hAnsi="Times New Roman" w:cs="Times New Roman"/>
          <w:kern w:val="0"/>
          <w:position w:val="-14"/>
          <w:sz w:val="24"/>
          <w:szCs w:val="24"/>
          <w:lang w:val="en-US"/>
          <w14:ligatures w14:val="none"/>
        </w:rPr>
        <w:object w:dxaOrig="500" w:dyaOrig="380" w14:anchorId="69165E1D">
          <v:shape id="_x0000_i1164" type="#_x0000_t75" style="width:24.6pt;height:18.6pt" o:ole="">
            <v:imagedata r:id="rId275" o:title=""/>
          </v:shape>
          <o:OLEObject Type="Embed" ProgID="Equation.3" ShapeID="_x0000_i1164" DrawAspect="Content" ObjectID="_1839749930" r:id="rId276"/>
        </w:object>
      </w:r>
      <w:r w:rsidRPr="004F2CC8">
        <w:rPr>
          <w:rFonts w:ascii="Times New Roman" w:eastAsia="Times New Roman" w:hAnsi="Times New Roman" w:cs="Times New Roman"/>
          <w:kern w:val="0"/>
          <w:sz w:val="24"/>
          <w:szCs w:val="24"/>
          <w:lang w:val="en-US"/>
          <w14:ligatures w14:val="none"/>
        </w:rPr>
        <w:t xml:space="preserve"> describes the oxygen sensitivity of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so a value of </w:t>
      </w:r>
      <w:r w:rsidRPr="004F2CC8">
        <w:rPr>
          <w:rFonts w:ascii="Times New Roman" w:eastAsia="Times New Roman" w:hAnsi="Times New Roman" w:cs="Times New Roman"/>
          <w:kern w:val="0"/>
          <w:position w:val="-14"/>
          <w:sz w:val="24"/>
          <w:szCs w:val="24"/>
          <w:lang w:val="en-US"/>
          <w14:ligatures w14:val="none"/>
        </w:rPr>
        <w:object w:dxaOrig="860" w:dyaOrig="380" w14:anchorId="1A256B1C">
          <v:shape id="_x0000_i1165" type="#_x0000_t75" style="width:42.6pt;height:18.6pt" o:ole="">
            <v:imagedata r:id="rId277" o:title=""/>
          </v:shape>
          <o:OLEObject Type="Embed" ProgID="Equation.3" ShapeID="_x0000_i1165" DrawAspect="Content" ObjectID="_1839749931" r:id="rId278"/>
        </w:object>
      </w:r>
      <w:r w:rsidRPr="004F2CC8">
        <w:rPr>
          <w:rFonts w:ascii="Times New Roman" w:eastAsia="Times New Roman" w:hAnsi="Times New Roman" w:cs="Times New Roman"/>
          <w:kern w:val="0"/>
          <w:sz w:val="24"/>
          <w:szCs w:val="24"/>
          <w:lang w:val="en-US"/>
          <w14:ligatures w14:val="none"/>
        </w:rPr>
        <w:t xml:space="preserve"> is specified for reactions that are not sensitive to oxygen. The parameter </w:t>
      </w:r>
      <w:r w:rsidRPr="004F2CC8">
        <w:rPr>
          <w:rFonts w:ascii="Courier New" w:eastAsia="Times New Roman" w:hAnsi="Courier New" w:cs="Courier New"/>
          <w:kern w:val="0"/>
          <w:sz w:val="24"/>
          <w:szCs w:val="24"/>
          <w:lang w:val="en-US"/>
          <w14:ligatures w14:val="none"/>
        </w:rPr>
        <w:t>IO2TYPE</w:t>
      </w:r>
      <w:r w:rsidRPr="004F2CC8">
        <w:rPr>
          <w:rFonts w:ascii="Times New Roman" w:eastAsia="Times New Roman" w:hAnsi="Times New Roman" w:cs="Times New Roman"/>
          <w:kern w:val="0"/>
          <w:sz w:val="24"/>
          <w:szCs w:val="24"/>
          <w:lang w:val="en-US"/>
          <w14:ligatures w14:val="none"/>
        </w:rPr>
        <w:t xml:space="preserve"> is a user-specified integer that selects via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gpyroheterogeneouso2dependence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functional form for the dependence of reaction rate on oxygen concentration is used by Gpyro (see User’s Guide).</w:t>
      </w:r>
    </w:p>
    <w:p w14:paraId="08B75D9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D8E04A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Each reaction’s kinetics are characterized by these parameters: 1)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(reaction order in remaining mass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2) </w:t>
      </w:r>
      <w:r w:rsidRPr="004F2CC8">
        <w:rPr>
          <w:rFonts w:ascii="Times New Roman" w:eastAsia="Times New Roman" w:hAnsi="Times New Roman" w:cs="Times New Roman"/>
          <w:kern w:val="0"/>
          <w:position w:val="-14"/>
          <w:sz w:val="24"/>
          <w:szCs w:val="24"/>
          <w:lang w:val="en-US"/>
          <w14:ligatures w14:val="none"/>
        </w:rPr>
        <w:object w:dxaOrig="500" w:dyaOrig="380" w14:anchorId="288ACC38">
          <v:shape id="_x0000_i1166" type="#_x0000_t75" style="width:24.6pt;height:18.6pt" o:ole="">
            <v:imagedata r:id="rId275" o:title=""/>
          </v:shape>
          <o:OLEObject Type="Embed" ProgID="Equation.3" ShapeID="_x0000_i1166" DrawAspect="Content" ObjectID="_1839749932" r:id="rId279"/>
        </w:object>
      </w:r>
      <w:r w:rsidRPr="004F2CC8">
        <w:rPr>
          <w:rFonts w:ascii="Times New Roman" w:eastAsia="Times New Roman" w:hAnsi="Times New Roman" w:cs="Times New Roman"/>
          <w:kern w:val="0"/>
          <w:sz w:val="24"/>
          <w:szCs w:val="24"/>
          <w:lang w:val="en-US"/>
          <w14:ligatures w14:val="none"/>
        </w:rPr>
        <w:t xml:space="preserve"> (reaction order in gaseous oxygen mass fraction), also specify </w:t>
      </w:r>
      <w:r w:rsidRPr="004F2CC8">
        <w:rPr>
          <w:rFonts w:ascii="Courier New" w:eastAsia="Times New Roman" w:hAnsi="Courier New" w:cs="Courier New"/>
          <w:kern w:val="0"/>
          <w:sz w:val="24"/>
          <w:szCs w:val="24"/>
          <w:lang w:val="en-US"/>
          <w14:ligatures w14:val="none"/>
        </w:rPr>
        <w:t>IO2TYPE</w:t>
      </w:r>
      <w:r w:rsidRPr="004F2CC8">
        <w:rPr>
          <w:rFonts w:ascii="Times New Roman" w:eastAsia="Times New Roman" w:hAnsi="Times New Roman" w:cs="Times New Roman"/>
          <w:kern w:val="0"/>
          <w:sz w:val="24"/>
          <w:szCs w:val="24"/>
          <w:lang w:val="en-US"/>
          <w14:ligatures w14:val="none"/>
        </w:rPr>
        <w:t xml:space="preserve">, 3)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(pre–exponential factor), 4) </w:t>
      </w:r>
      <w:r w:rsidRPr="004F2CC8">
        <w:rPr>
          <w:rFonts w:ascii="Times New Roman" w:eastAsia="Times New Roman" w:hAnsi="Times New Roman" w:cs="Times New Roman"/>
          <w:i/>
          <w:iCs/>
          <w:kern w:val="0"/>
          <w:sz w:val="24"/>
          <w:szCs w:val="24"/>
          <w:lang w:val="en-US"/>
          <w14:ligatures w14:val="none"/>
        </w:rPr>
        <w:t>E</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(activation energy), and 5)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i/>
          <w:kern w:val="0"/>
          <w:sz w:val="24"/>
          <w:szCs w:val="24"/>
          <w:vertAlign w:val="subscript"/>
          <w:lang w:val="en-US"/>
          <w14:ligatures w14:val="none"/>
        </w:rPr>
        <w:t>crit,k</w:t>
      </w:r>
      <w:r w:rsidRPr="004F2CC8">
        <w:rPr>
          <w:rFonts w:ascii="Times New Roman" w:eastAsia="Times New Roman" w:hAnsi="Times New Roman" w:cs="Times New Roman"/>
          <w:kern w:val="0"/>
          <w:sz w:val="24"/>
          <w:szCs w:val="24"/>
          <w:lang w:val="en-US"/>
          <w14:ligatures w14:val="none"/>
        </w:rPr>
        <w:t xml:space="preserve">. </w:t>
      </w:r>
    </w:p>
    <w:p w14:paraId="4C56621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8FE3FA9" w14:textId="5FA32B1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looks somewhat complicated due to its generality, but it can be simplified for some special cases. When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i/>
          <w:iCs/>
          <w:kern w:val="0"/>
          <w:sz w:val="24"/>
          <w:szCs w:val="24"/>
          <w:vertAlign w:val="subscript"/>
          <w:lang w:val="en-US"/>
          <w14:ligatures w14:val="none"/>
        </w:rPr>
        <w:t xml:space="preserve">k </w:t>
      </w:r>
      <w:r w:rsidRPr="004F2CC8">
        <w:rPr>
          <w:rFonts w:ascii="Times New Roman" w:eastAsia="Times New Roman" w:hAnsi="Times New Roman" w:cs="Times New Roman"/>
          <w:kern w:val="0"/>
          <w:sz w:val="24"/>
          <w:szCs w:val="24"/>
          <w:lang w:val="en-US"/>
          <w14:ligatures w14:val="none"/>
        </w:rPr>
        <w:t xml:space="preserve">= 1 and </w:t>
      </w:r>
      <w:r w:rsidRPr="004F2CC8">
        <w:rPr>
          <w:rFonts w:ascii="Times New Roman" w:eastAsia="Times New Roman" w:hAnsi="Times New Roman" w:cs="Times New Roman"/>
          <w:kern w:val="0"/>
          <w:position w:val="-14"/>
          <w:sz w:val="24"/>
          <w:szCs w:val="24"/>
          <w:lang w:val="en-US"/>
          <w14:ligatures w14:val="none"/>
        </w:rPr>
        <w:object w:dxaOrig="860" w:dyaOrig="380" w14:anchorId="6FC938E9">
          <v:shape id="_x0000_i1167" type="#_x0000_t75" style="width:42.6pt;height:18.6pt" o:ole="">
            <v:imagedata r:id="rId277" o:title=""/>
          </v:shape>
          <o:OLEObject Type="Embed" ProgID="Equation.3" ShapeID="_x0000_i1167" DrawAspect="Content" ObjectID="_1839749933" r:id="rId280"/>
        </w:object>
      </w:r>
      <w:r w:rsidRPr="004F2CC8">
        <w:rPr>
          <w:rFonts w:ascii="Times New Roman" w:eastAsia="Times New Roman" w:hAnsi="Times New Roman" w:cs="Times New Roman"/>
          <w:kern w:val="0"/>
          <w:sz w:val="24"/>
          <w:szCs w:val="24"/>
          <w:lang w:val="en-US"/>
          <w14:ligatures w14:val="none"/>
        </w:rPr>
        <w:t xml:space="preserv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reduces to the following simple form: </w:t>
      </w:r>
    </w:p>
    <w:p w14:paraId="3CDD036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5D91596" w14:textId="20CEF2D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2980" w:dyaOrig="680" w14:anchorId="1599482B">
          <v:shape id="_x0000_i1168" type="#_x0000_t75" style="width:149.45pt;height:33.6pt" o:ole="" fillcolor="window">
            <v:imagedata r:id="rId281" o:title=""/>
          </v:shape>
          <o:OLEObject Type="Embed" ProgID="Equation.3" ShapeID="_x0000_i1168" DrawAspect="Content" ObjectID="_1839749934" r:id="rId28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familarreactionratesourcetermapp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60" w:name="familarreactionratesourcetermapp"/>
      <w:r w:rsidR="00D87C86">
        <w:rPr>
          <w:rFonts w:ascii="Times New Roman" w:eastAsia="Times New Roman" w:hAnsi="Times New Roman" w:cs="Times New Roman"/>
          <w:noProof/>
          <w:kern w:val="0"/>
          <w:sz w:val="24"/>
          <w:szCs w:val="24"/>
          <w:lang w:val="en-US"/>
          <w14:ligatures w14:val="none"/>
        </w:rPr>
        <w:t>41</w:t>
      </w:r>
      <w:bookmarkEnd w:id="6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familarreactionratesourcetermapp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41DDCAD" w14:textId="58BF578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Also, for </w:t>
      </w:r>
      <w:r w:rsidRPr="004F2CC8">
        <w:rPr>
          <w:rFonts w:ascii="Times New Roman" w:eastAsia="Times New Roman" w:hAnsi="Times New Roman" w:cs="Times New Roman"/>
          <w:kern w:val="0"/>
          <w:position w:val="-14"/>
          <w:sz w:val="24"/>
          <w:szCs w:val="24"/>
          <w:lang w:val="en-US"/>
          <w14:ligatures w14:val="none"/>
        </w:rPr>
        <w:object w:dxaOrig="860" w:dyaOrig="380" w14:anchorId="34726779">
          <v:shape id="_x0000_i1169" type="#_x0000_t75" style="width:42.6pt;height:18.6pt" o:ole="">
            <v:imagedata r:id="rId277" o:title=""/>
          </v:shape>
          <o:OLEObject Type="Embed" ProgID="Equation.3" ShapeID="_x0000_i1169" DrawAspect="Content" ObjectID="_1839749935" r:id="rId283"/>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2"/>
          <w:sz w:val="24"/>
          <w:szCs w:val="24"/>
          <w:lang w:val="en-US"/>
          <w14:ligatures w14:val="none"/>
        </w:rPr>
        <w:object w:dxaOrig="880" w:dyaOrig="360" w14:anchorId="23F85C3C">
          <v:shape id="_x0000_i1170" type="#_x0000_t75" style="width:44.4pt;height:18pt" o:ole="" fillcolor="window">
            <v:imagedata r:id="rId284" o:title=""/>
          </v:shape>
          <o:OLEObject Type="Embed" ProgID="Equation.3" ShapeID="_x0000_i1170" DrawAspect="Content" ObjectID="_1839749936" r:id="rId285"/>
        </w:objec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ryidzdefinitionsourcetermapp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replaced with </w:t>
      </w:r>
      <w:r w:rsidRPr="004F2CC8">
        <w:rPr>
          <w:rFonts w:ascii="Times New Roman" w:eastAsia="Times New Roman" w:hAnsi="Times New Roman" w:cs="Times New Roman"/>
          <w:kern w:val="0"/>
          <w:position w:val="-14"/>
          <w:sz w:val="24"/>
          <w:szCs w:val="24"/>
          <w:lang w:val="en-US"/>
          <w14:ligatures w14:val="none"/>
        </w:rPr>
        <w:object w:dxaOrig="859" w:dyaOrig="400" w14:anchorId="09F72405">
          <v:shape id="_x0000_i1171" type="#_x0000_t75" style="width:42.6pt;height:20.4pt" o:ole="" fillcolor="window">
            <v:imagedata r:id="rId286" o:title=""/>
          </v:shape>
          <o:OLEObject Type="Embed" ProgID="Equation.3" ShapeID="_x0000_i1171" DrawAspect="Content" ObjectID="_1839749937" r:id="rId287"/>
        </w:object>
      </w:r>
      <w:r w:rsidRPr="004F2CC8">
        <w:rPr>
          <w:rFonts w:ascii="Times New Roman" w:eastAsia="Times New Roman" w:hAnsi="Times New Roman" w:cs="Times New Roman"/>
          <w:kern w:val="0"/>
          <w:sz w:val="24"/>
          <w:szCs w:val="24"/>
          <w:lang w:val="en-US"/>
          <w14:ligatures w14:val="none"/>
        </w:rPr>
        <w:t xml:space="preserve"> (conventional reaction order approach), and no volume change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constant),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reduces to:</w:t>
      </w:r>
    </w:p>
    <w:p w14:paraId="38A7DA1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A66D7A9" w14:textId="3F567B1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6"/>
          <w:sz w:val="24"/>
          <w:szCs w:val="24"/>
          <w:lang w:val="en-US"/>
          <w14:ligatures w14:val="none"/>
        </w:rPr>
        <w:object w:dxaOrig="3840" w:dyaOrig="880" w14:anchorId="692D8C76">
          <v:shape id="_x0000_i1172" type="#_x0000_t75" style="width:192pt;height:44.4pt" o:ole="">
            <v:imagedata r:id="rId288" o:title=""/>
          </v:shape>
          <o:OLEObject Type="Embed" ProgID="Equation.3" ShapeID="_x0000_i1172" DrawAspect="Content" ObjectID="_1839749938" r:id="rId289"/>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FDSequivalentrxnrate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61" w:name="FDSequivalentrxnrate"/>
      <w:r w:rsidR="00D87C86">
        <w:rPr>
          <w:rFonts w:ascii="Times New Roman" w:eastAsia="Times New Roman" w:hAnsi="Times New Roman" w:cs="Times New Roman"/>
          <w:noProof/>
          <w:kern w:val="0"/>
          <w:sz w:val="24"/>
          <w:szCs w:val="24"/>
          <w:lang w:val="en-US"/>
          <w14:ligatures w14:val="none"/>
        </w:rPr>
        <w:t>42</w:t>
      </w:r>
      <w:bookmarkEnd w:id="6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FDSequivalentrxnrate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0CE445E" w14:textId="117C826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FDSequivalentrxnrate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the same reaction rate treatment used in NIST’s Fire Dynamics Simulator Version 5. Thus, it can be seen that the treatment of pyrolysis reactions in FDS is a special case of the more generalized treatment used in Gpyro. </w:t>
      </w:r>
    </w:p>
    <w:p w14:paraId="3421C6A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ECFEDC9"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62" w:name="_Toc200542352"/>
      <w:r w:rsidRPr="004F2CC8">
        <w:rPr>
          <w:rFonts w:ascii="Times New Roman" w:eastAsia="Times New Roman" w:hAnsi="Times New Roman" w:cs="Times New Roman"/>
          <w:i/>
          <w:kern w:val="0"/>
          <w:sz w:val="28"/>
          <w:szCs w:val="24"/>
          <w:lang w:val="en-US"/>
          <w14:ligatures w14:val="none"/>
        </w:rPr>
        <w:t>3.4.1 Specialized reaction models</w:t>
      </w:r>
      <w:bookmarkEnd w:id="62"/>
    </w:p>
    <w:p w14:paraId="59E1F31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C368BBF" w14:textId="6081154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reaction rate expression developed in the previous section assumes an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i/>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order reaction model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However, several additional reaction models are also available.  In particular, by specifying a nonzero value of </w:t>
      </w:r>
      <w:r w:rsidRPr="004F2CC8">
        <w:rPr>
          <w:rFonts w:ascii="Times New Roman" w:eastAsia="Times New Roman" w:hAnsi="Times New Roman" w:cs="Times New Roman"/>
          <w:i/>
          <w:kern w:val="0"/>
          <w:sz w:val="24"/>
          <w:szCs w:val="24"/>
          <w:lang w:val="en-US"/>
          <w14:ligatures w14:val="none"/>
        </w:rPr>
        <w:t>m</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for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a multiplicative factor </w:t>
      </w:r>
      <w:r w:rsidRPr="004F2CC8">
        <w:rPr>
          <w:rFonts w:ascii="Times New Roman" w:eastAsia="Times New Roman" w:hAnsi="Times New Roman" w:cs="Times New Roman"/>
          <w:kern w:val="0"/>
          <w:position w:val="-14"/>
          <w:sz w:val="24"/>
          <w:szCs w:val="24"/>
          <w:lang w:val="en-US"/>
          <w14:ligatures w14:val="none"/>
        </w:rPr>
        <w:object w:dxaOrig="420" w:dyaOrig="400" w14:anchorId="137270FF">
          <v:shape id="_x0000_i1173" type="#_x0000_t75" style="width:21pt;height:20.4pt" o:ole="">
            <v:imagedata r:id="rId290" o:title=""/>
          </v:shape>
          <o:OLEObject Type="Embed" ProgID="Equation.3" ShapeID="_x0000_i1173" DrawAspect="Content" ObjectID="_1839749939" r:id="rId291"/>
        </w:object>
      </w:r>
      <w:r w:rsidRPr="004F2CC8">
        <w:rPr>
          <w:rFonts w:ascii="Times New Roman" w:eastAsia="Times New Roman" w:hAnsi="Times New Roman" w:cs="Times New Roman"/>
          <w:kern w:val="0"/>
          <w:sz w:val="24"/>
          <w:szCs w:val="24"/>
          <w:lang w:val="en-US"/>
          <w14:ligatures w14:val="none"/>
        </w:rPr>
        <w:t xml:space="preserve"> is added 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finalformofgpyroheterogeneousrxnrate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(recall that for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the condensed-phase reactant species has index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Also, for each reaction, the user may specify an index </w:t>
      </w:r>
      <w:r w:rsidRPr="004F2CC8">
        <w:rPr>
          <w:rFonts w:ascii="Courier New" w:eastAsia="Times New Roman" w:hAnsi="Courier New" w:cs="Courier New"/>
          <w:kern w:val="0"/>
          <w:sz w:val="24"/>
          <w:szCs w:val="24"/>
          <w:lang w:val="en-US"/>
          <w14:ligatures w14:val="none"/>
        </w:rPr>
        <w:t>IKINETICMODEL</w:t>
      </w:r>
      <w:r w:rsidRPr="004F2CC8">
        <w:rPr>
          <w:rFonts w:ascii="Times New Roman" w:eastAsia="Times New Roman" w:hAnsi="Times New Roman" w:cs="Times New Roman"/>
          <w:kern w:val="0"/>
          <w:sz w:val="24"/>
          <w:szCs w:val="24"/>
          <w:lang w:val="en-US"/>
          <w14:ligatures w14:val="none"/>
        </w:rPr>
        <w:t xml:space="preserve"> that invokes a different functional form of </w:t>
      </w:r>
      <w:r w:rsidRPr="004F2CC8">
        <w:rPr>
          <w:rFonts w:ascii="Times New Roman" w:eastAsia="Times New Roman" w:hAnsi="Times New Roman" w:cs="Times New Roman"/>
          <w:kern w:val="0"/>
          <w:position w:val="-14"/>
          <w:sz w:val="24"/>
          <w:szCs w:val="24"/>
          <w:lang w:val="en-US"/>
          <w14:ligatures w14:val="none"/>
        </w:rPr>
        <w:object w:dxaOrig="720" w:dyaOrig="380" w14:anchorId="2865B038">
          <v:shape id="_x0000_i1174" type="#_x0000_t75" style="width:36pt;height:18.6pt" o:ole="">
            <v:imagedata r:id="rId292" o:title=""/>
          </v:shape>
          <o:OLEObject Type="Embed" ProgID="Equation.3" ShapeID="_x0000_i1174" DrawAspect="Content" ObjectID="_1839749940" r:id="rId293"/>
        </w:object>
      </w:r>
      <w:r w:rsidRPr="004F2CC8">
        <w:rPr>
          <w:rFonts w:ascii="Times New Roman" w:eastAsia="Times New Roman" w:hAnsi="Times New Roman" w:cs="Times New Roman"/>
          <w:kern w:val="0"/>
          <w:sz w:val="24"/>
          <w:szCs w:val="24"/>
          <w:lang w:val="en-US"/>
          <w14:ligatures w14:val="none"/>
        </w:rPr>
        <w:t xml:space="preserve"> corresponding to various reaction models. The available reaction models are summarized in Table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specializedreactionmodeltable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39BFD8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E07530F" w14:textId="7A334096" w:rsidR="004F2CC8" w:rsidRPr="004F2CC8" w:rsidRDefault="004F2CC8" w:rsidP="004F2CC8">
      <w:pPr>
        <w:keepNext/>
        <w:keepLines/>
        <w:spacing w:after="0" w:line="240" w:lineRule="auto"/>
        <w:jc w:val="center"/>
        <w:rPr>
          <w:rFonts w:ascii="Times" w:eastAsia="Times New Roman" w:hAnsi="Times" w:cs="Times New Roman"/>
          <w:b/>
          <w:kern w:val="0"/>
          <w:sz w:val="24"/>
          <w:szCs w:val="24"/>
          <w:lang w:val="en-US"/>
          <w14:ligatures w14:val="none"/>
        </w:rPr>
      </w:pPr>
      <w:r w:rsidRPr="004F2CC8">
        <w:rPr>
          <w:rFonts w:ascii="Times" w:eastAsia="Times New Roman" w:hAnsi="Times" w:cs="Times New Roman"/>
          <w:b/>
          <w:kern w:val="0"/>
          <w:sz w:val="24"/>
          <w:szCs w:val="24"/>
          <w:lang w:val="en-US"/>
          <w14:ligatures w14:val="none"/>
        </w:rPr>
        <w:t xml:space="preserve">Table </w: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set specializedreactionmodeltable </w:instrTex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seq trtables </w:instrText>
      </w:r>
      <w:r w:rsidRPr="004F2CC8">
        <w:rPr>
          <w:rFonts w:ascii="Times" w:eastAsia="Times New Roman" w:hAnsi="Times" w:cs="Times New Roman"/>
          <w:b/>
          <w:kern w:val="0"/>
          <w:sz w:val="24"/>
          <w:szCs w:val="24"/>
          <w:lang w:val="en-US"/>
          <w14:ligatures w14:val="none"/>
        </w:rPr>
        <w:fldChar w:fldCharType="separate"/>
      </w:r>
      <w:r w:rsidR="00D87C86">
        <w:rPr>
          <w:rFonts w:ascii="Times" w:eastAsia="Times New Roman" w:hAnsi="Times" w:cs="Times New Roman"/>
          <w:b/>
          <w:noProof/>
          <w:kern w:val="0"/>
          <w:sz w:val="24"/>
          <w:szCs w:val="24"/>
          <w:lang w:val="en-US"/>
          <w14:ligatures w14:val="none"/>
        </w:rPr>
        <w:instrText>1</w:instrTex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instrText xml:space="preserve"> </w:instrText>
      </w:r>
      <w:r w:rsidRPr="004F2CC8">
        <w:rPr>
          <w:rFonts w:ascii="Times" w:eastAsia="Times New Roman" w:hAnsi="Times" w:cs="Times New Roman"/>
          <w:b/>
          <w:kern w:val="0"/>
          <w:sz w:val="24"/>
          <w:szCs w:val="24"/>
          <w:lang w:val="en-US"/>
          <w14:ligatures w14:val="none"/>
        </w:rPr>
        <w:fldChar w:fldCharType="separate"/>
      </w:r>
      <w:bookmarkStart w:id="63" w:name="specializedreactionmodeltable"/>
      <w:r w:rsidR="00D87C86">
        <w:rPr>
          <w:rFonts w:ascii="Times" w:eastAsia="Times New Roman" w:hAnsi="Times" w:cs="Times New Roman"/>
          <w:b/>
          <w:noProof/>
          <w:kern w:val="0"/>
          <w:sz w:val="24"/>
          <w:szCs w:val="24"/>
          <w:lang w:val="en-US"/>
          <w14:ligatures w14:val="none"/>
        </w:rPr>
        <w:t>1</w:t>
      </w:r>
      <w:bookmarkEnd w:id="63"/>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ref specializedreactionmodeltable  \* MERGEFORMAT </w:instrText>
      </w:r>
      <w:r w:rsidRPr="004F2CC8">
        <w:rPr>
          <w:rFonts w:ascii="Times" w:eastAsia="Times New Roman" w:hAnsi="Times" w:cs="Times New Roman"/>
          <w:b/>
          <w:kern w:val="0"/>
          <w:sz w:val="24"/>
          <w:szCs w:val="24"/>
          <w:lang w:val="en-US"/>
          <w14:ligatures w14:val="none"/>
        </w:rPr>
        <w:fldChar w:fldCharType="separate"/>
      </w:r>
      <w:r w:rsidR="00D87C86">
        <w:rPr>
          <w:rFonts w:ascii="Times" w:eastAsia="Times New Roman" w:hAnsi="Times" w:cs="Times New Roman"/>
          <w:b/>
          <w:kern w:val="0"/>
          <w:sz w:val="24"/>
          <w:szCs w:val="24"/>
          <w:lang w:val="en-US"/>
          <w14:ligatures w14:val="none"/>
        </w:rPr>
        <w:t>1</w: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t>. Specialized reaction models.</w:t>
      </w:r>
    </w:p>
    <w:p w14:paraId="5A0A5F62" w14:textId="77777777" w:rsidR="004F2CC8" w:rsidRPr="004F2CC8" w:rsidRDefault="004F2CC8" w:rsidP="004F2CC8">
      <w:pPr>
        <w:keepNext/>
        <w:keepLines/>
        <w:spacing w:after="0" w:line="240" w:lineRule="auto"/>
        <w:jc w:val="center"/>
        <w:rPr>
          <w:rFonts w:ascii="Times" w:eastAsia="Times New Roman" w:hAnsi="Times" w:cs="Times New Roman"/>
          <w:b/>
          <w:noProof/>
          <w:kern w:val="0"/>
          <w:sz w:val="24"/>
          <w:szCs w:val="24"/>
          <w:lang w:val="en-US"/>
          <w14:ligatures w14:val="none"/>
        </w:rPr>
      </w:pPr>
      <w:r w:rsidRPr="004F2CC8">
        <w:rPr>
          <w:rFonts w:ascii="Times" w:eastAsia="Times New Roman" w:hAnsi="Times" w:cs="Times New Roman"/>
          <w:b/>
          <w:noProof/>
          <w:kern w:val="0"/>
          <w:sz w:val="24"/>
          <w:szCs w:val="24"/>
          <w:lang w:val="en-US"/>
          <w14:ligatures w14:val="none"/>
        </w:rPr>
        <w:t xml:space="preserve">Reaction model is </w:t>
      </w:r>
      <w:r w:rsidRPr="004F2CC8">
        <w:rPr>
          <w:rFonts w:ascii="Symbol" w:eastAsia="Times New Roman" w:hAnsi="Symbol" w:cs="Times New Roman"/>
          <w:b/>
          <w:noProof/>
          <w:kern w:val="0"/>
          <w:position w:val="-14"/>
          <w:sz w:val="24"/>
          <w:szCs w:val="24"/>
          <w:lang w:val="en-US"/>
          <w14:ligatures w14:val="none"/>
        </w:rPr>
        <w:object w:dxaOrig="1060" w:dyaOrig="400" w14:anchorId="6026160E">
          <v:shape id="_x0000_i1175" type="#_x0000_t75" style="width:53.4pt;height:20.4pt" o:ole="">
            <v:imagedata r:id="rId294" o:title=""/>
          </v:shape>
          <o:OLEObject Type="Embed" ProgID="Equation.3" ShapeID="_x0000_i1175" DrawAspect="Content" ObjectID="_1839749941" r:id="rId295"/>
        </w:object>
      </w:r>
      <w:r w:rsidRPr="004F2CC8">
        <w:rPr>
          <w:rFonts w:ascii="Times" w:eastAsia="Times New Roman" w:hAnsi="Times" w:cs="Times New Roman"/>
          <w:b/>
          <w:noProof/>
          <w:kern w:val="0"/>
          <w:sz w:val="24"/>
          <w:szCs w:val="24"/>
          <w:lang w:val="en-US"/>
          <w14:ligatures w14:val="none"/>
        </w:rPr>
        <w:t xml:space="preserve">where </w:t>
      </w:r>
      <w:r w:rsidRPr="004F2CC8">
        <w:rPr>
          <w:rFonts w:ascii="Symbol" w:eastAsia="Times New Roman" w:hAnsi="Symbol" w:cs="Times New Roman"/>
          <w:b/>
          <w:noProof/>
          <w:kern w:val="0"/>
          <w:position w:val="-14"/>
          <w:sz w:val="24"/>
          <w:szCs w:val="24"/>
          <w:lang w:val="en-US"/>
          <w14:ligatures w14:val="none"/>
        </w:rPr>
        <w:object w:dxaOrig="720" w:dyaOrig="380" w14:anchorId="3028FC64">
          <v:shape id="_x0000_i1176" type="#_x0000_t75" style="width:36pt;height:18.6pt" o:ole="">
            <v:imagedata r:id="rId296" o:title=""/>
          </v:shape>
          <o:OLEObject Type="Embed" ProgID="Equation.3" ShapeID="_x0000_i1176" DrawAspect="Content" ObjectID="_1839749942" r:id="rId297"/>
        </w:object>
      </w:r>
      <w:r w:rsidRPr="004F2CC8">
        <w:rPr>
          <w:rFonts w:ascii="Times" w:eastAsia="Times New Roman" w:hAnsi="Times" w:cs="Times New Roman"/>
          <w:b/>
          <w:noProof/>
          <w:kern w:val="0"/>
          <w:sz w:val="24"/>
          <w:szCs w:val="24"/>
          <w:lang w:val="en-US"/>
          <w14:ligatures w14:val="none"/>
        </w:rPr>
        <w:t xml:space="preserve"> is given below.</w:t>
      </w:r>
    </w:p>
    <w:tbl>
      <w:tblPr>
        <w:tblW w:w="0" w:type="auto"/>
        <w:tblLook w:val="0000" w:firstRow="0" w:lastRow="0" w:firstColumn="0" w:lastColumn="0" w:noHBand="0" w:noVBand="0"/>
      </w:tblPr>
      <w:tblGrid>
        <w:gridCol w:w="2084"/>
        <w:gridCol w:w="2961"/>
        <w:gridCol w:w="4027"/>
      </w:tblGrid>
      <w:tr w:rsidR="004F2CC8" w:rsidRPr="004F2CC8" w14:paraId="1829A245" w14:textId="77777777" w:rsidTr="008E0082">
        <w:tc>
          <w:tcPr>
            <w:tcW w:w="2084" w:type="dxa"/>
            <w:tcBorders>
              <w:top w:val="single" w:sz="4" w:space="0" w:color="auto"/>
              <w:bottom w:val="single" w:sz="4" w:space="0" w:color="auto"/>
              <w:right w:val="single" w:sz="4" w:space="0" w:color="auto"/>
            </w:tcBorders>
            <w:vAlign w:val="center"/>
          </w:tcPr>
          <w:p w14:paraId="5AFA1E59" w14:textId="77777777" w:rsidR="004F2CC8" w:rsidRPr="004F2CC8" w:rsidRDefault="004F2CC8" w:rsidP="004F2CC8">
            <w:pPr>
              <w:keepNext/>
              <w:keepLines/>
              <w:spacing w:after="0" w:line="240" w:lineRule="auto"/>
              <w:jc w:val="center"/>
              <w:rPr>
                <w:rFonts w:ascii="Times New Roman" w:eastAsia="Times New Roman" w:hAnsi="Times New Roman" w:cs="Times New Roman"/>
                <w:b/>
                <w:noProof/>
                <w:kern w:val="0"/>
                <w:sz w:val="24"/>
                <w:szCs w:val="24"/>
                <w:lang w:val="en-US"/>
                <w14:ligatures w14:val="none"/>
              </w:rPr>
            </w:pPr>
            <w:r w:rsidRPr="004F2CC8">
              <w:rPr>
                <w:rFonts w:ascii="Times New Roman" w:eastAsia="Times New Roman" w:hAnsi="Times New Roman" w:cs="Times New Roman"/>
                <w:b/>
                <w:noProof/>
                <w:kern w:val="0"/>
                <w:sz w:val="24"/>
                <w:szCs w:val="24"/>
                <w:lang w:val="en-US"/>
                <w14:ligatures w14:val="none"/>
              </w:rPr>
              <w:t>IKIETICMODEL</w:t>
            </w:r>
          </w:p>
        </w:tc>
        <w:tc>
          <w:tcPr>
            <w:tcW w:w="2974" w:type="dxa"/>
            <w:tcBorders>
              <w:top w:val="single" w:sz="4" w:space="0" w:color="auto"/>
              <w:left w:val="single" w:sz="4" w:space="0" w:color="auto"/>
              <w:bottom w:val="single" w:sz="4" w:space="0" w:color="auto"/>
              <w:right w:val="single" w:sz="4" w:space="0" w:color="auto"/>
            </w:tcBorders>
            <w:vAlign w:val="center"/>
          </w:tcPr>
          <w:p w14:paraId="486B1DD0" w14:textId="77777777" w:rsidR="004F2CC8" w:rsidRPr="004F2CC8" w:rsidRDefault="004F2CC8" w:rsidP="004F2CC8">
            <w:pPr>
              <w:keepNext/>
              <w:keepLines/>
              <w:spacing w:after="0" w:line="240" w:lineRule="auto"/>
              <w:jc w:val="center"/>
              <w:rPr>
                <w:rFonts w:ascii="Times New Roman" w:eastAsia="Times New Roman" w:hAnsi="Times New Roman" w:cs="Times New Roman"/>
                <w:b/>
                <w:noProof/>
                <w:kern w:val="0"/>
                <w:sz w:val="24"/>
                <w:szCs w:val="24"/>
                <w:lang w:val="en-US"/>
                <w14:ligatures w14:val="none"/>
              </w:rPr>
            </w:pPr>
            <w:r w:rsidRPr="004F2CC8">
              <w:rPr>
                <w:rFonts w:ascii="Symbol" w:eastAsia="Times New Roman" w:hAnsi="Symbol" w:cs="Times New Roman"/>
                <w:noProof/>
                <w:kern w:val="0"/>
                <w:position w:val="-14"/>
                <w:sz w:val="24"/>
                <w:szCs w:val="24"/>
                <w:lang w:val="en-US"/>
                <w14:ligatures w14:val="none"/>
              </w:rPr>
              <w:object w:dxaOrig="700" w:dyaOrig="380" w14:anchorId="2F6751FC">
                <v:shape id="_x0000_i1177" type="#_x0000_t75" style="width:35.4pt;height:18.6pt" o:ole="">
                  <v:imagedata r:id="rId298" o:title=""/>
                </v:shape>
                <o:OLEObject Type="Embed" ProgID="Equation.3" ShapeID="_x0000_i1177" DrawAspect="Content" ObjectID="_1839749943" r:id="rId299"/>
              </w:object>
            </w:r>
          </w:p>
        </w:tc>
        <w:tc>
          <w:tcPr>
            <w:tcW w:w="4410" w:type="dxa"/>
            <w:tcBorders>
              <w:top w:val="single" w:sz="4" w:space="0" w:color="auto"/>
              <w:left w:val="single" w:sz="4" w:space="0" w:color="auto"/>
              <w:bottom w:val="single" w:sz="4" w:space="0" w:color="auto"/>
            </w:tcBorders>
            <w:vAlign w:val="center"/>
          </w:tcPr>
          <w:p w14:paraId="50639A77" w14:textId="77777777" w:rsidR="004F2CC8" w:rsidRPr="004F2CC8" w:rsidRDefault="004F2CC8" w:rsidP="004F2CC8">
            <w:pPr>
              <w:keepNext/>
              <w:keepLines/>
              <w:spacing w:after="0" w:line="240" w:lineRule="auto"/>
              <w:jc w:val="center"/>
              <w:rPr>
                <w:rFonts w:ascii="Times New Roman" w:eastAsia="Times New Roman" w:hAnsi="Times New Roman" w:cs="Times New Roman"/>
                <w:b/>
                <w:noProof/>
                <w:kern w:val="0"/>
                <w:sz w:val="24"/>
                <w:szCs w:val="24"/>
                <w:lang w:val="en-US"/>
                <w14:ligatures w14:val="none"/>
              </w:rPr>
            </w:pPr>
            <w:r w:rsidRPr="004F2CC8">
              <w:rPr>
                <w:rFonts w:ascii="Times New Roman" w:eastAsia="Times New Roman" w:hAnsi="Times New Roman" w:cs="Times New Roman"/>
                <w:b/>
                <w:noProof/>
                <w:kern w:val="0"/>
                <w:sz w:val="24"/>
                <w:szCs w:val="24"/>
                <w:lang w:val="en-US"/>
                <w14:ligatures w14:val="none"/>
              </w:rPr>
              <w:t>Description</w:t>
            </w:r>
          </w:p>
        </w:tc>
      </w:tr>
      <w:tr w:rsidR="004F2CC8" w:rsidRPr="004F2CC8" w14:paraId="5F6C824C" w14:textId="77777777" w:rsidTr="008E0082">
        <w:tc>
          <w:tcPr>
            <w:tcW w:w="2084" w:type="dxa"/>
            <w:tcBorders>
              <w:top w:val="single" w:sz="4" w:space="0" w:color="auto"/>
              <w:right w:val="single" w:sz="4" w:space="0" w:color="auto"/>
            </w:tcBorders>
            <w:vAlign w:val="center"/>
          </w:tcPr>
          <w:p w14:paraId="1042FF25"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0</w:t>
            </w:r>
          </w:p>
        </w:tc>
        <w:tc>
          <w:tcPr>
            <w:tcW w:w="2974" w:type="dxa"/>
            <w:tcBorders>
              <w:top w:val="single" w:sz="4" w:space="0" w:color="auto"/>
              <w:left w:val="single" w:sz="4" w:space="0" w:color="auto"/>
              <w:right w:val="single" w:sz="4" w:space="0" w:color="auto"/>
            </w:tcBorders>
            <w:vAlign w:val="center"/>
          </w:tcPr>
          <w:p w14:paraId="7542EC41"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Symbol" w:eastAsia="Times New Roman" w:hAnsi="Symbol" w:cs="Times New Roman"/>
                <w:noProof/>
                <w:kern w:val="0"/>
                <w:position w:val="-14"/>
                <w:sz w:val="24"/>
                <w:szCs w:val="24"/>
                <w:lang w:val="en-US"/>
                <w14:ligatures w14:val="none"/>
              </w:rPr>
              <w:object w:dxaOrig="980" w:dyaOrig="420" w14:anchorId="29C0F93B">
                <v:shape id="_x0000_i1178" type="#_x0000_t75" style="width:48.6pt;height:21pt" o:ole="">
                  <v:imagedata r:id="rId300" o:title=""/>
                </v:shape>
                <o:OLEObject Type="Embed" ProgID="Equation.3" ShapeID="_x0000_i1178" DrawAspect="Content" ObjectID="_1839749944" r:id="rId301"/>
              </w:object>
            </w:r>
          </w:p>
        </w:tc>
        <w:tc>
          <w:tcPr>
            <w:tcW w:w="4410" w:type="dxa"/>
            <w:tcBorders>
              <w:top w:val="single" w:sz="4" w:space="0" w:color="auto"/>
              <w:left w:val="single" w:sz="4" w:space="0" w:color="auto"/>
            </w:tcBorders>
            <w:vAlign w:val="center"/>
          </w:tcPr>
          <w:p w14:paraId="236E7433" w14:textId="77777777" w:rsidR="004F2CC8" w:rsidRPr="004F2CC8" w:rsidRDefault="004F2CC8" w:rsidP="004F2CC8">
            <w:pPr>
              <w:keepNext/>
              <w:keepLines/>
              <w:spacing w:after="0" w:line="240" w:lineRule="auto"/>
              <w:jc w:val="both"/>
              <w:rPr>
                <w:rFonts w:ascii="Symbol" w:eastAsia="Times New Roman" w:hAnsi="Symbol" w:cs="Times New Roman"/>
                <w:noProof/>
                <w:kern w:val="0"/>
                <w:sz w:val="24"/>
                <w:szCs w:val="24"/>
                <w:lang w:val="en-US"/>
                <w14:ligatures w14:val="none"/>
              </w:rPr>
            </w:pPr>
            <w:r w:rsidRPr="004F2CC8">
              <w:rPr>
                <w:rFonts w:ascii="Times New Roman" w:eastAsia="Times New Roman" w:hAnsi="Times New Roman" w:cs="Times New Roman"/>
                <w:i/>
                <w:noProof/>
                <w:kern w:val="0"/>
                <w:sz w:val="24"/>
                <w:szCs w:val="24"/>
                <w:lang w:val="en-US"/>
                <w14:ligatures w14:val="none"/>
              </w:rPr>
              <w:t>n</w:t>
            </w:r>
            <w:r w:rsidRPr="004F2CC8">
              <w:rPr>
                <w:rFonts w:ascii="Times New Roman" w:eastAsia="Times New Roman" w:hAnsi="Times New Roman" w:cs="Times New Roman"/>
                <w:noProof/>
                <w:kern w:val="0"/>
                <w:sz w:val="24"/>
                <w:szCs w:val="24"/>
                <w:vertAlign w:val="superscript"/>
                <w:lang w:val="en-US"/>
                <w14:ligatures w14:val="none"/>
              </w:rPr>
              <w:t>th</w:t>
            </w:r>
            <w:r w:rsidRPr="004F2CC8">
              <w:rPr>
                <w:rFonts w:ascii="Times New Roman" w:eastAsia="Times New Roman" w:hAnsi="Times New Roman" w:cs="Times New Roman"/>
                <w:noProof/>
                <w:kern w:val="0"/>
                <w:sz w:val="24"/>
                <w:szCs w:val="24"/>
                <w:lang w:val="en-US"/>
                <w14:ligatures w14:val="none"/>
              </w:rPr>
              <w:t xml:space="preserve"> order</w:t>
            </w:r>
          </w:p>
        </w:tc>
      </w:tr>
      <w:tr w:rsidR="004F2CC8" w:rsidRPr="004F2CC8" w14:paraId="73309D82" w14:textId="77777777" w:rsidTr="008E0082">
        <w:tc>
          <w:tcPr>
            <w:tcW w:w="2084" w:type="dxa"/>
            <w:tcBorders>
              <w:right w:val="single" w:sz="4" w:space="0" w:color="auto"/>
            </w:tcBorders>
            <w:vAlign w:val="center"/>
          </w:tcPr>
          <w:p w14:paraId="60CF792C"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1</w:t>
            </w:r>
          </w:p>
        </w:tc>
        <w:tc>
          <w:tcPr>
            <w:tcW w:w="2974" w:type="dxa"/>
            <w:tcBorders>
              <w:left w:val="single" w:sz="4" w:space="0" w:color="auto"/>
              <w:right w:val="single" w:sz="4" w:space="0" w:color="auto"/>
            </w:tcBorders>
            <w:vAlign w:val="center"/>
          </w:tcPr>
          <w:p w14:paraId="1268657A" w14:textId="77777777" w:rsidR="004F2CC8" w:rsidRPr="004F2CC8" w:rsidRDefault="004F2CC8" w:rsidP="004F2CC8">
            <w:pPr>
              <w:keepNext/>
              <w:keepLines/>
              <w:spacing w:after="0" w:line="240" w:lineRule="auto"/>
              <w:jc w:val="center"/>
              <w:rPr>
                <w:rFonts w:ascii="Symbol" w:eastAsia="Times New Roman" w:hAnsi="Symbol" w:cs="Times New Roman"/>
                <w:noProof/>
                <w:kern w:val="0"/>
                <w:sz w:val="24"/>
                <w:szCs w:val="24"/>
                <w:lang w:val="en-US"/>
                <w14:ligatures w14:val="none"/>
              </w:rPr>
            </w:pPr>
            <w:r w:rsidRPr="004F2CC8">
              <w:rPr>
                <w:rFonts w:ascii="Symbol" w:eastAsia="Times New Roman" w:hAnsi="Symbol" w:cs="Times New Roman"/>
                <w:noProof/>
                <w:kern w:val="0"/>
                <w:position w:val="-30"/>
                <w:sz w:val="24"/>
                <w:szCs w:val="24"/>
                <w:lang w:val="en-US"/>
                <w14:ligatures w14:val="none"/>
              </w:rPr>
              <w:object w:dxaOrig="2659" w:dyaOrig="680" w14:anchorId="6B260740">
                <v:shape id="_x0000_i1179" type="#_x0000_t75" style="width:132.55pt;height:33.6pt" o:ole="">
                  <v:imagedata r:id="rId302" o:title=""/>
                </v:shape>
                <o:OLEObject Type="Embed" ProgID="Equation.3" ShapeID="_x0000_i1179" DrawAspect="Content" ObjectID="_1839749945" r:id="rId303"/>
              </w:object>
            </w:r>
          </w:p>
        </w:tc>
        <w:tc>
          <w:tcPr>
            <w:tcW w:w="4410" w:type="dxa"/>
            <w:tcBorders>
              <w:left w:val="single" w:sz="4" w:space="0" w:color="auto"/>
            </w:tcBorders>
            <w:vAlign w:val="center"/>
          </w:tcPr>
          <w:p w14:paraId="4A09C0A7" w14:textId="77777777" w:rsidR="004F2CC8" w:rsidRPr="004F2CC8" w:rsidRDefault="004F2CC8" w:rsidP="004F2CC8">
            <w:pPr>
              <w:keepNext/>
              <w:keepLines/>
              <w:spacing w:after="0" w:line="240" w:lineRule="auto"/>
              <w:jc w:val="both"/>
              <w:rPr>
                <w:rFonts w:ascii="Symbol" w:eastAsia="Times New Roman" w:hAnsi="Symbol" w:cs="Times New Roman"/>
                <w:noProof/>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Nucleation and nucleus growing</w:t>
            </w:r>
          </w:p>
        </w:tc>
      </w:tr>
      <w:tr w:rsidR="004F2CC8" w:rsidRPr="004F2CC8" w14:paraId="1046D3DB" w14:textId="77777777" w:rsidTr="008E0082">
        <w:tc>
          <w:tcPr>
            <w:tcW w:w="2084" w:type="dxa"/>
            <w:tcBorders>
              <w:right w:val="single" w:sz="4" w:space="0" w:color="auto"/>
            </w:tcBorders>
            <w:vAlign w:val="center"/>
          </w:tcPr>
          <w:p w14:paraId="2B177213"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2</w:t>
            </w:r>
          </w:p>
        </w:tc>
        <w:tc>
          <w:tcPr>
            <w:tcW w:w="2974" w:type="dxa"/>
            <w:tcBorders>
              <w:left w:val="single" w:sz="4" w:space="0" w:color="auto"/>
              <w:right w:val="single" w:sz="4" w:space="0" w:color="auto"/>
            </w:tcBorders>
            <w:vAlign w:val="center"/>
          </w:tcPr>
          <w:p w14:paraId="3D800178"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position w:val="-14"/>
                <w:sz w:val="24"/>
                <w:szCs w:val="24"/>
                <w:lang w:val="en-US"/>
                <w14:ligatures w14:val="none"/>
              </w:rPr>
              <w:object w:dxaOrig="980" w:dyaOrig="420" w14:anchorId="2CF112A5">
                <v:shape id="_x0000_i1180" type="#_x0000_t75" style="width:48.6pt;height:21pt" o:ole="">
                  <v:imagedata r:id="rId304" o:title=""/>
                </v:shape>
                <o:OLEObject Type="Embed" ProgID="Equation.3" ShapeID="_x0000_i1180" DrawAspect="Content" ObjectID="_1839749946" r:id="rId305"/>
              </w:object>
            </w:r>
          </w:p>
        </w:tc>
        <w:tc>
          <w:tcPr>
            <w:tcW w:w="4410" w:type="dxa"/>
            <w:tcBorders>
              <w:left w:val="single" w:sz="4" w:space="0" w:color="auto"/>
            </w:tcBorders>
            <w:vAlign w:val="center"/>
          </w:tcPr>
          <w:p w14:paraId="72C525C4" w14:textId="77777777" w:rsidR="004F2CC8" w:rsidRPr="004F2CC8" w:rsidRDefault="004F2CC8" w:rsidP="004F2CC8">
            <w:pPr>
              <w:keepNext/>
              <w:keepLines/>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Phase boundary reaction</w:t>
            </w:r>
          </w:p>
        </w:tc>
      </w:tr>
      <w:tr w:rsidR="004F2CC8" w:rsidRPr="004F2CC8" w14:paraId="1D314EC8" w14:textId="77777777" w:rsidTr="008E0082">
        <w:tc>
          <w:tcPr>
            <w:tcW w:w="2084" w:type="dxa"/>
            <w:tcBorders>
              <w:right w:val="single" w:sz="4" w:space="0" w:color="auto"/>
            </w:tcBorders>
            <w:vAlign w:val="center"/>
          </w:tcPr>
          <w:p w14:paraId="083A3195"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3</w:t>
            </w:r>
          </w:p>
        </w:tc>
        <w:tc>
          <w:tcPr>
            <w:tcW w:w="2974" w:type="dxa"/>
            <w:tcBorders>
              <w:left w:val="single" w:sz="4" w:space="0" w:color="auto"/>
              <w:right w:val="single" w:sz="4" w:space="0" w:color="auto"/>
            </w:tcBorders>
            <w:vAlign w:val="center"/>
          </w:tcPr>
          <w:p w14:paraId="3B8CDD5F"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position w:val="-34"/>
                <w:sz w:val="24"/>
                <w:szCs w:val="24"/>
                <w:lang w:val="en-US"/>
                <w14:ligatures w14:val="none"/>
              </w:rPr>
              <w:object w:dxaOrig="460" w:dyaOrig="720" w14:anchorId="3765091A">
                <v:shape id="_x0000_i1181" type="#_x0000_t75" style="width:23.4pt;height:36pt" o:ole="">
                  <v:imagedata r:id="rId306" o:title=""/>
                </v:shape>
                <o:OLEObject Type="Embed" ProgID="Equation.3" ShapeID="_x0000_i1181" DrawAspect="Content" ObjectID="_1839749947" r:id="rId307"/>
              </w:object>
            </w:r>
          </w:p>
        </w:tc>
        <w:tc>
          <w:tcPr>
            <w:tcW w:w="4410" w:type="dxa"/>
            <w:tcBorders>
              <w:left w:val="single" w:sz="4" w:space="0" w:color="auto"/>
            </w:tcBorders>
            <w:vAlign w:val="center"/>
          </w:tcPr>
          <w:p w14:paraId="261560DA" w14:textId="77777777" w:rsidR="004F2CC8" w:rsidRPr="004F2CC8" w:rsidRDefault="004F2CC8" w:rsidP="004F2CC8">
            <w:pPr>
              <w:keepNext/>
              <w:keepLines/>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Diffusion – plane symmetry</w:t>
            </w:r>
          </w:p>
        </w:tc>
      </w:tr>
      <w:tr w:rsidR="004F2CC8" w:rsidRPr="004F2CC8" w14:paraId="22548D75" w14:textId="77777777" w:rsidTr="008E0082">
        <w:tc>
          <w:tcPr>
            <w:tcW w:w="2084" w:type="dxa"/>
            <w:tcBorders>
              <w:right w:val="single" w:sz="4" w:space="0" w:color="auto"/>
            </w:tcBorders>
            <w:vAlign w:val="center"/>
          </w:tcPr>
          <w:p w14:paraId="07A8225B"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4</w:t>
            </w:r>
          </w:p>
        </w:tc>
        <w:tc>
          <w:tcPr>
            <w:tcW w:w="2974" w:type="dxa"/>
            <w:tcBorders>
              <w:left w:val="single" w:sz="4" w:space="0" w:color="auto"/>
              <w:right w:val="single" w:sz="4" w:space="0" w:color="auto"/>
            </w:tcBorders>
            <w:vAlign w:val="center"/>
          </w:tcPr>
          <w:p w14:paraId="583AAC6A"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position w:val="-34"/>
                <w:sz w:val="24"/>
                <w:szCs w:val="24"/>
                <w:lang w:val="en-US"/>
                <w14:ligatures w14:val="none"/>
              </w:rPr>
              <w:object w:dxaOrig="1240" w:dyaOrig="720" w14:anchorId="3A1AF706">
                <v:shape id="_x0000_i1182" type="#_x0000_t75" style="width:62.35pt;height:36pt" o:ole="">
                  <v:imagedata r:id="rId308" o:title=""/>
                </v:shape>
                <o:OLEObject Type="Embed" ProgID="Equation.3" ShapeID="_x0000_i1182" DrawAspect="Content" ObjectID="_1839749948" r:id="rId309"/>
              </w:object>
            </w:r>
          </w:p>
        </w:tc>
        <w:tc>
          <w:tcPr>
            <w:tcW w:w="4410" w:type="dxa"/>
            <w:tcBorders>
              <w:left w:val="single" w:sz="4" w:space="0" w:color="auto"/>
            </w:tcBorders>
            <w:vAlign w:val="center"/>
          </w:tcPr>
          <w:p w14:paraId="5DF5308E" w14:textId="77777777" w:rsidR="004F2CC8" w:rsidRPr="004F2CC8" w:rsidRDefault="004F2CC8" w:rsidP="004F2CC8">
            <w:pPr>
              <w:keepNext/>
              <w:keepLines/>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Diffusion – cylindrical symmetry</w:t>
            </w:r>
          </w:p>
        </w:tc>
      </w:tr>
      <w:tr w:rsidR="004F2CC8" w:rsidRPr="004F2CC8" w14:paraId="6AB54D21" w14:textId="77777777" w:rsidTr="008E0082">
        <w:tc>
          <w:tcPr>
            <w:tcW w:w="2084" w:type="dxa"/>
            <w:tcBorders>
              <w:right w:val="single" w:sz="4" w:space="0" w:color="auto"/>
            </w:tcBorders>
            <w:vAlign w:val="center"/>
          </w:tcPr>
          <w:p w14:paraId="20C37B20"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5</w:t>
            </w:r>
          </w:p>
        </w:tc>
        <w:tc>
          <w:tcPr>
            <w:tcW w:w="2974" w:type="dxa"/>
            <w:tcBorders>
              <w:left w:val="single" w:sz="4" w:space="0" w:color="auto"/>
              <w:right w:val="single" w:sz="4" w:space="0" w:color="auto"/>
            </w:tcBorders>
            <w:vAlign w:val="center"/>
          </w:tcPr>
          <w:p w14:paraId="06574841"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position w:val="-34"/>
                <w:sz w:val="24"/>
                <w:szCs w:val="24"/>
                <w:lang w:val="en-US"/>
                <w14:ligatures w14:val="none"/>
              </w:rPr>
              <w:object w:dxaOrig="1460" w:dyaOrig="720" w14:anchorId="37836D15">
                <v:shape id="_x0000_i1183" type="#_x0000_t75" style="width:73.8pt;height:36pt" o:ole="">
                  <v:imagedata r:id="rId310" o:title=""/>
                </v:shape>
                <o:OLEObject Type="Embed" ProgID="Equation.3" ShapeID="_x0000_i1183" DrawAspect="Content" ObjectID="_1839749949" r:id="rId311"/>
              </w:object>
            </w:r>
          </w:p>
        </w:tc>
        <w:tc>
          <w:tcPr>
            <w:tcW w:w="4410" w:type="dxa"/>
            <w:tcBorders>
              <w:left w:val="single" w:sz="4" w:space="0" w:color="auto"/>
            </w:tcBorders>
            <w:vAlign w:val="center"/>
          </w:tcPr>
          <w:p w14:paraId="5D7B9FFB" w14:textId="77777777" w:rsidR="004F2CC8" w:rsidRPr="004F2CC8" w:rsidRDefault="004F2CC8" w:rsidP="004F2CC8">
            <w:pPr>
              <w:keepNext/>
              <w:keepLines/>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Diffusion – spherical symmetry</w:t>
            </w:r>
          </w:p>
        </w:tc>
      </w:tr>
      <w:tr w:rsidR="004F2CC8" w:rsidRPr="004F2CC8" w14:paraId="16979EB1" w14:textId="77777777" w:rsidTr="008E0082">
        <w:tc>
          <w:tcPr>
            <w:tcW w:w="2084" w:type="dxa"/>
            <w:tcBorders>
              <w:right w:val="single" w:sz="4" w:space="0" w:color="auto"/>
            </w:tcBorders>
            <w:vAlign w:val="center"/>
          </w:tcPr>
          <w:p w14:paraId="485CC8E0"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6</w:t>
            </w:r>
          </w:p>
        </w:tc>
        <w:tc>
          <w:tcPr>
            <w:tcW w:w="2974" w:type="dxa"/>
            <w:tcBorders>
              <w:left w:val="single" w:sz="4" w:space="0" w:color="auto"/>
              <w:right w:val="single" w:sz="4" w:space="0" w:color="auto"/>
            </w:tcBorders>
            <w:vAlign w:val="center"/>
          </w:tcPr>
          <w:p w14:paraId="2A9303B5"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position w:val="-34"/>
                <w:sz w:val="24"/>
                <w:szCs w:val="24"/>
                <w:lang w:val="en-US"/>
                <w14:ligatures w14:val="none"/>
              </w:rPr>
              <w:object w:dxaOrig="1540" w:dyaOrig="800" w14:anchorId="47FC988B">
                <v:shape id="_x0000_i1184" type="#_x0000_t75" style="width:76.75pt;height:40.8pt" o:ole="">
                  <v:imagedata r:id="rId312" o:title=""/>
                </v:shape>
                <o:OLEObject Type="Embed" ProgID="Equation.3" ShapeID="_x0000_i1184" DrawAspect="Content" ObjectID="_1839749950" r:id="rId313"/>
              </w:object>
            </w:r>
          </w:p>
        </w:tc>
        <w:tc>
          <w:tcPr>
            <w:tcW w:w="4410" w:type="dxa"/>
            <w:tcBorders>
              <w:left w:val="single" w:sz="4" w:space="0" w:color="auto"/>
            </w:tcBorders>
            <w:vAlign w:val="center"/>
          </w:tcPr>
          <w:p w14:paraId="6501F16C" w14:textId="77777777" w:rsidR="004F2CC8" w:rsidRPr="004F2CC8" w:rsidRDefault="004F2CC8" w:rsidP="004F2CC8">
            <w:pPr>
              <w:keepNext/>
              <w:keepLines/>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Diffusion – Jander’s type</w:t>
            </w:r>
          </w:p>
        </w:tc>
      </w:tr>
      <w:tr w:rsidR="004F2CC8" w:rsidRPr="004F2CC8" w14:paraId="1D9838A5" w14:textId="77777777" w:rsidTr="008E0082">
        <w:tc>
          <w:tcPr>
            <w:tcW w:w="2084" w:type="dxa"/>
            <w:tcBorders>
              <w:right w:val="single" w:sz="4" w:space="0" w:color="auto"/>
            </w:tcBorders>
            <w:vAlign w:val="center"/>
          </w:tcPr>
          <w:p w14:paraId="51AFB9B3"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7</w:t>
            </w:r>
          </w:p>
        </w:tc>
        <w:tc>
          <w:tcPr>
            <w:tcW w:w="2974" w:type="dxa"/>
            <w:tcBorders>
              <w:left w:val="single" w:sz="4" w:space="0" w:color="auto"/>
              <w:right w:val="single" w:sz="4" w:space="0" w:color="auto"/>
            </w:tcBorders>
            <w:vAlign w:val="center"/>
          </w:tcPr>
          <w:p w14:paraId="5D73FA37"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Symbol" w:eastAsia="Times New Roman" w:hAnsi="Symbol" w:cs="Times New Roman"/>
                <w:noProof/>
                <w:kern w:val="0"/>
                <w:position w:val="-30"/>
                <w:sz w:val="24"/>
                <w:szCs w:val="24"/>
                <w:lang w:val="en-US"/>
                <w14:ligatures w14:val="none"/>
              </w:rPr>
              <w:object w:dxaOrig="820" w:dyaOrig="680" w14:anchorId="4074E523">
                <v:shape id="_x0000_i1185" type="#_x0000_t75" style="width:40.8pt;height:34.8pt" o:ole="">
                  <v:imagedata r:id="rId314" o:title=""/>
                </v:shape>
                <o:OLEObject Type="Embed" ProgID="Equation.3" ShapeID="_x0000_i1185" DrawAspect="Content" ObjectID="_1839749951" r:id="rId315"/>
              </w:object>
            </w:r>
          </w:p>
        </w:tc>
        <w:tc>
          <w:tcPr>
            <w:tcW w:w="4410" w:type="dxa"/>
            <w:tcBorders>
              <w:left w:val="single" w:sz="4" w:space="0" w:color="auto"/>
            </w:tcBorders>
            <w:vAlign w:val="center"/>
          </w:tcPr>
          <w:p w14:paraId="4553094A" w14:textId="77777777" w:rsidR="004F2CC8" w:rsidRPr="004F2CC8" w:rsidRDefault="004F2CC8" w:rsidP="004F2CC8">
            <w:pPr>
              <w:keepNext/>
              <w:keepLines/>
              <w:spacing w:after="0" w:line="240" w:lineRule="auto"/>
              <w:jc w:val="both"/>
              <w:rPr>
                <w:rFonts w:ascii="Symbol" w:eastAsia="Times New Roman" w:hAnsi="Symbol"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Potential law</w:t>
            </w:r>
          </w:p>
        </w:tc>
      </w:tr>
      <w:tr w:rsidR="004F2CC8" w:rsidRPr="004F2CC8" w14:paraId="75566932" w14:textId="77777777" w:rsidTr="008E0082">
        <w:tc>
          <w:tcPr>
            <w:tcW w:w="2084" w:type="dxa"/>
            <w:tcBorders>
              <w:right w:val="single" w:sz="4" w:space="0" w:color="auto"/>
            </w:tcBorders>
            <w:vAlign w:val="center"/>
          </w:tcPr>
          <w:p w14:paraId="73C1E6D5"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8</w:t>
            </w:r>
          </w:p>
        </w:tc>
        <w:tc>
          <w:tcPr>
            <w:tcW w:w="2974" w:type="dxa"/>
            <w:tcBorders>
              <w:left w:val="single" w:sz="4" w:space="0" w:color="auto"/>
              <w:right w:val="single" w:sz="4" w:space="0" w:color="auto"/>
            </w:tcBorders>
            <w:vAlign w:val="center"/>
          </w:tcPr>
          <w:p w14:paraId="70C171DC"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Symbol" w:eastAsia="Times New Roman" w:hAnsi="Symbol" w:cs="Times New Roman"/>
                <w:noProof/>
                <w:kern w:val="0"/>
                <w:position w:val="-30"/>
                <w:sz w:val="24"/>
                <w:szCs w:val="24"/>
                <w:lang w:val="en-US"/>
                <w14:ligatures w14:val="none"/>
              </w:rPr>
              <w:object w:dxaOrig="1400" w:dyaOrig="680" w14:anchorId="5F8744FB">
                <v:shape id="_x0000_i1186" type="#_x0000_t75" style="width:70.2pt;height:34.8pt" o:ole="">
                  <v:imagedata r:id="rId316" o:title=""/>
                </v:shape>
                <o:OLEObject Type="Embed" ProgID="Equation.3" ShapeID="_x0000_i1186" DrawAspect="Content" ObjectID="_1839749952" r:id="rId317"/>
              </w:object>
            </w:r>
          </w:p>
        </w:tc>
        <w:tc>
          <w:tcPr>
            <w:tcW w:w="4410" w:type="dxa"/>
            <w:tcBorders>
              <w:left w:val="single" w:sz="4" w:space="0" w:color="auto"/>
            </w:tcBorders>
            <w:vAlign w:val="center"/>
          </w:tcPr>
          <w:p w14:paraId="483A081F" w14:textId="77777777" w:rsidR="004F2CC8" w:rsidRPr="004F2CC8" w:rsidRDefault="004F2CC8" w:rsidP="004F2CC8">
            <w:pPr>
              <w:keepNext/>
              <w:keepLines/>
              <w:spacing w:after="0" w:line="240" w:lineRule="auto"/>
              <w:jc w:val="both"/>
              <w:rPr>
                <w:rFonts w:ascii="Symbol" w:eastAsia="Times New Roman" w:hAnsi="Symbol"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Reaction order</w:t>
            </w:r>
          </w:p>
        </w:tc>
      </w:tr>
      <w:tr w:rsidR="004F2CC8" w:rsidRPr="004F2CC8" w14:paraId="25BE530A" w14:textId="77777777" w:rsidTr="008E0082">
        <w:tc>
          <w:tcPr>
            <w:tcW w:w="2084" w:type="dxa"/>
            <w:tcBorders>
              <w:bottom w:val="single" w:sz="4" w:space="0" w:color="auto"/>
              <w:right w:val="single" w:sz="4" w:space="0" w:color="auto"/>
            </w:tcBorders>
            <w:vAlign w:val="center"/>
          </w:tcPr>
          <w:p w14:paraId="0F0E9E80" w14:textId="77777777" w:rsidR="004F2CC8" w:rsidRPr="004F2CC8" w:rsidRDefault="004F2CC8" w:rsidP="004F2CC8">
            <w:pPr>
              <w:keepNext/>
              <w:keepLines/>
              <w:spacing w:after="0" w:line="240" w:lineRule="auto"/>
              <w:jc w:val="center"/>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9</w:t>
            </w:r>
          </w:p>
        </w:tc>
        <w:tc>
          <w:tcPr>
            <w:tcW w:w="2974" w:type="dxa"/>
            <w:tcBorders>
              <w:left w:val="single" w:sz="4" w:space="0" w:color="auto"/>
              <w:bottom w:val="single" w:sz="4" w:space="0" w:color="auto"/>
              <w:right w:val="single" w:sz="4" w:space="0" w:color="auto"/>
            </w:tcBorders>
            <w:vAlign w:val="center"/>
          </w:tcPr>
          <w:p w14:paraId="3EE34760" w14:textId="77777777" w:rsidR="004F2CC8" w:rsidRPr="004F2CC8" w:rsidRDefault="004F2CC8" w:rsidP="004F2CC8">
            <w:pPr>
              <w:keepNext/>
              <w:keepLines/>
              <w:spacing w:after="0" w:line="240" w:lineRule="auto"/>
              <w:jc w:val="center"/>
              <w:rPr>
                <w:rFonts w:ascii="Symbol" w:eastAsia="Times New Roman" w:hAnsi="Symbol" w:cs="Times New Roman"/>
                <w:noProof/>
                <w:kern w:val="0"/>
                <w:sz w:val="24"/>
                <w:szCs w:val="24"/>
                <w:lang w:val="en-US"/>
                <w14:ligatures w14:val="none"/>
              </w:rPr>
            </w:pPr>
            <w:r w:rsidRPr="004F2CC8">
              <w:rPr>
                <w:rFonts w:ascii="Symbol" w:eastAsia="Times New Roman" w:hAnsi="Symbol" w:cs="Times New Roman"/>
                <w:noProof/>
                <w:kern w:val="0"/>
                <w:position w:val="-14"/>
                <w:sz w:val="24"/>
                <w:szCs w:val="24"/>
                <w:lang w:val="en-US"/>
                <w14:ligatures w14:val="none"/>
              </w:rPr>
              <w:object w:dxaOrig="2420" w:dyaOrig="420" w14:anchorId="636E4625">
                <v:shape id="_x0000_i1187" type="#_x0000_t75" style="width:121.25pt;height:21pt" o:ole="">
                  <v:imagedata r:id="rId318" o:title=""/>
                </v:shape>
                <o:OLEObject Type="Embed" ProgID="Equation.3" ShapeID="_x0000_i1187" DrawAspect="Content" ObjectID="_1839749953" r:id="rId319"/>
              </w:object>
            </w:r>
          </w:p>
        </w:tc>
        <w:tc>
          <w:tcPr>
            <w:tcW w:w="4410" w:type="dxa"/>
            <w:tcBorders>
              <w:left w:val="single" w:sz="4" w:space="0" w:color="auto"/>
              <w:bottom w:val="single" w:sz="4" w:space="0" w:color="auto"/>
            </w:tcBorders>
            <w:vAlign w:val="center"/>
          </w:tcPr>
          <w:p w14:paraId="30361487" w14:textId="77777777" w:rsidR="004F2CC8" w:rsidRPr="004F2CC8" w:rsidRDefault="004F2CC8" w:rsidP="004F2CC8">
            <w:pPr>
              <w:keepNext/>
              <w:keepLines/>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Catalytic</w:t>
            </w:r>
          </w:p>
        </w:tc>
      </w:tr>
    </w:tbl>
    <w:p w14:paraId="473B1CC7"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Notes:</w:t>
      </w:r>
    </w:p>
    <w:p w14:paraId="2110ECDA" w14:textId="77777777" w:rsidR="004F2CC8" w:rsidRPr="004F2CC8" w:rsidRDefault="004F2CC8" w:rsidP="004F2CC8">
      <w:pPr>
        <w:keepLines/>
        <w:spacing w:after="0" w:line="240" w:lineRule="auto"/>
        <w:ind w:firstLine="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34"/>
          <w:sz w:val="24"/>
          <w:szCs w:val="24"/>
          <w:lang w:val="en-US"/>
          <w14:ligatures w14:val="none"/>
        </w:rPr>
        <w:object w:dxaOrig="1939" w:dyaOrig="760" w14:anchorId="1885E80A">
          <v:shape id="_x0000_i1188" type="#_x0000_t75" style="width:97.8pt;height:38.4pt" o:ole="">
            <v:imagedata r:id="rId320" o:title=""/>
          </v:shape>
          <o:OLEObject Type="Embed" ProgID="Equation.3" ShapeID="_x0000_i1188" DrawAspect="Content" ObjectID="_1839749954" r:id="rId321"/>
        </w:object>
      </w:r>
    </w:p>
    <w:p w14:paraId="44FE58B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C9E21B2"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64" w:name="_Toc200542353"/>
      <w:r w:rsidRPr="004F2CC8">
        <w:rPr>
          <w:rFonts w:ascii="Times New Roman" w:eastAsia="Times New Roman" w:hAnsi="Times New Roman" w:cs="Times New Roman"/>
          <w:b/>
          <w:kern w:val="0"/>
          <w:sz w:val="28"/>
          <w:szCs w:val="24"/>
          <w:lang w:val="en-US"/>
          <w14:ligatures w14:val="none"/>
        </w:rPr>
        <w:t>3.5 Heat release/absorption due to heterogeneous reactions</w:t>
      </w:r>
      <w:bookmarkEnd w:id="64"/>
    </w:p>
    <w:p w14:paraId="097F92D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E32030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Gpyro, the total heat of reaction is calculated as the sum of two separate contributions. One part of the heat of reaction applies only to the generation of condensed phase species and is denoted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(where </w:t>
      </w:r>
      <w:r w:rsidRPr="004F2CC8">
        <w:rPr>
          <w:rFonts w:ascii="Times New Roman" w:eastAsia="Times New Roman" w:hAnsi="Times New Roman" w:cs="Times New Roman"/>
          <w:i/>
          <w:iCs/>
          <w:kern w:val="0"/>
          <w:sz w:val="24"/>
          <w:szCs w:val="24"/>
          <w:lang w:val="en-US"/>
          <w14:ligatures w14:val="none"/>
        </w:rPr>
        <w:t>sol</w:t>
      </w:r>
      <w:r w:rsidRPr="004F2CC8">
        <w:rPr>
          <w:rFonts w:ascii="Times New Roman" w:eastAsia="Times New Roman" w:hAnsi="Times New Roman" w:cs="Times New Roman"/>
          <w:kern w:val="0"/>
          <w:sz w:val="24"/>
          <w:szCs w:val="24"/>
          <w:lang w:val="en-US"/>
          <w14:ligatures w14:val="none"/>
        </w:rPr>
        <w:t xml:space="preserve"> stands for </w:t>
      </w:r>
      <w:r w:rsidRPr="004F2CC8">
        <w:rPr>
          <w:rFonts w:ascii="Times New Roman" w:eastAsia="Times New Roman" w:hAnsi="Times New Roman" w:cs="Times New Roman"/>
          <w:i/>
          <w:iCs/>
          <w:kern w:val="0"/>
          <w:sz w:val="24"/>
          <w:szCs w:val="24"/>
          <w:lang w:val="en-US"/>
          <w14:ligatures w14:val="none"/>
        </w:rPr>
        <w:t>solid</w:t>
      </w:r>
      <w:r w:rsidRPr="004F2CC8">
        <w:rPr>
          <w:rFonts w:ascii="Times New Roman" w:eastAsia="Times New Roman" w:hAnsi="Times New Roman" w:cs="Times New Roman"/>
          <w:kern w:val="0"/>
          <w:sz w:val="24"/>
          <w:szCs w:val="24"/>
          <w:lang w:val="en-US"/>
          <w14:ligatures w14:val="none"/>
        </w:rPr>
        <w:t xml:space="preserve">);  the other part applies only to the generation of volatiles from the condensed phase and is denoted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(where </w:t>
      </w:r>
      <w:r w:rsidRPr="004F2CC8">
        <w:rPr>
          <w:rFonts w:ascii="Times New Roman" w:eastAsia="Times New Roman" w:hAnsi="Times New Roman" w:cs="Times New Roman"/>
          <w:i/>
          <w:iCs/>
          <w:kern w:val="0"/>
          <w:sz w:val="24"/>
          <w:szCs w:val="24"/>
          <w:lang w:val="en-US"/>
          <w14:ligatures w14:val="none"/>
        </w:rPr>
        <w:t>vol</w:t>
      </w:r>
      <w:r w:rsidRPr="004F2CC8">
        <w:rPr>
          <w:rFonts w:ascii="Times New Roman" w:eastAsia="Times New Roman" w:hAnsi="Times New Roman" w:cs="Times New Roman"/>
          <w:kern w:val="0"/>
          <w:sz w:val="24"/>
          <w:szCs w:val="24"/>
          <w:lang w:val="en-US"/>
          <w14:ligatures w14:val="none"/>
        </w:rPr>
        <w:t xml:space="preserve"> stands for </w:t>
      </w:r>
      <w:r w:rsidRPr="004F2CC8">
        <w:rPr>
          <w:rFonts w:ascii="Times New Roman" w:eastAsia="Times New Roman" w:hAnsi="Times New Roman" w:cs="Times New Roman"/>
          <w:i/>
          <w:iCs/>
          <w:kern w:val="0"/>
          <w:sz w:val="24"/>
          <w:szCs w:val="24"/>
          <w:lang w:val="en-US"/>
          <w14:ligatures w14:val="none"/>
        </w:rPr>
        <w:t>volatiles</w:t>
      </w:r>
      <w:r w:rsidRPr="004F2CC8">
        <w:rPr>
          <w:rFonts w:ascii="Times New Roman" w:eastAsia="Times New Roman" w:hAnsi="Times New Roman" w:cs="Times New Roman"/>
          <w:kern w:val="0"/>
          <w:sz w:val="24"/>
          <w:szCs w:val="24"/>
          <w:lang w:val="en-US"/>
          <w14:ligatures w14:val="none"/>
        </w:rPr>
        <w:t xml:space="preserve">). The volumetric rate of heat release or absorption to the solid phase due to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is:</w:t>
      </w:r>
    </w:p>
    <w:p w14:paraId="5FAAD5B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E035654" w14:textId="7A5D88D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8"/>
          <w:sz w:val="24"/>
          <w:szCs w:val="24"/>
          <w:lang w:val="en-US"/>
          <w14:ligatures w14:val="none"/>
        </w:rPr>
        <w:object w:dxaOrig="6020" w:dyaOrig="880" w14:anchorId="64237F01">
          <v:shape id="_x0000_i1189" type="#_x0000_t75" style="width:301.9pt;height:43.8pt" o:ole="">
            <v:imagedata r:id="rId322" o:title=""/>
          </v:shape>
          <o:OLEObject Type="Embed" ProgID="Equation.3" ShapeID="_x0000_i1189" DrawAspect="Content" ObjectID="_1839749955" r:id="rId32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qsolidrelatedtodhknew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65" w:name="qsolidrelatedtodhknew"/>
      <w:r w:rsidR="00D87C86">
        <w:rPr>
          <w:rFonts w:ascii="Times New Roman" w:eastAsia="Times New Roman" w:hAnsi="Times New Roman" w:cs="Times New Roman"/>
          <w:noProof/>
          <w:kern w:val="0"/>
          <w:sz w:val="24"/>
          <w:szCs w:val="24"/>
          <w:lang w:val="en-US"/>
          <w14:ligatures w14:val="none"/>
        </w:rPr>
        <w:t>43</w:t>
      </w:r>
      <w:bookmarkEnd w:id="6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qsolidrelatedtodhknew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6C9C866" w14:textId="1953F0C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is the user-specified chemical (not sensible) specific enthalpy difference between condensed phase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i.e. </w:t>
      </w:r>
      <w:r w:rsidRPr="004F2CC8">
        <w:rPr>
          <w:rFonts w:ascii="Times New Roman" w:eastAsia="Times New Roman" w:hAnsi="Times New Roman" w:cs="Times New Roman"/>
          <w:kern w:val="0"/>
          <w:position w:val="-14"/>
          <w:sz w:val="24"/>
          <w:szCs w:val="24"/>
          <w:lang w:val="en-US"/>
          <w14:ligatures w14:val="none"/>
        </w:rPr>
        <w:object w:dxaOrig="1760" w:dyaOrig="400" w14:anchorId="40CC2C1E">
          <v:shape id="_x0000_i1190" type="#_x0000_t75" style="width:88.8pt;height:19.8pt" o:ole="">
            <v:imagedata r:id="rId324" o:title=""/>
          </v:shape>
          <o:OLEObject Type="Embed" ProgID="Equation.3" ShapeID="_x0000_i1190" DrawAspect="Content" ObjectID="_1839749956" r:id="rId325"/>
        </w:object>
      </w:r>
      <w:r w:rsidRPr="004F2CC8">
        <w:rPr>
          <w:rFonts w:ascii="Times New Roman" w:eastAsia="Times New Roman" w:hAnsi="Times New Roman" w:cs="Times New Roman"/>
          <w:kern w:val="0"/>
          <w:sz w:val="24"/>
          <w:szCs w:val="24"/>
          <w:lang w:val="en-US"/>
          <w14:ligatures w14:val="none"/>
        </w:rPr>
        <w:t xml:space="preserve"> where a superscript ˚ denotes chemical (not sensible or total) enthalpy. Recall that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converts condensed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to condensed phase species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plus gases. The change in sensible enthalpy is accounted for by the </w:t>
      </w:r>
      <w:r w:rsidRPr="004F2CC8">
        <w:rPr>
          <w:rFonts w:ascii="Times New Roman" w:eastAsia="Times New Roman" w:hAnsi="Times New Roman" w:cs="Times New Roman"/>
          <w:kern w:val="0"/>
          <w:position w:val="-14"/>
          <w:sz w:val="24"/>
          <w:szCs w:val="24"/>
          <w:lang w:val="en-US"/>
          <w14:ligatures w14:val="none"/>
        </w:rPr>
        <w:object w:dxaOrig="1460" w:dyaOrig="400" w14:anchorId="73C5642B">
          <v:shape id="_x0000_i1191" type="#_x0000_t75" style="width:73.8pt;height:19.8pt" o:ole="">
            <v:imagedata r:id="rId326" o:title=""/>
          </v:shape>
          <o:OLEObject Type="Embed" ProgID="Equation.3" ShapeID="_x0000_i1191" DrawAspect="Content" ObjectID="_1839749957" r:id="rId327"/>
        </w:object>
      </w:r>
      <w:r w:rsidRPr="004F2CC8">
        <w:rPr>
          <w:rFonts w:ascii="Times New Roman" w:eastAsia="Times New Roman" w:hAnsi="Times New Roman" w:cs="Times New Roman"/>
          <w:kern w:val="0"/>
          <w:sz w:val="24"/>
          <w:szCs w:val="24"/>
          <w:lang w:val="en-US"/>
          <w14:ligatures w14:val="none"/>
        </w:rPr>
        <w:t xml:space="preserve"> term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condensedenergyconservationeqn3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b/>
          <w:bCs/>
          <w:kern w:val="0"/>
          <w:sz w:val="24"/>
          <w:szCs w:val="24"/>
          <w14:ligatures w14:val="none"/>
        </w:rPr>
        <w:t>Erreur ! Source du renvoi introuvable.</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so it is important to emphasize that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H</w:t>
      </w:r>
      <w:r w:rsidRPr="004F2CC8">
        <w:rPr>
          <w:rFonts w:ascii="Times New Roman" w:eastAsia="Times New Roman" w:hAnsi="Times New Roman" w:cs="Times New Roman"/>
          <w:i/>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does not include sensible enthalpy differences between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The units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are Joules per kilogram of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produced by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Positive values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correspond to an endothermic reaction, and negative values correspond to an exothermic reaction.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is often set to zero, unless reaction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represents a solid–solid or solid–liquid phase change with an associated change in chemical enthalpy. As will be explained below,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may also be nonzero if it is desired to apply a heat of reaction having units Joules per kilogram of condensed phase reactant consumed. </w:t>
      </w:r>
    </w:p>
    <w:p w14:paraId="4619D70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5B2FE9" w14:textId="390A2A4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term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is the user-specified quantity of heat required to convert unit mass of condensed-phase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to gases at whatever temperature the reaction occurs.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is treated in Gpyro as a user-specified semi-empirical constant because detailed knowledge of the chemical and sensible enthalpies of all gaseous and condensed phase species is required to assign physical/chemical significance to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formally,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is the total (chemical plus sensible) enthalpy of the gases (</w:t>
      </w:r>
      <w:r w:rsidRPr="004F2CC8">
        <w:rPr>
          <w:rFonts w:ascii="Times New Roman" w:eastAsia="Times New Roman" w:hAnsi="Times New Roman" w:cs="Times New Roman"/>
          <w:kern w:val="0"/>
          <w:position w:val="-14"/>
          <w:sz w:val="24"/>
          <w:szCs w:val="24"/>
          <w:lang w:val="en-US"/>
          <w14:ligatures w14:val="none"/>
        </w:rPr>
        <w:object w:dxaOrig="499" w:dyaOrig="380" w14:anchorId="76A0CDB0">
          <v:shape id="_x0000_i1192" type="#_x0000_t75" style="width:25.2pt;height:19.2pt" o:ole="">
            <v:imagedata r:id="rId328" o:title=""/>
          </v:shape>
          <o:OLEObject Type="Embed" ProgID="Equation.3" ShapeID="_x0000_i1192" DrawAspect="Content" ObjectID="_1839749958" r:id="rId329"/>
        </w:object>
      </w:r>
      <w:r w:rsidRPr="004F2CC8">
        <w:rPr>
          <w:rFonts w:ascii="Times New Roman" w:eastAsia="Times New Roman" w:hAnsi="Times New Roman" w:cs="Times New Roman"/>
          <w:kern w:val="0"/>
          <w:sz w:val="24"/>
          <w:szCs w:val="24"/>
          <w:lang w:val="en-US"/>
          <w14:ligatures w14:val="none"/>
        </w:rPr>
        <w:t xml:space="preserve">) produced by volatilizing condensed-phase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minus the total enthalpy of condensed-phase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4"/>
          <w:szCs w:val="24"/>
          <w:lang w:val="en-US"/>
          <w14:ligatures w14:val="none"/>
        </w:rPr>
        <w:object w:dxaOrig="499" w:dyaOrig="380" w14:anchorId="11FFD3C0">
          <v:shape id="_x0000_i1193" type="#_x0000_t75" style="width:25.2pt;height:19.2pt" o:ole="">
            <v:imagedata r:id="rId330" o:title=""/>
          </v:shape>
          <o:OLEObject Type="Embed" ProgID="Equation.3" ShapeID="_x0000_i1193" DrawAspect="Content" ObjectID="_1839749959" r:id="rId331"/>
        </w:object>
      </w:r>
      <w:r w:rsidRPr="004F2CC8">
        <w:rPr>
          <w:rFonts w:ascii="Times New Roman" w:eastAsia="Times New Roman" w:hAnsi="Times New Roman" w:cs="Times New Roman"/>
          <w:kern w:val="0"/>
          <w:sz w:val="24"/>
          <w:szCs w:val="24"/>
          <w:lang w:val="en-US"/>
          <w14:ligatures w14:val="none"/>
        </w:rPr>
        <w:t xml:space="preserve">), i.e. </w:t>
      </w:r>
      <w:r w:rsidRPr="004F2CC8">
        <w:rPr>
          <w:rFonts w:ascii="Times New Roman" w:eastAsia="Times New Roman" w:hAnsi="Times New Roman" w:cs="Times New Roman"/>
          <w:kern w:val="0"/>
          <w:position w:val="-14"/>
          <w:sz w:val="24"/>
          <w:szCs w:val="24"/>
          <w:lang w:val="en-US"/>
          <w14:ligatures w14:val="none"/>
        </w:rPr>
        <w:object w:dxaOrig="4380" w:dyaOrig="400" w14:anchorId="1E6B1524">
          <v:shape id="_x0000_i1194" type="#_x0000_t75" style="width:219pt;height:19.8pt" o:ole="">
            <v:imagedata r:id="rId332" o:title=""/>
          </v:shape>
          <o:OLEObject Type="Embed" ProgID="Equation.3" ShapeID="_x0000_i1194" DrawAspect="Content" ObjectID="_1839749960" r:id="rId333"/>
        </w:object>
      </w:r>
      <w:r w:rsidRPr="004F2CC8">
        <w:rPr>
          <w:rFonts w:ascii="Times New Roman" w:eastAsia="Times New Roman" w:hAnsi="Times New Roman" w:cs="Times New Roman"/>
          <w:kern w:val="0"/>
          <w:sz w:val="24"/>
          <w:szCs w:val="24"/>
          <w:lang w:val="en-US"/>
          <w14:ligatures w14:val="none"/>
        </w:rPr>
        <w:t xml:space="preserve">. Here, a subscript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denotes total enthalpy. Note that the rightmost parenthetical term is a constant, in general, only if the reaction always occurs at the same temperature (which is not the case for finite-rate reactions) or the solid reactant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has the same specific heat capacity as the product gases. </w:t>
      </w:r>
    </w:p>
    <w:p w14:paraId="0D49EDF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3ADAEB" w14:textId="5605BB3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a two-temperature formulation, there is some ambiguity regarding the temperature at which the gaseous sensible enthalpy is evaluated (temperature of condensed or gaseous phase). When newly volatilized gases are produced, their temperature is probably very close to the condensed-phase temperature; however, molecular interactions will cause the newly-generated volatiles to quickly approach the temperature of the gas-phase, so it may be more appropriate to evaluate the gas enthalpy in the above equation at the gas-phase temperature. By assuming that the volatiles generated from the condensed phase have a temperature equal to the gas-phase temperature (i.e. the enthalpy of the gas produced from the condensed-phase is evaluated at the gas-phase temperature instead of the condensed-phase temperature) the term </w:t>
      </w:r>
      <w:r w:rsidRPr="004F2CC8">
        <w:rPr>
          <w:rFonts w:ascii="Times New Roman" w:eastAsia="Times New Roman" w:hAnsi="Times New Roman" w:cs="Times New Roman"/>
          <w:kern w:val="0"/>
          <w:position w:val="-30"/>
          <w:sz w:val="24"/>
          <w:szCs w:val="24"/>
          <w:lang w:val="en-US"/>
          <w14:ligatures w14:val="none"/>
        </w:rPr>
        <w:object w:dxaOrig="2380" w:dyaOrig="700" w14:anchorId="0D16B5E3">
          <v:shape id="_x0000_i1195" type="#_x0000_t75" style="width:118.75pt;height:34.8pt" o:ole="">
            <v:imagedata r:id="rId334" o:title=""/>
          </v:shape>
          <o:OLEObject Type="Embed" ProgID="Equation.3" ShapeID="_x0000_i1195" DrawAspect="Content" ObjectID="_1839749961" r:id="rId335"/>
        </w:object>
      </w:r>
      <w:r w:rsidRPr="004F2CC8">
        <w:rPr>
          <w:rFonts w:ascii="Times New Roman" w:eastAsia="Times New Roman" w:hAnsi="Times New Roman" w:cs="Times New Roman"/>
          <w:kern w:val="0"/>
          <w:sz w:val="24"/>
          <w:szCs w:val="24"/>
          <w:lang w:val="en-US"/>
          <w14:ligatures w14:val="none"/>
        </w:rPr>
        <w:t xml:space="preserve"> appearing in the gaseous energy equation cancels because </w:t>
      </w:r>
      <w:r w:rsidRPr="004F2CC8">
        <w:rPr>
          <w:rFonts w:ascii="Times New Roman" w:eastAsia="Times New Roman" w:hAnsi="Times New Roman" w:cs="Times New Roman"/>
          <w:kern w:val="0"/>
          <w:position w:val="-30"/>
          <w:sz w:val="24"/>
          <w:szCs w:val="24"/>
          <w:lang w:val="en-US"/>
          <w14:ligatures w14:val="none"/>
        </w:rPr>
        <w:object w:dxaOrig="1840" w:dyaOrig="700" w14:anchorId="3B4C7498">
          <v:shape id="_x0000_i1196" type="#_x0000_t75" style="width:91.8pt;height:34.8pt" o:ole="">
            <v:imagedata r:id="rId336" o:title=""/>
          </v:shape>
          <o:OLEObject Type="Embed" ProgID="Equation.3" ShapeID="_x0000_i1196" DrawAspect="Content" ObjectID="_1839749962" r:id="rId337"/>
        </w:object>
      </w:r>
      <w:r w:rsidRPr="004F2CC8">
        <w:rPr>
          <w:rFonts w:ascii="Times New Roman" w:eastAsia="Times New Roman" w:hAnsi="Times New Roman" w:cs="Times New Roman"/>
          <w:kern w:val="0"/>
          <w:sz w:val="24"/>
          <w:szCs w:val="24"/>
          <w:lang w:val="en-US"/>
          <w14:ligatures w14:val="none"/>
        </w:rPr>
        <w:t xml:space="preserve">. This approximation is made by default in Gpyro, but the user can specify </w:t>
      </w:r>
      <w:r w:rsidRPr="004F2CC8">
        <w:rPr>
          <w:rFonts w:ascii="Courier New" w:eastAsia="Times New Roman" w:hAnsi="Courier New" w:cs="Courier New"/>
          <w:kern w:val="0"/>
          <w:sz w:val="24"/>
          <w:szCs w:val="24"/>
          <w:lang w:val="en-US"/>
          <w14:ligatures w14:val="none"/>
        </w:rPr>
        <w:t xml:space="preserve">GASES_PRODUCED_AT_TSOLID = .TRUE. </w:t>
      </w:r>
      <w:r w:rsidRPr="004F2CC8">
        <w:rPr>
          <w:rFonts w:ascii="Times New Roman" w:eastAsia="Times New Roman" w:hAnsi="Times New Roman" w:cs="Times New Roman"/>
          <w:kern w:val="0"/>
          <w:sz w:val="24"/>
          <w:szCs w:val="24"/>
          <w:lang w:val="en-US"/>
          <w14:ligatures w14:val="none"/>
        </w:rPr>
        <w:t xml:space="preserve">in the </w:t>
      </w:r>
      <w:r w:rsidRPr="004F2CC8">
        <w:rPr>
          <w:rFonts w:ascii="Courier New" w:eastAsia="Times New Roman" w:hAnsi="Courier New" w:cs="Courier New"/>
          <w:kern w:val="0"/>
          <w:sz w:val="24"/>
          <w:szCs w:val="24"/>
          <w:lang w:val="en-US"/>
          <w14:ligatures w14:val="none"/>
        </w:rPr>
        <w:t>&amp;GPYRO_GENERAL</w:t>
      </w:r>
      <w:r w:rsidRPr="004F2CC8">
        <w:rPr>
          <w:rFonts w:ascii="Times New Roman" w:eastAsia="Times New Roman" w:hAnsi="Times New Roman" w:cs="Times New Roman"/>
          <w:kern w:val="0"/>
          <w:sz w:val="24"/>
          <w:szCs w:val="24"/>
          <w:lang w:val="en-US"/>
          <w14:ligatures w14:val="none"/>
        </w:rPr>
        <w:t xml:space="preserve"> namelist group to remove this approximation. </w:t>
      </w:r>
    </w:p>
    <w:p w14:paraId="34ED606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1994DDB" w14:textId="34ED094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Due to the complexities mentioned above, Gpyro by default makes the approximation that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w:t>
      </w:r>
      <w:r w:rsidRPr="004F2CC8">
        <w:rPr>
          <w:rFonts w:ascii="Times New Roman" w:eastAsia="Times New Roman" w:hAnsi="Times New Roman" w:cs="Times New Roman"/>
          <w:iCs/>
          <w:kern w:val="0"/>
          <w:sz w:val="24"/>
          <w:szCs w:val="24"/>
          <w:lang w:val="en-US"/>
          <w14:ligatures w14:val="none"/>
        </w:rPr>
        <w:t xml:space="preserve"> is a user-specified constant (implying that </w:t>
      </w:r>
      <w:r w:rsidRPr="004F2CC8">
        <w:rPr>
          <w:rFonts w:ascii="Times New Roman" w:eastAsia="Times New Roman" w:hAnsi="Times New Roman" w:cs="Times New Roman"/>
          <w:kern w:val="0"/>
          <w:position w:val="-14"/>
          <w:sz w:val="24"/>
          <w:szCs w:val="24"/>
          <w:lang w:val="en-US"/>
          <w14:ligatures w14:val="none"/>
        </w:rPr>
        <w:object w:dxaOrig="1140" w:dyaOrig="380" w14:anchorId="7F21CEB8">
          <v:shape id="_x0000_i1197" type="#_x0000_t75" style="width:57pt;height:19.2pt" o:ole="">
            <v:imagedata r:id="rId338" o:title=""/>
          </v:shape>
          <o:OLEObject Type="Embed" ProgID="Equation.3" ShapeID="_x0000_i1197" DrawAspect="Content" ObjectID="_1839749963" r:id="rId339"/>
        </w:object>
      </w:r>
      <w:r w:rsidRPr="004F2CC8">
        <w:rPr>
          <w:rFonts w:ascii="Times New Roman" w:eastAsia="Times New Roman" w:hAnsi="Times New Roman" w:cs="Times New Roman"/>
          <w:kern w:val="0"/>
          <w:sz w:val="24"/>
          <w:szCs w:val="24"/>
          <w:lang w:val="en-US"/>
          <w14:ligatures w14:val="none"/>
        </w:rPr>
        <w:t xml:space="preserve"> is invariant when in actuality it may vary with reaction temperature and other factors). A slightly different treatment of the heat of reaction can be invoked by specifying </w:t>
      </w:r>
      <w:r w:rsidRPr="004F2CC8">
        <w:rPr>
          <w:rFonts w:ascii="Courier New" w:eastAsia="Times New Roman" w:hAnsi="Courier New" w:cs="Courier New"/>
          <w:kern w:val="0"/>
          <w:sz w:val="24"/>
          <w:szCs w:val="24"/>
          <w:lang w:val="en-US"/>
          <w14:ligatures w14:val="none"/>
        </w:rPr>
        <w:t xml:space="preserve">CONSTANT_DHVOL = .FALSE. </w:t>
      </w:r>
      <w:r w:rsidRPr="004F2CC8">
        <w:rPr>
          <w:rFonts w:ascii="Times New Roman" w:eastAsia="Times New Roman" w:hAnsi="Times New Roman" w:cs="Times New Roman"/>
          <w:kern w:val="0"/>
          <w:sz w:val="24"/>
          <w:szCs w:val="24"/>
          <w:lang w:val="en-US"/>
          <w14:ligatures w14:val="none"/>
        </w:rPr>
        <w:t xml:space="preserve">in the </w:t>
      </w:r>
      <w:r w:rsidRPr="004F2CC8">
        <w:rPr>
          <w:rFonts w:ascii="Courier New" w:eastAsia="Times New Roman" w:hAnsi="Courier New" w:cs="Courier New"/>
          <w:kern w:val="0"/>
          <w:sz w:val="24"/>
          <w:szCs w:val="24"/>
          <w:lang w:val="en-US"/>
          <w14:ligatures w14:val="none"/>
        </w:rPr>
        <w:t>&amp;GPYRO_GENERAL</w:t>
      </w:r>
      <w:r w:rsidRPr="004F2CC8">
        <w:rPr>
          <w:rFonts w:ascii="Times New Roman" w:eastAsia="Times New Roman" w:hAnsi="Times New Roman" w:cs="Times New Roman"/>
          <w:kern w:val="0"/>
          <w:sz w:val="24"/>
          <w:szCs w:val="24"/>
          <w:lang w:val="en-US"/>
          <w14:ligatures w14:val="none"/>
        </w:rPr>
        <w:t xml:space="preserve"> namelist group, causing the heat of reaction to be calculated as:</w:t>
      </w:r>
    </w:p>
    <w:p w14:paraId="28704BC2" w14:textId="77777777" w:rsidR="00B81B21" w:rsidRPr="00B81B21" w:rsidRDefault="00B81B21" w:rsidP="00B81B21">
      <w:pPr>
        <w:spacing w:after="0" w:line="240" w:lineRule="auto"/>
        <w:jc w:val="both"/>
        <w:rPr>
          <w:rFonts w:ascii="Times New Roman" w:eastAsia="Times New Roman" w:hAnsi="Times New Roman" w:cs="Times New Roman"/>
          <w:kern w:val="0"/>
          <w:sz w:val="24"/>
          <w:szCs w:val="24"/>
          <w:lang w:val="en-US"/>
          <w14:ligatures w14:val="none"/>
        </w:rPr>
      </w:pPr>
    </w:p>
    <w:p w14:paraId="34CD8409" w14:textId="2019060D" w:rsidR="00B81B21" w:rsidRPr="00B81B21" w:rsidRDefault="00B81B21" w:rsidP="00266389">
      <w:pPr>
        <w:tabs>
          <w:tab w:val="center" w:pos="4680"/>
          <w:tab w:val="right" w:pos="9360"/>
        </w:tabs>
        <w:spacing w:after="0" w:line="480" w:lineRule="auto"/>
        <w:jc w:val="both"/>
        <w:rPr>
          <w:rFonts w:ascii="Times New Roman" w:eastAsia="Times New Roman" w:hAnsi="Times New Roman" w:cs="Times New Roman"/>
          <w:color w:val="000000" w:themeColor="text1"/>
          <w:kern w:val="0"/>
          <w:sz w:val="24"/>
          <w:szCs w:val="24"/>
          <w:lang w:val="en-US"/>
          <w14:ligatures w14:val="none"/>
        </w:rPr>
      </w:pPr>
      <w:r w:rsidRPr="00266389">
        <w:rPr>
          <w:rFonts w:ascii="Times New Roman" w:eastAsia="Times New Roman" w:hAnsi="Times New Roman" w:cs="Times New Roman"/>
          <w:color w:val="000000" w:themeColor="text1"/>
          <w:kern w:val="0"/>
          <w:sz w:val="24"/>
          <w:szCs w:val="24"/>
          <w:lang w:val="en-US"/>
          <w14:ligatures w14:val="none"/>
        </w:rPr>
        <w:tab/>
      </w:r>
      <w:r w:rsidRPr="00266389">
        <w:rPr>
          <w:rFonts w:ascii="Times New Roman" w:eastAsia="Times New Roman" w:hAnsi="Times New Roman" w:cs="Times New Roman"/>
          <w:color w:val="000000" w:themeColor="text1"/>
          <w:kern w:val="0"/>
          <w:position w:val="-14"/>
          <w:sz w:val="24"/>
          <w:szCs w:val="24"/>
          <w:lang w:val="en-US"/>
          <w14:ligatures w14:val="none"/>
        </w:rPr>
        <w:object w:dxaOrig="4740" w:dyaOrig="400" w14:anchorId="2CA22A91">
          <v:shape id="_x0000_i1198" type="#_x0000_t75" style="width:237pt;height:19.8pt" o:ole="">
            <v:imagedata r:id="rId340" o:title=""/>
          </v:shape>
          <o:OLEObject Type="Embed" ProgID="Equation.3" ShapeID="_x0000_i1198" DrawAspect="Content" ObjectID="_1839749964" r:id="rId341"/>
        </w:object>
      </w:r>
      <w:r w:rsidRPr="00266389">
        <w:rPr>
          <w:rFonts w:ascii="Times New Roman" w:eastAsia="Times New Roman" w:hAnsi="Times New Roman" w:cs="Times New Roman"/>
          <w:color w:val="000000" w:themeColor="text1"/>
          <w:kern w:val="0"/>
          <w:sz w:val="24"/>
          <w:szCs w:val="24"/>
          <w:lang w:val="en-US"/>
          <w14:ligatures w14:val="none"/>
        </w:rPr>
        <w:tab/>
        <w:t>(</w:t>
      </w:r>
      <w:r w:rsidRPr="00266389">
        <w:rPr>
          <w:rFonts w:ascii="Times New Roman" w:eastAsia="Times New Roman" w:hAnsi="Times New Roman" w:cs="Times New Roman"/>
          <w:color w:val="000000" w:themeColor="text1"/>
          <w:kern w:val="0"/>
          <w:sz w:val="24"/>
          <w:szCs w:val="24"/>
          <w:lang w:val="en-US"/>
          <w14:ligatures w14:val="none"/>
        </w:rPr>
        <w:fldChar w:fldCharType="begin"/>
      </w:r>
      <w:r w:rsidRPr="00266389">
        <w:rPr>
          <w:rFonts w:ascii="Times New Roman" w:eastAsia="Times New Roman" w:hAnsi="Times New Roman" w:cs="Times New Roman"/>
          <w:color w:val="000000" w:themeColor="text1"/>
          <w:kern w:val="0"/>
          <w:sz w:val="24"/>
          <w:szCs w:val="24"/>
          <w:lang w:val="en-US"/>
          <w14:ligatures w14:val="none"/>
        </w:rPr>
        <w:instrText xml:space="preserve"> set qsolidrelatedtodhknewconstdhvolfalse </w:instrText>
      </w:r>
      <w:r w:rsidRPr="00266389">
        <w:rPr>
          <w:rFonts w:ascii="Times New Roman" w:eastAsia="Times New Roman" w:hAnsi="Times New Roman" w:cs="Times New Roman"/>
          <w:color w:val="000000" w:themeColor="text1"/>
          <w:kern w:val="0"/>
          <w:sz w:val="24"/>
          <w:szCs w:val="24"/>
          <w:lang w:val="en-US"/>
          <w14:ligatures w14:val="none"/>
        </w:rPr>
        <w:fldChar w:fldCharType="begin"/>
      </w:r>
      <w:r w:rsidRPr="00266389">
        <w:rPr>
          <w:rFonts w:ascii="Times New Roman" w:eastAsia="Times New Roman" w:hAnsi="Times New Roman" w:cs="Times New Roman"/>
          <w:color w:val="000000" w:themeColor="text1"/>
          <w:kern w:val="0"/>
          <w:sz w:val="24"/>
          <w:szCs w:val="24"/>
          <w:lang w:val="en-US"/>
          <w14:ligatures w14:val="none"/>
        </w:rPr>
        <w:instrText xml:space="preserve"> seq treqns </w:instrText>
      </w:r>
      <w:r w:rsidRPr="00266389">
        <w:rPr>
          <w:rFonts w:ascii="Times New Roman" w:eastAsia="Times New Roman" w:hAnsi="Times New Roman" w:cs="Times New Roman"/>
          <w:color w:val="000000" w:themeColor="text1"/>
          <w:kern w:val="0"/>
          <w:sz w:val="24"/>
          <w:szCs w:val="24"/>
          <w:lang w:val="en-US"/>
          <w14:ligatures w14:val="none"/>
        </w:rPr>
        <w:fldChar w:fldCharType="separate"/>
      </w:r>
      <w:r w:rsidR="00D87C86">
        <w:rPr>
          <w:rFonts w:ascii="Times New Roman" w:eastAsia="Times New Roman" w:hAnsi="Times New Roman" w:cs="Times New Roman"/>
          <w:noProof/>
          <w:color w:val="000000" w:themeColor="text1"/>
          <w:kern w:val="0"/>
          <w:sz w:val="24"/>
          <w:szCs w:val="24"/>
          <w:lang w:val="en-US"/>
          <w14:ligatures w14:val="none"/>
        </w:rPr>
        <w:instrText>44</w:instrText>
      </w:r>
      <w:r w:rsidRPr="00266389">
        <w:rPr>
          <w:rFonts w:ascii="Times New Roman" w:eastAsia="Times New Roman" w:hAnsi="Times New Roman" w:cs="Times New Roman"/>
          <w:color w:val="000000" w:themeColor="text1"/>
          <w:kern w:val="0"/>
          <w:sz w:val="24"/>
          <w:szCs w:val="24"/>
          <w:lang w:val="en-US"/>
          <w14:ligatures w14:val="none"/>
        </w:rPr>
        <w:fldChar w:fldCharType="end"/>
      </w:r>
      <w:r w:rsidRPr="00266389">
        <w:rPr>
          <w:rFonts w:ascii="Times New Roman" w:eastAsia="Times New Roman" w:hAnsi="Times New Roman" w:cs="Times New Roman"/>
          <w:color w:val="000000" w:themeColor="text1"/>
          <w:kern w:val="0"/>
          <w:sz w:val="24"/>
          <w:szCs w:val="24"/>
          <w:lang w:val="en-US"/>
          <w14:ligatures w14:val="none"/>
        </w:rPr>
        <w:instrText xml:space="preserve"> </w:instrText>
      </w:r>
      <w:r w:rsidRPr="00266389">
        <w:rPr>
          <w:rFonts w:ascii="Times New Roman" w:eastAsia="Times New Roman" w:hAnsi="Times New Roman" w:cs="Times New Roman"/>
          <w:color w:val="000000" w:themeColor="text1"/>
          <w:kern w:val="0"/>
          <w:sz w:val="24"/>
          <w:szCs w:val="24"/>
          <w:lang w:val="en-US"/>
          <w14:ligatures w14:val="none"/>
        </w:rPr>
        <w:fldChar w:fldCharType="separate"/>
      </w:r>
      <w:bookmarkStart w:id="66" w:name="qsolidrelatedtodhknewconstdhvolfalse"/>
      <w:r w:rsidR="00D87C86">
        <w:rPr>
          <w:rFonts w:ascii="Times New Roman" w:eastAsia="Times New Roman" w:hAnsi="Times New Roman" w:cs="Times New Roman"/>
          <w:noProof/>
          <w:color w:val="000000" w:themeColor="text1"/>
          <w:kern w:val="0"/>
          <w:sz w:val="24"/>
          <w:szCs w:val="24"/>
          <w:lang w:val="en-US"/>
          <w14:ligatures w14:val="none"/>
        </w:rPr>
        <w:t>44</w:t>
      </w:r>
      <w:bookmarkEnd w:id="66"/>
      <w:r w:rsidRPr="00266389">
        <w:rPr>
          <w:rFonts w:ascii="Times New Roman" w:eastAsia="Times New Roman" w:hAnsi="Times New Roman" w:cs="Times New Roman"/>
          <w:color w:val="000000" w:themeColor="text1"/>
          <w:kern w:val="0"/>
          <w:sz w:val="24"/>
          <w:szCs w:val="24"/>
          <w:lang w:val="en-US"/>
          <w14:ligatures w14:val="none"/>
        </w:rPr>
        <w:fldChar w:fldCharType="end"/>
      </w:r>
      <w:r w:rsidRPr="00266389">
        <w:rPr>
          <w:rFonts w:ascii="Times New Roman" w:eastAsia="Times New Roman" w:hAnsi="Times New Roman" w:cs="Times New Roman"/>
          <w:color w:val="000000" w:themeColor="text1"/>
          <w:kern w:val="0"/>
          <w:sz w:val="24"/>
          <w:szCs w:val="24"/>
          <w:lang w:val="en-US"/>
          <w14:ligatures w14:val="none"/>
        </w:rPr>
        <w:fldChar w:fldCharType="begin"/>
      </w:r>
      <w:r w:rsidRPr="00266389">
        <w:rPr>
          <w:rFonts w:ascii="Times New Roman" w:eastAsia="Times New Roman" w:hAnsi="Times New Roman" w:cs="Times New Roman"/>
          <w:color w:val="000000" w:themeColor="text1"/>
          <w:kern w:val="0"/>
          <w:sz w:val="24"/>
          <w:szCs w:val="24"/>
          <w:lang w:val="en-US"/>
          <w14:ligatures w14:val="none"/>
        </w:rPr>
        <w:instrText xml:space="preserve"> ref qsolidrelatedtodhknewconstdhvolfalse   \* MERGEFORMAT </w:instrText>
      </w:r>
      <w:r w:rsidRPr="00266389">
        <w:rPr>
          <w:rFonts w:ascii="Times New Roman" w:eastAsia="Times New Roman" w:hAnsi="Times New Roman" w:cs="Times New Roman"/>
          <w:color w:val="000000" w:themeColor="text1"/>
          <w:kern w:val="0"/>
          <w:sz w:val="24"/>
          <w:szCs w:val="24"/>
          <w:lang w:val="en-US"/>
          <w14:ligatures w14:val="none"/>
        </w:rPr>
        <w:fldChar w:fldCharType="separate"/>
      </w:r>
      <w:r w:rsidR="00D87C86">
        <w:rPr>
          <w:rFonts w:ascii="Times New Roman" w:eastAsia="Times New Roman" w:hAnsi="Times New Roman" w:cs="Times New Roman"/>
          <w:color w:val="000000" w:themeColor="text1"/>
          <w:kern w:val="0"/>
          <w:sz w:val="24"/>
          <w:szCs w:val="24"/>
          <w:lang w:val="en-US"/>
          <w14:ligatures w14:val="none"/>
        </w:rPr>
        <w:t>44</w:t>
      </w:r>
      <w:r w:rsidRPr="00266389">
        <w:rPr>
          <w:rFonts w:ascii="Times New Roman" w:eastAsia="Times New Roman" w:hAnsi="Times New Roman" w:cs="Times New Roman"/>
          <w:color w:val="000000" w:themeColor="text1"/>
          <w:kern w:val="0"/>
          <w:sz w:val="24"/>
          <w:szCs w:val="24"/>
          <w:lang w:val="en-US"/>
          <w14:ligatures w14:val="none"/>
        </w:rPr>
        <w:fldChar w:fldCharType="end"/>
      </w:r>
      <w:r w:rsidRPr="00266389">
        <w:rPr>
          <w:rFonts w:ascii="Times New Roman" w:eastAsia="Times New Roman" w:hAnsi="Times New Roman" w:cs="Times New Roman"/>
          <w:color w:val="000000" w:themeColor="text1"/>
          <w:kern w:val="0"/>
          <w:sz w:val="24"/>
          <w:szCs w:val="24"/>
          <w:lang w:val="en-US"/>
          <w14:ligatures w14:val="none"/>
        </w:rPr>
        <w:t>)</w:t>
      </w:r>
    </w:p>
    <w:p w14:paraId="65A2B176" w14:textId="77777777" w:rsidR="00B81B21" w:rsidRPr="00266389" w:rsidRDefault="00B81B21" w:rsidP="00266389">
      <w:pPr>
        <w:spacing w:before="120" w:after="60" w:line="240" w:lineRule="auto"/>
        <w:jc w:val="both"/>
        <w:rPr>
          <w:rFonts w:ascii="Times New Roman" w:eastAsia="Times New Roman" w:hAnsi="Times New Roman" w:cs="Times New Roman"/>
          <w:color w:val="000000" w:themeColor="text1"/>
          <w:kern w:val="0"/>
          <w:sz w:val="24"/>
          <w:szCs w:val="24"/>
          <w:lang w:val="en-US" w:eastAsia="fr-FR"/>
          <w14:ligatures w14:val="none"/>
        </w:rPr>
      </w:pPr>
      <w:r w:rsidRPr="00B81B21">
        <w:rPr>
          <w:rFonts w:ascii="Times New Roman" w:eastAsia="Times New Roman" w:hAnsi="Times New Roman" w:cs="Times New Roman"/>
          <w:color w:val="000000" w:themeColor="text1"/>
          <w:kern w:val="0"/>
          <w:sz w:val="24"/>
          <w:szCs w:val="24"/>
          <w:lang w:val="en-US" w:eastAsia="fr-FR"/>
          <w14:ligatures w14:val="none"/>
        </w:rPr>
        <w:t>This formulation ensures that the enthalpy balance is consistent with energy conservation. The principle is that the change in condensed-phase energy after a reaction equals the sensible enthalpy of the products plus the chemical energy released or absorbed, minus the sensible enthalpy of the reactants.</w:t>
      </w:r>
    </w:p>
    <w:p w14:paraId="1C07709A" w14:textId="4687793A" w:rsidR="004B2A0B" w:rsidRPr="00B81B21" w:rsidRDefault="004B2A0B" w:rsidP="00266389">
      <w:pPr>
        <w:spacing w:before="120" w:after="60" w:line="240" w:lineRule="auto"/>
        <w:jc w:val="both"/>
        <w:rPr>
          <w:rFonts w:ascii="Times New Roman" w:eastAsia="Times New Roman" w:hAnsi="Times New Roman" w:cs="Times New Roman"/>
          <w:color w:val="000000" w:themeColor="text1"/>
          <w:kern w:val="0"/>
          <w:sz w:val="24"/>
          <w:szCs w:val="24"/>
          <w:lang w:val="en-US" w:eastAsia="fr-FR"/>
          <w14:ligatures w14:val="none"/>
        </w:rPr>
      </w:pPr>
      <w:r w:rsidRPr="00266389">
        <w:rPr>
          <w:rFonts w:ascii="Times New Roman" w:hAnsi="Times New Roman" w:cs="Times New Roman"/>
          <w:color w:val="000000" w:themeColor="text1"/>
          <w:sz w:val="24"/>
          <w:szCs w:val="24"/>
          <w:lang w:val="en-US"/>
        </w:rPr>
        <w:t>This relation ensures that the enthalpy of reaction always satisfies energy conservation. The change in energy of the condensed phase after a reaction, </w:t>
      </w:r>
      <m:oMath>
        <m:f>
          <m:fPr>
            <m:ctrlPr>
              <w:rPr>
                <w:rFonts w:ascii="Cambria Math" w:hAnsi="Cambria Math" w:cs="Times New Roman"/>
                <w:i/>
                <w:color w:val="000000" w:themeColor="text1"/>
                <w:sz w:val="24"/>
                <w:szCs w:val="24"/>
                <w:lang w:eastAsia="fr-FR"/>
              </w:rPr>
            </m:ctrlPr>
          </m:fPr>
          <m:num>
            <m:r>
              <w:rPr>
                <w:rFonts w:ascii="Cambria Math" w:hAnsi="Cambria Math" w:cs="Times New Roman"/>
                <w:color w:val="000000" w:themeColor="text1"/>
                <w:sz w:val="24"/>
                <w:szCs w:val="24"/>
                <w:lang w:eastAsia="fr-FR"/>
              </w:rPr>
              <m:t>d</m:t>
            </m:r>
            <m:r>
              <w:rPr>
                <w:rFonts w:ascii="Cambria Math" w:hAnsi="Cambria Math" w:cs="Times New Roman"/>
                <w:color w:val="000000" w:themeColor="text1"/>
                <w:sz w:val="24"/>
                <w:szCs w:val="24"/>
                <w:lang w:val="en-US" w:eastAsia="fr-FR"/>
              </w:rPr>
              <m:t>h</m:t>
            </m:r>
          </m:num>
          <m:den>
            <m:r>
              <w:rPr>
                <w:rFonts w:ascii="Cambria Math" w:hAnsi="Cambria Math" w:cs="Times New Roman"/>
                <w:color w:val="000000" w:themeColor="text1"/>
                <w:sz w:val="24"/>
                <w:szCs w:val="24"/>
                <w:lang w:eastAsia="fr-FR"/>
              </w:rPr>
              <m:t>dt</m:t>
            </m:r>
          </m:den>
        </m:f>
      </m:oMath>
      <w:r w:rsidRPr="00266389">
        <w:rPr>
          <w:rFonts w:ascii="Times New Roman" w:hAnsi="Times New Roman" w:cs="Times New Roman"/>
          <w:color w:val="000000" w:themeColor="text1"/>
          <w:sz w:val="24"/>
          <w:szCs w:val="24"/>
          <w:lang w:val="en-US"/>
        </w:rPr>
        <w:t>, is equal to the enthalpy available after the reaction plus the energy released or absorbed during the reaction, minus the enthalpy available before the reaction. This can be written as follows, where </w:t>
      </w:r>
      <m:oMath>
        <m:r>
          <w:rPr>
            <w:rFonts w:ascii="Cambria Math" w:hAnsi="Cambria Math" w:cs="Times New Roman"/>
            <w:color w:val="000000" w:themeColor="text1"/>
            <w:sz w:val="24"/>
            <w:szCs w:val="24"/>
            <w:lang w:val="en-US"/>
          </w:rPr>
          <m:t>h</m:t>
        </m:r>
      </m:oMath>
      <w:r w:rsidRPr="00266389">
        <w:rPr>
          <w:rFonts w:ascii="Times New Roman" w:hAnsi="Times New Roman" w:cs="Times New Roman"/>
          <w:color w:val="000000" w:themeColor="text1"/>
          <w:sz w:val="24"/>
          <w:szCs w:val="24"/>
          <w:lang w:val="en-US"/>
        </w:rPr>
        <w:t> is the total enthalpy,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h</m:t>
            </m:r>
          </m:e>
          <m:sub>
            <m:r>
              <w:rPr>
                <w:rFonts w:ascii="Cambria Math" w:hAnsi="Cambria Math" w:cs="Times New Roman"/>
                <w:color w:val="000000" w:themeColor="text1"/>
                <w:sz w:val="24"/>
                <w:szCs w:val="24"/>
                <w:lang w:val="en-US"/>
              </w:rPr>
              <m:t>i</m:t>
            </m:r>
          </m:sub>
        </m:sSub>
      </m:oMath>
      <w:r w:rsidRPr="00266389">
        <w:rPr>
          <w:rStyle w:val="vlist-s"/>
          <w:rFonts w:ascii="Times New Roman" w:hAnsi="Times New Roman" w:cs="Times New Roman"/>
          <w:color w:val="000000" w:themeColor="text1"/>
          <w:sz w:val="24"/>
          <w:szCs w:val="24"/>
          <w:lang w:val="en-US"/>
        </w:rPr>
        <w:t>​</w:t>
      </w:r>
      <w:r w:rsidRPr="00266389">
        <w:rPr>
          <w:rFonts w:ascii="Times New Roman" w:hAnsi="Times New Roman" w:cs="Times New Roman"/>
          <w:color w:val="000000" w:themeColor="text1"/>
          <w:sz w:val="24"/>
          <w:szCs w:val="24"/>
          <w:lang w:val="en-US"/>
        </w:rPr>
        <w:t> the sensible enthalpy of species</w:t>
      </w:r>
      <w:r w:rsidRPr="00266389">
        <w:rPr>
          <w:rStyle w:val="mord"/>
          <w:rFonts w:ascii="Times New Roman" w:hAnsi="Times New Roman" w:cs="Times New Roman"/>
          <w:i/>
          <w:iCs/>
          <w:color w:val="000000" w:themeColor="text1"/>
          <w:sz w:val="24"/>
          <w:szCs w:val="24"/>
          <w:lang w:val="en-US"/>
        </w:rPr>
        <w:t xml:space="preserve"> </w:t>
      </w:r>
      <m:oMath>
        <m:r>
          <w:rPr>
            <w:rStyle w:val="mord"/>
            <w:rFonts w:ascii="Cambria Math" w:hAnsi="Cambria Math" w:cs="Times New Roman"/>
            <w:color w:val="000000" w:themeColor="text1"/>
            <w:sz w:val="24"/>
            <w:szCs w:val="24"/>
            <w:lang w:val="en-US"/>
          </w:rPr>
          <m:t>i</m:t>
        </m:r>
      </m:oMath>
      <w:r w:rsidRPr="00266389">
        <w:rPr>
          <w:rFonts w:ascii="Times New Roman" w:hAnsi="Times New Roman" w:cs="Times New Roman"/>
          <w:color w:val="000000" w:themeColor="text1"/>
          <w:sz w:val="24"/>
          <w:szCs w:val="24"/>
          <w:lang w:val="en-US"/>
        </w:rPr>
        <w:t>, and </w:t>
      </w:r>
      <m:oMath>
        <m:sSubSup>
          <m:sSubSupPr>
            <m:ctrlPr>
              <w:rPr>
                <w:rFonts w:ascii="Cambria Math" w:hAnsi="Cambria Math" w:cs="Times New Roman"/>
                <w:i/>
                <w:color w:val="000000" w:themeColor="text1"/>
                <w:sz w:val="24"/>
                <w:szCs w:val="24"/>
                <w:lang w:val="en-US"/>
              </w:rPr>
            </m:ctrlPr>
          </m:sSubSupPr>
          <m:e>
            <m:r>
              <w:rPr>
                <w:rFonts w:ascii="Cambria Math" w:hAnsi="Cambria Math" w:cs="Times New Roman"/>
                <w:color w:val="000000" w:themeColor="text1"/>
                <w:sz w:val="24"/>
                <w:szCs w:val="24"/>
                <w:lang w:val="en-US"/>
              </w:rPr>
              <m:t>h</m:t>
            </m:r>
          </m:e>
          <m:sub>
            <m:r>
              <w:rPr>
                <w:rFonts w:ascii="Cambria Math" w:hAnsi="Cambria Math" w:cs="Times New Roman"/>
                <w:color w:val="000000" w:themeColor="text1"/>
                <w:sz w:val="24"/>
                <w:szCs w:val="24"/>
                <w:lang w:val="en-US"/>
              </w:rPr>
              <m:t>i</m:t>
            </m:r>
          </m:sub>
          <m:sup>
            <m:r>
              <w:rPr>
                <w:rFonts w:ascii="Cambria Math" w:hAnsi="Cambria Math" w:cs="Times New Roman"/>
                <w:color w:val="000000" w:themeColor="text1"/>
                <w:sz w:val="24"/>
                <w:szCs w:val="24"/>
                <w:lang w:val="en-US"/>
              </w:rPr>
              <m:t>0</m:t>
            </m:r>
          </m:sup>
        </m:sSubSup>
      </m:oMath>
      <w:r w:rsidRPr="00266389">
        <w:rPr>
          <w:rStyle w:val="vlist-s"/>
          <w:rFonts w:ascii="Times New Roman" w:hAnsi="Times New Roman" w:cs="Times New Roman"/>
          <w:color w:val="000000" w:themeColor="text1"/>
          <w:sz w:val="24"/>
          <w:szCs w:val="24"/>
          <w:lang w:val="en-US"/>
        </w:rPr>
        <w:t>​</w:t>
      </w:r>
      <w:r w:rsidRPr="00266389">
        <w:rPr>
          <w:rFonts w:ascii="Times New Roman" w:hAnsi="Times New Roman" w:cs="Times New Roman"/>
          <w:color w:val="000000" w:themeColor="text1"/>
          <w:sz w:val="24"/>
          <w:szCs w:val="24"/>
          <w:lang w:val="en-US"/>
        </w:rPr>
        <w:t xml:space="preserve"> its reference enthalpy of the species </w:t>
      </w:r>
      <m:oMath>
        <m:r>
          <w:rPr>
            <w:rFonts w:ascii="Cambria Math" w:hAnsi="Cambria Math" w:cs="Times New Roman"/>
            <w:color w:val="000000" w:themeColor="text1"/>
            <w:sz w:val="24"/>
            <w:szCs w:val="24"/>
            <w:lang w:val="en-US"/>
          </w:rPr>
          <m:t>i</m:t>
        </m:r>
      </m:oMath>
      <w:r w:rsidRPr="00266389">
        <w:rPr>
          <w:rFonts w:ascii="Times New Roman" w:hAnsi="Times New Roman" w:cs="Times New Roman"/>
          <w:color w:val="000000" w:themeColor="text1"/>
          <w:sz w:val="24"/>
          <w:szCs w:val="24"/>
          <w:lang w:val="en-US"/>
        </w:rPr>
        <w:t>:</w:t>
      </w:r>
    </w:p>
    <w:p w14:paraId="2D7EEB70" w14:textId="594F2075" w:rsidR="00B81B21" w:rsidRPr="00266389" w:rsidRDefault="00B81B21" w:rsidP="00266389">
      <w:pPr>
        <w:spacing w:before="120" w:after="60" w:line="240" w:lineRule="auto"/>
        <w:jc w:val="both"/>
        <w:rPr>
          <w:rFonts w:ascii="Times New Roman" w:eastAsia="Times New Roman" w:hAnsi="Times New Roman" w:cs="Times New Roman"/>
          <w:color w:val="000000" w:themeColor="text1"/>
          <w:kern w:val="0"/>
          <w:sz w:val="24"/>
          <w:szCs w:val="24"/>
          <w:lang w:val="en-US" w:eastAsia="fr-FR"/>
          <w14:ligatures w14:val="none"/>
        </w:rPr>
      </w:pPr>
      <w:r w:rsidRPr="00B81B21">
        <w:rPr>
          <w:rFonts w:ascii="Times New Roman" w:eastAsia="Times New Roman" w:hAnsi="Times New Roman" w:cs="Times New Roman"/>
          <w:color w:val="000000" w:themeColor="text1"/>
          <w:kern w:val="0"/>
          <w:sz w:val="24"/>
          <w:szCs w:val="24"/>
          <w:lang w:val="en-US" w:eastAsia="fr-FR"/>
          <w14:ligatures w14:val="none"/>
        </w:rPr>
        <w:t>Starting from the general energy balance</w:t>
      </w:r>
      <w:r w:rsidR="00457150">
        <w:rPr>
          <w:rFonts w:ascii="Times New Roman" w:eastAsia="Times New Roman" w:hAnsi="Times New Roman" w:cs="Times New Roman"/>
          <w:color w:val="000000" w:themeColor="text1"/>
          <w:kern w:val="0"/>
          <w:sz w:val="24"/>
          <w:szCs w:val="24"/>
          <w:lang w:val="en-US" w:eastAsia="fr-FR"/>
          <w14:ligatures w14:val="none"/>
        </w:rPr>
        <w:t>:</w:t>
      </w:r>
    </w:p>
    <w:p w14:paraId="2C7C044C" w14:textId="7765FF6C" w:rsidR="008B2F28" w:rsidRPr="00266389" w:rsidRDefault="00000000" w:rsidP="00266389">
      <w:pPr>
        <w:spacing w:before="120" w:after="60" w:line="240" w:lineRule="auto"/>
        <w:jc w:val="both"/>
        <w:rPr>
          <w:rFonts w:ascii="Times New Roman" w:eastAsia="Times New Roman" w:hAnsi="Times New Roman" w:cs="Times New Roman"/>
          <w:sz w:val="24"/>
          <w:szCs w:val="24"/>
        </w:rPr>
      </w:pPr>
      <m:oMathPara>
        <m:oMath>
          <m:f>
            <m:fPr>
              <m:ctrlPr>
                <w:rPr>
                  <w:rFonts w:ascii="Cambria Math" w:hAnsi="Cambria Math" w:cs="Times New Roman"/>
                  <w:i/>
                  <w:sz w:val="24"/>
                  <w:szCs w:val="24"/>
                  <w:lang w:eastAsia="fr-FR"/>
                </w:rPr>
              </m:ctrlPr>
            </m:fPr>
            <m:num>
              <m:r>
                <w:rPr>
                  <w:rFonts w:ascii="Cambria Math" w:hAnsi="Cambria Math" w:cs="Times New Roman"/>
                  <w:sz w:val="24"/>
                  <w:szCs w:val="24"/>
                  <w:lang w:eastAsia="fr-FR"/>
                </w:rPr>
                <m:t>dh</m:t>
              </m:r>
            </m:num>
            <m:den>
              <m:r>
                <w:rPr>
                  <w:rFonts w:ascii="Cambria Math" w:hAnsi="Cambria Math" w:cs="Times New Roman"/>
                  <w:sz w:val="24"/>
                  <w:szCs w:val="24"/>
                  <w:lang w:eastAsia="fr-FR"/>
                </w:rPr>
                <m:t>dt</m:t>
              </m:r>
            </m:den>
          </m:f>
          <m:r>
            <w:rPr>
              <w:rFonts w:ascii="Cambria Math" w:hAnsi="Cambria Math" w:cs="Times New Roman"/>
              <w:sz w:val="24"/>
              <w:szCs w:val="24"/>
              <w:lang w:eastAsia="fr-FR"/>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lang w:eastAsia="fr-FR"/>
                    </w:rPr>
                  </m:ctrlPr>
                </m:accPr>
                <m:e>
                  <m:r>
                    <w:rPr>
                      <w:rFonts w:ascii="Cambria Math" w:hAnsi="Cambria Math" w:cs="Times New Roman"/>
                      <w:sz w:val="24"/>
                      <w:szCs w:val="24"/>
                      <w:lang w:eastAsia="fr-FR"/>
                    </w:rPr>
                    <m:t>ω</m:t>
                  </m:r>
                </m:e>
              </m:acc>
            </m:e>
            <m:sub>
              <m:r>
                <w:rPr>
                  <w:rFonts w:ascii="Cambria Math" w:hAnsi="Cambria Math" w:cs="Times New Roman"/>
                  <w:sz w:val="24"/>
                  <w:szCs w:val="24"/>
                </w:rPr>
                <m:t>dA,k</m:t>
              </m:r>
            </m:sub>
            <m:sup>
              <m:r>
                <w:rPr>
                  <w:rFonts w:ascii="Cambria Math" w:hAnsi="Cambria Math" w:cs="Times New Roman"/>
                  <w:sz w:val="24"/>
                  <w:szCs w:val="24"/>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A</m:t>
                  </m:r>
                </m:sub>
                <m:sup>
                  <m:r>
                    <w:rPr>
                      <w:rFonts w:ascii="Cambria Math" w:hAnsi="Cambria Math" w:cs="Times New Roman"/>
                      <w:sz w:val="24"/>
                      <w:szCs w:val="24"/>
                    </w:rPr>
                    <m:t>0</m:t>
                  </m:r>
                </m:sup>
              </m:sSubSup>
            </m:e>
          </m:d>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lang w:eastAsia="fr-FR"/>
                    </w:rPr>
                  </m:ctrlPr>
                </m:accPr>
                <m:e>
                  <m:r>
                    <w:rPr>
                      <w:rFonts w:ascii="Cambria Math" w:hAnsi="Cambria Math" w:cs="Times New Roman"/>
                      <w:sz w:val="24"/>
                      <w:szCs w:val="24"/>
                      <w:lang w:eastAsia="fr-FR"/>
                    </w:rPr>
                    <m:t>ω</m:t>
                  </m:r>
                </m:e>
              </m:acc>
            </m:e>
            <m:sub>
              <m:r>
                <w:rPr>
                  <w:rFonts w:ascii="Cambria Math" w:hAnsi="Cambria Math" w:cs="Times New Roman"/>
                  <w:sz w:val="24"/>
                  <w:szCs w:val="24"/>
                </w:rPr>
                <m:t>fB,k</m:t>
              </m:r>
            </m:sub>
            <m:sup>
              <m:r>
                <w:rPr>
                  <w:rFonts w:ascii="Cambria Math" w:hAnsi="Cambria Math" w:cs="Times New Roman"/>
                  <w:sz w:val="24"/>
                  <w:szCs w:val="24"/>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B</m:t>
                  </m:r>
                </m:sub>
                <m:sup>
                  <m:r>
                    <w:rPr>
                      <w:rFonts w:ascii="Cambria Math" w:hAnsi="Cambria Math" w:cs="Times New Roman"/>
                      <w:sz w:val="24"/>
                      <w:szCs w:val="24"/>
                    </w:rPr>
                    <m:t>0</m:t>
                  </m:r>
                </m:sup>
              </m:sSubSup>
            </m:e>
          </m:d>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lang w:eastAsia="fr-FR"/>
                    </w:rPr>
                  </m:ctrlPr>
                </m:accPr>
                <m:e>
                  <m:r>
                    <w:rPr>
                      <w:rFonts w:ascii="Cambria Math" w:hAnsi="Cambria Math" w:cs="Times New Roman"/>
                      <w:sz w:val="24"/>
                      <w:szCs w:val="24"/>
                      <w:lang w:eastAsia="fr-FR"/>
                    </w:rPr>
                    <m:t>ω</m:t>
                  </m:r>
                </m:e>
              </m:acc>
            </m:e>
            <m:sub>
              <m:r>
                <w:rPr>
                  <w:rFonts w:ascii="Cambria Math" w:hAnsi="Cambria Math" w:cs="Times New Roman"/>
                  <w:sz w:val="24"/>
                  <w:szCs w:val="24"/>
                </w:rPr>
                <m:t>fg,k</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g</m:t>
              </m:r>
            </m:sub>
            <m:sup>
              <m:r>
                <w:rPr>
                  <w:rFonts w:ascii="Cambria Math" w:hAnsi="Cambria Math" w:cs="Times New Roman"/>
                  <w:sz w:val="24"/>
                  <w:szCs w:val="24"/>
                </w:rPr>
                <m:t>0</m:t>
              </m:r>
            </m:sup>
          </m:sSubSup>
          <m:r>
            <w:rPr>
              <w:rFonts w:ascii="Cambria Math" w:hAnsi="Cambria Math" w:cs="Times New Roman"/>
              <w:sz w:val="24"/>
              <w:szCs w:val="24"/>
            </w:rPr>
            <m:t>)</m:t>
          </m:r>
        </m:oMath>
      </m:oMathPara>
    </w:p>
    <w:p w14:paraId="3889C91B" w14:textId="77777777" w:rsidR="002E0645" w:rsidRPr="00266389" w:rsidRDefault="002E0645" w:rsidP="00266389">
      <w:pPr>
        <w:jc w:val="both"/>
        <w:rPr>
          <w:rFonts w:ascii="Times New Roman" w:eastAsia="Times New Roman" w:hAnsi="Times New Roman" w:cs="Times New Roman"/>
          <w:color w:val="000000" w:themeColor="text1"/>
          <w:kern w:val="0"/>
          <w:sz w:val="24"/>
          <w:szCs w:val="24"/>
          <w:lang w:val="en-US" w:eastAsia="fr-FR"/>
          <w14:ligatures w14:val="none"/>
        </w:rPr>
      </w:pPr>
      <w:r w:rsidRPr="00266389">
        <w:rPr>
          <w:rFonts w:ascii="Times New Roman" w:eastAsia="Times New Roman" w:hAnsi="Times New Roman" w:cs="Times New Roman"/>
          <w:color w:val="000000" w:themeColor="text1"/>
          <w:kern w:val="0"/>
          <w:sz w:val="24"/>
          <w:szCs w:val="24"/>
          <w:lang w:val="en-US" w:eastAsia="fr-FR"/>
          <w14:ligatures w14:val="none"/>
        </w:rPr>
        <w:t>After some manipulation:</w:t>
      </w:r>
    </w:p>
    <w:p w14:paraId="07F9EA7E" w14:textId="77777777" w:rsidR="00654305" w:rsidRPr="00654305" w:rsidRDefault="00000000" w:rsidP="00266389">
      <w:pPr>
        <w:spacing w:before="120" w:after="60" w:line="240" w:lineRule="auto"/>
        <w:jc w:val="both"/>
        <w:rPr>
          <w:rFonts w:ascii="Times New Roman" w:eastAsia="Times New Roman" w:hAnsi="Times New Roman" w:cs="Times New Roman"/>
          <w:kern w:val="0"/>
          <w:sz w:val="24"/>
          <w:szCs w:val="24"/>
          <w:lang w:val="en-US"/>
          <w14:ligatures w14:val="none"/>
        </w:rPr>
      </w:pPr>
      <m:oMathPara>
        <m:oMath>
          <m:f>
            <m:fPr>
              <m:ctrlPr>
                <w:rPr>
                  <w:rFonts w:ascii="Cambria Math" w:eastAsia="Times New Roman" w:hAnsi="Cambria Math" w:cs="Times New Roman"/>
                  <w:i/>
                  <w:kern w:val="0"/>
                  <w:sz w:val="24"/>
                  <w:szCs w:val="24"/>
                  <w:lang w:val="en-US" w:eastAsia="fr-FR"/>
                  <w14:ligatures w14:val="none"/>
                </w:rPr>
              </m:ctrlPr>
            </m:fPr>
            <m:num>
              <m:r>
                <w:rPr>
                  <w:rFonts w:ascii="Cambria Math" w:eastAsia="Times New Roman" w:hAnsi="Cambria Math" w:cs="Times New Roman"/>
                  <w:kern w:val="0"/>
                  <w:sz w:val="24"/>
                  <w:szCs w:val="24"/>
                  <w:lang w:val="en-US" w:eastAsia="fr-FR"/>
                  <w14:ligatures w14:val="none"/>
                </w:rPr>
                <m:t>dh</m:t>
              </m:r>
            </m:num>
            <m:den>
              <m:r>
                <w:rPr>
                  <w:rFonts w:ascii="Cambria Math" w:eastAsia="Times New Roman" w:hAnsi="Cambria Math" w:cs="Times New Roman"/>
                  <w:kern w:val="0"/>
                  <w:sz w:val="24"/>
                  <w:szCs w:val="24"/>
                  <w:lang w:val="en-US" w:eastAsia="fr-FR"/>
                  <w14:ligatures w14:val="none"/>
                </w:rPr>
                <m:t>dt</m:t>
              </m:r>
            </m:den>
          </m:f>
          <m:r>
            <w:rPr>
              <w:rFonts w:ascii="Cambria Math" w:eastAsia="Times New Roman" w:hAnsi="Cambria Math" w:cs="Times New Roman"/>
              <w:kern w:val="0"/>
              <w:sz w:val="24"/>
              <w:szCs w:val="24"/>
              <w:lang w:val="en-US" w:eastAsia="fr-FR"/>
              <w14:ligatures w14:val="none"/>
            </w:rPr>
            <m:t>=</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dA,k</m:t>
              </m:r>
            </m:sub>
            <m:sup>
              <m:r>
                <w:rPr>
                  <w:rFonts w:ascii="Cambria Math" w:eastAsia="Times New Roman" w:hAnsi="Cambria Math" w:cs="Times New Roman"/>
                  <w:kern w:val="0"/>
                  <w:sz w:val="24"/>
                  <w:szCs w:val="24"/>
                  <w:lang w:val="en-US"/>
                  <w14:ligatures w14:val="none"/>
                </w:rPr>
                <m:t>'''</m:t>
              </m:r>
            </m:sup>
          </m:sSubSup>
          <m:r>
            <w:rPr>
              <w:rFonts w:ascii="Cambria Math" w:eastAsia="Times New Roman" w:hAnsi="Cambria Math" w:cs="Times New Roman"/>
              <w:kern w:val="0"/>
              <w:sz w:val="24"/>
              <w:szCs w:val="24"/>
              <w:lang w:val="en-US"/>
              <w14:ligatures w14:val="none"/>
            </w:rPr>
            <m:t>[</m:t>
          </m:r>
          <m:d>
            <m:dPr>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up>
                  <m:r>
                    <w:rPr>
                      <w:rFonts w:ascii="Cambria Math" w:eastAsia="Times New Roman" w:hAnsi="Cambria Math" w:cs="Times New Roman"/>
                      <w:kern w:val="0"/>
                      <w:sz w:val="24"/>
                      <w:szCs w:val="24"/>
                      <w:lang w:val="en-US"/>
                      <w14:ligatures w14:val="none"/>
                    </w:rPr>
                    <m:t>0</m:t>
                  </m:r>
                </m:sup>
              </m:sSubSup>
            </m:e>
          </m:d>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θ</m:t>
              </m:r>
            </m:e>
            <m:sub>
              <m:r>
                <w:rPr>
                  <w:rFonts w:ascii="Cambria Math" w:eastAsia="Times New Roman" w:hAnsi="Cambria Math" w:cs="Times New Roman"/>
                  <w:kern w:val="0"/>
                  <w:sz w:val="24"/>
                  <w:szCs w:val="24"/>
                  <w:lang w:val="en-US"/>
                  <w14:ligatures w14:val="none"/>
                </w:rPr>
                <m:t>k</m:t>
              </m:r>
            </m:sub>
          </m:sSub>
          <m:d>
            <m:dPr>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up>
                  <m:r>
                    <w:rPr>
                      <w:rFonts w:ascii="Cambria Math" w:eastAsia="Times New Roman" w:hAnsi="Cambria Math" w:cs="Times New Roman"/>
                      <w:kern w:val="0"/>
                      <w:sz w:val="24"/>
                      <w:szCs w:val="24"/>
                      <w:lang w:val="en-US"/>
                      <w14:ligatures w14:val="none"/>
                    </w:rPr>
                    <m:t>0</m:t>
                  </m:r>
                </m:sup>
              </m:sSubSup>
            </m:e>
          </m:d>
          <m:r>
            <w:rPr>
              <w:rFonts w:ascii="Cambria Math" w:eastAsia="Times New Roman" w:hAnsi="Cambria Math" w:cs="Times New Roman"/>
              <w:kern w:val="0"/>
              <w:sz w:val="24"/>
              <w:szCs w:val="24"/>
              <w:lang w:val="en-US"/>
              <w14:ligatures w14:val="none"/>
            </w:rPr>
            <m:t>-(1-</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θ</m:t>
              </m:r>
            </m:e>
            <m:sub>
              <m:r>
                <w:rPr>
                  <w:rFonts w:ascii="Cambria Math" w:eastAsia="Times New Roman" w:hAnsi="Cambria Math" w:cs="Times New Roman"/>
                  <w:kern w:val="0"/>
                  <w:sz w:val="24"/>
                  <w:szCs w:val="24"/>
                  <w:lang w:val="en-US"/>
                  <w14:ligatures w14:val="none"/>
                </w:rPr>
                <m:t>k</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up>
              <m:r>
                <w:rPr>
                  <w:rFonts w:ascii="Cambria Math" w:eastAsia="Times New Roman" w:hAnsi="Cambria Math" w:cs="Times New Roman"/>
                  <w:kern w:val="0"/>
                  <w:sz w:val="24"/>
                  <w:szCs w:val="24"/>
                  <w:lang w:val="en-US"/>
                  <w14:ligatures w14:val="none"/>
                </w:rPr>
                <m:t>0</m:t>
              </m:r>
            </m:sup>
          </m:sSubSup>
          <m:r>
            <w:rPr>
              <w:rFonts w:ascii="Cambria Math" w:eastAsia="Times New Roman" w:hAnsi="Cambria Math" w:cs="Times New Roman"/>
              <w:kern w:val="0"/>
              <w:sz w:val="24"/>
              <w:szCs w:val="24"/>
              <w:lang w:val="en-US"/>
              <w14:ligatures w14:val="none"/>
            </w:rPr>
            <m:t>)</m:t>
          </m:r>
        </m:oMath>
      </m:oMathPara>
    </w:p>
    <w:p w14:paraId="19A592C2" w14:textId="77777777" w:rsidR="00654305" w:rsidRPr="00654305" w:rsidRDefault="00000000" w:rsidP="00266389">
      <w:pPr>
        <w:spacing w:before="120" w:after="60" w:line="240" w:lineRule="auto"/>
        <w:jc w:val="both"/>
        <w:rPr>
          <w:rFonts w:ascii="Times New Roman" w:eastAsia="Times New Roman" w:hAnsi="Times New Roman" w:cs="Times New Roman"/>
          <w:kern w:val="0"/>
          <w:sz w:val="24"/>
          <w:szCs w:val="24"/>
          <w:lang w:val="en-US"/>
          <w14:ligatures w14:val="none"/>
        </w:rPr>
      </w:pPr>
      <m:oMathPara>
        <m:oMath>
          <m:f>
            <m:fPr>
              <m:ctrlPr>
                <w:rPr>
                  <w:rFonts w:ascii="Cambria Math" w:eastAsia="Times New Roman" w:hAnsi="Cambria Math" w:cs="Times New Roman"/>
                  <w:i/>
                  <w:kern w:val="0"/>
                  <w:sz w:val="24"/>
                  <w:szCs w:val="24"/>
                  <w:lang w:val="en-US" w:eastAsia="fr-FR"/>
                  <w14:ligatures w14:val="none"/>
                </w:rPr>
              </m:ctrlPr>
            </m:fPr>
            <m:num>
              <m:r>
                <w:rPr>
                  <w:rFonts w:ascii="Cambria Math" w:eastAsia="Times New Roman" w:hAnsi="Cambria Math" w:cs="Times New Roman"/>
                  <w:kern w:val="0"/>
                  <w:sz w:val="24"/>
                  <w:szCs w:val="24"/>
                  <w:lang w:val="en-US" w:eastAsia="fr-FR"/>
                  <w14:ligatures w14:val="none"/>
                </w:rPr>
                <m:t>dh</m:t>
              </m:r>
            </m:num>
            <m:den>
              <m:r>
                <w:rPr>
                  <w:rFonts w:ascii="Cambria Math" w:eastAsia="Times New Roman" w:hAnsi="Cambria Math" w:cs="Times New Roman"/>
                  <w:kern w:val="0"/>
                  <w:sz w:val="24"/>
                  <w:szCs w:val="24"/>
                  <w:lang w:val="en-US" w:eastAsia="fr-FR"/>
                  <w14:ligatures w14:val="none"/>
                </w:rPr>
                <m:t>dt</m:t>
              </m:r>
            </m:den>
          </m:f>
          <m:r>
            <w:rPr>
              <w:rFonts w:ascii="Cambria Math" w:eastAsia="Times New Roman" w:hAnsi="Cambria Math" w:cs="Times New Roman"/>
              <w:kern w:val="0"/>
              <w:sz w:val="24"/>
              <w:szCs w:val="24"/>
              <w:lang w:val="en-US" w:eastAsia="fr-FR"/>
              <w14:ligatures w14:val="none"/>
            </w:rPr>
            <m:t>=</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dA,k</m:t>
              </m:r>
            </m:sub>
            <m:sup>
              <m:r>
                <w:rPr>
                  <w:rFonts w:ascii="Cambria Math" w:eastAsia="Times New Roman" w:hAnsi="Cambria Math" w:cs="Times New Roman"/>
                  <w:kern w:val="0"/>
                  <w:sz w:val="24"/>
                  <w:szCs w:val="24"/>
                  <w:lang w:val="en-US"/>
                  <w14:ligatures w14:val="none"/>
                </w:rPr>
                <m:t>'''</m:t>
              </m:r>
            </m:sup>
          </m:sSubSup>
          <m:d>
            <m:dPr>
              <m:begChr m:val="["/>
              <m:endChr m:val="]"/>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θ</m:t>
                  </m:r>
                </m:e>
                <m:sub>
                  <m:r>
                    <w:rPr>
                      <w:rFonts w:ascii="Cambria Math" w:eastAsia="Times New Roman" w:hAnsi="Cambria Math" w:cs="Times New Roman"/>
                      <w:kern w:val="0"/>
                      <w:sz w:val="24"/>
                      <w:szCs w:val="24"/>
                      <w:lang w:val="en-US"/>
                      <w14:ligatures w14:val="none"/>
                    </w:rPr>
                    <m:t>k</m:t>
                  </m:r>
                </m:sub>
              </m:sSub>
              <m:d>
                <m:dPr>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up>
                      <m:r>
                        <w:rPr>
                          <w:rFonts w:ascii="Cambria Math" w:eastAsia="Times New Roman" w:hAnsi="Cambria Math" w:cs="Times New Roman"/>
                          <w:kern w:val="0"/>
                          <w:sz w:val="24"/>
                          <w:szCs w:val="24"/>
                          <w:lang w:val="en-US"/>
                          <w14:ligatures w14:val="none"/>
                        </w:rPr>
                        <m:t>0</m:t>
                      </m:r>
                    </m:sup>
                  </m:sSubSup>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up>
                      <m:r>
                        <w:rPr>
                          <w:rFonts w:ascii="Cambria Math" w:eastAsia="Times New Roman" w:hAnsi="Cambria Math" w:cs="Times New Roman"/>
                          <w:kern w:val="0"/>
                          <w:sz w:val="24"/>
                          <w:szCs w:val="24"/>
                          <w:lang w:val="en-US"/>
                          <w14:ligatures w14:val="none"/>
                        </w:rPr>
                        <m:t>0</m:t>
                      </m:r>
                    </m:sup>
                  </m:sSubSup>
                </m:e>
              </m:d>
              <m:r>
                <w:rPr>
                  <w:rFonts w:ascii="Cambria Math" w:eastAsia="Times New Roman" w:hAnsi="Cambria Math" w:cs="Times New Roman"/>
                  <w:kern w:val="0"/>
                  <w:sz w:val="24"/>
                  <w:szCs w:val="24"/>
                  <w:lang w:val="en-US"/>
                  <w14:ligatures w14:val="none"/>
                </w:rPr>
                <m:t>+</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θ</m:t>
                      </m:r>
                    </m:e>
                    <m:sub>
                      <m:r>
                        <w:rPr>
                          <w:rFonts w:ascii="Cambria Math" w:eastAsia="Times New Roman" w:hAnsi="Cambria Math" w:cs="Times New Roman"/>
                          <w:kern w:val="0"/>
                          <w:sz w:val="24"/>
                          <w:szCs w:val="24"/>
                          <w:lang w:val="en-US"/>
                          <w14:ligatures w14:val="none"/>
                        </w:rPr>
                        <m:t>k</m:t>
                      </m:r>
                    </m:sub>
                  </m:sSub>
                </m:e>
              </m:d>
              <m:d>
                <m:dPr>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up>
                      <m:r>
                        <w:rPr>
                          <w:rFonts w:ascii="Cambria Math" w:eastAsia="Times New Roman" w:hAnsi="Cambria Math" w:cs="Times New Roman"/>
                          <w:kern w:val="0"/>
                          <w:sz w:val="24"/>
                          <w:szCs w:val="24"/>
                          <w:lang w:val="en-US"/>
                          <w14:ligatures w14:val="none"/>
                        </w:rPr>
                        <m:t>0</m:t>
                      </m:r>
                    </m:sup>
                  </m:sSubSup>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up>
                      <m:r>
                        <w:rPr>
                          <w:rFonts w:ascii="Cambria Math" w:eastAsia="Times New Roman" w:hAnsi="Cambria Math" w:cs="Times New Roman"/>
                          <w:kern w:val="0"/>
                          <w:sz w:val="24"/>
                          <w:szCs w:val="24"/>
                          <w:lang w:val="en-US"/>
                          <w14:ligatures w14:val="none"/>
                        </w:rPr>
                        <m:t>0</m:t>
                      </m:r>
                    </m:sup>
                  </m:sSubSup>
                </m:e>
              </m:d>
            </m:e>
          </m:d>
        </m:oMath>
      </m:oMathPara>
    </w:p>
    <w:p w14:paraId="7FFBCBAE" w14:textId="2EF029C4" w:rsidR="00654305" w:rsidRPr="00654305" w:rsidRDefault="00000000" w:rsidP="00266389">
      <w:pPr>
        <w:spacing w:before="120" w:after="60" w:line="240" w:lineRule="auto"/>
        <w:jc w:val="both"/>
        <w:rPr>
          <w:rFonts w:ascii="Times New Roman" w:eastAsia="Times New Roman" w:hAnsi="Times New Roman" w:cs="Times New Roman"/>
          <w:kern w:val="0"/>
          <w:sz w:val="24"/>
          <w:szCs w:val="24"/>
          <w:lang w:val="en-US"/>
          <w14:ligatures w14:val="none"/>
        </w:rPr>
      </w:pPr>
      <m:oMathPara>
        <m:oMath>
          <m:f>
            <m:fPr>
              <m:ctrlPr>
                <w:rPr>
                  <w:rFonts w:ascii="Cambria Math" w:eastAsia="Times New Roman" w:hAnsi="Cambria Math" w:cs="Times New Roman"/>
                  <w:i/>
                  <w:kern w:val="0"/>
                  <w:sz w:val="24"/>
                  <w:szCs w:val="24"/>
                  <w:lang w:val="en-US" w:eastAsia="fr-FR"/>
                  <w14:ligatures w14:val="none"/>
                </w:rPr>
              </m:ctrlPr>
            </m:fPr>
            <m:num>
              <m:r>
                <w:rPr>
                  <w:rFonts w:ascii="Cambria Math" w:eastAsia="Times New Roman" w:hAnsi="Cambria Math" w:cs="Times New Roman"/>
                  <w:kern w:val="0"/>
                  <w:sz w:val="24"/>
                  <w:szCs w:val="24"/>
                  <w:lang w:val="en-US" w:eastAsia="fr-FR"/>
                  <w14:ligatures w14:val="none"/>
                </w:rPr>
                <m:t>dh</m:t>
              </m:r>
            </m:num>
            <m:den>
              <m:r>
                <w:rPr>
                  <w:rFonts w:ascii="Cambria Math" w:eastAsia="Times New Roman" w:hAnsi="Cambria Math" w:cs="Times New Roman"/>
                  <w:kern w:val="0"/>
                  <w:sz w:val="24"/>
                  <w:szCs w:val="24"/>
                  <w:lang w:val="en-US" w:eastAsia="fr-FR"/>
                  <w14:ligatures w14:val="none"/>
                </w:rPr>
                <m:t>dt</m:t>
              </m:r>
            </m:den>
          </m:f>
          <m:r>
            <w:rPr>
              <w:rFonts w:ascii="Cambria Math" w:eastAsia="Times New Roman" w:hAnsi="Cambria Math" w:cs="Times New Roman"/>
              <w:kern w:val="0"/>
              <w:sz w:val="24"/>
              <w:szCs w:val="24"/>
              <w:lang w:val="en-US" w:eastAsia="fr-FR"/>
              <w14:ligatures w14:val="none"/>
            </w:rPr>
            <m:t>=</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dA,k</m:t>
              </m:r>
            </m:sub>
            <m:sup>
              <m:r>
                <w:rPr>
                  <w:rFonts w:ascii="Cambria Math" w:eastAsia="Times New Roman" w:hAnsi="Cambria Math" w:cs="Times New Roman"/>
                  <w:kern w:val="0"/>
                  <w:sz w:val="24"/>
                  <w:szCs w:val="24"/>
                  <w:lang w:val="en-US"/>
                  <w14:ligatures w14:val="none"/>
                </w:rPr>
                <m:t>'''</m:t>
              </m:r>
            </m:sup>
          </m:sSubSup>
          <m:d>
            <m:dPr>
              <m:begChr m:val="["/>
              <m:endChr m:val="]"/>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θ</m:t>
                  </m:r>
                </m:e>
                <m:sub>
                  <m:r>
                    <w:rPr>
                      <w:rFonts w:ascii="Cambria Math" w:eastAsia="Times New Roman" w:hAnsi="Cambria Math" w:cs="Times New Roman"/>
                      <w:kern w:val="0"/>
                      <w:sz w:val="24"/>
                      <w:szCs w:val="24"/>
                      <w:lang w:val="en-US"/>
                      <w14:ligatures w14:val="none"/>
                    </w:rPr>
                    <m:t>k</m:t>
                  </m:r>
                </m:sub>
              </m:sSub>
              <m:d>
                <m:dPr>
                  <m:ctrlPr>
                    <w:rPr>
                      <w:rFonts w:ascii="Cambria Math" w:eastAsia="Times New Roman" w:hAnsi="Cambria Math" w:cs="Times New Roman"/>
                      <w:i/>
                      <w:kern w:val="0"/>
                      <w:sz w:val="24"/>
                      <w:szCs w:val="24"/>
                      <w:lang w:val="en-US"/>
                      <w14:ligatures w14:val="none"/>
                    </w:rPr>
                  </m:ctrlPr>
                </m:dPr>
                <m:e>
                  <m:r>
                    <m:rPr>
                      <m:sty m:val="p"/>
                    </m:rPr>
                    <w:rPr>
                      <w:rFonts w:ascii="Cambria Math" w:eastAsia="Times New Roman" w:hAnsi="Cambria Math" w:cs="Times New Roman"/>
                      <w:kern w:val="0"/>
                      <w:sz w:val="24"/>
                      <w:szCs w:val="24"/>
                      <w:lang w:val="en-US" w:eastAsia="fr-FR"/>
                      <w14:ligatures w14:val="none"/>
                    </w:rPr>
                    <m:t>-Δ</m:t>
                  </m:r>
                  <m:sSubSup>
                    <m:sSubSupPr>
                      <m:ctrlPr>
                        <w:rPr>
                          <w:rFonts w:ascii="Cambria Math" w:eastAsia="Times New Roman" w:hAnsi="Cambria Math" w:cs="Times New Roman"/>
                          <w:i/>
                          <w:kern w:val="0"/>
                          <w:sz w:val="24"/>
                          <w:szCs w:val="24"/>
                          <w:lang w:val="en-US" w:eastAsia="fr-FR"/>
                          <w14:ligatures w14:val="none"/>
                        </w:rPr>
                      </m:ctrlPr>
                    </m:sSubSup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sol,k</m:t>
                      </m:r>
                    </m:sub>
                    <m:sup>
                      <m:r>
                        <w:rPr>
                          <w:rFonts w:ascii="Cambria Math" w:eastAsia="Times New Roman" w:hAnsi="Cambria Math" w:cs="Times New Roman"/>
                          <w:kern w:val="0"/>
                          <w:sz w:val="24"/>
                          <w:szCs w:val="24"/>
                          <w:lang w:val="en-US" w:eastAsia="fr-FR"/>
                          <w14:ligatures w14:val="none"/>
                        </w:rPr>
                        <m:t>0</m:t>
                      </m:r>
                    </m:sup>
                  </m:sSubSup>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Sub>
                </m:e>
              </m:d>
              <m:r>
                <w:rPr>
                  <w:rFonts w:ascii="Cambria Math" w:eastAsia="Times New Roman" w:hAnsi="Cambria Math" w:cs="Times New Roman"/>
                  <w:kern w:val="0"/>
                  <w:sz w:val="24"/>
                  <w:szCs w:val="24"/>
                  <w:lang w:val="en-US"/>
                  <w14:ligatures w14:val="none"/>
                </w:rPr>
                <m:t>+</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θ</m:t>
                      </m:r>
                    </m:e>
                    <m:sub>
                      <m:r>
                        <w:rPr>
                          <w:rFonts w:ascii="Cambria Math" w:eastAsia="Times New Roman" w:hAnsi="Cambria Math" w:cs="Times New Roman"/>
                          <w:kern w:val="0"/>
                          <w:sz w:val="24"/>
                          <w:szCs w:val="24"/>
                          <w:lang w:val="en-US"/>
                          <w14:ligatures w14:val="none"/>
                        </w:rPr>
                        <m:t>k</m:t>
                      </m:r>
                    </m:sub>
                  </m:sSub>
                </m:e>
              </m:d>
              <m:d>
                <m:dPr>
                  <m:ctrlPr>
                    <w:rPr>
                      <w:rFonts w:ascii="Cambria Math" w:eastAsia="Times New Roman" w:hAnsi="Cambria Math" w:cs="Times New Roman"/>
                      <w:i/>
                      <w:kern w:val="0"/>
                      <w:sz w:val="24"/>
                      <w:szCs w:val="24"/>
                      <w:lang w:val="en-US"/>
                      <w14:ligatures w14:val="none"/>
                    </w:rPr>
                  </m:ctrlPr>
                </m:dPr>
                <m:e>
                  <m:r>
                    <m:rPr>
                      <m:sty m:val="p"/>
                    </m:rPr>
                    <w:rPr>
                      <w:rFonts w:ascii="Cambria Math" w:eastAsia="Times New Roman" w:hAnsi="Cambria Math" w:cs="Times New Roman"/>
                      <w:kern w:val="0"/>
                      <w:sz w:val="24"/>
                      <w:szCs w:val="24"/>
                      <w:lang w:val="en-US" w:eastAsia="fr-FR"/>
                      <w14:ligatures w14:val="none"/>
                    </w:rPr>
                    <m:t>-Δ</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vol,k</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Sub>
                </m:e>
              </m:d>
            </m:e>
          </m:d>
        </m:oMath>
      </m:oMathPara>
    </w:p>
    <w:p w14:paraId="79C1BCAE" w14:textId="77777777" w:rsidR="00654305" w:rsidRPr="00654305" w:rsidRDefault="00000000" w:rsidP="00266389">
      <w:pPr>
        <w:spacing w:before="120" w:after="60" w:line="240" w:lineRule="auto"/>
        <w:jc w:val="both"/>
        <w:rPr>
          <w:rFonts w:ascii="Times New Roman" w:eastAsia="Times New Roman" w:hAnsi="Times New Roman" w:cs="Times New Roman"/>
          <w:kern w:val="0"/>
          <w:sz w:val="24"/>
          <w:szCs w:val="24"/>
          <w:lang w:val="en-US"/>
          <w14:ligatures w14:val="none"/>
        </w:rPr>
      </w:pPr>
      <m:oMathPara>
        <m:oMath>
          <m:f>
            <m:fPr>
              <m:ctrlPr>
                <w:rPr>
                  <w:rFonts w:ascii="Cambria Math" w:eastAsia="Times New Roman" w:hAnsi="Cambria Math" w:cs="Times New Roman"/>
                  <w:i/>
                  <w:kern w:val="0"/>
                  <w:sz w:val="24"/>
                  <w:szCs w:val="24"/>
                  <w:lang w:val="en-US" w:eastAsia="fr-FR"/>
                  <w14:ligatures w14:val="none"/>
                </w:rPr>
              </m:ctrlPr>
            </m:fPr>
            <m:num>
              <m:r>
                <w:rPr>
                  <w:rFonts w:ascii="Cambria Math" w:eastAsia="Times New Roman" w:hAnsi="Cambria Math" w:cs="Times New Roman"/>
                  <w:kern w:val="0"/>
                  <w:sz w:val="24"/>
                  <w:szCs w:val="24"/>
                  <w:lang w:val="en-US" w:eastAsia="fr-FR"/>
                  <w14:ligatures w14:val="none"/>
                </w:rPr>
                <m:t>dh</m:t>
              </m:r>
            </m:num>
            <m:den>
              <m:r>
                <w:rPr>
                  <w:rFonts w:ascii="Cambria Math" w:eastAsia="Times New Roman" w:hAnsi="Cambria Math" w:cs="Times New Roman"/>
                  <w:kern w:val="0"/>
                  <w:sz w:val="24"/>
                  <w:szCs w:val="24"/>
                  <w:lang w:val="en-US" w:eastAsia="fr-FR"/>
                  <w14:ligatures w14:val="none"/>
                </w:rPr>
                <m:t>dt</m:t>
              </m:r>
            </m:den>
          </m:f>
          <m:r>
            <w:rPr>
              <w:rFonts w:ascii="Cambria Math" w:eastAsia="Times New Roman" w:hAnsi="Cambria Math" w:cs="Times New Roman"/>
              <w:kern w:val="0"/>
              <w:sz w:val="24"/>
              <w:szCs w:val="24"/>
              <w:lang w:val="en-US" w:eastAsia="fr-FR"/>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t>
              </m:r>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fB,k</m:t>
              </m:r>
            </m:sub>
            <m:sup>
              <m:r>
                <w:rPr>
                  <w:rFonts w:ascii="Cambria Math" w:eastAsia="Times New Roman" w:hAnsi="Cambria Math" w:cs="Times New Roman"/>
                  <w:kern w:val="0"/>
                  <w:sz w:val="24"/>
                  <w:szCs w:val="24"/>
                  <w:lang w:val="en-US"/>
                  <w14:ligatures w14:val="none"/>
                </w:rPr>
                <m:t>'''</m:t>
              </m:r>
            </m:sup>
          </m:sSubSup>
          <m:d>
            <m:dPr>
              <m:ctrlPr>
                <w:rPr>
                  <w:rFonts w:ascii="Cambria Math" w:eastAsia="Times New Roman" w:hAnsi="Cambria Math" w:cs="Times New Roman"/>
                  <w:i/>
                  <w:kern w:val="0"/>
                  <w:sz w:val="24"/>
                  <w:szCs w:val="24"/>
                  <w:lang w:val="en-US"/>
                  <w14:ligatures w14:val="none"/>
                </w:rPr>
              </m:ctrlPr>
            </m:dPr>
            <m:e>
              <m:r>
                <m:rPr>
                  <m:sty m:val="p"/>
                </m:rPr>
                <w:rPr>
                  <w:rFonts w:ascii="Cambria Math" w:eastAsia="Times New Roman" w:hAnsi="Cambria Math" w:cs="Times New Roman"/>
                  <w:kern w:val="0"/>
                  <w:sz w:val="24"/>
                  <w:szCs w:val="24"/>
                  <w:lang w:val="en-US" w:eastAsia="fr-FR"/>
                  <w14:ligatures w14:val="none"/>
                </w:rPr>
                <m:t>Δ</m:t>
              </m:r>
              <m:sSubSup>
                <m:sSubSupPr>
                  <m:ctrlPr>
                    <w:rPr>
                      <w:rFonts w:ascii="Cambria Math" w:eastAsia="Times New Roman" w:hAnsi="Cambria Math" w:cs="Times New Roman"/>
                      <w:i/>
                      <w:kern w:val="0"/>
                      <w:sz w:val="24"/>
                      <w:szCs w:val="24"/>
                      <w:lang w:val="en-US" w:eastAsia="fr-FR"/>
                      <w14:ligatures w14:val="none"/>
                    </w:rPr>
                  </m:ctrlPr>
                </m:sSubSup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sol,k</m:t>
                  </m:r>
                </m:sub>
                <m:sup>
                  <m:r>
                    <w:rPr>
                      <w:rFonts w:ascii="Cambria Math" w:eastAsia="Times New Roman" w:hAnsi="Cambria Math" w:cs="Times New Roman"/>
                      <w:kern w:val="0"/>
                      <w:sz w:val="24"/>
                      <w:szCs w:val="24"/>
                      <w:lang w:val="en-US" w:eastAsia="fr-FR"/>
                      <w14:ligatures w14:val="none"/>
                    </w:rPr>
                    <m:t>0</m:t>
                  </m:r>
                </m:sup>
              </m:sSubSup>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Sub>
            </m:e>
          </m:d>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Fg,k</m:t>
              </m:r>
            </m:sub>
            <m:sup>
              <m:r>
                <w:rPr>
                  <w:rFonts w:ascii="Cambria Math" w:eastAsia="Times New Roman" w:hAnsi="Cambria Math" w:cs="Times New Roman"/>
                  <w:kern w:val="0"/>
                  <w:sz w:val="24"/>
                  <w:szCs w:val="24"/>
                  <w:lang w:val="en-US"/>
                  <w14:ligatures w14:val="none"/>
                </w:rPr>
                <m:t>'''</m:t>
              </m:r>
            </m:sup>
          </m:sSubSup>
          <m:d>
            <m:dPr>
              <m:ctrlPr>
                <w:rPr>
                  <w:rFonts w:ascii="Cambria Math" w:eastAsia="Times New Roman" w:hAnsi="Cambria Math" w:cs="Times New Roman"/>
                  <w:i/>
                  <w:kern w:val="0"/>
                  <w:sz w:val="24"/>
                  <w:szCs w:val="24"/>
                  <w:lang w:val="en-US"/>
                  <w14:ligatures w14:val="none"/>
                </w:rPr>
              </m:ctrlPr>
            </m:dPr>
            <m:e>
              <m:r>
                <m:rPr>
                  <m:sty m:val="p"/>
                </m:rPr>
                <w:rPr>
                  <w:rFonts w:ascii="Cambria Math" w:eastAsia="Times New Roman" w:hAnsi="Cambria Math" w:cs="Times New Roman"/>
                  <w:kern w:val="0"/>
                  <w:sz w:val="24"/>
                  <w:szCs w:val="24"/>
                  <w:lang w:val="en-US" w:eastAsia="fr-FR"/>
                  <w14:ligatures w14:val="none"/>
                </w:rPr>
                <m:t>Δ</m:t>
              </m:r>
              <m:sSubSup>
                <m:sSubSupPr>
                  <m:ctrlPr>
                    <w:rPr>
                      <w:rFonts w:ascii="Cambria Math" w:eastAsia="Times New Roman" w:hAnsi="Cambria Math" w:cs="Times New Roman"/>
                      <w:i/>
                      <w:kern w:val="0"/>
                      <w:sz w:val="24"/>
                      <w:szCs w:val="24"/>
                      <w:lang w:val="en-US" w:eastAsia="fr-FR"/>
                      <w14:ligatures w14:val="none"/>
                    </w:rPr>
                  </m:ctrlPr>
                </m:sSubSup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vol,k</m:t>
                  </m:r>
                </m:sub>
                <m:sup>
                  <m:r>
                    <w:rPr>
                      <w:rFonts w:ascii="Cambria Math" w:eastAsia="Times New Roman" w:hAnsi="Cambria Math" w:cs="Times New Roman"/>
                      <w:kern w:val="0"/>
                      <w:sz w:val="24"/>
                      <w:szCs w:val="24"/>
                      <w:lang w:val="en-US" w:eastAsia="fr-FR"/>
                      <w14:ligatures w14:val="none"/>
                    </w:rPr>
                    <m:t>0</m:t>
                  </m:r>
                </m:sup>
              </m:sSubSup>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Sub>
            </m:e>
          </m:d>
        </m:oMath>
      </m:oMathPara>
    </w:p>
    <w:p w14:paraId="5339CC18" w14:textId="64F9CA9F" w:rsidR="002E0645" w:rsidRPr="00266389" w:rsidRDefault="00162B48" w:rsidP="00266389">
      <w:pPr>
        <w:spacing w:before="120" w:after="60" w:line="240" w:lineRule="auto"/>
        <w:jc w:val="both"/>
        <w:rPr>
          <w:rFonts w:ascii="Times New Roman" w:hAnsi="Times New Roman" w:cs="Times New Roman"/>
          <w:color w:val="000000" w:themeColor="text1"/>
          <w:sz w:val="24"/>
          <w:szCs w:val="24"/>
          <w:shd w:val="clear" w:color="auto" w:fill="FAFAFA"/>
          <w:lang w:val="en-US"/>
        </w:rPr>
      </w:pPr>
      <w:r w:rsidRPr="00266389">
        <w:rPr>
          <w:rFonts w:ascii="Times New Roman" w:hAnsi="Times New Roman" w:cs="Times New Roman"/>
          <w:color w:val="000000" w:themeColor="text1"/>
          <w:sz w:val="24"/>
          <w:szCs w:val="24"/>
          <w:lang w:val="en-US"/>
        </w:rPr>
        <w:t>The term </w:t>
      </w:r>
      <m:oMath>
        <m:sSubSup>
          <m:sSubSupPr>
            <m:ctrlPr>
              <w:rPr>
                <w:rFonts w:ascii="Cambria Math" w:eastAsia="Times New Roman" w:hAnsi="Cambria Math" w:cs="Times New Roman"/>
                <w:i/>
                <w:color w:val="000000" w:themeColor="text1"/>
                <w:kern w:val="0"/>
                <w:sz w:val="24"/>
                <w:szCs w:val="24"/>
                <w:lang w:val="en-US"/>
                <w14:ligatures w14:val="none"/>
              </w:rPr>
            </m:ctrlPr>
          </m:sSubSupPr>
          <m:e>
            <m:r>
              <w:rPr>
                <w:rFonts w:ascii="Cambria Math" w:eastAsia="Times New Roman" w:hAnsi="Cambria Math" w:cs="Times New Roman"/>
                <w:color w:val="000000" w:themeColor="text1"/>
                <w:kern w:val="0"/>
                <w:sz w:val="24"/>
                <w:szCs w:val="24"/>
                <w:lang w:val="en-US"/>
                <w14:ligatures w14:val="none"/>
              </w:rPr>
              <m:t>-</m:t>
            </m:r>
            <m:acc>
              <m:accPr>
                <m:chr m:val="̇"/>
                <m:ctrlPr>
                  <w:rPr>
                    <w:rFonts w:ascii="Cambria Math" w:eastAsia="Times New Roman" w:hAnsi="Cambria Math" w:cs="Times New Roman"/>
                    <w:i/>
                    <w:color w:val="000000" w:themeColor="text1"/>
                    <w:kern w:val="0"/>
                    <w:sz w:val="24"/>
                    <w:szCs w:val="24"/>
                    <w:lang w:val="en-US" w:eastAsia="fr-FR"/>
                    <w14:ligatures w14:val="none"/>
                  </w:rPr>
                </m:ctrlPr>
              </m:accPr>
              <m:e>
                <m:r>
                  <w:rPr>
                    <w:rFonts w:ascii="Cambria Math" w:eastAsia="Times New Roman" w:hAnsi="Cambria Math" w:cs="Times New Roman"/>
                    <w:color w:val="000000" w:themeColor="text1"/>
                    <w:kern w:val="0"/>
                    <w:sz w:val="24"/>
                    <w:szCs w:val="24"/>
                    <w:lang w:val="en-US" w:eastAsia="fr-FR"/>
                    <w14:ligatures w14:val="none"/>
                  </w:rPr>
                  <m:t>ω</m:t>
                </m:r>
              </m:e>
            </m:acc>
          </m:e>
          <m:sub>
            <m:r>
              <w:rPr>
                <w:rFonts w:ascii="Cambria Math" w:eastAsia="Times New Roman" w:hAnsi="Cambria Math" w:cs="Times New Roman"/>
                <w:color w:val="000000" w:themeColor="text1"/>
                <w:kern w:val="0"/>
                <w:sz w:val="24"/>
                <w:szCs w:val="24"/>
                <w:lang w:val="en-US"/>
                <w14:ligatures w14:val="none"/>
              </w:rPr>
              <m:t>fB,k</m:t>
            </m:r>
          </m:sub>
          <m:sup>
            <m:r>
              <w:rPr>
                <w:rFonts w:ascii="Cambria Math" w:eastAsia="Times New Roman" w:hAnsi="Cambria Math" w:cs="Times New Roman"/>
                <w:color w:val="000000" w:themeColor="text1"/>
                <w:kern w:val="0"/>
                <w:sz w:val="24"/>
                <w:szCs w:val="24"/>
                <w:lang w:val="en-US"/>
                <w14:ligatures w14:val="none"/>
              </w:rPr>
              <m:t>'''</m:t>
            </m:r>
          </m:sup>
        </m:sSubSup>
        <m:d>
          <m:dPr>
            <m:ctrlPr>
              <w:rPr>
                <w:rFonts w:ascii="Cambria Math" w:eastAsia="Times New Roman" w:hAnsi="Cambria Math" w:cs="Times New Roman"/>
                <w:i/>
                <w:color w:val="000000" w:themeColor="text1"/>
                <w:kern w:val="0"/>
                <w:sz w:val="24"/>
                <w:szCs w:val="24"/>
                <w:lang w:val="en-US"/>
                <w14:ligatures w14:val="none"/>
              </w:rPr>
            </m:ctrlPr>
          </m:dPr>
          <m:e>
            <m:sSub>
              <m:sSubPr>
                <m:ctrlPr>
                  <w:rPr>
                    <w:rFonts w:ascii="Cambria Math" w:eastAsia="Times New Roman" w:hAnsi="Cambria Math" w:cs="Times New Roman"/>
                    <w:i/>
                    <w:color w:val="000000" w:themeColor="text1"/>
                    <w:kern w:val="0"/>
                    <w:sz w:val="24"/>
                    <w:szCs w:val="24"/>
                    <w:lang w:val="en-US"/>
                    <w14:ligatures w14:val="none"/>
                  </w:rPr>
                </m:ctrlPr>
              </m:sSubPr>
              <m:e>
                <m:r>
                  <w:rPr>
                    <w:rFonts w:ascii="Cambria Math" w:eastAsia="Times New Roman" w:hAnsi="Cambria Math" w:cs="Times New Roman"/>
                    <w:color w:val="000000" w:themeColor="text1"/>
                    <w:kern w:val="0"/>
                    <w:sz w:val="24"/>
                    <w:szCs w:val="24"/>
                    <w:lang w:val="en-US"/>
                    <w14:ligatures w14:val="none"/>
                  </w:rPr>
                  <m:t>h</m:t>
                </m:r>
              </m:e>
              <m:sub>
                <m:r>
                  <w:rPr>
                    <w:rFonts w:ascii="Cambria Math" w:eastAsia="Times New Roman" w:hAnsi="Cambria Math" w:cs="Times New Roman"/>
                    <w:color w:val="000000" w:themeColor="text1"/>
                    <w:kern w:val="0"/>
                    <w:sz w:val="24"/>
                    <w:szCs w:val="24"/>
                    <w:lang w:val="en-US"/>
                    <w14:ligatures w14:val="none"/>
                  </w:rPr>
                  <m:t>A</m:t>
                </m:r>
              </m:sub>
            </m:sSub>
            <m:r>
              <w:rPr>
                <w:rFonts w:ascii="Cambria Math" w:eastAsia="Times New Roman" w:hAnsi="Cambria Math" w:cs="Times New Roman"/>
                <w:color w:val="000000" w:themeColor="text1"/>
                <w:kern w:val="0"/>
                <w:sz w:val="24"/>
                <w:szCs w:val="24"/>
                <w:lang w:val="en-US"/>
                <w14:ligatures w14:val="none"/>
              </w:rPr>
              <m:t>-</m:t>
            </m:r>
            <m:sSub>
              <m:sSubPr>
                <m:ctrlPr>
                  <w:rPr>
                    <w:rFonts w:ascii="Cambria Math" w:eastAsia="Times New Roman" w:hAnsi="Cambria Math" w:cs="Times New Roman"/>
                    <w:i/>
                    <w:color w:val="000000" w:themeColor="text1"/>
                    <w:kern w:val="0"/>
                    <w:sz w:val="24"/>
                    <w:szCs w:val="24"/>
                    <w:lang w:val="en-US"/>
                    <w14:ligatures w14:val="none"/>
                  </w:rPr>
                </m:ctrlPr>
              </m:sSubPr>
              <m:e>
                <m:r>
                  <w:rPr>
                    <w:rFonts w:ascii="Cambria Math" w:eastAsia="Times New Roman" w:hAnsi="Cambria Math" w:cs="Times New Roman"/>
                    <w:color w:val="000000" w:themeColor="text1"/>
                    <w:kern w:val="0"/>
                    <w:sz w:val="24"/>
                    <w:szCs w:val="24"/>
                    <w:lang w:val="en-US"/>
                    <w14:ligatures w14:val="none"/>
                  </w:rPr>
                  <m:t>h</m:t>
                </m:r>
              </m:e>
              <m:sub>
                <m:r>
                  <w:rPr>
                    <w:rFonts w:ascii="Cambria Math" w:eastAsia="Times New Roman" w:hAnsi="Cambria Math" w:cs="Times New Roman"/>
                    <w:color w:val="000000" w:themeColor="text1"/>
                    <w:kern w:val="0"/>
                    <w:sz w:val="24"/>
                    <w:szCs w:val="24"/>
                    <w:lang w:val="en-US"/>
                    <w14:ligatures w14:val="none"/>
                  </w:rPr>
                  <m:t>B</m:t>
                </m:r>
              </m:sub>
            </m:sSub>
          </m:e>
        </m:d>
      </m:oMath>
      <w:r w:rsidR="00266389" w:rsidRPr="00266389">
        <w:rPr>
          <w:rFonts w:ascii="Times New Roman" w:hAnsi="Times New Roman" w:cs="Times New Roman"/>
          <w:color w:val="000000" w:themeColor="text1"/>
          <w:sz w:val="24"/>
          <w:szCs w:val="24"/>
          <w:lang w:val="en-US"/>
        </w:rPr>
        <w:t xml:space="preserve"> </w:t>
      </w:r>
      <w:r w:rsidRPr="00266389">
        <w:rPr>
          <w:rFonts w:ascii="Times New Roman" w:hAnsi="Times New Roman" w:cs="Times New Roman"/>
          <w:color w:val="000000" w:themeColor="text1"/>
          <w:sz w:val="24"/>
          <w:szCs w:val="24"/>
          <w:lang w:val="en-US"/>
        </w:rPr>
        <w:t>is already included in the energy conservation equation, so the enthalpy of reaction is written as</w:t>
      </w:r>
      <w:r w:rsidR="00266389" w:rsidRPr="00266389">
        <w:rPr>
          <w:rFonts w:ascii="Times New Roman" w:hAnsi="Times New Roman" w:cs="Times New Roman"/>
          <w:color w:val="000000" w:themeColor="text1"/>
          <w:sz w:val="24"/>
          <w:szCs w:val="24"/>
          <w:lang w:val="en-US"/>
        </w:rPr>
        <w:t xml:space="preserve"> :</w:t>
      </w:r>
    </w:p>
    <w:p w14:paraId="69B95B07" w14:textId="77777777" w:rsidR="005343FC" w:rsidRPr="005343FC" w:rsidRDefault="00000000" w:rsidP="00266389">
      <w:pPr>
        <w:spacing w:before="120" w:after="60" w:line="240" w:lineRule="auto"/>
        <w:jc w:val="both"/>
        <w:rPr>
          <w:rFonts w:ascii="Times New Roman" w:eastAsia="Times New Roman" w:hAnsi="Times New Roman" w:cs="Times New Roman"/>
          <w:kern w:val="0"/>
          <w:sz w:val="24"/>
          <w:szCs w:val="24"/>
          <w:lang w:val="en-US"/>
          <w14:ligatures w14:val="none"/>
        </w:rPr>
      </w:pPr>
      <m:oMathPara>
        <m:oMath>
          <m:f>
            <m:fPr>
              <m:ctrlPr>
                <w:rPr>
                  <w:rFonts w:ascii="Cambria Math" w:eastAsia="Times New Roman" w:hAnsi="Cambria Math" w:cs="Times New Roman"/>
                  <w:i/>
                  <w:kern w:val="0"/>
                  <w:sz w:val="24"/>
                  <w:szCs w:val="24"/>
                  <w:lang w:val="en-US" w:eastAsia="fr-FR"/>
                  <w14:ligatures w14:val="none"/>
                </w:rPr>
              </m:ctrlPr>
            </m:fPr>
            <m:num>
              <m:r>
                <w:rPr>
                  <w:rFonts w:ascii="Cambria Math" w:eastAsia="Times New Roman" w:hAnsi="Cambria Math" w:cs="Times New Roman"/>
                  <w:kern w:val="0"/>
                  <w:sz w:val="24"/>
                  <w:szCs w:val="24"/>
                  <w:lang w:val="en-US" w:eastAsia="fr-FR"/>
                  <w14:ligatures w14:val="none"/>
                </w:rPr>
                <m:t>dh</m:t>
              </m:r>
            </m:num>
            <m:den>
              <m:r>
                <w:rPr>
                  <w:rFonts w:ascii="Cambria Math" w:eastAsia="Times New Roman" w:hAnsi="Cambria Math" w:cs="Times New Roman"/>
                  <w:kern w:val="0"/>
                  <w:sz w:val="24"/>
                  <w:szCs w:val="24"/>
                  <w:lang w:val="en-US" w:eastAsia="fr-FR"/>
                  <w14:ligatures w14:val="none"/>
                </w:rPr>
                <m:t>dt</m:t>
              </m:r>
            </m:den>
          </m:f>
          <m:r>
            <w:rPr>
              <w:rFonts w:ascii="Cambria Math" w:eastAsia="Times New Roman" w:hAnsi="Cambria Math" w:cs="Times New Roman"/>
              <w:kern w:val="0"/>
              <w:sz w:val="24"/>
              <w:szCs w:val="24"/>
              <w:lang w:val="en-US" w:eastAsia="fr-FR"/>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t>
              </m:r>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fB,k</m:t>
              </m:r>
            </m:sub>
            <m:sup>
              <m:r>
                <w:rPr>
                  <w:rFonts w:ascii="Cambria Math" w:eastAsia="Times New Roman" w:hAnsi="Cambria Math" w:cs="Times New Roman"/>
                  <w:kern w:val="0"/>
                  <w:sz w:val="24"/>
                  <w:szCs w:val="24"/>
                  <w:lang w:val="en-US"/>
                  <w14:ligatures w14:val="none"/>
                </w:rPr>
                <m:t>'''</m:t>
              </m:r>
            </m:sup>
          </m:sSubSup>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B</m:t>
              </m:r>
            </m:sub>
          </m:sSub>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eastAsia="fr-FR"/>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Q</m:t>
                  </m:r>
                </m:e>
              </m:acc>
            </m:e>
            <m:sub>
              <m:r>
                <w:rPr>
                  <w:rFonts w:ascii="Cambria Math" w:eastAsia="Times New Roman" w:hAnsi="Cambria Math" w:cs="Times New Roman"/>
                  <w:kern w:val="0"/>
                  <w:sz w:val="24"/>
                  <w:szCs w:val="24"/>
                  <w:lang w:val="en-US" w:eastAsia="fr-FR"/>
                  <w14:ligatures w14:val="none"/>
                </w:rPr>
                <m:t>k</m:t>
              </m:r>
            </m:sub>
            <m:sup>
              <m:r>
                <w:rPr>
                  <w:rFonts w:ascii="Cambria Math" w:eastAsia="Times New Roman" w:hAnsi="Cambria Math" w:cs="Times New Roman"/>
                  <w:kern w:val="0"/>
                  <w:sz w:val="24"/>
                  <w:szCs w:val="24"/>
                  <w:lang w:val="en-US" w:eastAsia="fr-FR"/>
                  <w14:ligatures w14:val="none"/>
                </w:rPr>
                <m:t>'''</m:t>
              </m:r>
            </m:sup>
          </m:sSubSup>
        </m:oMath>
      </m:oMathPara>
    </w:p>
    <w:p w14:paraId="06E60EF0" w14:textId="5BB898AE" w:rsidR="005343FC" w:rsidRPr="00266389" w:rsidRDefault="00000000" w:rsidP="00266389">
      <w:pPr>
        <w:spacing w:before="120" w:after="60" w:line="240" w:lineRule="auto"/>
        <w:jc w:val="both"/>
        <w:rPr>
          <w:rFonts w:ascii="Times New Roman" w:eastAsia="Times New Roman" w:hAnsi="Times New Roman" w:cs="Times New Roman"/>
          <w:kern w:val="0"/>
          <w:sz w:val="24"/>
          <w:szCs w:val="24"/>
          <w:lang w:val="en-US"/>
          <w14:ligatures w14:val="none"/>
        </w:rPr>
      </w:pPr>
      <m:oMathPara>
        <m:oMath>
          <m:sSubSup>
            <m:sSubSupPr>
              <m:ctrlPr>
                <w:rPr>
                  <w:rFonts w:ascii="Cambria Math" w:eastAsia="Times New Roman" w:hAnsi="Cambria Math" w:cs="Times New Roman"/>
                  <w:i/>
                  <w:kern w:val="0"/>
                  <w:sz w:val="24"/>
                  <w:szCs w:val="24"/>
                  <w:lang w:val="en-US" w:eastAsia="fr-FR"/>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Q</m:t>
                  </m:r>
                </m:e>
              </m:acc>
            </m:e>
            <m:sub>
              <m:r>
                <w:rPr>
                  <w:rFonts w:ascii="Cambria Math" w:eastAsia="Times New Roman" w:hAnsi="Cambria Math" w:cs="Times New Roman"/>
                  <w:kern w:val="0"/>
                  <w:sz w:val="24"/>
                  <w:szCs w:val="24"/>
                  <w:lang w:val="en-US" w:eastAsia="fr-FR"/>
                  <w14:ligatures w14:val="none"/>
                </w:rPr>
                <m:t>k</m:t>
              </m:r>
            </m:sub>
            <m:sup>
              <m:r>
                <w:rPr>
                  <w:rFonts w:ascii="Cambria Math" w:eastAsia="Times New Roman" w:hAnsi="Cambria Math" w:cs="Times New Roman"/>
                  <w:kern w:val="0"/>
                  <w:sz w:val="24"/>
                  <w:szCs w:val="24"/>
                  <w:lang w:val="en-US" w:eastAsia="fr-FR"/>
                  <w14:ligatures w14:val="none"/>
                </w:rPr>
                <m:t>'''</m:t>
              </m:r>
            </m:sup>
          </m:sSubSup>
          <m:r>
            <w:rPr>
              <w:rFonts w:ascii="Cambria Math" w:eastAsia="Times New Roman" w:hAnsi="Cambria Math" w:cs="Times New Roman"/>
              <w:kern w:val="0"/>
              <w:sz w:val="24"/>
              <w:szCs w:val="24"/>
              <w:lang w:val="en-US" w:eastAsia="fr-FR"/>
              <w14:ligatures w14:val="none"/>
            </w:rPr>
            <m:t>=-</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fB,k</m:t>
              </m:r>
            </m:sub>
            <m:sup>
              <m:r>
                <w:rPr>
                  <w:rFonts w:ascii="Cambria Math" w:eastAsia="Times New Roman" w:hAnsi="Cambria Math" w:cs="Times New Roman"/>
                  <w:kern w:val="0"/>
                  <w:sz w:val="24"/>
                  <w:szCs w:val="24"/>
                  <w:lang w:val="en-US"/>
                  <w14:ligatures w14:val="none"/>
                </w:rPr>
                <m:t>'''</m:t>
              </m:r>
            </m:sup>
          </m:sSubSup>
          <m:r>
            <m:rPr>
              <m:sty m:val="p"/>
            </m:rPr>
            <w:rPr>
              <w:rFonts w:ascii="Cambria Math" w:eastAsia="Times New Roman" w:hAnsi="Cambria Math" w:cs="Times New Roman"/>
              <w:kern w:val="0"/>
              <w:sz w:val="24"/>
              <w:szCs w:val="24"/>
              <w:lang w:val="en-US" w:eastAsia="fr-FR"/>
              <w14:ligatures w14:val="none"/>
            </w:rPr>
            <m:t>Δ</m:t>
          </m:r>
          <m:sSubSup>
            <m:sSubSupPr>
              <m:ctrlPr>
                <w:rPr>
                  <w:rFonts w:ascii="Cambria Math" w:eastAsia="Times New Roman" w:hAnsi="Cambria Math" w:cs="Times New Roman"/>
                  <w:i/>
                  <w:kern w:val="0"/>
                  <w:sz w:val="24"/>
                  <w:szCs w:val="24"/>
                  <w:lang w:val="en-US" w:eastAsia="fr-FR"/>
                  <w14:ligatures w14:val="none"/>
                </w:rPr>
              </m:ctrlPr>
            </m:sSubSup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sol,k</m:t>
              </m:r>
            </m:sub>
            <m:sup>
              <m:r>
                <w:rPr>
                  <w:rFonts w:ascii="Cambria Math" w:eastAsia="Times New Roman" w:hAnsi="Cambria Math" w:cs="Times New Roman"/>
                  <w:kern w:val="0"/>
                  <w:sz w:val="24"/>
                  <w:szCs w:val="24"/>
                  <w:lang w:val="en-US" w:eastAsia="fr-FR"/>
                  <w14:ligatures w14:val="none"/>
                </w:rPr>
                <m:t>0</m:t>
              </m:r>
            </m:sup>
          </m:sSubSup>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Fg,k</m:t>
              </m:r>
            </m:sub>
            <m:sup>
              <m:r>
                <w:rPr>
                  <w:rFonts w:ascii="Cambria Math" w:eastAsia="Times New Roman" w:hAnsi="Cambria Math" w:cs="Times New Roman"/>
                  <w:kern w:val="0"/>
                  <w:sz w:val="24"/>
                  <w:szCs w:val="24"/>
                  <w:lang w:val="en-US"/>
                  <w14:ligatures w14:val="none"/>
                </w:rPr>
                <m:t>'''</m:t>
              </m:r>
            </m:sup>
          </m:sSubSup>
          <m:r>
            <m:rPr>
              <m:sty m:val="p"/>
            </m:rPr>
            <w:rPr>
              <w:rFonts w:ascii="Cambria Math" w:eastAsia="Times New Roman" w:hAnsi="Cambria Math" w:cs="Times New Roman"/>
              <w:kern w:val="0"/>
              <w:sz w:val="24"/>
              <w:szCs w:val="24"/>
              <w:lang w:val="en-US" w:eastAsia="fr-FR"/>
              <w14:ligatures w14:val="none"/>
            </w:rPr>
            <m:t>Δ</m:t>
          </m:r>
          <m:sSubSup>
            <m:sSubSupPr>
              <m:ctrlPr>
                <w:rPr>
                  <w:rFonts w:ascii="Cambria Math" w:eastAsia="Times New Roman" w:hAnsi="Cambria Math" w:cs="Times New Roman"/>
                  <w:i/>
                  <w:kern w:val="0"/>
                  <w:sz w:val="24"/>
                  <w:szCs w:val="24"/>
                  <w:lang w:val="en-US" w:eastAsia="fr-FR"/>
                  <w14:ligatures w14:val="none"/>
                </w:rPr>
              </m:ctrlPr>
            </m:sSubSup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vol,k</m:t>
              </m:r>
            </m:sub>
            <m:sup>
              <m:r>
                <w:rPr>
                  <w:rFonts w:ascii="Cambria Math" w:eastAsia="Times New Roman" w:hAnsi="Cambria Math" w:cs="Times New Roman"/>
                  <w:kern w:val="0"/>
                  <w:sz w:val="24"/>
                  <w:szCs w:val="24"/>
                  <w:lang w:val="en-US" w:eastAsia="fr-FR"/>
                  <w14:ligatures w14:val="none"/>
                </w:rPr>
                <m:t>0</m:t>
              </m:r>
            </m:sup>
          </m:sSubSup>
          <m:r>
            <w:rPr>
              <w:rFonts w:ascii="Cambria Math" w:eastAsia="Times New Roman" w:hAnsi="Cambria Math" w:cs="Times New Roman"/>
              <w:kern w:val="0"/>
              <w:sz w:val="24"/>
              <w:szCs w:val="24"/>
              <w:lang w:val="en-US" w:eastAsia="fr-FR"/>
              <w14:ligatures w14:val="none"/>
            </w:rPr>
            <m:t xml:space="preserve">- </m:t>
          </m:r>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eastAsia="fr-FR"/>
                      <w14:ligatures w14:val="none"/>
                    </w:rPr>
                  </m:ctrlPr>
                </m:accPr>
                <m:e>
                  <m:r>
                    <w:rPr>
                      <w:rFonts w:ascii="Cambria Math" w:eastAsia="Times New Roman" w:hAnsi="Cambria Math" w:cs="Times New Roman"/>
                      <w:kern w:val="0"/>
                      <w:sz w:val="24"/>
                      <w:szCs w:val="24"/>
                      <w:lang w:val="en-US" w:eastAsia="fr-FR"/>
                      <w14:ligatures w14:val="none"/>
                    </w:rPr>
                    <m:t>ω</m:t>
                  </m:r>
                </m:e>
              </m:acc>
            </m:e>
            <m:sub>
              <m:r>
                <w:rPr>
                  <w:rFonts w:ascii="Cambria Math" w:eastAsia="Times New Roman" w:hAnsi="Cambria Math" w:cs="Times New Roman"/>
                  <w:kern w:val="0"/>
                  <w:sz w:val="24"/>
                  <w:szCs w:val="24"/>
                  <w:lang w:val="en-US"/>
                  <w14:ligatures w14:val="none"/>
                </w:rPr>
                <m:t>Fg,k</m:t>
              </m:r>
            </m:sub>
            <m:sup>
              <m:r>
                <w:rPr>
                  <w:rFonts w:ascii="Cambria Math" w:eastAsia="Times New Roman" w:hAnsi="Cambria Math" w:cs="Times New Roman"/>
                  <w:kern w:val="0"/>
                  <w:sz w:val="24"/>
                  <w:szCs w:val="24"/>
                  <w:lang w:val="en-US"/>
                  <w14:ligatures w14:val="none"/>
                </w:rPr>
                <m:t>'''</m:t>
              </m:r>
            </m:sup>
          </m:sSubSup>
          <m:d>
            <m:dPr>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g</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A</m:t>
                  </m:r>
                </m:sub>
              </m:sSub>
            </m:e>
          </m:d>
        </m:oMath>
      </m:oMathPara>
    </w:p>
    <w:p w14:paraId="61595318" w14:textId="77777777" w:rsidR="009B7373" w:rsidRDefault="009B7373" w:rsidP="004F2CC8">
      <w:pPr>
        <w:spacing w:after="0" w:line="240" w:lineRule="auto"/>
        <w:jc w:val="both"/>
        <w:rPr>
          <w:rFonts w:ascii="Times New Roman" w:eastAsia="Times New Roman" w:hAnsi="Times New Roman" w:cs="Times New Roman"/>
          <w:kern w:val="0"/>
          <w:sz w:val="24"/>
          <w:szCs w:val="24"/>
          <w:lang w:val="en-US"/>
          <w14:ligatures w14:val="none"/>
        </w:rPr>
      </w:pPr>
    </w:p>
    <w:p w14:paraId="6FA43719" w14:textId="3C77F75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this case, instead of specifying </w:t>
      </w:r>
      <w:r w:rsidRPr="004F2CC8">
        <w:rPr>
          <w:rFonts w:ascii="Times New Roman" w:eastAsia="Times New Roman" w:hAnsi="Times New Roman" w:cs="Times New Roman"/>
          <w:kern w:val="0"/>
          <w:position w:val="-14"/>
          <w:sz w:val="24"/>
          <w:szCs w:val="24"/>
          <w:lang w:val="en-US"/>
          <w14:ligatures w14:val="none"/>
        </w:rPr>
        <w:object w:dxaOrig="720" w:dyaOrig="400" w14:anchorId="7880B49E">
          <v:shape id="_x0000_i1199" type="#_x0000_t75" style="width:36pt;height:19.8pt" o:ole="">
            <v:imagedata r:id="rId342" o:title=""/>
          </v:shape>
          <o:OLEObject Type="Embed" ProgID="Equation.3" ShapeID="_x0000_i1199" DrawAspect="Content" ObjectID="_1839749965" r:id="rId343"/>
        </w:object>
      </w:r>
      <w:r w:rsidRPr="004F2CC8">
        <w:rPr>
          <w:rFonts w:ascii="Times New Roman" w:eastAsia="Times New Roman" w:hAnsi="Times New Roman" w:cs="Times New Roman"/>
          <w:kern w:val="0"/>
          <w:sz w:val="24"/>
          <w:szCs w:val="24"/>
          <w:lang w:val="en-US"/>
          <w14:ligatures w14:val="none"/>
        </w:rPr>
        <w:t xml:space="preserve">, the user specifies </w:t>
      </w:r>
      <w:bookmarkStart w:id="67" w:name="OLE_LINK1"/>
      <w:bookmarkStart w:id="68" w:name="OLE_LINK2"/>
      <w:r w:rsidRPr="004F2CC8">
        <w:rPr>
          <w:rFonts w:ascii="Times New Roman" w:eastAsia="Times New Roman" w:hAnsi="Times New Roman" w:cs="Times New Roman"/>
          <w:kern w:val="0"/>
          <w:position w:val="-14"/>
          <w:sz w:val="24"/>
          <w:szCs w:val="24"/>
          <w:lang w:val="en-US"/>
          <w14:ligatures w14:val="none"/>
        </w:rPr>
        <w:object w:dxaOrig="720" w:dyaOrig="400" w14:anchorId="7C9E16EB">
          <v:shape id="_x0000_i1200" type="#_x0000_t75" style="width:36pt;height:19.8pt" o:ole="">
            <v:imagedata r:id="rId344" o:title=""/>
          </v:shape>
          <o:OLEObject Type="Embed" ProgID="Equation.3" ShapeID="_x0000_i1200" DrawAspect="Content" ObjectID="_1839749966" r:id="rId345"/>
        </w:object>
      </w:r>
      <w:bookmarkEnd w:id="67"/>
      <w:bookmarkEnd w:id="68"/>
      <w:r w:rsidRPr="004F2CC8">
        <w:rPr>
          <w:rFonts w:ascii="Times New Roman" w:eastAsia="Times New Roman" w:hAnsi="Times New Roman" w:cs="Times New Roman"/>
          <w:kern w:val="0"/>
          <w:sz w:val="24"/>
          <w:szCs w:val="24"/>
          <w:lang w:val="en-US"/>
          <w14:ligatures w14:val="none"/>
        </w:rPr>
        <w:t xml:space="preserve"> (where </w:t>
      </w:r>
      <w:r w:rsidRPr="004F2CC8">
        <w:rPr>
          <w:rFonts w:ascii="Times New Roman" w:eastAsia="Times New Roman" w:hAnsi="Times New Roman" w:cs="Times New Roman"/>
          <w:kern w:val="0"/>
          <w:position w:val="-14"/>
          <w:sz w:val="24"/>
          <w:szCs w:val="24"/>
          <w:lang w:val="en-US"/>
          <w14:ligatures w14:val="none"/>
        </w:rPr>
        <w:object w:dxaOrig="1760" w:dyaOrig="400" w14:anchorId="57E22995">
          <v:shape id="_x0000_i1201" type="#_x0000_t75" style="width:88.8pt;height:19.8pt" o:ole="">
            <v:imagedata r:id="rId346" o:title=""/>
          </v:shape>
          <o:OLEObject Type="Embed" ProgID="Equation.3" ShapeID="_x0000_i1201" DrawAspect="Content" ObjectID="_1839749967" r:id="rId347"/>
        </w:object>
      </w:r>
      <w:r w:rsidRPr="004F2CC8">
        <w:rPr>
          <w:rFonts w:ascii="Times New Roman" w:eastAsia="Times New Roman" w:hAnsi="Times New Roman" w:cs="Times New Roman"/>
          <w:kern w:val="0"/>
          <w:sz w:val="24"/>
          <w:szCs w:val="24"/>
          <w:lang w:val="en-US"/>
          <w14:ligatures w14:val="none"/>
        </w:rPr>
        <w:t xml:space="preserve">) and the difference in the sensible enthalpy between the volatilized gases and the condensed-phase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(the rightmost term in the above equation) is explicitly added to the heat of reaction. Note that the gas enthalpy is evaluated at the solid temperature, as if the volatiles are generated at the solid temperature. </w:t>
      </w:r>
    </w:p>
    <w:p w14:paraId="09E2BD0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24534C3" w14:textId="048899E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(or </w:t>
      </w:r>
      <w:r w:rsidRPr="004F2CC8">
        <w:rPr>
          <w:rFonts w:ascii="Times New Roman" w:eastAsia="Times New Roman" w:hAnsi="Times New Roman" w:cs="Times New Roman"/>
          <w:kern w:val="0"/>
          <w:position w:val="-14"/>
          <w:sz w:val="24"/>
          <w:szCs w:val="24"/>
          <w:lang w:val="en-US"/>
          <w14:ligatures w14:val="none"/>
        </w:rPr>
        <w:object w:dxaOrig="720" w:dyaOrig="400" w14:anchorId="1A622ED8">
          <v:shape id="_x0000_i1202" type="#_x0000_t75" style="width:36pt;height:19.8pt" o:ole="">
            <v:imagedata r:id="rId344" o:title=""/>
          </v:shape>
          <o:OLEObject Type="Embed" ProgID="Equation.3" ShapeID="_x0000_i1202" DrawAspect="Content" ObjectID="_1839749968" r:id="rId348"/>
        </w:object>
      </w:r>
      <w:r w:rsidRPr="004F2CC8">
        <w:rPr>
          <w:rFonts w:ascii="Times New Roman" w:eastAsia="Times New Roman" w:hAnsi="Times New Roman" w:cs="Times New Roman"/>
          <w:kern w:val="0"/>
          <w:sz w:val="24"/>
          <w:szCs w:val="24"/>
          <w:lang w:val="en-US"/>
          <w14:ligatures w14:val="none"/>
        </w:rPr>
        <w:t xml:space="preserve">) has units of J/kg of gases volatilized from the condensed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 positive value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denotes an endothermic reaction, and a negative value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denotes an exothermic reaction.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is sometimes called the heat of pyrolysis, heat of volatilization, or heat of vaporization. Note that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is different from the heat of gasification (sometimes denoted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xml:space="preserve"> or </w:t>
      </w:r>
      <w:r w:rsidRPr="004F2CC8">
        <w:rPr>
          <w:rFonts w:ascii="Times New Roman" w:eastAsia="Times New Roman" w:hAnsi="Times New Roman" w:cs="Times New Roman"/>
          <w:i/>
          <w:iCs/>
          <w:kern w:val="0"/>
          <w:sz w:val="24"/>
          <w:szCs w:val="24"/>
          <w:lang w:val="en-US"/>
          <w14:ligatures w14:val="none"/>
        </w:rPr>
        <w:t>L</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xml:space="preserve">), which includes a contribution for the sensible enthalpy required to heat the condensed phase from its initial temperature to its volatilization temperature. </w:t>
      </w:r>
    </w:p>
    <w:p w14:paraId="0405CAD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D43AE8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Both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have base units of J/kg, but some clarification is needed regarding Joules per kilogram of what. These quantities are defined per unit mass of product that originated in the condensed phase. That is, the units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are Joules per kg of condensed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produced from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Similarly, the units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are Joules per kg of gases generated by volatilizing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 xml:space="preserve">k </w:t>
      </w:r>
      <w:r w:rsidRPr="004F2CC8">
        <w:rPr>
          <w:rFonts w:ascii="Times New Roman" w:eastAsia="Times New Roman" w:hAnsi="Times New Roman" w:cs="Times New Roman"/>
          <w:kern w:val="0"/>
          <w:sz w:val="24"/>
          <w:szCs w:val="24"/>
          <w:lang w:val="en-US"/>
          <w14:ligatures w14:val="none"/>
        </w:rPr>
        <w:t xml:space="preserve">(or equivalently, Joules per kg of gaseous mass generated that originated in the condensed phase). Note that any mass that originated in the gas phase is not included in this heat of reaction. For example, assume a noncharring reaction converts 1 kg of condensed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and 1 kg of gaseous oxygen to 2 kg of product gases, releasing 1 MJ of sensible enthalpy in the process. The value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for this reaction is –1 MJ/kg, not –1/2 MJ/kg. </w:t>
      </w:r>
    </w:p>
    <w:p w14:paraId="588BB77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309B662" w14:textId="28E2C4E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literature, heats of reaction are sometimes given on a J per kg of </w:t>
      </w:r>
      <w:r w:rsidRPr="004F2CC8">
        <w:rPr>
          <w:rFonts w:ascii="Times New Roman" w:eastAsia="Times New Roman" w:hAnsi="Times New Roman" w:cs="Times New Roman"/>
          <w:i/>
          <w:iCs/>
          <w:kern w:val="0"/>
          <w:sz w:val="24"/>
          <w:szCs w:val="24"/>
          <w:lang w:val="en-US"/>
          <w14:ligatures w14:val="none"/>
        </w:rPr>
        <w:t>reactant consumed</w:t>
      </w:r>
      <w:r w:rsidRPr="004F2CC8">
        <w:rPr>
          <w:rFonts w:ascii="Times New Roman" w:eastAsia="Times New Roman" w:hAnsi="Times New Roman" w:cs="Times New Roman"/>
          <w:kern w:val="0"/>
          <w:sz w:val="24"/>
          <w:szCs w:val="24"/>
          <w:lang w:val="en-US"/>
          <w14:ligatures w14:val="none"/>
        </w:rPr>
        <w:t xml:space="preserve"> basis. Using the present terminology, such a heat of reaction would have units of Joules per kilogram of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destroyed by reaction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This treatment of heats of reaction can be recovered in Gpyro by setting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In fact, the second equality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qsolidrelatedtodhknew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follows from the first equality after setting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sol,k</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vol,k</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k</w:t>
      </w:r>
      <w:r w:rsidRPr="004F2CC8">
        <w:rPr>
          <w:rFonts w:ascii="Times New Roman" w:eastAsia="Times New Roman" w:hAnsi="Times New Roman" w:cs="Times New Roman"/>
          <w:kern w:val="0"/>
          <w:sz w:val="24"/>
          <w:szCs w:val="24"/>
          <w:lang w:val="en-US"/>
          <w14:ligatures w14:val="none"/>
        </w:rPr>
        <w:t xml:space="preserve"> and then making use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totalformationofgasesandsolidssourcetermapp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6A68DE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4FC9FA8C" w14:textId="12B10E4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86"/>
          <w:sz w:val="24"/>
          <w:szCs w:val="24"/>
          <w:lang w:val="en-US"/>
          <w14:ligatures w14:val="none"/>
        </w:rPr>
        <w:object w:dxaOrig="3460" w:dyaOrig="1840" w14:anchorId="43ABD5A8">
          <v:shape id="_x0000_i1203" type="#_x0000_t75" style="width:172.15pt;height:91.8pt" o:ole="">
            <v:imagedata r:id="rId349" o:title=""/>
          </v:shape>
          <o:OLEObject Type="Embed" ProgID="Equation.3" ShapeID="_x0000_i1203" DrawAspect="Content" ObjectID="_1839749969" r:id="rId35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alternatereactionrate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69" w:name="alternatereactionrate"/>
      <w:r w:rsidR="00D87C86">
        <w:rPr>
          <w:rFonts w:ascii="Times New Roman" w:eastAsia="Times New Roman" w:hAnsi="Times New Roman" w:cs="Times New Roman"/>
          <w:noProof/>
          <w:kern w:val="0"/>
          <w:sz w:val="24"/>
          <w:szCs w:val="24"/>
          <w:lang w:val="en-US"/>
          <w14:ligatures w14:val="none"/>
        </w:rPr>
        <w:t>45</w:t>
      </w:r>
      <w:bookmarkEnd w:id="6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alternatereactionrate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6D07BE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flexibility that this affords is the primary motivation for splitting the heat of reaction into two separate components.</w:t>
      </w:r>
    </w:p>
    <w:p w14:paraId="372D6BF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49394B5" w14:textId="12BABCF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Since the source term </w:t>
      </w:r>
      <w:r w:rsidRPr="004F2CC8">
        <w:rPr>
          <w:rFonts w:ascii="Times New Roman" w:eastAsia="Times New Roman" w:hAnsi="Times New Roman" w:cs="Times New Roman"/>
          <w:kern w:val="0"/>
          <w:position w:val="-14"/>
          <w:sz w:val="24"/>
          <w:szCs w:val="24"/>
          <w:lang w:val="en-US"/>
          <w14:ligatures w14:val="none"/>
        </w:rPr>
        <w:object w:dxaOrig="420" w:dyaOrig="400" w14:anchorId="323068EC">
          <v:shape id="_x0000_i1204" type="#_x0000_t75" style="width:21pt;height:19.8pt" o:ole="">
            <v:imagedata r:id="rId351" o:title=""/>
          </v:shape>
          <o:OLEObject Type="Embed" ProgID="Equation.3" ShapeID="_x0000_i1204" DrawAspect="Content" ObjectID="_1839749970" r:id="rId352"/>
        </w:object>
      </w:r>
      <w:r w:rsidRPr="004F2CC8">
        <w:rPr>
          <w:rFonts w:ascii="Times New Roman" w:eastAsia="Times New Roman" w:hAnsi="Times New Roman" w:cs="Times New Roman"/>
          <w:kern w:val="0"/>
          <w:sz w:val="24"/>
          <w:szCs w:val="24"/>
          <w:lang w:val="en-US"/>
          <w14:ligatures w14:val="none"/>
        </w:rPr>
        <w:t xml:space="preserve"> appears in the condensed phase energy conservation equation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condensedenergyconservationeqn3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b/>
          <w:bCs/>
          <w:kern w:val="0"/>
          <w:sz w:val="24"/>
          <w:szCs w:val="24"/>
          <w14:ligatures w14:val="none"/>
        </w:rPr>
        <w:t>Erreur ! Source du renvoi introuvable.</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any heat release or absorption due 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qsolidrelatedtodhknew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distributed to the condensed phase (the subscript </w:t>
      </w:r>
      <w:r w:rsidRPr="004F2CC8">
        <w:rPr>
          <w:rFonts w:ascii="Times New Roman" w:eastAsia="Times New Roman" w:hAnsi="Times New Roman" w:cs="Times New Roman"/>
          <w:i/>
          <w:iCs/>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denotes “solid” although “condensed” would be more accurate). Whether the heat released or absorbed by a heterogeneous reaction is distributed to the condensed phase or the gas phase is somewhat inconsequential since these phases are usually in a state close to thermal equilibrium on account of the much lower volumetric heat capacity of the gas phase. </w:t>
      </w:r>
    </w:p>
    <w:p w14:paraId="0CBCC38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0A557AD"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70" w:name="_Toc163894007"/>
      <w:bookmarkStart w:id="71" w:name="_Toc185575801"/>
      <w:bookmarkStart w:id="72" w:name="_Toc200542354"/>
      <w:r w:rsidRPr="004F2CC8">
        <w:rPr>
          <w:rFonts w:ascii="Times New Roman" w:eastAsia="Times New Roman" w:hAnsi="Times New Roman" w:cs="Times New Roman"/>
          <w:b/>
          <w:kern w:val="0"/>
          <w:sz w:val="28"/>
          <w:szCs w:val="24"/>
          <w:lang w:val="en-US"/>
          <w14:ligatures w14:val="none"/>
        </w:rPr>
        <w:t>3.6 Homogeneous gas phase reactions</w:t>
      </w:r>
      <w:bookmarkEnd w:id="70"/>
      <w:bookmarkEnd w:id="71"/>
      <w:bookmarkEnd w:id="72"/>
    </w:p>
    <w:p w14:paraId="22214E9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2D06F9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addition to heterogeneous reactions involving the condensed and gaseous phases, the user may also specify any number of homogeneous gas phase reactions. Such reactions can be used to account for tar cracking where large hydrocarbon molecules are broken into smaller hydrocarbon molecules or the oxidation of pyrolysate as it flows through a char layer toward the surface where both the oxygen concentration and temperature are highest. </w:t>
      </w:r>
    </w:p>
    <w:p w14:paraId="4155B5F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31C07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Just as there are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condensed phase reactions and individual condensed phase reactions are indicated by the index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kern w:val="0"/>
          <w:sz w:val="24"/>
          <w:szCs w:val="24"/>
          <w:lang w:val="en-US"/>
          <w14:ligatures w14:val="none"/>
        </w:rPr>
        <w:t xml:space="preserve">, there are </w:t>
      </w:r>
      <w:r w:rsidRPr="004F2CC8">
        <w:rPr>
          <w:rFonts w:ascii="Times New Roman" w:eastAsia="Times New Roman" w:hAnsi="Times New Roman" w:cs="Times New Roman"/>
          <w:i/>
          <w:kern w:val="0"/>
          <w:sz w:val="24"/>
          <w:szCs w:val="24"/>
          <w:lang w:val="en-US"/>
          <w14:ligatures w14:val="none"/>
        </w:rPr>
        <w:t>L</w:t>
      </w:r>
      <w:r w:rsidRPr="004F2CC8">
        <w:rPr>
          <w:rFonts w:ascii="Times New Roman" w:eastAsia="Times New Roman" w:hAnsi="Times New Roman" w:cs="Times New Roman"/>
          <w:kern w:val="0"/>
          <w:sz w:val="24"/>
          <w:szCs w:val="24"/>
          <w:lang w:val="en-US"/>
          <w14:ligatures w14:val="none"/>
        </w:rPr>
        <w:t xml:space="preserve"> homogeneous gas phase reactions and individual reactions are indicated by the index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kern w:val="0"/>
          <w:sz w:val="24"/>
          <w:szCs w:val="24"/>
          <w:lang w:val="en-US"/>
          <w14:ligatures w14:val="none"/>
        </w:rPr>
        <w:t xml:space="preserve">. Each homogeneous gas phase reaction </w:t>
      </w:r>
      <w:r w:rsidRPr="004F2CC8">
        <w:rPr>
          <w:rFonts w:ascii="Times New Roman" w:eastAsia="Times New Roman" w:hAnsi="Times New Roman" w:cs="Times New Roman"/>
          <w:i/>
          <w:kern w:val="0"/>
          <w:sz w:val="24"/>
          <w:szCs w:val="24"/>
          <w:lang w:val="en-US"/>
          <w14:ligatures w14:val="none"/>
        </w:rPr>
        <w:t xml:space="preserve">ℓ </w:t>
      </w:r>
      <w:r w:rsidRPr="004F2CC8">
        <w:rPr>
          <w:rFonts w:ascii="Times New Roman" w:eastAsia="Times New Roman" w:hAnsi="Times New Roman" w:cs="Times New Roman"/>
          <w:kern w:val="0"/>
          <w:sz w:val="24"/>
          <w:szCs w:val="24"/>
          <w:lang w:val="en-US"/>
          <w14:ligatures w14:val="none"/>
        </w:rPr>
        <w:t>converts two gas phase reactants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to gaseous products. Since only the gas phase is involved, these reactions are termed “homogeneous” to differentiate them from the heterogeneous reactions discussed earlier. </w:t>
      </w:r>
    </w:p>
    <w:p w14:paraId="5FB2180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E50D39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Although the stoichiometry of gas phase reactions is usually expressed on a molar basis, the stoichiometry of homogeneous gas phase reactions is expressed here on a mass basis: </w:t>
      </w:r>
    </w:p>
    <w:p w14:paraId="0DD1CB7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8BB7FC" w14:textId="4B26FC8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4660" w:dyaOrig="700" w14:anchorId="0635E5E0">
          <v:shape id="_x0000_i1205" type="#_x0000_t75" style="width:232.75pt;height:34.8pt" o:ole="">
            <v:imagedata r:id="rId353" o:title=""/>
          </v:shape>
          <o:OLEObject Type="Embed" ProgID="Equation.3" ShapeID="_x0000_i1205" DrawAspect="Content" ObjectID="_1839749971" r:id="rId35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homogeneousgrxngeneralrepresentation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3" w:name="homogeneousgrxngeneralrepresentation"/>
      <w:r w:rsidR="00D87C86">
        <w:rPr>
          <w:rFonts w:ascii="Times New Roman" w:eastAsia="Times New Roman" w:hAnsi="Times New Roman" w:cs="Times New Roman"/>
          <w:noProof/>
          <w:kern w:val="0"/>
          <w:sz w:val="24"/>
          <w:szCs w:val="24"/>
          <w:lang w:val="en-US"/>
          <w14:ligatures w14:val="none"/>
        </w:rPr>
        <w:t>46</w:t>
      </w:r>
      <w:bookmarkEnd w:id="7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homogeneousgrxngeneralrepresentation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91E1A30" w14:textId="656A09E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homogeneousgrxngeneralrepresentation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4"/>
          <w:szCs w:val="24"/>
          <w:lang w:val="en-US"/>
          <w14:ligatures w14:val="none"/>
        </w:rPr>
        <w:object w:dxaOrig="540" w:dyaOrig="380" w14:anchorId="5CC0886E">
          <v:shape id="_x0000_i1206" type="#_x0000_t75" style="width:27pt;height:19.2pt" o:ole="">
            <v:imagedata r:id="rId355" o:title=""/>
          </v:shape>
          <o:OLEObject Type="Embed" ProgID="Equation.3" ShapeID="_x0000_i1206" DrawAspect="Content" ObjectID="_1839749972" r:id="rId356"/>
        </w:object>
      </w:r>
      <w:r w:rsidRPr="004F2CC8">
        <w:rPr>
          <w:rFonts w:ascii="Times New Roman" w:eastAsia="Times New Roman" w:hAnsi="Times New Roman" w:cs="Times New Roman"/>
          <w:kern w:val="0"/>
          <w:sz w:val="24"/>
          <w:szCs w:val="24"/>
          <w:lang w:val="en-US"/>
          <w14:ligatures w14:val="none"/>
        </w:rPr>
        <w:t xml:space="preserve"> is the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by </w:t>
      </w:r>
      <w:r w:rsidRPr="004F2CC8">
        <w:rPr>
          <w:rFonts w:ascii="Times New Roman" w:eastAsia="Times New Roman" w:hAnsi="Times New Roman" w:cs="Times New Roman"/>
          <w:i/>
          <w:iCs/>
          <w:kern w:val="0"/>
          <w:sz w:val="24"/>
          <w:szCs w:val="24"/>
          <w:lang w:val="en-US"/>
          <w14:ligatures w14:val="none"/>
        </w:rPr>
        <w:t>L</w:t>
      </w:r>
      <w:r w:rsidRPr="004F2CC8">
        <w:rPr>
          <w:rFonts w:ascii="Times New Roman" w:eastAsia="Times New Roman" w:hAnsi="Times New Roman" w:cs="Times New Roman"/>
          <w:kern w:val="0"/>
          <w:sz w:val="24"/>
          <w:szCs w:val="24"/>
          <w:lang w:val="en-US"/>
          <w14:ligatures w14:val="none"/>
        </w:rPr>
        <w:t xml:space="preserve"> “homogeneous gaseous species yield matrix”, analogous to the gaseous species yield matrix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s,j,k</w:t>
      </w:r>
      <w:r w:rsidRPr="004F2CC8">
        <w:rPr>
          <w:rFonts w:ascii="Times New Roman" w:eastAsia="Times New Roman" w:hAnsi="Times New Roman" w:cs="Times New Roman"/>
          <w:kern w:val="0"/>
          <w:sz w:val="24"/>
          <w:szCs w:val="24"/>
          <w:lang w:val="en-US"/>
          <w14:ligatures w14:val="none"/>
        </w:rPr>
        <w:t xml:space="preserve">) discussed earlier with reference to heterogeneous reactions, and the negative sign on the second term on the LHS is deliberate. The physical meaning of individual entries in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g,j,</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is the net mass of gaseous species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iCs/>
          <w:kern w:val="0"/>
          <w:sz w:val="24"/>
          <w:szCs w:val="24"/>
          <w:lang w:val="en-US"/>
          <w14:ligatures w14:val="none"/>
        </w:rPr>
        <w:t xml:space="preserve"> produced by reaction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(for positive entries) or consumed by reaction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(for negative entries) per unit mass of gaseous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consumed. </w:t>
      </w:r>
      <w:r w:rsidRPr="004F2CC8">
        <w:rPr>
          <w:rFonts w:ascii="Times New Roman" w:eastAsia="Times New Roman" w:hAnsi="Times New Roman" w:cs="Times New Roman"/>
          <w:kern w:val="0"/>
          <w:sz w:val="24"/>
          <w:szCs w:val="24"/>
          <w:lang w:val="en-US"/>
          <w14:ligatures w14:val="none"/>
        </w:rPr>
        <w:t xml:space="preserve">Note that in writing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homogeneousgrxngeneralrepresentation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it is assumed that </w:t>
      </w:r>
      <w:r w:rsidRPr="004F2CC8">
        <w:rPr>
          <w:rFonts w:ascii="Times New Roman" w:eastAsia="Times New Roman" w:hAnsi="Times New Roman" w:cs="Times New Roman"/>
          <w:kern w:val="0"/>
          <w:position w:val="-14"/>
          <w:sz w:val="24"/>
          <w:szCs w:val="24"/>
          <w:lang w:val="en-US"/>
          <w14:ligatures w14:val="none"/>
        </w:rPr>
        <w:object w:dxaOrig="1120" w:dyaOrig="380" w14:anchorId="613EDDCB">
          <v:shape id="_x0000_i1207" type="#_x0000_t75" style="width:55.2pt;height:19.2pt" o:ole="">
            <v:imagedata r:id="rId357" o:title=""/>
          </v:shape>
          <o:OLEObject Type="Embed" ProgID="Equation.3" ShapeID="_x0000_i1207" DrawAspect="Content" ObjectID="_1839749973" r:id="rId358"/>
        </w:object>
      </w:r>
      <w:r w:rsidRPr="004F2CC8">
        <w:rPr>
          <w:rFonts w:ascii="Times New Roman" w:eastAsia="Times New Roman" w:hAnsi="Times New Roman" w:cs="Times New Roman"/>
          <w:kern w:val="0"/>
          <w:sz w:val="24"/>
          <w:szCs w:val="24"/>
          <w:lang w:val="en-US"/>
          <w14:ligatures w14:val="none"/>
        </w:rPr>
        <w:t xml:space="preserve">, i.e. the yield corresponding to gas phase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is –1. It is also assumed that for reaction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 xml:space="preserve">the only other negative entry in the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g,j,</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matrix is the yield corresponding to gas phase species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i/>
          <w:kern w:val="0"/>
          <w:sz w:val="24"/>
          <w:szCs w:val="24"/>
          <w:lang w:val="en-US"/>
          <w14:ligatures w14:val="none"/>
        </w:rPr>
        <w:t xml:space="preserve"> </w:t>
      </w:r>
      <w:r w:rsidRPr="004F2CC8">
        <w:rPr>
          <w:rFonts w:ascii="Times New Roman" w:eastAsia="Times New Roman" w:hAnsi="Times New Roman" w:cs="Times New Roman"/>
          <w:iCs/>
          <w:kern w:val="0"/>
          <w:sz w:val="24"/>
          <w:szCs w:val="24"/>
          <w:lang w:val="en-US"/>
          <w14:ligatures w14:val="none"/>
        </w:rPr>
        <w:t xml:space="preserve">(denoted </w:t>
      </w:r>
      <w:r w:rsidRPr="004F2CC8">
        <w:rPr>
          <w:rFonts w:ascii="Times New Roman" w:eastAsia="Times New Roman" w:hAnsi="Times New Roman" w:cs="Times New Roman"/>
          <w:kern w:val="0"/>
          <w:position w:val="-14"/>
          <w:sz w:val="24"/>
          <w:szCs w:val="24"/>
          <w:lang w:val="en-US"/>
          <w14:ligatures w14:val="none"/>
        </w:rPr>
        <w:object w:dxaOrig="620" w:dyaOrig="380" w14:anchorId="43CF9BEC">
          <v:shape id="_x0000_i1208" type="#_x0000_t75" style="width:31.2pt;height:19.2pt" o:ole="">
            <v:imagedata r:id="rId359" o:title=""/>
          </v:shape>
          <o:OLEObject Type="Embed" ProgID="Equation.3" ShapeID="_x0000_i1208" DrawAspect="Content" ObjectID="_1839749974" r:id="rId360"/>
        </w:objec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homogeneousgrxngeneralrepresentation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Cs/>
          <w:kern w:val="0"/>
          <w:sz w:val="24"/>
          <w:szCs w:val="24"/>
          <w:lang w:val="en-US"/>
          <w14:ligatures w14:val="none"/>
        </w:rPr>
        <w:t xml:space="preserve">. This is why there is a negative sign in front of the second term on the LHS of </w:t>
      </w:r>
      <w:r w:rsidRPr="004F2CC8">
        <w:rPr>
          <w:rFonts w:ascii="Times New Roman" w:eastAsia="Times New Roman" w:hAnsi="Times New Roman" w:cs="Times New Roman"/>
          <w:kern w:val="0"/>
          <w:sz w:val="24"/>
          <w:szCs w:val="24"/>
          <w:lang w:val="en-US"/>
          <w14:ligatures w14:val="none"/>
        </w:rPr>
        <w:t xml:space="preserv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homogeneousgrxngeneralrepresentation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All entries in a column of the homogeneous gaseous species yield matrix must add to 0 for mass to be conserved, and this must be strictly obeyed or nonphysical results will occur. The negative sign in the second term on the LHS is deliberate; it results from the convention that a negative entry in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g,j,</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causes </w:t>
      </w:r>
      <w:r w:rsidRPr="004F2CC8">
        <w:rPr>
          <w:rFonts w:ascii="Times New Roman" w:eastAsia="Times New Roman" w:hAnsi="Times New Roman" w:cs="Times New Roman"/>
          <w:kern w:val="0"/>
          <w:sz w:val="24"/>
          <w:szCs w:val="24"/>
          <w:lang w:val="en-US"/>
          <w14:ligatures w14:val="none"/>
        </w:rPr>
        <w:t xml:space="preserve">corresponds to species consumption. </w:t>
      </w:r>
    </w:p>
    <w:p w14:paraId="02DF5C8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DEDB6F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reaction rate of the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i/>
          <w:iCs/>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homogeneous gas phase reaction is the destruction rate of gas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w:t>
      </w:r>
    </w:p>
    <w:p w14:paraId="3391926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2AA5461" w14:textId="629C3C2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4120" w:dyaOrig="800" w14:anchorId="0E9D8B26">
          <v:shape id="_x0000_i1209" type="#_x0000_t75" style="width:205.8pt;height:40.8pt" o:ole="">
            <v:imagedata r:id="rId361" o:title=""/>
          </v:shape>
          <o:OLEObject Type="Embed" ProgID="Equation.3" ShapeID="_x0000_i1209" DrawAspect="Content" ObjectID="_1839749975" r:id="rId36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homogeneousrxnkrxnrate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4" w:name="homogeneousrxnkrxnrate"/>
      <w:r w:rsidR="00D87C86">
        <w:rPr>
          <w:rFonts w:ascii="Times New Roman" w:eastAsia="Times New Roman" w:hAnsi="Times New Roman" w:cs="Times New Roman"/>
          <w:noProof/>
          <w:kern w:val="0"/>
          <w:sz w:val="24"/>
          <w:szCs w:val="24"/>
          <w:lang w:val="en-US"/>
          <w14:ligatures w14:val="none"/>
        </w:rPr>
        <w:t>47</w:t>
      </w:r>
      <w:bookmarkEnd w:id="7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B73FAB6" w14:textId="1EA8862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4"/>
          <w:szCs w:val="24"/>
          <w:lang w:val="en-US"/>
          <w14:ligatures w14:val="none"/>
        </w:rPr>
        <w:object w:dxaOrig="460" w:dyaOrig="380" w14:anchorId="4CEFDF2F">
          <v:shape id="_x0000_i1210" type="#_x0000_t75" style="width:22.2pt;height:19.2pt" o:ole="">
            <v:imagedata r:id="rId363" o:title=""/>
          </v:shape>
          <o:OLEObject Type="Embed" ProgID="Equation.3" ShapeID="_x0000_i1210" DrawAspect="Content" ObjectID="_1839749976" r:id="rId364"/>
        </w:object>
      </w:r>
      <w:r w:rsidRPr="004F2CC8">
        <w:rPr>
          <w:rFonts w:ascii="Times New Roman" w:eastAsia="Times New Roman" w:hAnsi="Times New Roman" w:cs="Times New Roman"/>
          <w:kern w:val="0"/>
          <w:sz w:val="24"/>
          <w:szCs w:val="24"/>
          <w:lang w:val="en-US"/>
          <w14:ligatures w14:val="none"/>
        </w:rPr>
        <w:t xml:space="preserve"> is the destruction rate of gaseous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due to homogeneous gas phase reaction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kern w:val="0"/>
          <w:sz w:val="24"/>
          <w:szCs w:val="24"/>
          <w:lang w:val="en-US"/>
          <w14:ligatures w14:val="none"/>
        </w:rPr>
        <w:t>, and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denotes the molar concentration of gaseous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w:t>
      </w:r>
    </w:p>
    <w:p w14:paraId="7B65DA2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D6DFECE" w14:textId="6400DAE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1219" w:dyaOrig="760" w14:anchorId="2951F8A0">
          <v:shape id="_x0000_i1211" type="#_x0000_t75" style="width:61.2pt;height:37.8pt" o:ole="">
            <v:imagedata r:id="rId365" o:title=""/>
          </v:shape>
          <o:OLEObject Type="Embed" ProgID="Equation.3" ShapeID="_x0000_i1211" DrawAspect="Content" ObjectID="_1839749977" r:id="rId36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concentrationofspeciesAeqn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5" w:name="concentrationofspeciesAeqn"/>
      <w:r w:rsidR="00D87C86">
        <w:rPr>
          <w:rFonts w:ascii="Times New Roman" w:eastAsia="Times New Roman" w:hAnsi="Times New Roman" w:cs="Times New Roman"/>
          <w:noProof/>
          <w:kern w:val="0"/>
          <w:sz w:val="24"/>
          <w:szCs w:val="24"/>
          <w:lang w:val="en-US"/>
          <w14:ligatures w14:val="none"/>
        </w:rPr>
        <w:t>48</w:t>
      </w:r>
      <w:bookmarkEnd w:id="7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concentrationofspeciesAeqn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FD4DE01" w14:textId="5236625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the entry corresponding to species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in the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g,j,</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matrix must be –1 for the first equality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to be true, and this is consistent with the discussion following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homogeneousgrxngeneralrepresentation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Porosity (</w:t>
      </w:r>
      <w:r w:rsidRPr="004F2CC8">
        <w:rPr>
          <w:rFonts w:ascii="Times New Roman" w:eastAsia="Times New Roman" w:hAnsi="Times New Roman" w:cs="Times New Roman"/>
          <w:kern w:val="0"/>
          <w:position w:val="-10"/>
          <w:sz w:val="24"/>
          <w:szCs w:val="24"/>
          <w:lang w:val="en-US"/>
          <w14:ligatures w14:val="none"/>
        </w:rPr>
        <w:object w:dxaOrig="279" w:dyaOrig="300" w14:anchorId="48BBD0D7">
          <v:shape id="_x0000_i1212" type="#_x0000_t75" style="width:13.8pt;height:15pt" o:ole="">
            <v:imagedata r:id="rId367" o:title=""/>
          </v:shape>
          <o:OLEObject Type="Embed" ProgID="Equation.3" ShapeID="_x0000_i1212" DrawAspect="Content" ObjectID="_1839749978" r:id="rId368"/>
        </w:object>
      </w:r>
      <w:r w:rsidRPr="004F2CC8">
        <w:rPr>
          <w:rFonts w:ascii="Times New Roman" w:eastAsia="Times New Roman" w:hAnsi="Times New Roman" w:cs="Times New Roman"/>
          <w:kern w:val="0"/>
          <w:sz w:val="24"/>
          <w:szCs w:val="24"/>
          <w:lang w:val="en-US"/>
          <w14:ligatures w14:val="none"/>
        </w:rPr>
        <w:t xml:space="preserve">) appears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because reaction rates are defined on a per unit volume of solid plus gas (i.e. per unit volume of mixture) basis. For dimensional consistency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homogeneousrxnkrxnrate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units of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vary with the specified values of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q</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For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 1, </w:t>
      </w:r>
      <w:r w:rsidRPr="004F2CC8">
        <w:rPr>
          <w:rFonts w:ascii="Times New Roman" w:eastAsia="Times New Roman" w:hAnsi="Times New Roman" w:cs="Times New Roman"/>
          <w:i/>
          <w:iCs/>
          <w:kern w:val="0"/>
          <w:sz w:val="24"/>
          <w:szCs w:val="24"/>
          <w:lang w:val="en-US"/>
          <w14:ligatures w14:val="none"/>
        </w:rPr>
        <w:t>q</w:t>
      </w:r>
      <w:r w:rsidRPr="004F2CC8">
        <w:rPr>
          <w:rFonts w:ascii="Times New Roman" w:eastAsia="Times New Roman" w:hAnsi="Times New Roman" w:cs="Times New Roman"/>
          <w:kern w:val="0"/>
          <w:sz w:val="24"/>
          <w:szCs w:val="24"/>
          <w:lang w:val="en-US"/>
          <w14:ligatures w14:val="none"/>
        </w:rPr>
        <w:t xml:space="preserve"> = 1,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 0, the units of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are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/mole</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–s. </w:t>
      </w:r>
    </w:p>
    <w:p w14:paraId="3455BCE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83CE36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creation or destruction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by homogeneous gaseous reaction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kern w:val="0"/>
          <w:sz w:val="24"/>
          <w:szCs w:val="24"/>
          <w:lang w:val="en-US"/>
          <w14:ligatures w14:val="none"/>
        </w:rPr>
        <w:t xml:space="preserve"> is calculated from the homogeneous gaseous species yield matrix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g,j,</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as:</w:t>
      </w:r>
    </w:p>
    <w:p w14:paraId="32EBC49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9E1080E" w14:textId="5F672AA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220" w:dyaOrig="380" w14:anchorId="6847A337">
          <v:shape id="_x0000_i1213" type="#_x0000_t75" style="width:111pt;height:19.2pt" o:ole="">
            <v:imagedata r:id="rId369" o:title=""/>
          </v:shape>
          <o:OLEObject Type="Embed" ProgID="Equation.3" ShapeID="_x0000_i1213" DrawAspect="Content" ObjectID="_1839749979" r:id="rId37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formationofspeciesjhomogeneous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6" w:name="homogeneousrxnformationspeciesj"/>
      <w:bookmarkStart w:id="77" w:name="formationofspeciesjhomogeneous"/>
      <w:r w:rsidR="00D87C86">
        <w:rPr>
          <w:rFonts w:ascii="Times New Roman" w:eastAsia="Times New Roman" w:hAnsi="Times New Roman" w:cs="Times New Roman"/>
          <w:noProof/>
          <w:kern w:val="0"/>
          <w:sz w:val="24"/>
          <w:szCs w:val="24"/>
          <w:lang w:val="en-US"/>
          <w14:ligatures w14:val="none"/>
        </w:rPr>
        <w:t>49</w:t>
      </w:r>
      <w:bookmarkEnd w:id="76"/>
      <w:bookmarkEnd w:id="7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formationofspeciesjhomogeneous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8FED3F4" w14:textId="652F962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360" w:dyaOrig="380" w14:anchorId="1F4D7064">
          <v:shape id="_x0000_i1214" type="#_x0000_t75" style="width:118.25pt;height:19.2pt" o:ole="">
            <v:imagedata r:id="rId371" o:title=""/>
          </v:shape>
          <o:OLEObject Type="Embed" ProgID="Equation.3" ShapeID="_x0000_i1214" DrawAspect="Content" ObjectID="_1839749980" r:id="rId37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destructionofspeciesjhomogeneous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8" w:name="destructionofspeciesjhomogeneous"/>
      <w:r w:rsidR="00D87C86">
        <w:rPr>
          <w:rFonts w:ascii="Times New Roman" w:eastAsia="Times New Roman" w:hAnsi="Times New Roman" w:cs="Times New Roman"/>
          <w:noProof/>
          <w:kern w:val="0"/>
          <w:sz w:val="24"/>
          <w:szCs w:val="24"/>
          <w:lang w:val="en-US"/>
          <w14:ligatures w14:val="none"/>
        </w:rPr>
        <w:t>50</w:t>
      </w:r>
      <w:bookmarkEnd w:id="7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destructionofspeciesjhomogeneous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31633CD" w14:textId="3EDCFA4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the analogy to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omegasfjknosum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omegasdjknosum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55CDF22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8CE875F" w14:textId="2AAD59F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Total species formation rates due to homogeneous gaseous reactions are determined by summing over all reactions (note the analogy to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omegasdjksum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omegasfjksum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62C27E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702601D" w14:textId="42D0C8A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579" w:dyaOrig="680" w14:anchorId="78DD6605">
          <v:shape id="_x0000_i1215" type="#_x0000_t75" style="width:79.8pt;height:33.6pt" o:ole="" fillcolor="window">
            <v:imagedata r:id="rId373" o:title=""/>
          </v:shape>
          <o:OLEObject Type="Embed" ProgID="Equation.3" ShapeID="_x0000_i1215" DrawAspect="Content" ObjectID="_1839749981" r:id="rId37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totalformationratehomogeneousrxnratesummation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79" w:name="totalformationratehomogeneousrxnratesumm"/>
      <w:r w:rsidR="00D87C86">
        <w:rPr>
          <w:rFonts w:ascii="Times New Roman" w:eastAsia="Times New Roman" w:hAnsi="Times New Roman" w:cs="Times New Roman"/>
          <w:noProof/>
          <w:kern w:val="0"/>
          <w:sz w:val="24"/>
          <w:szCs w:val="24"/>
          <w:lang w:val="en-US"/>
          <w14:ligatures w14:val="none"/>
        </w:rPr>
        <w:t>51</w:t>
      </w:r>
      <w:bookmarkEnd w:id="7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totalformationratehomogeneousrxnratesummation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12E2B06" w14:textId="524886C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0"/>
          <w:szCs w:val="24"/>
          <w:lang w:val="en-US"/>
          <w14:ligatures w14:val="none"/>
        </w:rPr>
        <w:object w:dxaOrig="1560" w:dyaOrig="680" w14:anchorId="609FC8C6">
          <v:shape id="_x0000_i1216" type="#_x0000_t75" style="width:78pt;height:33.6pt" o:ole="" fillcolor="window">
            <v:imagedata r:id="rId375" o:title=""/>
          </v:shape>
          <o:OLEObject Type="Embed" ProgID="Equation.3" ShapeID="_x0000_i1216" DrawAspect="Content" ObjectID="_1839749982" r:id="rId37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totaldestructionratehomogeneousrxnratesummation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80" w:name="totaldestructionratehomogeneousrxnratesu"/>
      <w:r w:rsidR="00D87C86">
        <w:rPr>
          <w:rFonts w:ascii="Times New Roman" w:eastAsia="Times New Roman" w:hAnsi="Times New Roman" w:cs="Times New Roman"/>
          <w:noProof/>
          <w:kern w:val="0"/>
          <w:sz w:val="24"/>
          <w:szCs w:val="24"/>
          <w:lang w:val="en-US"/>
          <w14:ligatures w14:val="none"/>
        </w:rPr>
        <w:t>52</w:t>
      </w:r>
      <w:bookmarkEnd w:id="8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totaldestructionratehomogeneousrxnratesummation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33C806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volumetric rate of heat release (or absorption) to the gas phase by homogeneous gaseous reaction </w:t>
      </w:r>
      <w:r w:rsidRPr="004F2CC8">
        <w:rPr>
          <w:rFonts w:ascii="Times New Roman" w:eastAsia="Times New Roman" w:hAnsi="Times New Roman" w:cs="Times New Roman"/>
          <w:i/>
          <w:kern w:val="0"/>
          <w:sz w:val="24"/>
          <w:szCs w:val="24"/>
          <w:lang w:val="en-US"/>
          <w14:ligatures w14:val="none"/>
        </w:rPr>
        <w:t>ℓ</w:t>
      </w:r>
      <w:r w:rsidRPr="004F2CC8">
        <w:rPr>
          <w:rFonts w:ascii="Times New Roman" w:eastAsia="Times New Roman" w:hAnsi="Times New Roman" w:cs="Times New Roman"/>
          <w:kern w:val="0"/>
          <w:sz w:val="24"/>
          <w:szCs w:val="24"/>
          <w:lang w:val="en-US"/>
          <w14:ligatures w14:val="none"/>
        </w:rPr>
        <w:t xml:space="preserve"> is:</w:t>
      </w:r>
    </w:p>
    <w:p w14:paraId="0316E89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CA1AA30" w14:textId="0BF3411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620" w:dyaOrig="400" w14:anchorId="6CE6309D">
          <v:shape id="_x0000_i1217" type="#_x0000_t75" style="width:81pt;height:19.8pt" o:ole="">
            <v:imagedata r:id="rId377" o:title=""/>
          </v:shape>
          <o:OLEObject Type="Embed" ProgID="Equation.3" ShapeID="_x0000_i1217" DrawAspect="Content" ObjectID="_1839749983" r:id="rId37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homogeneousgasphasereactionheatofreactionspeciesk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81" w:name="homogeneousgasphasereactionheatofreactio"/>
      <w:r w:rsidR="00D87C86">
        <w:rPr>
          <w:rFonts w:ascii="Times New Roman" w:eastAsia="Times New Roman" w:hAnsi="Times New Roman" w:cs="Times New Roman"/>
          <w:noProof/>
          <w:kern w:val="0"/>
          <w:sz w:val="24"/>
          <w:szCs w:val="24"/>
          <w:lang w:val="en-US"/>
          <w14:ligatures w14:val="none"/>
        </w:rPr>
        <w:t>53</w:t>
      </w:r>
      <w:bookmarkEnd w:id="8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homogeneousgasphasereactionheatofreactionspeciesk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10AB78D" w14:textId="6DF42C4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is the heat of reaction associated with homogeneous gas phase reaction </w:t>
      </w:r>
      <w:r w:rsidRPr="004F2CC8">
        <w:rPr>
          <w:rFonts w:ascii="Times New Roman" w:eastAsia="Times New Roman" w:hAnsi="Times New Roman" w:cs="Times New Roman"/>
          <w:i/>
          <w:iCs/>
          <w:kern w:val="0"/>
          <w:sz w:val="24"/>
          <w:szCs w:val="24"/>
          <w:lang w:val="en-US"/>
          <w14:ligatures w14:val="none"/>
        </w:rPr>
        <w:t>ℓ</w:t>
      </w:r>
      <w:r w:rsidRPr="004F2CC8">
        <w:rPr>
          <w:rFonts w:ascii="Times New Roman" w:eastAsia="Times New Roman" w:hAnsi="Times New Roman" w:cs="Times New Roman"/>
          <w:kern w:val="0"/>
          <w:sz w:val="24"/>
          <w:szCs w:val="24"/>
          <w:lang w:val="en-US"/>
          <w14:ligatures w14:val="none"/>
        </w:rPr>
        <w:t xml:space="preserve">. Its units are J of heat released per unit mass of gas phase species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consumed by </w:t>
      </w:r>
      <w:r w:rsidRPr="004F2CC8">
        <w:rPr>
          <w:rFonts w:ascii="Times New Roman" w:eastAsia="Times New Roman" w:hAnsi="Times New Roman" w:cs="Times New Roman"/>
          <w:kern w:val="0"/>
          <w:sz w:val="24"/>
          <w:szCs w:val="24"/>
          <w:lang w:val="en-US"/>
          <w14:ligatures w14:val="none"/>
        </w:rPr>
        <w:t xml:space="preserve">homogeneous gas phase reaction </w:t>
      </w:r>
      <w:r w:rsidRPr="004F2CC8">
        <w:rPr>
          <w:rFonts w:ascii="Times New Roman" w:eastAsia="Times New Roman" w:hAnsi="Times New Roman" w:cs="Times New Roman"/>
          <w:i/>
          <w:iCs/>
          <w:kern w:val="0"/>
          <w:sz w:val="24"/>
          <w:szCs w:val="24"/>
          <w:lang w:val="en-US"/>
          <w14:ligatures w14:val="none"/>
        </w:rPr>
        <w:t>ℓ</w:t>
      </w:r>
      <w:r w:rsidRPr="004F2CC8">
        <w:rPr>
          <w:rFonts w:ascii="Times New Roman" w:eastAsia="Times New Roman" w:hAnsi="Times New Roman" w:cs="Times New Roman"/>
          <w:iCs/>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 xml:space="preserve">As with the condensed phase reactions, positive values of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ℓ</w:t>
      </w:r>
      <w:r w:rsidRPr="004F2CC8">
        <w:rPr>
          <w:rFonts w:ascii="Times New Roman" w:eastAsia="Times New Roman" w:hAnsi="Times New Roman" w:cs="Times New Roman"/>
          <w:kern w:val="0"/>
          <w:sz w:val="24"/>
          <w:szCs w:val="24"/>
          <w:lang w:val="en-US"/>
          <w14:ligatures w14:val="none"/>
        </w:rPr>
        <w:t xml:space="preserve"> correspond to an endothermic reaction, and negative values correspond to an exothermic reaction. The subscript </w:t>
      </w:r>
      <w:r w:rsidRPr="004F2CC8">
        <w:rPr>
          <w:rFonts w:ascii="Times New Roman" w:eastAsia="Times New Roman" w:hAnsi="Times New Roman" w:cs="Times New Roman"/>
          <w:i/>
          <w:iCs/>
          <w:kern w:val="0"/>
          <w:sz w:val="24"/>
          <w:szCs w:val="24"/>
          <w:lang w:val="en-US"/>
          <w14:ligatures w14:val="none"/>
        </w:rPr>
        <w:t>g</w: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homogeneousgasphasereactionheatofreactionspeciesk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indicates that any heat absorbed or released is distributed to the gas phase. </w:t>
      </w:r>
    </w:p>
    <w:p w14:paraId="0EDBC5A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03A4C1F"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82" w:name="_Toc200542355"/>
      <w:r w:rsidRPr="004F2CC8">
        <w:rPr>
          <w:rFonts w:ascii="Times New Roman" w:eastAsia="Times New Roman" w:hAnsi="Times New Roman" w:cs="Times New Roman"/>
          <w:b/>
          <w:kern w:val="0"/>
          <w:sz w:val="28"/>
          <w:szCs w:val="24"/>
          <w:lang w:val="en-US"/>
          <w14:ligatures w14:val="none"/>
        </w:rPr>
        <w:t>3.7 Gaseous species total source terms</w:t>
      </w:r>
      <w:bookmarkEnd w:id="82"/>
    </w:p>
    <w:p w14:paraId="7786FA6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423E8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Gaseous species can be consumed or destroyed in both heterogeneous (solid/gas) and homogeneous (gas/gas) reactions. The source term needed in the gas-phase species conservation equation is obtained by summing the contributions from both types of reaction rates:</w:t>
      </w:r>
    </w:p>
    <w:p w14:paraId="5864AE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C2AF991" w14:textId="7B00A8A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0"/>
          <w:szCs w:val="24"/>
          <w:lang w:val="en-US"/>
          <w14:ligatures w14:val="none"/>
        </w:rPr>
        <w:object w:dxaOrig="1640" w:dyaOrig="380" w14:anchorId="55E3EB53">
          <v:shape id="_x0000_i1218" type="#_x0000_t75" style="width:82.15pt;height:18.6pt" o:ole="" fillcolor="window">
            <v:imagedata r:id="rId379" o:title=""/>
          </v:shape>
          <o:OLEObject Type="Embed" ProgID="Equation.3" ShapeID="_x0000_i1218" DrawAspect="Content" ObjectID="_1839749984" r:id="rId38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gasspeciesdestructionratefinal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83" w:name="gasspeciesdestructionratefinal"/>
      <w:r w:rsidR="00D87C86">
        <w:rPr>
          <w:rFonts w:ascii="Times New Roman" w:eastAsia="Times New Roman" w:hAnsi="Times New Roman" w:cs="Times New Roman"/>
          <w:noProof/>
          <w:kern w:val="0"/>
          <w:sz w:val="24"/>
          <w:szCs w:val="24"/>
          <w:lang w:val="en-US"/>
          <w14:ligatures w14:val="none"/>
        </w:rPr>
        <w:t>54</w:t>
      </w:r>
      <w:bookmarkEnd w:id="8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gasspeciesdestructionratefinal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7B504B7" w14:textId="32B6D27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0"/>
          <w:szCs w:val="24"/>
          <w:lang w:val="en-US"/>
          <w14:ligatures w14:val="none"/>
        </w:rPr>
        <w:object w:dxaOrig="1620" w:dyaOrig="380" w14:anchorId="23C7A566">
          <v:shape id="_x0000_i1219" type="#_x0000_t75" style="width:81pt;height:18.6pt" o:ole="" fillcolor="window">
            <v:imagedata r:id="rId381" o:title=""/>
          </v:shape>
          <o:OLEObject Type="Embed" ProgID="Equation.3" ShapeID="_x0000_i1219" DrawAspect="Content" ObjectID="_1839749985" r:id="rId38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gasspeciesformationratefinal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84" w:name="gasspeciesformationratefinal"/>
      <w:r w:rsidR="00D87C86">
        <w:rPr>
          <w:rFonts w:ascii="Times New Roman" w:eastAsia="Times New Roman" w:hAnsi="Times New Roman" w:cs="Times New Roman"/>
          <w:noProof/>
          <w:kern w:val="0"/>
          <w:sz w:val="24"/>
          <w:szCs w:val="24"/>
          <w:lang w:val="en-US"/>
          <w14:ligatures w14:val="none"/>
        </w:rPr>
        <w:t>55</w:t>
      </w:r>
      <w:bookmarkEnd w:id="8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gasspeciesformationratefinal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682E6E6" w14:textId="61F9188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All expressions on the RHS have been defined 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omegasdjksum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omegasfjksum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29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totalformationratehomogeneousrxnratesummation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totaldestructionratehomogeneousrxnratesummation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16E100AA"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85" w:name="_Toc200542356"/>
      <w:r w:rsidRPr="004F2CC8">
        <w:rPr>
          <w:rFonts w:ascii="Times New Roman" w:eastAsia="Times New Roman" w:hAnsi="Times New Roman" w:cs="Times New Roman"/>
          <w:b/>
          <w:caps/>
          <w:kern w:val="0"/>
          <w:sz w:val="32"/>
          <w:szCs w:val="24"/>
          <w:lang w:val="en-US"/>
          <w14:ligatures w14:val="none"/>
        </w:rPr>
        <w:t>4.0 Governing Equations</w:t>
      </w:r>
      <w:bookmarkEnd w:id="85"/>
    </w:p>
    <w:p w14:paraId="50E33E0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8CF0B80"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86" w:name="_Toc200542357"/>
      <w:r w:rsidRPr="004F2CC8">
        <w:rPr>
          <w:rFonts w:ascii="Times New Roman" w:eastAsia="Times New Roman" w:hAnsi="Times New Roman" w:cs="Times New Roman"/>
          <w:b/>
          <w:kern w:val="0"/>
          <w:sz w:val="28"/>
          <w:szCs w:val="24"/>
          <w:lang w:val="en-US"/>
          <w14:ligatures w14:val="none"/>
        </w:rPr>
        <w:t>4.1 One-dimensional (with volume change)</w:t>
      </w:r>
      <w:bookmarkEnd w:id="86"/>
      <w:r w:rsidRPr="004F2CC8">
        <w:rPr>
          <w:rFonts w:ascii="Times New Roman" w:eastAsia="Times New Roman" w:hAnsi="Times New Roman" w:cs="Times New Roman"/>
          <w:b/>
          <w:kern w:val="0"/>
          <w:sz w:val="28"/>
          <w:szCs w:val="24"/>
          <w:lang w:val="en-US"/>
          <w14:ligatures w14:val="none"/>
        </w:rPr>
        <w:t xml:space="preserve"> </w:t>
      </w:r>
    </w:p>
    <w:p w14:paraId="79F9047D"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612E2B31"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87" w:name="_Toc200542358"/>
      <w:r w:rsidRPr="004F2CC8">
        <w:rPr>
          <w:rFonts w:ascii="Times New Roman" w:eastAsia="Times New Roman" w:hAnsi="Times New Roman" w:cs="Times New Roman"/>
          <w:i/>
          <w:kern w:val="0"/>
          <w:sz w:val="28"/>
          <w:szCs w:val="24"/>
          <w:lang w:val="en-US"/>
          <w14:ligatures w14:val="none"/>
        </w:rPr>
        <w:t>4.1.1 Control volume system</w:t>
      </w:r>
      <w:bookmarkEnd w:id="87"/>
    </w:p>
    <w:p w14:paraId="433BD356"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69277098" w14:textId="0A70C02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one-dimensional control volume system from which the governing equations are derived is shown schematically in Figure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contolvolumesystemfig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Cell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(“point”) has neighboring cells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(“top”)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(“bottom”). The interface between cell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is denoted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and the interface between cell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is denoted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The notation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indicates the value of variable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in cell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indicates the value of variable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at the interface between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is the distance from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to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is the distance from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to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The size (height) of cell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For the purpose of calculating source terms, it is assumed that the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at the center of a particular cell prevails over the entire cell, but for calculating gradients at cell boundaries it is assumed that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varies in a piecewise linear manner between cell centers. The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dimension increases with depth into the solid, i.e.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0 corresponds to the surface and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corresponds to the back face. Note that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 located at the center of each cell, except for the two boundary nodes where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 at the edge (because these are “half” cells). The convention used is that </w:t>
      </w:r>
      <w:r w:rsidRPr="004F2CC8">
        <w:rPr>
          <w:rFonts w:ascii="Times New Roman" w:eastAsia="Times New Roman" w:hAnsi="Times New Roman" w:cs="Times New Roman"/>
          <w:kern w:val="0"/>
          <w:position w:val="-10"/>
          <w:sz w:val="20"/>
          <w:szCs w:val="24"/>
          <w:lang w:val="en-US"/>
          <w14:ligatures w14:val="none"/>
        </w:rPr>
        <w:object w:dxaOrig="260" w:dyaOrig="360" w14:anchorId="3D20F027">
          <v:shape id="_x0000_i1220" type="#_x0000_t75" style="width:13.2pt;height:18pt" o:ole="" fillcolor="window">
            <v:imagedata r:id="rId383" o:title=""/>
          </v:shape>
          <o:OLEObject Type="Embed" ProgID="Equation.3" ShapeID="_x0000_i1220" DrawAspect="Content" ObjectID="_1839749986" r:id="rId384"/>
        </w:object>
      </w:r>
      <w:r w:rsidRPr="004F2CC8">
        <w:rPr>
          <w:rFonts w:ascii="Times New Roman" w:eastAsia="Times New Roman" w:hAnsi="Times New Roman" w:cs="Times New Roman"/>
          <w:kern w:val="0"/>
          <w:sz w:val="24"/>
          <w:szCs w:val="24"/>
          <w:lang w:val="en-US"/>
          <w14:ligatures w14:val="none"/>
        </w:rPr>
        <w:t xml:space="preserve"> denotes the value of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at time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0"/>
          <w:sz w:val="20"/>
          <w:szCs w:val="24"/>
          <w:lang w:val="en-US"/>
          <w14:ligatures w14:val="none"/>
        </w:rPr>
        <w:object w:dxaOrig="200" w:dyaOrig="320" w14:anchorId="33A9E78E">
          <v:shape id="_x0000_i1221" type="#_x0000_t75" style="width:9.6pt;height:15.6pt" o:ole="" fillcolor="window">
            <v:imagedata r:id="rId385" o:title=""/>
          </v:shape>
          <o:OLEObject Type="Embed" ProgID="Equation.3" ShapeID="_x0000_i1221" DrawAspect="Content" ObjectID="_1839749987" r:id="rId386"/>
        </w:object>
      </w:r>
      <w:r w:rsidRPr="004F2CC8">
        <w:rPr>
          <w:rFonts w:ascii="Times New Roman" w:eastAsia="Times New Roman" w:hAnsi="Times New Roman" w:cs="Times New Roman"/>
          <w:kern w:val="0"/>
          <w:sz w:val="24"/>
          <w:szCs w:val="24"/>
          <w:lang w:val="en-US"/>
          <w14:ligatures w14:val="none"/>
        </w:rPr>
        <w:t xml:space="preserve"> denotes the value of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at time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Cs/>
          <w:kern w:val="0"/>
          <w:sz w:val="24"/>
          <w:szCs w:val="24"/>
          <w:lang w:val="en-US"/>
          <w14:ligatures w14:val="none"/>
        </w:rPr>
        <w:t>The governing equations are solved using a fully implicit volume formulation.</w:t>
      </w:r>
    </w:p>
    <w:p w14:paraId="291755B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F3FB619" w14:textId="3307163D"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drawing>
          <wp:inline distT="0" distB="0" distL="0" distR="0" wp14:anchorId="1824EED5" wp14:editId="10A20784">
            <wp:extent cx="2232660" cy="3200400"/>
            <wp:effectExtent l="0" t="0" r="0" b="0"/>
            <wp:docPr id="147801035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16"/>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2232660" cy="3200400"/>
                    </a:xfrm>
                    <a:prstGeom prst="rect">
                      <a:avLst/>
                    </a:prstGeom>
                    <a:noFill/>
                    <a:ln>
                      <a:noFill/>
                    </a:ln>
                  </pic:spPr>
                </pic:pic>
              </a:graphicData>
            </a:graphic>
          </wp:inline>
        </w:drawing>
      </w:r>
    </w:p>
    <w:p w14:paraId="2C5D8B99" w14:textId="1A937D76" w:rsidR="004F2CC8" w:rsidRPr="004F2CC8" w:rsidRDefault="004F2CC8" w:rsidP="004F2CC8">
      <w:pPr>
        <w:spacing w:after="0" w:line="240" w:lineRule="auto"/>
        <w:jc w:val="center"/>
        <w:rPr>
          <w:rFonts w:ascii="Times New Roman" w:eastAsia="Times New Roman" w:hAnsi="Times New Roman" w:cs="Times New Roman"/>
          <w:b/>
          <w:kern w:val="0"/>
          <w:sz w:val="24"/>
          <w:szCs w:val="24"/>
          <w:lang w:val="en-US"/>
          <w14:ligatures w14:val="none"/>
        </w:rPr>
      </w:pPr>
      <w:bookmarkStart w:id="88" w:name="_Toc162345408"/>
      <w:bookmarkStart w:id="89" w:name="_Toc177730299"/>
      <w:bookmarkStart w:id="90" w:name="_Toc177874408"/>
      <w:bookmarkStart w:id="91" w:name="_Toc185575887"/>
      <w:r w:rsidRPr="004F2CC8">
        <w:rPr>
          <w:rFonts w:ascii="Times New Roman" w:eastAsia="Times New Roman" w:hAnsi="Times New Roman" w:cs="Times New Roman"/>
          <w:b/>
          <w:kern w:val="0"/>
          <w:sz w:val="24"/>
          <w:szCs w:val="24"/>
          <w:lang w:val="en-US"/>
          <w14:ligatures w14:val="none"/>
        </w:rPr>
        <w:t xml:space="preserve">Figure </w:t>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set contolvolumesystemfig </w:instrText>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seq trfigs </w:instrText>
      </w:r>
      <w:r w:rsidRPr="004F2CC8">
        <w:rPr>
          <w:rFonts w:ascii="Times New Roman" w:eastAsia="Times New Roman" w:hAnsi="Times New Roman" w:cs="Times New Roman"/>
          <w:b/>
          <w:kern w:val="0"/>
          <w:sz w:val="24"/>
          <w:szCs w:val="24"/>
          <w:lang w:val="en-US"/>
          <w14:ligatures w14:val="none"/>
        </w:rPr>
        <w:fldChar w:fldCharType="separate"/>
      </w:r>
      <w:r w:rsidR="00D87C86">
        <w:rPr>
          <w:rFonts w:ascii="Times New Roman" w:eastAsia="Times New Roman" w:hAnsi="Times New Roman" w:cs="Times New Roman"/>
          <w:b/>
          <w:noProof/>
          <w:kern w:val="0"/>
          <w:sz w:val="24"/>
          <w:szCs w:val="24"/>
          <w:lang w:val="en-US"/>
          <w14:ligatures w14:val="none"/>
        </w:rPr>
        <w:instrText>1</w:instrText>
      </w:r>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instrText xml:space="preserve"> </w:instrText>
      </w:r>
      <w:r w:rsidRPr="004F2CC8">
        <w:rPr>
          <w:rFonts w:ascii="Times New Roman" w:eastAsia="Times New Roman" w:hAnsi="Times New Roman" w:cs="Times New Roman"/>
          <w:b/>
          <w:kern w:val="0"/>
          <w:sz w:val="24"/>
          <w:szCs w:val="24"/>
          <w:lang w:val="en-US"/>
          <w14:ligatures w14:val="none"/>
        </w:rPr>
        <w:fldChar w:fldCharType="separate"/>
      </w:r>
      <w:bookmarkStart w:id="92" w:name="contolvolumesystemfig"/>
      <w:r w:rsidR="00D87C86">
        <w:rPr>
          <w:rFonts w:ascii="Times New Roman" w:eastAsia="Times New Roman" w:hAnsi="Times New Roman" w:cs="Times New Roman"/>
          <w:b/>
          <w:noProof/>
          <w:kern w:val="0"/>
          <w:sz w:val="24"/>
          <w:szCs w:val="24"/>
          <w:lang w:val="en-US"/>
          <w14:ligatures w14:val="none"/>
        </w:rPr>
        <w:t>1</w:t>
      </w:r>
      <w:bookmarkEnd w:id="92"/>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ref contolvolumesystemfig  \* MERGEFORMAT </w:instrText>
      </w:r>
      <w:r w:rsidRPr="004F2CC8">
        <w:rPr>
          <w:rFonts w:ascii="Times New Roman" w:eastAsia="Times New Roman" w:hAnsi="Times New Roman" w:cs="Times New Roman"/>
          <w:b/>
          <w:kern w:val="0"/>
          <w:sz w:val="24"/>
          <w:szCs w:val="24"/>
          <w:lang w:val="en-US"/>
          <w14:ligatures w14:val="none"/>
        </w:rPr>
        <w:fldChar w:fldCharType="separate"/>
      </w:r>
      <w:r w:rsidR="00D87C86">
        <w:rPr>
          <w:rFonts w:ascii="Times New Roman" w:eastAsia="Times New Roman" w:hAnsi="Times New Roman" w:cs="Times New Roman"/>
          <w:b/>
          <w:kern w:val="0"/>
          <w:sz w:val="24"/>
          <w:szCs w:val="24"/>
          <w:lang w:val="en-US"/>
          <w14:ligatures w14:val="none"/>
        </w:rPr>
        <w:t>1</w:t>
      </w:r>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t>. Control volume system used for discretization.</w:t>
      </w:r>
      <w:bookmarkEnd w:id="88"/>
      <w:bookmarkEnd w:id="89"/>
      <w:bookmarkEnd w:id="90"/>
      <w:bookmarkEnd w:id="91"/>
    </w:p>
    <w:p w14:paraId="1BC126A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BF4A5BD"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key aspect of Gpyro is that it is specifically designed to accommodate volume change (shrinkage or swelling). This is accomplished by assuming that bulk density is a property of a condensed phase species and that each grid cell (having height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is permeable to gaseous mass transfer but is impermeable to condensed phase mass transfer and. Thus, if condensed phase bulk density remains constant but gases escape from a cell (e.g., due to pyrolysis) then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decreases to conserve mass (shrinkage). The same shrinkage occurs if no gases escape but the bulk density increases. Conversely,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must increase if the bulk density decreases while no gases escape. It is possible to have a release of gases occur simultaneously with a change in bulk density; in this case, the change in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if any, depends on mass conservation. An increase in porosity (decrease in bulk density) can occur with no change in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and this is the usual approach for modeling pyrolysis of charring solids. Due to this formulation, the grid spacing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iCs/>
          <w:kern w:val="0"/>
          <w:sz w:val="24"/>
          <w:szCs w:val="24"/>
          <w:lang w:val="en-US"/>
          <w14:ligatures w14:val="none"/>
        </w:rPr>
        <w:t xml:space="preserve"> appears in the conservation equations presented below.</w:t>
      </w:r>
    </w:p>
    <w:p w14:paraId="5387320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49725BE"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93" w:name="_Toc185575791"/>
      <w:bookmarkStart w:id="94" w:name="_Toc200542359"/>
      <w:r w:rsidRPr="004F2CC8">
        <w:rPr>
          <w:rFonts w:ascii="Times New Roman" w:eastAsia="Times New Roman" w:hAnsi="Times New Roman" w:cs="Times New Roman"/>
          <w:i/>
          <w:kern w:val="0"/>
          <w:sz w:val="28"/>
          <w:szCs w:val="24"/>
          <w:lang w:val="en-US"/>
          <w14:ligatures w14:val="none"/>
        </w:rPr>
        <w:t>4.1.2 Condensed phase mass conservation</w:t>
      </w:r>
      <w:bookmarkEnd w:id="93"/>
      <w:bookmarkEnd w:id="94"/>
    </w:p>
    <w:p w14:paraId="358F8C6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F0AA6A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he condensed phase mass conservation equation is:</w:t>
      </w:r>
    </w:p>
    <w:p w14:paraId="36A8674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C8C024A" w14:textId="01643E1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840" w:dyaOrig="680" w14:anchorId="5BEB165A">
          <v:shape id="_x0000_i1222" type="#_x0000_t75" style="width:142.85pt;height:33.6pt" o:ole="">
            <v:imagedata r:id="rId388" o:title=""/>
          </v:shape>
          <o:OLEObject Type="Embed" ProgID="Equation.3" ShapeID="_x0000_i1222" DrawAspect="Content" ObjectID="_1839749988" r:id="rId38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condensedmassconservationeqn2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95" w:name="appendixcondensedmassconservationeqn2"/>
      <w:bookmarkStart w:id="96" w:name="condensedmassconservationeqn2"/>
      <w:r w:rsidR="00D87C86">
        <w:rPr>
          <w:rFonts w:ascii="Times New Roman" w:eastAsia="Times New Roman" w:hAnsi="Times New Roman" w:cs="Times New Roman"/>
          <w:noProof/>
          <w:kern w:val="0"/>
          <w:sz w:val="24"/>
          <w:szCs w:val="24"/>
          <w:lang w:val="en-US"/>
          <w14:ligatures w14:val="none"/>
        </w:rPr>
        <w:t>56</w:t>
      </w:r>
      <w:bookmarkEnd w:id="95"/>
      <w:bookmarkEnd w:id="9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240CEFD" w14:textId="117CC9EE"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Recall that </w:t>
      </w:r>
      <w:r w:rsidRPr="004F2CC8">
        <w:rPr>
          <w:rFonts w:ascii="Times New Roman" w:eastAsia="Times New Roman" w:hAnsi="Times New Roman" w:cs="Times New Roman"/>
          <w:kern w:val="0"/>
          <w:position w:val="-10"/>
          <w:sz w:val="24"/>
          <w:szCs w:val="24"/>
          <w:lang w:val="en-US"/>
          <w14:ligatures w14:val="none"/>
        </w:rPr>
        <w:object w:dxaOrig="240" w:dyaOrig="300" w14:anchorId="64C564A4">
          <v:shape id="_x0000_i1223" type="#_x0000_t75" style="width:12pt;height:15pt" o:ole="">
            <v:imagedata r:id="rId390" o:title=""/>
          </v:shape>
          <o:OLEObject Type="Embed" ProgID="Equation.3" ShapeID="_x0000_i1223" DrawAspect="Content" ObjectID="_1839749989" r:id="rId391"/>
        </w:object>
      </w:r>
      <w:r w:rsidRPr="004F2CC8">
        <w:rPr>
          <w:rFonts w:ascii="Times New Roman" w:eastAsia="Times New Roman" w:hAnsi="Times New Roman" w:cs="Times New Roman"/>
          <w:kern w:val="0"/>
          <w:sz w:val="24"/>
          <w:szCs w:val="24"/>
          <w:lang w:val="en-US"/>
          <w14:ligatures w14:val="none"/>
        </w:rPr>
        <w:t xml:space="preserve"> is the weighted bulk density in a vacuum and that </w:t>
      </w:r>
      <w:r w:rsidRPr="004F2CC8">
        <w:rPr>
          <w:rFonts w:ascii="Symbol" w:eastAsia="Times New Roman" w:hAnsi="Symbol" w:cs="Times New Roman"/>
          <w:iCs/>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iCs/>
          <w:kern w:val="0"/>
          <w:sz w:val="24"/>
          <w:szCs w:val="24"/>
          <w:lang w:val="en-US"/>
          <w14:ligatures w14:val="none"/>
        </w:rPr>
        <w:t xml:space="preserve"> is the cell size. No convective terms are present because, as mentioned above, an assumption of Gpyro is that condensed phase mass does not cross cell boundaries (only gaseous mass is permitted to cross cell boundaries).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says that the </w:t>
      </w:r>
      <w:r w:rsidRPr="004F2CC8">
        <w:rPr>
          <w:rFonts w:ascii="Times New Roman" w:eastAsia="Times New Roman" w:hAnsi="Times New Roman" w:cs="Times New Roman"/>
          <w:iCs/>
          <w:kern w:val="0"/>
          <w:sz w:val="24"/>
          <w:szCs w:val="24"/>
          <w:lang w:val="en-US"/>
          <w14:ligatures w14:val="none"/>
        </w:rPr>
        <w:t xml:space="preserve">product </w:t>
      </w:r>
      <w:r w:rsidRPr="004F2CC8">
        <w:rPr>
          <w:rFonts w:ascii="Times New Roman" w:eastAsia="Times New Roman" w:hAnsi="Times New Roman" w:cs="Times New Roman"/>
          <w:kern w:val="0"/>
          <w:position w:val="-12"/>
          <w:sz w:val="24"/>
          <w:szCs w:val="24"/>
          <w:lang w:val="en-US"/>
          <w14:ligatures w14:val="none"/>
        </w:rPr>
        <w:object w:dxaOrig="720" w:dyaOrig="360" w14:anchorId="03B2E1A4">
          <v:shape id="_x0000_i1224" type="#_x0000_t75" style="width:36pt;height:18pt" o:ole="">
            <v:imagedata r:id="rId392" o:title=""/>
          </v:shape>
          <o:OLEObject Type="Embed" ProgID="Equation.3" ShapeID="_x0000_i1224" DrawAspect="Content" ObjectID="_1839749990" r:id="rId393"/>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Cs/>
          <w:kern w:val="0"/>
          <w:sz w:val="24"/>
          <w:szCs w:val="24"/>
          <w:lang w:val="en-US"/>
          <w14:ligatures w14:val="none"/>
        </w:rPr>
        <w:t>decreases at a rate proportional to the total volumetric formation rate of all gases from the condensed phase (</w:t>
      </w:r>
      <w:r w:rsidRPr="004F2CC8">
        <w:rPr>
          <w:rFonts w:ascii="Times New Roman" w:eastAsia="Times New Roman" w:hAnsi="Times New Roman" w:cs="Times New Roman"/>
          <w:iCs/>
          <w:kern w:val="0"/>
          <w:position w:val="-14"/>
          <w:sz w:val="24"/>
          <w:szCs w:val="24"/>
          <w:lang w:val="en-US"/>
          <w14:ligatures w14:val="none"/>
        </w:rPr>
        <w:object w:dxaOrig="380" w:dyaOrig="380" w14:anchorId="0086FFF0">
          <v:shape id="_x0000_i1225" type="#_x0000_t75" style="width:19.2pt;height:19.2pt" o:ole="">
            <v:imagedata r:id="rId394" o:title=""/>
          </v:shape>
          <o:OLEObject Type="Embed" ProgID="Equation.3" ShapeID="_x0000_i1225" DrawAspect="Content" ObjectID="_1839749991" r:id="rId395"/>
        </w:object>
      </w:r>
      <w:r w:rsidRPr="004F2CC8">
        <w:rPr>
          <w:rFonts w:ascii="Times New Roman" w:eastAsia="Times New Roman" w:hAnsi="Times New Roman" w:cs="Times New Roman"/>
          <w:iCs/>
          <w:kern w:val="0"/>
          <w:sz w:val="24"/>
          <w:szCs w:val="24"/>
          <w:lang w:val="en-US"/>
          <w14:ligatures w14:val="none"/>
        </w:rPr>
        <w:t>, kg/m</w:t>
      </w:r>
      <w:r w:rsidRPr="004F2CC8">
        <w:rPr>
          <w:rFonts w:ascii="Times New Roman" w:eastAsia="Times New Roman" w:hAnsi="Times New Roman" w:cs="Times New Roman"/>
          <w:iCs/>
          <w:kern w:val="0"/>
          <w:sz w:val="24"/>
          <w:szCs w:val="24"/>
          <w:vertAlign w:val="superscript"/>
          <w:lang w:val="en-US"/>
          <w14:ligatures w14:val="none"/>
        </w:rPr>
        <w:t>3</w:t>
      </w:r>
      <w:r w:rsidRPr="004F2CC8">
        <w:rPr>
          <w:rFonts w:ascii="Times New Roman" w:eastAsia="Times New Roman" w:hAnsi="Times New Roman" w:cs="Times New Roman"/>
          <w:iCs/>
          <w:kern w:val="0"/>
          <w:sz w:val="24"/>
          <w:szCs w:val="24"/>
          <w:lang w:val="en-US"/>
          <w14:ligatures w14:val="none"/>
        </w:rPr>
        <w:t>–s) multiplied by the cell size (</w:t>
      </w:r>
      <w:r w:rsidRPr="004F2CC8">
        <w:rPr>
          <w:rFonts w:ascii="Symbol" w:eastAsia="Times New Roman" w:hAnsi="Symbol" w:cs="Times New Roman"/>
          <w:iCs/>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iCs/>
          <w:kern w:val="0"/>
          <w:sz w:val="24"/>
          <w:szCs w:val="24"/>
          <w:lang w:val="en-US"/>
          <w14:ligatures w14:val="none"/>
        </w:rPr>
        <w:t xml:space="preserve">). The destruction (consumption) term on the RHS accounts for the conversion of condensed phase mass to gas phase mass, and </w:t>
      </w:r>
      <w:r w:rsidRPr="004F2CC8">
        <w:rPr>
          <w:rFonts w:ascii="Times New Roman" w:eastAsia="Times New Roman" w:hAnsi="Times New Roman" w:cs="Times New Roman"/>
          <w:iCs/>
          <w:kern w:val="0"/>
          <w:position w:val="-14"/>
          <w:sz w:val="24"/>
          <w:szCs w:val="24"/>
          <w:lang w:val="en-US"/>
          <w14:ligatures w14:val="none"/>
        </w:rPr>
        <w:object w:dxaOrig="380" w:dyaOrig="380" w14:anchorId="561545DF">
          <v:shape id="_x0000_i1226" type="#_x0000_t75" style="width:19.2pt;height:19.2pt" o:ole="">
            <v:imagedata r:id="rId394" o:title=""/>
          </v:shape>
          <o:OLEObject Type="Embed" ProgID="Equation.3" ShapeID="_x0000_i1226" DrawAspect="Content" ObjectID="_1839749992" r:id="rId396"/>
        </w:object>
      </w:r>
      <w:r w:rsidRPr="004F2CC8">
        <w:rPr>
          <w:rFonts w:ascii="Times New Roman" w:eastAsia="Times New Roman" w:hAnsi="Times New Roman" w:cs="Times New Roman"/>
          <w:iCs/>
          <w:kern w:val="0"/>
          <w:sz w:val="24"/>
          <w:szCs w:val="24"/>
          <w:lang w:val="en-US"/>
          <w14:ligatures w14:val="none"/>
        </w:rPr>
        <w:t xml:space="preserve"> is defined on a per unit volume of gas plus solid (i.e. per unit volume of mixture) basis. Note that the source term on the RHS is the formation rate of gases from the condensed phase and does not include the formation rate of condensed phase species. This is by design since the formation of one condensed phase species from another, in the absence of gas formation, does not change the quantity </w:t>
      </w:r>
      <w:r w:rsidRPr="004F2CC8">
        <w:rPr>
          <w:rFonts w:ascii="Times New Roman" w:eastAsia="Times New Roman" w:hAnsi="Times New Roman" w:cs="Times New Roman"/>
          <w:kern w:val="0"/>
          <w:position w:val="-12"/>
          <w:sz w:val="24"/>
          <w:szCs w:val="24"/>
          <w:lang w:val="en-US"/>
          <w14:ligatures w14:val="none"/>
        </w:rPr>
        <w:object w:dxaOrig="720" w:dyaOrig="360" w14:anchorId="092651E2">
          <v:shape id="_x0000_i1227" type="#_x0000_t75" style="width:36pt;height:18pt" o:ole="">
            <v:imagedata r:id="rId392" o:title=""/>
          </v:shape>
          <o:OLEObject Type="Embed" ProgID="Equation.3" ShapeID="_x0000_i1227" DrawAspect="Content" ObjectID="_1839749993" r:id="rId397"/>
        </w:object>
      </w:r>
      <w:r w:rsidRPr="004F2CC8">
        <w:rPr>
          <w:rFonts w:ascii="Times New Roman" w:eastAsia="Times New Roman" w:hAnsi="Times New Roman" w:cs="Times New Roman"/>
          <w:kern w:val="0"/>
          <w:sz w:val="24"/>
          <w:szCs w:val="24"/>
          <w:lang w:val="en-US"/>
          <w14:ligatures w14:val="none"/>
        </w:rPr>
        <w:t xml:space="preserve">. Although both </w:t>
      </w:r>
      <w:r w:rsidRPr="004F2CC8">
        <w:rPr>
          <w:rFonts w:ascii="Times New Roman" w:eastAsia="Times New Roman" w:hAnsi="Times New Roman" w:cs="Times New Roman"/>
          <w:kern w:val="0"/>
          <w:position w:val="-10"/>
          <w:sz w:val="24"/>
          <w:szCs w:val="24"/>
          <w:lang w:val="en-US"/>
          <w14:ligatures w14:val="none"/>
        </w:rPr>
        <w:object w:dxaOrig="240" w:dyaOrig="300" w14:anchorId="1E201030">
          <v:shape id="_x0000_i1228" type="#_x0000_t75" style="width:12pt;height:15pt" o:ole="">
            <v:imagedata r:id="rId398" o:title=""/>
          </v:shape>
          <o:OLEObject Type="Embed" ProgID="Equation.3" ShapeID="_x0000_i1228" DrawAspect="Content" ObjectID="_1839749994" r:id="rId399"/>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4"/>
          <w:sz w:val="24"/>
          <w:szCs w:val="24"/>
          <w:lang w:val="en-US"/>
          <w14:ligatures w14:val="none"/>
        </w:rPr>
        <w:object w:dxaOrig="320" w:dyaOrig="260" w14:anchorId="4F19C70C">
          <v:shape id="_x0000_i1229" type="#_x0000_t75" style="width:16.2pt;height:12.6pt" o:ole="">
            <v:imagedata r:id="rId400" o:title=""/>
          </v:shape>
          <o:OLEObject Type="Embed" ProgID="Equation.3" ShapeID="_x0000_i1229" DrawAspect="Content" ObjectID="_1839749995" r:id="rId401"/>
        </w:object>
      </w:r>
      <w:r w:rsidRPr="004F2CC8">
        <w:rPr>
          <w:rFonts w:ascii="Times New Roman" w:eastAsia="Times New Roman" w:hAnsi="Times New Roman" w:cs="Times New Roman"/>
          <w:kern w:val="0"/>
          <w:sz w:val="24"/>
          <w:szCs w:val="24"/>
          <w:lang w:val="en-US"/>
          <w14:ligatures w14:val="none"/>
        </w:rPr>
        <w:t xml:space="preserve"> could change, their product would be unaffected. </w:t>
      </w:r>
    </w:p>
    <w:p w14:paraId="2B518E5D"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4BD92666" w14:textId="6FE671B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Cs/>
          <w:kern w:val="0"/>
          <w:sz w:val="24"/>
          <w:szCs w:val="24"/>
          <w:lang w:val="en-US"/>
          <w14:ligatures w14:val="none"/>
        </w:rPr>
        <w:t xml:space="preserve">Physically,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says that the product of the condensed phase density in a cell and the size of that cell will decrease due to the formation of gases in that cell. For an idealized charring material, the formation of gases will result in a reduction of </w:t>
      </w:r>
      <w:r w:rsidRPr="004F2CC8">
        <w:rPr>
          <w:rFonts w:ascii="Times New Roman" w:eastAsia="Times New Roman" w:hAnsi="Times New Roman" w:cs="Times New Roman"/>
          <w:kern w:val="0"/>
          <w:position w:val="-10"/>
          <w:sz w:val="24"/>
          <w:szCs w:val="24"/>
          <w:lang w:val="en-US"/>
          <w14:ligatures w14:val="none"/>
        </w:rPr>
        <w:object w:dxaOrig="240" w:dyaOrig="300" w14:anchorId="2AF5E762">
          <v:shape id="_x0000_i1230" type="#_x0000_t75" style="width:12pt;height:15pt" o:ole="">
            <v:imagedata r:id="rId402" o:title=""/>
          </v:shape>
          <o:OLEObject Type="Embed" ProgID="Equation.3" ShapeID="_x0000_i1230" DrawAspect="Content" ObjectID="_1839749996" r:id="rId403"/>
        </w:object>
      </w:r>
      <w:r w:rsidRPr="004F2CC8">
        <w:rPr>
          <w:rFonts w:ascii="Times New Roman" w:eastAsia="Times New Roman" w:hAnsi="Times New Roman" w:cs="Times New Roman"/>
          <w:kern w:val="0"/>
          <w:sz w:val="24"/>
          <w:szCs w:val="24"/>
          <w:lang w:val="en-US"/>
          <w14:ligatures w14:val="none"/>
        </w:rPr>
        <w:t xml:space="preserve"> (due to an increase in porosity). Similarly, for an idealized thermoplastic material, the formation of gases will result in a reduction of </w:t>
      </w:r>
      <w:r w:rsidRPr="004F2CC8">
        <w:rPr>
          <w:rFonts w:ascii="Times New Roman" w:eastAsia="Times New Roman" w:hAnsi="Times New Roman" w:cs="Times New Roman"/>
          <w:kern w:val="0"/>
          <w:position w:val="-4"/>
          <w:sz w:val="24"/>
          <w:szCs w:val="24"/>
          <w:lang w:val="en-US"/>
          <w14:ligatures w14:val="none"/>
        </w:rPr>
        <w:object w:dxaOrig="320" w:dyaOrig="260" w14:anchorId="36BA7424">
          <v:shape id="_x0000_i1231" type="#_x0000_t75" style="width:16.2pt;height:13.2pt" o:ole="">
            <v:imagedata r:id="rId404" o:title=""/>
          </v:shape>
          <o:OLEObject Type="Embed" ProgID="Equation.3" ShapeID="_x0000_i1231" DrawAspect="Content" ObjectID="_1839749997" r:id="rId405"/>
        </w:object>
      </w:r>
      <w:r w:rsidRPr="004F2CC8">
        <w:rPr>
          <w:rFonts w:ascii="Times New Roman" w:eastAsia="Times New Roman" w:hAnsi="Times New Roman" w:cs="Times New Roman"/>
          <w:kern w:val="0"/>
          <w:sz w:val="24"/>
          <w:szCs w:val="24"/>
          <w:lang w:val="en-US"/>
          <w14:ligatures w14:val="none"/>
        </w:rPr>
        <w:t xml:space="preserve">, i.e. the cell shrinks. For “real” (non–idealized) materials, a reduction of </w:t>
      </w:r>
      <w:r w:rsidRPr="004F2CC8">
        <w:rPr>
          <w:rFonts w:ascii="Times New Roman" w:eastAsia="Times New Roman" w:hAnsi="Times New Roman" w:cs="Times New Roman"/>
          <w:kern w:val="0"/>
          <w:position w:val="-10"/>
          <w:sz w:val="24"/>
          <w:szCs w:val="24"/>
          <w:lang w:val="en-US"/>
          <w14:ligatures w14:val="none"/>
        </w:rPr>
        <w:object w:dxaOrig="240" w:dyaOrig="300" w14:anchorId="2A06653E">
          <v:shape id="_x0000_i1232" type="#_x0000_t75" style="width:12pt;height:15pt" o:ole="">
            <v:imagedata r:id="rId402" o:title=""/>
          </v:shape>
          <o:OLEObject Type="Embed" ProgID="Equation.3" ShapeID="_x0000_i1232" DrawAspect="Content" ObjectID="_1839749998" r:id="rId406"/>
        </w:object>
      </w:r>
      <w:r w:rsidRPr="004F2CC8">
        <w:rPr>
          <w:rFonts w:ascii="Times New Roman" w:eastAsia="Times New Roman" w:hAnsi="Times New Roman" w:cs="Times New Roman"/>
          <w:kern w:val="0"/>
          <w:sz w:val="24"/>
          <w:szCs w:val="24"/>
          <w:lang w:val="en-US"/>
          <w14:ligatures w14:val="none"/>
        </w:rPr>
        <w:t xml:space="preserve"> may occur simultaneously with a reduction of </w:t>
      </w:r>
      <w:r w:rsidRPr="004F2CC8">
        <w:rPr>
          <w:rFonts w:ascii="Times New Roman" w:eastAsia="Times New Roman" w:hAnsi="Times New Roman" w:cs="Times New Roman"/>
          <w:kern w:val="0"/>
          <w:position w:val="-4"/>
          <w:sz w:val="24"/>
          <w:szCs w:val="24"/>
          <w:lang w:val="en-US"/>
          <w14:ligatures w14:val="none"/>
        </w:rPr>
        <w:object w:dxaOrig="320" w:dyaOrig="260" w14:anchorId="5266BF08">
          <v:shape id="_x0000_i1233" type="#_x0000_t75" style="width:16.2pt;height:13.2pt" o:ole="">
            <v:imagedata r:id="rId404" o:title=""/>
          </v:shape>
          <o:OLEObject Type="Embed" ProgID="Equation.3" ShapeID="_x0000_i1233" DrawAspect="Content" ObjectID="_1839749999" r:id="rId407"/>
        </w:object>
      </w:r>
      <w:r w:rsidRPr="004F2CC8">
        <w:rPr>
          <w:rFonts w:ascii="Times New Roman" w:eastAsia="Times New Roman" w:hAnsi="Times New Roman" w:cs="Times New Roman"/>
          <w:kern w:val="0"/>
          <w:sz w:val="24"/>
          <w:szCs w:val="24"/>
          <w:lang w:val="en-US"/>
          <w14:ligatures w14:val="none"/>
        </w:rPr>
        <w:t xml:space="preserve">. As will be discussed below, both </w:t>
      </w:r>
      <w:r w:rsidRPr="004F2CC8">
        <w:rPr>
          <w:rFonts w:ascii="Times New Roman" w:eastAsia="Times New Roman" w:hAnsi="Times New Roman" w:cs="Times New Roman"/>
          <w:kern w:val="0"/>
          <w:position w:val="-10"/>
          <w:sz w:val="24"/>
          <w:szCs w:val="24"/>
          <w:lang w:val="en-US"/>
          <w14:ligatures w14:val="none"/>
        </w:rPr>
        <w:object w:dxaOrig="240" w:dyaOrig="300" w14:anchorId="4ABB88FF">
          <v:shape id="_x0000_i1234" type="#_x0000_t75" style="width:12pt;height:15pt" o:ole="">
            <v:imagedata r:id="rId402" o:title=""/>
          </v:shape>
          <o:OLEObject Type="Embed" ProgID="Equation.3" ShapeID="_x0000_i1234" DrawAspect="Content" ObjectID="_1839750000" r:id="rId408"/>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4"/>
          <w:sz w:val="24"/>
          <w:szCs w:val="24"/>
          <w:lang w:val="en-US"/>
          <w14:ligatures w14:val="none"/>
        </w:rPr>
        <w:object w:dxaOrig="320" w:dyaOrig="260" w14:anchorId="1783787B">
          <v:shape id="_x0000_i1235" type="#_x0000_t75" style="width:16.2pt;height:13.2pt" o:ole="">
            <v:imagedata r:id="rId404" o:title=""/>
          </v:shape>
          <o:OLEObject Type="Embed" ProgID="Equation.3" ShapeID="_x0000_i1235" DrawAspect="Content" ObjectID="_1839750001" r:id="rId409"/>
        </w:object>
      </w:r>
      <w:r w:rsidRPr="004F2CC8">
        <w:rPr>
          <w:rFonts w:ascii="Times New Roman" w:eastAsia="Times New Roman" w:hAnsi="Times New Roman" w:cs="Times New Roman"/>
          <w:kern w:val="0"/>
          <w:sz w:val="24"/>
          <w:szCs w:val="24"/>
          <w:lang w:val="en-US"/>
          <w14:ligatures w14:val="none"/>
        </w:rPr>
        <w:t xml:space="preserve"> are uniquely determined by solving the condensed phase species conservation equation. </w:t>
      </w:r>
    </w:p>
    <w:p w14:paraId="64A3007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C5637F6"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97" w:name="_Toc185575792"/>
      <w:bookmarkStart w:id="98" w:name="_Toc200542360"/>
      <w:r w:rsidRPr="004F2CC8">
        <w:rPr>
          <w:rFonts w:ascii="Times New Roman" w:eastAsia="Times New Roman" w:hAnsi="Times New Roman" w:cs="Times New Roman"/>
          <w:i/>
          <w:kern w:val="0"/>
          <w:sz w:val="28"/>
          <w:szCs w:val="24"/>
          <w:lang w:val="en-US"/>
          <w14:ligatures w14:val="none"/>
        </w:rPr>
        <w:t>4.1.3 Condensed phase species conservation</w:t>
      </w:r>
      <w:bookmarkEnd w:id="97"/>
      <w:bookmarkEnd w:id="98"/>
    </w:p>
    <w:p w14:paraId="72ADCAE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4F024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condensed phase species conservation equation is similar to the condensed phase mass conservation equation in that it is assumed that no condensed phase species cross cell boundaries: </w:t>
      </w:r>
    </w:p>
    <w:p w14:paraId="4216196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B691516" w14:textId="234FC40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4020" w:dyaOrig="680" w14:anchorId="29B1B1FE">
          <v:shape id="_x0000_i1236" type="#_x0000_t75" style="width:200.4pt;height:33.6pt" o:ole="">
            <v:imagedata r:id="rId410" o:title=""/>
          </v:shape>
          <o:OLEObject Type="Embed" ProgID="Equation.3" ShapeID="_x0000_i1236" DrawAspect="Content" ObjectID="_1839750002" r:id="rId41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solidspeciesconservationequationmainbody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99" w:name="solidspeciesconservationequationmainbody"/>
      <w:r w:rsidR="00D87C86">
        <w:rPr>
          <w:rFonts w:ascii="Times New Roman" w:eastAsia="Times New Roman" w:hAnsi="Times New Roman" w:cs="Times New Roman"/>
          <w:noProof/>
          <w:kern w:val="0"/>
          <w:sz w:val="24"/>
          <w:szCs w:val="24"/>
          <w:lang w:val="en-US"/>
          <w14:ligatures w14:val="none"/>
        </w:rPr>
        <w:t>57</w:t>
      </w:r>
      <w:bookmarkEnd w:id="9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95AB1B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Here, </w:t>
      </w:r>
      <w:r w:rsidRPr="004F2CC8">
        <w:rPr>
          <w:rFonts w:ascii="Times New Roman" w:eastAsia="Times New Roman" w:hAnsi="Times New Roman" w:cs="Times New Roman"/>
          <w:kern w:val="0"/>
          <w:position w:val="-14"/>
          <w:sz w:val="24"/>
          <w:szCs w:val="24"/>
          <w:lang w:val="en-US"/>
          <w14:ligatures w14:val="none"/>
        </w:rPr>
        <w:object w:dxaOrig="360" w:dyaOrig="380" w14:anchorId="210636AA">
          <v:shape id="_x0000_i1237" type="#_x0000_t75" style="width:18pt;height:18.6pt" o:ole="">
            <v:imagedata r:id="rId412" o:title=""/>
          </v:shape>
          <o:OLEObject Type="Embed" ProgID="Equation.3" ShapeID="_x0000_i1237" DrawAspect="Content" ObjectID="_1839750003" r:id="rId413"/>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2"/>
          <w:sz w:val="24"/>
          <w:szCs w:val="24"/>
          <w:lang w:val="en-US"/>
          <w14:ligatures w14:val="none"/>
        </w:rPr>
        <w:object w:dxaOrig="360" w:dyaOrig="360" w14:anchorId="066BE5FD">
          <v:shape id="_x0000_i1238" type="#_x0000_t75" style="width:18pt;height:18pt" o:ole="">
            <v:imagedata r:id="rId414" o:title=""/>
          </v:shape>
          <o:OLEObject Type="Embed" ProgID="Equation.3" ShapeID="_x0000_i1238" DrawAspect="Content" ObjectID="_1839750004" r:id="rId415"/>
        </w:object>
      </w:r>
      <w:r w:rsidRPr="004F2CC8">
        <w:rPr>
          <w:rFonts w:ascii="Times New Roman" w:eastAsia="Times New Roman" w:hAnsi="Times New Roman" w:cs="Times New Roman"/>
          <w:kern w:val="0"/>
          <w:sz w:val="24"/>
          <w:szCs w:val="24"/>
          <w:lang w:val="en-US"/>
          <w14:ligatures w14:val="none"/>
        </w:rPr>
        <w:t xml:space="preserve"> are, respectively, the volumetric total formation rate and volumetric total destruction rate of condensed phase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They are defined on a per unit volume of gas plus solid (per unit volume of mixture) basis.</w:t>
      </w:r>
    </w:p>
    <w:p w14:paraId="27600F8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B4045F2" w14:textId="607996D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Although it may seem unusual that the grid spacing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appears 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these conservation equations are well–posed.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auxilarydensityrelation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are </w:t>
      </w: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 xml:space="preserve"> + 2 equations for </w:t>
      </w: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 xml:space="preserve"> + 2 unknowns in each grid cell:  the </w:t>
      </w:r>
      <w:r w:rsidRPr="004F2CC8">
        <w:rPr>
          <w:rFonts w:ascii="Times New Roman" w:eastAsia="Times New Roman" w:hAnsi="Times New Roman" w:cs="Times New Roman"/>
          <w:i/>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 xml:space="preserve"> species’ mass fractions,</w:t>
      </w:r>
      <w:r w:rsidRPr="004F2CC8">
        <w:rPr>
          <w:rFonts w:ascii="Times New Roman" w:eastAsia="Times New Roman" w:hAnsi="Times New Roman" w:cs="Times New Roman"/>
          <w:kern w:val="0"/>
          <w:position w:val="-10"/>
          <w:sz w:val="24"/>
          <w:szCs w:val="24"/>
          <w:lang w:val="en-US"/>
          <w14:ligatures w14:val="none"/>
        </w:rPr>
        <w:object w:dxaOrig="240" w:dyaOrig="300" w14:anchorId="7462C04C">
          <v:shape id="_x0000_i1239" type="#_x0000_t75" style="width:12pt;height:15pt" o:ole="">
            <v:imagedata r:id="rId416" o:title=""/>
          </v:shape>
          <o:OLEObject Type="Embed" ProgID="Equation.3" ShapeID="_x0000_i1239" DrawAspect="Content" ObjectID="_1839750005" r:id="rId417"/>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4"/>
          <w:sz w:val="24"/>
          <w:szCs w:val="24"/>
          <w:lang w:val="en-US"/>
          <w14:ligatures w14:val="none"/>
        </w:rPr>
        <w:object w:dxaOrig="320" w:dyaOrig="260" w14:anchorId="0B7815F4">
          <v:shape id="_x0000_i1240" type="#_x0000_t75" style="width:16.2pt;height:13.2pt" o:ole="">
            <v:imagedata r:id="rId418" o:title=""/>
          </v:shape>
          <o:OLEObject Type="Embed" ProgID="Equation.3" ShapeID="_x0000_i1240" DrawAspect="Content" ObjectID="_1839750006" r:id="rId419"/>
        </w:object>
      </w:r>
      <w:r w:rsidRPr="004F2CC8">
        <w:rPr>
          <w:rFonts w:ascii="Times New Roman" w:eastAsia="Times New Roman" w:hAnsi="Times New Roman" w:cs="Times New Roman"/>
          <w:kern w:val="0"/>
          <w:sz w:val="24"/>
          <w:szCs w:val="24"/>
          <w:lang w:val="en-US"/>
          <w14:ligatures w14:val="none"/>
        </w:rPr>
        <w:t xml:space="preserve">. </w:t>
      </w:r>
    </w:p>
    <w:p w14:paraId="5BC82C9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963178A"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00" w:name="_Toc185575793"/>
      <w:bookmarkStart w:id="101" w:name="_Toc200542361"/>
      <w:r w:rsidRPr="004F2CC8">
        <w:rPr>
          <w:rFonts w:ascii="Times New Roman" w:eastAsia="Times New Roman" w:hAnsi="Times New Roman" w:cs="Times New Roman"/>
          <w:i/>
          <w:kern w:val="0"/>
          <w:sz w:val="28"/>
          <w:szCs w:val="24"/>
          <w:lang w:val="en-US"/>
          <w14:ligatures w14:val="none"/>
        </w:rPr>
        <w:t>4.1.4 Gas phase mass conservation</w:t>
      </w:r>
      <w:bookmarkEnd w:id="100"/>
      <w:bookmarkEnd w:id="101"/>
    </w:p>
    <w:p w14:paraId="598AC094"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3B0AD77D" w14:textId="1F27408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Unlike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condensed phase mass conservation equation), the gas-phase mass conservation contains convective terms to account for the flow of volatiles:</w:t>
      </w:r>
    </w:p>
    <w:p w14:paraId="29F9BB9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C9D6564" w14:textId="2B3AAC2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4440" w:dyaOrig="720" w14:anchorId="18EEEC50">
          <v:shape id="_x0000_i1241" type="#_x0000_t75" style="width:222pt;height:36pt" o:ole="">
            <v:imagedata r:id="rId420" o:title=""/>
          </v:shape>
          <o:OLEObject Type="Embed" ProgID="Equation.3" ShapeID="_x0000_i1241" DrawAspect="Content" ObjectID="_1839750007" r:id="rId421"/>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gasmassconservationequationmainbody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02" w:name="gasmassconservationequationmainbody"/>
      <w:r w:rsidR="00D87C86">
        <w:rPr>
          <w:rFonts w:ascii="Times New Roman" w:eastAsia="Times New Roman" w:hAnsi="Times New Roman" w:cs="Times New Roman"/>
          <w:noProof/>
          <w:kern w:val="0"/>
          <w:sz w:val="24"/>
          <w:szCs w:val="24"/>
          <w:lang w:val="en-US"/>
          <w14:ligatures w14:val="none"/>
        </w:rPr>
        <w:t>58</w:t>
      </w:r>
      <w:bookmarkEnd w:id="10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D47A49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storage term on the LHS is similar to that for the condensed phase mass conservation equation, except the density is that of the gas phase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and the weighted porosity (</w:t>
      </w:r>
      <w:r w:rsidRPr="004F2CC8">
        <w:rPr>
          <w:rFonts w:ascii="Times New Roman" w:eastAsia="Times New Roman" w:hAnsi="Times New Roman" w:cs="Times New Roman"/>
          <w:kern w:val="0"/>
          <w:position w:val="-10"/>
          <w:sz w:val="24"/>
          <w:szCs w:val="24"/>
          <w:lang w:val="en-US"/>
          <w14:ligatures w14:val="none"/>
        </w:rPr>
        <w:object w:dxaOrig="260" w:dyaOrig="300" w14:anchorId="20EC7528">
          <v:shape id="_x0000_i1242" type="#_x0000_t75" style="width:13.2pt;height:15pt" o:ole="">
            <v:imagedata r:id="rId422" o:title=""/>
          </v:shape>
          <o:OLEObject Type="Embed" ProgID="Equation.3" ShapeID="_x0000_i1242" DrawAspect="Content" ObjectID="_1839750008" r:id="rId423"/>
        </w:object>
      </w:r>
      <w:r w:rsidRPr="004F2CC8">
        <w:rPr>
          <w:rFonts w:ascii="Times New Roman" w:eastAsia="Times New Roman" w:hAnsi="Times New Roman" w:cs="Times New Roman"/>
          <w:kern w:val="0"/>
          <w:sz w:val="24"/>
          <w:szCs w:val="24"/>
          <w:lang w:val="en-US"/>
          <w14:ligatures w14:val="none"/>
        </w:rPr>
        <w:t>) appears. Note that the source term is attributed to the conversion of condensed phase mass to gas phase mass. It is equal in magnitude to, but has the opposite sign of, the source term that appears in the condensed phase mass conservation equation. Porosity does not appear in the source term because, as mentioned above, it is calculated on a per unit volume of mixture (solid plus gas) basis. The only inflow and outflow terms are due to convective mass transfer (</w:t>
      </w:r>
      <w:r w:rsidRPr="004F2CC8">
        <w:rPr>
          <w:rFonts w:ascii="Times New Roman" w:eastAsia="Times New Roman" w:hAnsi="Times New Roman" w:cs="Times New Roman"/>
          <w:kern w:val="0"/>
          <w:position w:val="-6"/>
          <w:sz w:val="24"/>
          <w:szCs w:val="24"/>
          <w:lang w:val="en-US"/>
          <w14:ligatures w14:val="none"/>
        </w:rPr>
        <w:object w:dxaOrig="340" w:dyaOrig="279" w14:anchorId="2A574CEF">
          <v:shape id="_x0000_i1243" type="#_x0000_t75" style="width:17.4pt;height:13.8pt" o:ole="">
            <v:imagedata r:id="rId424" o:title=""/>
          </v:shape>
          <o:OLEObject Type="Embed" ProgID="Equation.3" ShapeID="_x0000_i1243" DrawAspect="Content" ObjectID="_1839750009" r:id="rId425"/>
        </w:object>
      </w:r>
      <w:r w:rsidRPr="004F2CC8">
        <w:rPr>
          <w:rFonts w:ascii="Times New Roman" w:eastAsia="Times New Roman" w:hAnsi="Times New Roman" w:cs="Times New Roman"/>
          <w:kern w:val="0"/>
          <w:sz w:val="24"/>
          <w:szCs w:val="24"/>
          <w:lang w:val="en-US"/>
          <w14:ligatures w14:val="none"/>
        </w:rPr>
        <w:t xml:space="preserve">) because the diffusive mass transfer terms cancel. </w:t>
      </w:r>
    </w:p>
    <w:p w14:paraId="16AF026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2FBF32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bookmarkStart w:id="103" w:name="OLE_LINK3"/>
      <w:bookmarkStart w:id="104" w:name="OLE_LINK4"/>
      <w:r w:rsidRPr="004F2CC8">
        <w:rPr>
          <w:rFonts w:ascii="Times New Roman" w:eastAsia="Times New Roman" w:hAnsi="Times New Roman" w:cs="Times New Roman"/>
          <w:kern w:val="0"/>
          <w:sz w:val="24"/>
          <w:szCs w:val="24"/>
          <w:lang w:val="en-US"/>
          <w14:ligatures w14:val="none"/>
        </w:rPr>
        <w:t xml:space="preserve">The gas-phase mass conservation equation is explicitly solved only if the pressure solver is not invoked. When the pressure solver is invoked, the gas-phase mass conservation equation is used to form the pressure evolution equation (see Section 4.1.8). </w:t>
      </w:r>
    </w:p>
    <w:bookmarkEnd w:id="103"/>
    <w:bookmarkEnd w:id="104"/>
    <w:p w14:paraId="26ABC87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35E734"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05" w:name="_Toc185575794"/>
      <w:bookmarkStart w:id="106" w:name="_Toc200542362"/>
      <w:r w:rsidRPr="004F2CC8">
        <w:rPr>
          <w:rFonts w:ascii="Times New Roman" w:eastAsia="Times New Roman" w:hAnsi="Times New Roman" w:cs="Times New Roman"/>
          <w:i/>
          <w:kern w:val="0"/>
          <w:sz w:val="28"/>
          <w:szCs w:val="24"/>
          <w:lang w:val="en-US"/>
          <w14:ligatures w14:val="none"/>
        </w:rPr>
        <w:t>4.1.5 Gas phase species conservation</w:t>
      </w:r>
      <w:bookmarkEnd w:id="105"/>
      <w:bookmarkEnd w:id="106"/>
    </w:p>
    <w:p w14:paraId="59F3804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D8DA53E" w14:textId="3A15277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gas phase species conservation equation, both convective and diffusive transport across cell boundaries must be considered. The convective flux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kern w:val="0"/>
          <w:position w:val="-14"/>
          <w:sz w:val="24"/>
          <w:szCs w:val="24"/>
          <w:lang w:val="en-US"/>
          <w14:ligatures w14:val="none"/>
        </w:rPr>
        <w:object w:dxaOrig="520" w:dyaOrig="380" w14:anchorId="722F38A6">
          <v:shape id="_x0000_i1244" type="#_x0000_t75" style="width:26.4pt;height:18.6pt" o:ole="">
            <v:imagedata r:id="rId426" o:title=""/>
          </v:shape>
          <o:OLEObject Type="Embed" ProgID="Equation.3" ShapeID="_x0000_i1244" DrawAspect="Content" ObjectID="_1839750010" r:id="rId427"/>
        </w:object>
      </w:r>
      <w:r w:rsidRPr="004F2CC8">
        <w:rPr>
          <w:rFonts w:ascii="Times New Roman" w:eastAsia="Times New Roman" w:hAnsi="Times New Roman" w:cs="Times New Roman"/>
          <w:kern w:val="0"/>
          <w:sz w:val="24"/>
          <w:szCs w:val="24"/>
          <w:lang w:val="en-US"/>
          <w14:ligatures w14:val="none"/>
        </w:rPr>
        <w:t xml:space="preserve"> and the diffusive flux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kern w:val="0"/>
          <w:position w:val="-14"/>
          <w:sz w:val="24"/>
          <w:szCs w:val="24"/>
          <w:lang w:val="en-US"/>
          <w14:ligatures w14:val="none"/>
        </w:rPr>
        <w:object w:dxaOrig="280" w:dyaOrig="399" w14:anchorId="189D319E">
          <v:shape id="_x0000_i1245" type="#_x0000_t75" style="width:14.4pt;height:20.4pt" o:ole="">
            <v:imagedata r:id="rId428" o:title=""/>
          </v:shape>
          <o:OLEObject Type="Embed" ProgID="Equation.3" ShapeID="_x0000_i1245" DrawAspect="Content" ObjectID="_1839750011" r:id="rId429"/>
        </w:object>
      </w:r>
      <w:r w:rsidRPr="004F2CC8">
        <w:rPr>
          <w:rFonts w:ascii="Times New Roman" w:eastAsia="Times New Roman" w:hAnsi="Times New Roman" w:cs="Times New Roman"/>
          <w:kern w:val="0"/>
          <w:sz w:val="24"/>
          <w:szCs w:val="24"/>
          <w:lang w:val="en-US"/>
          <w14:ligatures w14:val="none"/>
        </w:rPr>
        <w:t xml:space="preserve">. The gas-phase species conservation equation is: </w:t>
      </w:r>
    </w:p>
    <w:p w14:paraId="6E09403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5C18F50" w14:textId="4DF8BC6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7420" w:dyaOrig="700" w14:anchorId="618530DF">
          <v:shape id="_x0000_i1246" type="#_x0000_t75" style="width:370.65pt;height:34.8pt" o:ole="">
            <v:imagedata r:id="rId430" o:title=""/>
          </v:shape>
          <o:OLEObject Type="Embed" ProgID="Equation.3" ShapeID="_x0000_i1246" DrawAspect="Content" ObjectID="_1839750012" r:id="rId43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gasspeciesconservationeqn2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07" w:name="appendixgasspeciesconservationeqn2"/>
      <w:bookmarkStart w:id="108" w:name="gasspeciesconservationeqn2"/>
      <w:r w:rsidR="00D87C86">
        <w:rPr>
          <w:rFonts w:ascii="Times New Roman" w:eastAsia="Times New Roman" w:hAnsi="Times New Roman" w:cs="Times New Roman"/>
          <w:noProof/>
          <w:kern w:val="0"/>
          <w:sz w:val="24"/>
          <w:szCs w:val="24"/>
          <w:lang w:val="en-US"/>
          <w14:ligatures w14:val="none"/>
        </w:rPr>
        <w:t>59</w:t>
      </w:r>
      <w:bookmarkEnd w:id="107"/>
      <w:bookmarkEnd w:id="10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DA3DD62" w14:textId="0D69FB1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Similar to the condensed phase species conservation equation, </w:t>
      </w:r>
      <w:r w:rsidRPr="004F2CC8">
        <w:rPr>
          <w:rFonts w:ascii="Times New Roman" w:eastAsia="Times New Roman" w:hAnsi="Times New Roman" w:cs="Times New Roman"/>
          <w:kern w:val="0"/>
          <w:position w:val="-14"/>
          <w:sz w:val="24"/>
          <w:szCs w:val="24"/>
          <w:lang w:val="en-US"/>
          <w14:ligatures w14:val="none"/>
        </w:rPr>
        <w:object w:dxaOrig="360" w:dyaOrig="380" w14:anchorId="4DB0B6E0">
          <v:shape id="_x0000_i1247" type="#_x0000_t75" style="width:18pt;height:19.2pt" o:ole="">
            <v:imagedata r:id="rId432" o:title=""/>
          </v:shape>
          <o:OLEObject Type="Embed" ProgID="Equation.3" ShapeID="_x0000_i1247" DrawAspect="Content" ObjectID="_1839750013" r:id="rId433"/>
        </w:object>
      </w:r>
      <w:r w:rsidRPr="004F2CC8">
        <w:rPr>
          <w:rFonts w:ascii="Times New Roman" w:eastAsia="Times New Roman" w:hAnsi="Times New Roman" w:cs="Times New Roman"/>
          <w:kern w:val="0"/>
          <w:sz w:val="24"/>
          <w:szCs w:val="24"/>
          <w:lang w:val="en-US"/>
          <w14:ligatures w14:val="none"/>
        </w:rPr>
        <w:t xml:space="preserve"> is the total formation rate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360" w:dyaOrig="380" w14:anchorId="0F647D61">
          <v:shape id="_x0000_i1248" type="#_x0000_t75" style="width:18pt;height:19.2pt" o:ole="">
            <v:imagedata r:id="rId434" o:title=""/>
          </v:shape>
          <o:OLEObject Type="Embed" ProgID="Equation.3" ShapeID="_x0000_i1248" DrawAspect="Content" ObjectID="_1839750014" r:id="rId435"/>
        </w:object>
      </w:r>
      <w:r w:rsidRPr="004F2CC8">
        <w:rPr>
          <w:rFonts w:ascii="Times New Roman" w:eastAsia="Times New Roman" w:hAnsi="Times New Roman" w:cs="Times New Roman"/>
          <w:kern w:val="0"/>
          <w:sz w:val="24"/>
          <w:szCs w:val="24"/>
          <w:lang w:val="en-US"/>
          <w14:ligatures w14:val="none"/>
        </w:rPr>
        <w:t xml:space="preserve"> is the total destruction rate of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These terms are defined on a per unit volume of solid plus gas basis, i.e. on a per unit volume of mixture basis. Note that </w:t>
      </w:r>
      <w:r w:rsidRPr="004F2CC8">
        <w:rPr>
          <w:rFonts w:ascii="Times New Roman" w:eastAsia="Times New Roman" w:hAnsi="Times New Roman" w:cs="Times New Roman"/>
          <w:kern w:val="0"/>
          <w:position w:val="-14"/>
          <w:sz w:val="24"/>
          <w:szCs w:val="24"/>
          <w:lang w:val="en-US"/>
          <w14:ligatures w14:val="none"/>
        </w:rPr>
        <w:object w:dxaOrig="360" w:dyaOrig="380" w14:anchorId="1D2AA917">
          <v:shape id="_x0000_i1249" type="#_x0000_t75" style="width:18pt;height:19.2pt" o:ole="">
            <v:imagedata r:id="rId432" o:title=""/>
          </v:shape>
          <o:OLEObject Type="Embed" ProgID="Equation.3" ShapeID="_x0000_i1249" DrawAspect="Content" ObjectID="_1839750015" r:id="rId436"/>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360" w:dyaOrig="380" w14:anchorId="08A58956">
          <v:shape id="_x0000_i1250" type="#_x0000_t75" style="width:18pt;height:19.2pt" o:ole="">
            <v:imagedata r:id="rId434" o:title=""/>
          </v:shape>
          <o:OLEObject Type="Embed" ProgID="Equation.3" ShapeID="_x0000_i1250" DrawAspect="Content" ObjectID="_1839750016" r:id="rId437"/>
        </w:object>
      </w:r>
      <w:r w:rsidRPr="004F2CC8">
        <w:rPr>
          <w:rFonts w:ascii="Times New Roman" w:eastAsia="Times New Roman" w:hAnsi="Times New Roman" w:cs="Times New Roman"/>
          <w:kern w:val="0"/>
          <w:sz w:val="24"/>
          <w:szCs w:val="24"/>
          <w:lang w:val="en-US"/>
          <w14:ligatures w14:val="none"/>
        </w:rPr>
        <w:t xml:space="preserve"> include contributions from both heterogeneous (gas/solid) and homogeneous (gas/gas) reactions, see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gasspeciesdestructionratefinal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gasspeciesformationratefinal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2270D2F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D5A29D1" w14:textId="5F473AC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Although the diffusive term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written in its general form (</w:t>
      </w:r>
      <w:r w:rsidRPr="004F2CC8">
        <w:rPr>
          <w:rFonts w:ascii="Times New Roman" w:eastAsia="Times New Roman" w:hAnsi="Times New Roman" w:cs="Times New Roman"/>
          <w:kern w:val="0"/>
          <w:position w:val="-14"/>
          <w:sz w:val="24"/>
          <w:szCs w:val="24"/>
          <w:lang w:val="en-US"/>
          <w14:ligatures w14:val="none"/>
        </w:rPr>
        <w:object w:dxaOrig="280" w:dyaOrig="399" w14:anchorId="519261A3">
          <v:shape id="_x0000_i1251" type="#_x0000_t75" style="width:14.4pt;height:20.4pt" o:ole="">
            <v:imagedata r:id="rId428" o:title=""/>
          </v:shape>
          <o:OLEObject Type="Embed" ProgID="Equation.3" ShapeID="_x0000_i1251" DrawAspect="Content" ObjectID="_1839750017" r:id="rId438"/>
        </w:object>
      </w:r>
      <w:r w:rsidRPr="004F2CC8">
        <w:rPr>
          <w:rFonts w:ascii="Times New Roman" w:eastAsia="Times New Roman" w:hAnsi="Times New Roman" w:cs="Times New Roman"/>
          <w:kern w:val="0"/>
          <w:sz w:val="24"/>
          <w:szCs w:val="24"/>
          <w:lang w:val="en-US"/>
          <w14:ligatures w14:val="none"/>
        </w:rPr>
        <w:t xml:space="preserve">), Fickian diffusion is assumed: </w:t>
      </w:r>
    </w:p>
    <w:p w14:paraId="670319D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D02D139" w14:textId="7B6A79A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640" w:dyaOrig="639" w14:anchorId="77B8894C">
          <v:shape id="_x0000_i1252" type="#_x0000_t75" style="width:82.15pt;height:31.8pt" o:ole="">
            <v:imagedata r:id="rId439" o:title=""/>
          </v:shape>
          <o:OLEObject Type="Embed" ProgID="Equation.3" ShapeID="_x0000_i1252" DrawAspect="Content" ObjectID="_1839750018" r:id="rId44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fickiandiffusionequationmainbody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09" w:name="fickiandiffusionequationmainbody"/>
      <w:r w:rsidR="00D87C86">
        <w:rPr>
          <w:rFonts w:ascii="Times New Roman" w:eastAsia="Times New Roman" w:hAnsi="Times New Roman" w:cs="Times New Roman"/>
          <w:noProof/>
          <w:kern w:val="0"/>
          <w:sz w:val="24"/>
          <w:szCs w:val="24"/>
          <w:lang w:val="en-US"/>
          <w14:ligatures w14:val="none"/>
        </w:rPr>
        <w:t>60</w:t>
      </w:r>
      <w:bookmarkEnd w:id="10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fickiandiffusionequationmainbody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60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2EBBB5A"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10" w:name="_Toc185575795"/>
      <w:bookmarkStart w:id="111" w:name="_Toc200542363"/>
      <w:r w:rsidRPr="004F2CC8">
        <w:rPr>
          <w:rFonts w:ascii="Times New Roman" w:eastAsia="Times New Roman" w:hAnsi="Times New Roman" w:cs="Times New Roman"/>
          <w:i/>
          <w:kern w:val="0"/>
          <w:sz w:val="28"/>
          <w:szCs w:val="24"/>
          <w:lang w:val="en-US"/>
          <w14:ligatures w14:val="none"/>
        </w:rPr>
        <w:t>4.1.6 Condensed phase energy conservation</w:t>
      </w:r>
      <w:bookmarkEnd w:id="110"/>
      <w:bookmarkEnd w:id="111"/>
    </w:p>
    <w:p w14:paraId="687F3A25"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73E67E1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condensed-phase energy conservation equation is:</w:t>
      </w:r>
    </w:p>
    <w:p w14:paraId="6C806B0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040C886" w14:textId="297AFAE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8"/>
          <w:sz w:val="24"/>
          <w:szCs w:val="24"/>
          <w:lang w:val="en-US"/>
          <w14:ligatures w14:val="none"/>
        </w:rPr>
        <w:object w:dxaOrig="6020" w:dyaOrig="1480" w14:anchorId="7D7815B4">
          <v:shape id="_x0000_i1253" type="#_x0000_t75" style="width:297.1pt;height:73.2pt" o:ole="">
            <v:imagedata r:id="rId441" o:title=""/>
          </v:shape>
          <o:OLEObject Type="Embed" ProgID="Equation.3" ShapeID="_x0000_i1253" DrawAspect="Content" ObjectID="_1839750019" r:id="rId44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condensedenergyconservationeqn2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12" w:name="appendixcondensedenergyconservationeqn2"/>
      <w:bookmarkStart w:id="113" w:name="condensedenergyconservationeqn2"/>
      <w:r w:rsidR="00D87C86">
        <w:rPr>
          <w:rFonts w:ascii="Times New Roman" w:eastAsia="Times New Roman" w:hAnsi="Times New Roman" w:cs="Times New Roman"/>
          <w:noProof/>
          <w:kern w:val="0"/>
          <w:sz w:val="24"/>
          <w:szCs w:val="24"/>
          <w:lang w:val="en-US"/>
          <w14:ligatures w14:val="none"/>
        </w:rPr>
        <w:t>61</w:t>
      </w:r>
      <w:bookmarkEnd w:id="112"/>
      <w:bookmarkEnd w:id="11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3593268"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Changes in kinetic energy, potential energy, and work done on the surroundings have been neglected. All </w:t>
      </w:r>
      <w:r w:rsidRPr="004F2CC8">
        <w:rPr>
          <w:rFonts w:ascii="Times New Roman" w:eastAsia="Times New Roman" w:hAnsi="Times New Roman" w:cs="Times New Roman"/>
          <w:iCs/>
          <w:kern w:val="0"/>
          <w:sz w:val="24"/>
          <w:szCs w:val="24"/>
          <w:lang w:val="en-US"/>
          <w14:ligatures w14:val="none"/>
        </w:rPr>
        <w:t xml:space="preserve">source terms are defined on a per unit volume of gas plus solid (i.e. per unit volume of mixture) basis. </w:t>
      </w:r>
    </w:p>
    <w:p w14:paraId="0FEF80D3"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7409ED8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Fourier’s law is used to calculate </w:t>
      </w:r>
      <w:r w:rsidRPr="004F2CC8">
        <w:rPr>
          <w:rFonts w:ascii="Times New Roman" w:eastAsia="Times New Roman" w:hAnsi="Times New Roman" w:cs="Times New Roman"/>
          <w:kern w:val="0"/>
          <w:position w:val="-10"/>
          <w:sz w:val="24"/>
          <w:szCs w:val="24"/>
          <w:lang w:val="en-US"/>
          <w14:ligatures w14:val="none"/>
        </w:rPr>
        <w:object w:dxaOrig="280" w:dyaOrig="320" w14:anchorId="02E58637">
          <v:shape id="_x0000_i1254" type="#_x0000_t75" style="width:15pt;height:16.2pt" o:ole="">
            <v:imagedata r:id="rId443" o:title=""/>
          </v:shape>
          <o:OLEObject Type="Embed" ProgID="Equation.3" ShapeID="_x0000_i1254" DrawAspect="Content" ObjectID="_1839750020" r:id="rId444"/>
        </w:object>
      </w:r>
      <w:r w:rsidRPr="004F2CC8">
        <w:rPr>
          <w:rFonts w:ascii="Times New Roman" w:eastAsia="Times New Roman" w:hAnsi="Times New Roman" w:cs="Times New Roman"/>
          <w:kern w:val="0"/>
          <w:sz w:val="24"/>
          <w:szCs w:val="24"/>
          <w:lang w:val="en-US"/>
          <w14:ligatures w14:val="none"/>
        </w:rPr>
        <w:t>, the conductive heat flux through the condensed phase:</w:t>
      </w:r>
    </w:p>
    <w:p w14:paraId="3BEA11B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DB6397A" w14:textId="6A265A5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position w:val="-24"/>
          <w:sz w:val="24"/>
          <w:szCs w:val="24"/>
          <w:lang w:val="en-US"/>
          <w14:ligatures w14:val="none"/>
        </w:rPr>
        <w:object w:dxaOrig="1140" w:dyaOrig="620" w14:anchorId="3A5AAE25">
          <v:shape id="_x0000_i1255" type="#_x0000_t75" style="width:57pt;height:31.2pt" o:ole="">
            <v:imagedata r:id="rId445" o:title=""/>
          </v:shape>
          <o:OLEObject Type="Embed" ProgID="Equation.3" ShapeID="_x0000_i1255" DrawAspect="Content" ObjectID="_1839750021" r:id="rId44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solidheatfluxdefinition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14" w:name="appendixsolidheatfluxdefinition"/>
      <w:bookmarkStart w:id="115" w:name="solidheatfluxdefinition"/>
      <w:r w:rsidR="00D87C86">
        <w:rPr>
          <w:rFonts w:ascii="Times New Roman" w:eastAsia="Times New Roman" w:hAnsi="Times New Roman" w:cs="Times New Roman"/>
          <w:noProof/>
          <w:kern w:val="0"/>
          <w:sz w:val="24"/>
          <w:szCs w:val="24"/>
          <w:lang w:val="en-US"/>
          <w14:ligatures w14:val="none"/>
        </w:rPr>
        <w:t>62</w:t>
      </w:r>
      <w:bookmarkEnd w:id="114"/>
      <w:bookmarkEnd w:id="11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solidheatfluxdefinition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2C7C64C" w14:textId="64524FC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term </w:t>
      </w:r>
      <w:r w:rsidRPr="004F2CC8">
        <w:rPr>
          <w:rFonts w:ascii="Times New Roman" w:eastAsia="Times New Roman" w:hAnsi="Times New Roman" w:cs="Times New Roman"/>
          <w:kern w:val="0"/>
          <w:position w:val="-12"/>
          <w:sz w:val="24"/>
          <w:szCs w:val="24"/>
          <w:lang w:val="en-US"/>
          <w14:ligatures w14:val="none"/>
        </w:rPr>
        <w:object w:dxaOrig="360" w:dyaOrig="380" w14:anchorId="43D783D5">
          <v:shape id="_x0000_i1256" type="#_x0000_t75" style="width:18pt;height:19.2pt" o:ole="">
            <v:imagedata r:id="rId447" o:title=""/>
          </v:shape>
          <o:OLEObject Type="Embed" ProgID="Equation.3" ShapeID="_x0000_i1256" DrawAspect="Content" ObjectID="_1839750022" r:id="rId448"/>
        </w:object>
      </w:r>
      <w:r w:rsidRPr="004F2CC8">
        <w:rPr>
          <w:rFonts w:ascii="Times New Roman" w:eastAsia="Times New Roman" w:hAnsi="Times New Roman" w:cs="Times New Roman"/>
          <w:kern w:val="0"/>
          <w:sz w:val="24"/>
          <w:szCs w:val="24"/>
          <w:lang w:val="en-US"/>
          <w14:ligatures w14:val="none"/>
        </w:rPr>
        <w:t xml:space="preserve"> is the volumetric rate of heat release (or absorption) due to condensed phase reactions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qsolidrelatedtodhknew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It is obtained by summing over all heterogeneous reactions. </w:t>
      </w:r>
    </w:p>
    <w:p w14:paraId="750F4EA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749AFB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source term </w:t>
      </w:r>
      <w:r w:rsidRPr="004F2CC8">
        <w:rPr>
          <w:rFonts w:ascii="Times New Roman" w:eastAsia="Times New Roman" w:hAnsi="Times New Roman" w:cs="Times New Roman"/>
          <w:kern w:val="0"/>
          <w:position w:val="-14"/>
          <w:sz w:val="24"/>
          <w:szCs w:val="24"/>
          <w:lang w:val="en-US"/>
          <w14:ligatures w14:val="none"/>
        </w:rPr>
        <w:object w:dxaOrig="480" w:dyaOrig="400" w14:anchorId="3DE94A4F">
          <v:shape id="_x0000_i1257" type="#_x0000_t75" style="width:24pt;height:20.4pt" o:ole="">
            <v:imagedata r:id="rId449" o:title=""/>
          </v:shape>
          <o:OLEObject Type="Embed" ProgID="Equation.3" ShapeID="_x0000_i1257" DrawAspect="Content" ObjectID="_1839750023" r:id="rId450"/>
        </w:object>
      </w:r>
      <w:r w:rsidRPr="004F2CC8">
        <w:rPr>
          <w:rFonts w:ascii="Times New Roman" w:eastAsia="Times New Roman" w:hAnsi="Times New Roman" w:cs="Times New Roman"/>
          <w:kern w:val="0"/>
          <w:sz w:val="24"/>
          <w:szCs w:val="24"/>
          <w:lang w:val="en-US"/>
          <w14:ligatures w14:val="none"/>
        </w:rPr>
        <w:t xml:space="preserve"> is the volumetric rate of heat transfer from the condensed phase to the gas phase. Note that </w:t>
      </w:r>
      <w:r w:rsidRPr="004F2CC8">
        <w:rPr>
          <w:rFonts w:ascii="Times New Roman" w:eastAsia="Times New Roman" w:hAnsi="Times New Roman" w:cs="Times New Roman"/>
          <w:kern w:val="0"/>
          <w:position w:val="-14"/>
          <w:sz w:val="24"/>
          <w:szCs w:val="24"/>
          <w:lang w:val="en-US"/>
          <w14:ligatures w14:val="none"/>
        </w:rPr>
        <w:object w:dxaOrig="1280" w:dyaOrig="400" w14:anchorId="39D4A0ED">
          <v:shape id="_x0000_i1258" type="#_x0000_t75" style="width:64.85pt;height:20.4pt" o:ole="">
            <v:imagedata r:id="rId451" o:title=""/>
          </v:shape>
          <o:OLEObject Type="Embed" ProgID="Equation.3" ShapeID="_x0000_i1258" DrawAspect="Content" ObjectID="_1839750024" r:id="rId452"/>
        </w:object>
      </w:r>
      <w:r w:rsidRPr="004F2CC8">
        <w:rPr>
          <w:rFonts w:ascii="Times New Roman" w:eastAsia="Times New Roman" w:hAnsi="Times New Roman" w:cs="Times New Roman"/>
          <w:kern w:val="0"/>
          <w:sz w:val="24"/>
          <w:szCs w:val="24"/>
          <w:lang w:val="en-US"/>
          <w14:ligatures w14:val="none"/>
        </w:rPr>
        <w:t xml:space="preserve">, i.e. the rate of heat transfer from the gas to the solid is equal to the negative of the rate of heat transfer from the solid to the gas. Although </w:t>
      </w:r>
      <w:r w:rsidRPr="004F2CC8">
        <w:rPr>
          <w:rFonts w:ascii="Times New Roman" w:eastAsia="Times New Roman" w:hAnsi="Times New Roman" w:cs="Times New Roman"/>
          <w:kern w:val="0"/>
          <w:position w:val="-14"/>
          <w:sz w:val="24"/>
          <w:szCs w:val="24"/>
          <w:lang w:val="en-US"/>
          <w14:ligatures w14:val="none"/>
        </w:rPr>
        <w:object w:dxaOrig="480" w:dyaOrig="400" w14:anchorId="2D2E70FA">
          <v:shape id="_x0000_i1259" type="#_x0000_t75" style="width:24pt;height:20.4pt" o:ole="">
            <v:imagedata r:id="rId449" o:title=""/>
          </v:shape>
          <o:OLEObject Type="Embed" ProgID="Equation.3" ShapeID="_x0000_i1259" DrawAspect="Content" ObjectID="_1839750025" r:id="rId453"/>
        </w:object>
      </w:r>
      <w:r w:rsidRPr="004F2CC8">
        <w:rPr>
          <w:rFonts w:ascii="Times New Roman" w:eastAsia="Times New Roman" w:hAnsi="Times New Roman" w:cs="Times New Roman"/>
          <w:kern w:val="0"/>
          <w:sz w:val="24"/>
          <w:szCs w:val="24"/>
          <w:lang w:val="en-US"/>
          <w14:ligatures w14:val="none"/>
        </w:rPr>
        <w:t xml:space="preserve"> is sometimes neglected altogether in pyrolysis models on the basis that it is small, Gpyro provides two different options for calculating </w:t>
      </w:r>
      <w:r w:rsidRPr="004F2CC8">
        <w:rPr>
          <w:rFonts w:ascii="Times New Roman" w:eastAsia="Times New Roman" w:hAnsi="Times New Roman" w:cs="Times New Roman"/>
          <w:kern w:val="0"/>
          <w:position w:val="-14"/>
          <w:sz w:val="24"/>
          <w:szCs w:val="24"/>
          <w:lang w:val="en-US"/>
          <w14:ligatures w14:val="none"/>
        </w:rPr>
        <w:object w:dxaOrig="480" w:dyaOrig="400" w14:anchorId="69B0E83B">
          <v:shape id="_x0000_i1260" type="#_x0000_t75" style="width:24pt;height:20.4pt" o:ole="">
            <v:imagedata r:id="rId449" o:title=""/>
          </v:shape>
          <o:OLEObject Type="Embed" ProgID="Equation.3" ShapeID="_x0000_i1260" DrawAspect="Content" ObjectID="_1839750026" r:id="rId454"/>
        </w:object>
      </w:r>
      <w:r w:rsidRPr="004F2CC8">
        <w:rPr>
          <w:rFonts w:ascii="Times New Roman" w:eastAsia="Times New Roman" w:hAnsi="Times New Roman" w:cs="Times New Roman"/>
          <w:kern w:val="0"/>
          <w:sz w:val="24"/>
          <w:szCs w:val="24"/>
          <w:lang w:val="en-US"/>
          <w14:ligatures w14:val="none"/>
        </w:rPr>
        <w:t xml:space="preserve">. In the first, thermal equilibrium between the gas-phase and the condensed-phase is assumed. This is called the thermal equilibrium formulation. In the second, called two-temperature formulation, the rate of heat transfer from the solid to the gas is explicitly calculated. These two formulations can be summarized as: </w:t>
      </w:r>
    </w:p>
    <w:p w14:paraId="10E7D9B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99875E9" w14:textId="5211667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8"/>
          <w:sz w:val="24"/>
          <w:szCs w:val="24"/>
          <w:lang w:val="en-US"/>
          <w14:ligatures w14:val="none"/>
        </w:rPr>
        <w:object w:dxaOrig="7100" w:dyaOrig="1680" w14:anchorId="42CA0F3A">
          <v:shape id="_x0000_i1261" type="#_x0000_t75" style="width:355.35pt;height:84pt" o:ole="">
            <v:imagedata r:id="rId455" o:title=""/>
          </v:shape>
          <o:OLEObject Type="Embed" ProgID="Equation.3" ShapeID="_x0000_i1261" DrawAspect="Content" ObjectID="_1839750027" r:id="rId45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qgastosolidhcv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16" w:name="appendixqgastosolidhcv"/>
      <w:bookmarkStart w:id="117" w:name="qgastosolidhcv"/>
      <w:r w:rsidR="00D87C86">
        <w:rPr>
          <w:rFonts w:ascii="Times New Roman" w:eastAsia="Times New Roman" w:hAnsi="Times New Roman" w:cs="Times New Roman"/>
          <w:noProof/>
          <w:kern w:val="0"/>
          <w:sz w:val="24"/>
          <w:szCs w:val="24"/>
          <w:lang w:val="en-US"/>
          <w14:ligatures w14:val="none"/>
        </w:rPr>
        <w:t>63</w:t>
      </w:r>
      <w:bookmarkEnd w:id="116"/>
      <w:bookmarkEnd w:id="11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qgastosolidhcv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A5FDE44" w14:textId="5898466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w:t>
      </w:r>
      <w:r w:rsidRPr="004F2CC8">
        <w:rPr>
          <w:rFonts w:ascii="Times New Roman" w:eastAsia="Times New Roman" w:hAnsi="Times New Roman" w:cs="Times New Roman"/>
          <w:kern w:val="0"/>
          <w:position w:val="-28"/>
          <w:sz w:val="24"/>
          <w:szCs w:val="24"/>
          <w:lang w:val="en-US"/>
          <w14:ligatures w14:val="none"/>
        </w:rPr>
        <w:object w:dxaOrig="740" w:dyaOrig="680" w14:anchorId="5CB6FE35">
          <v:shape id="_x0000_i1262" type="#_x0000_t75" style="width:37.8pt;height:34.8pt" o:ole="">
            <v:imagedata r:id="rId457" o:title=""/>
          </v:shape>
          <o:OLEObject Type="Embed" ProgID="Equation.3" ShapeID="_x0000_i1262" DrawAspect="Content" ObjectID="_1839750028" r:id="rId458"/>
        </w:object>
      </w:r>
      <w:r w:rsidRPr="004F2CC8">
        <w:rPr>
          <w:rFonts w:ascii="Times New Roman" w:eastAsia="Times New Roman" w:hAnsi="Times New Roman" w:cs="Times New Roman"/>
          <w:kern w:val="0"/>
          <w:sz w:val="24"/>
          <w:szCs w:val="24"/>
          <w:lang w:val="en-US"/>
          <w14:ligatures w14:val="none"/>
        </w:rPr>
        <w:t xml:space="preserve"> is the volumetric rate of heat release due to homogeneous gaseous reactions. Essentially, with the thermal equilibrium approach, any heat released by gas-phase reactions is added directly to the solid instead of the gas.</w:t>
      </w:r>
    </w:p>
    <w:p w14:paraId="1ADE7ED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B7A9958" w14:textId="600A107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topmost equality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qgastosolidhcv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obtained by first solving the gas-phase energy conservation equation (presented later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for </w:t>
      </w:r>
      <w:r w:rsidRPr="004F2CC8">
        <w:rPr>
          <w:rFonts w:ascii="Times New Roman" w:eastAsia="Times New Roman" w:hAnsi="Times New Roman" w:cs="Times New Roman"/>
          <w:kern w:val="0"/>
          <w:position w:val="-16"/>
          <w:sz w:val="24"/>
          <w:szCs w:val="24"/>
          <w:lang w:val="en-US"/>
          <w14:ligatures w14:val="none"/>
        </w:rPr>
        <w:object w:dxaOrig="740" w:dyaOrig="420" w14:anchorId="734324CC">
          <v:shape id="_x0000_i1263" type="#_x0000_t75" style="width:37.8pt;height:21pt" o:ole="">
            <v:imagedata r:id="rId459" o:title=""/>
          </v:shape>
          <o:OLEObject Type="Embed" ProgID="Equation.3" ShapeID="_x0000_i1263" DrawAspect="Content" ObjectID="_1839750029" r:id="rId460"/>
        </w:object>
      </w:r>
      <w:r w:rsidRPr="004F2CC8">
        <w:rPr>
          <w:rFonts w:ascii="Times New Roman" w:eastAsia="Times New Roman" w:hAnsi="Times New Roman" w:cs="Times New Roman"/>
          <w:kern w:val="0"/>
          <w:sz w:val="24"/>
          <w:szCs w:val="24"/>
          <w:lang w:val="en-US"/>
          <w14:ligatures w14:val="none"/>
        </w:rPr>
        <w:t xml:space="preserve"> assuming thermal equilibrium exists between the gaseous and condensed phases, i.e.: </w:t>
      </w:r>
    </w:p>
    <w:p w14:paraId="5959B7C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1EB71CE" w14:textId="1EA35D5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94"/>
          <w:sz w:val="24"/>
          <w:szCs w:val="24"/>
          <w:lang w:val="en-US"/>
          <w14:ligatures w14:val="none"/>
        </w:rPr>
        <w:object w:dxaOrig="6920" w:dyaOrig="2000" w14:anchorId="71E79560">
          <v:shape id="_x0000_i1264" type="#_x0000_t75" style="width:345.65pt;height:99.6pt" o:ole="">
            <v:imagedata r:id="rId461" o:title=""/>
          </v:shape>
          <o:OLEObject Type="Embed" ProgID="Equation.3" ShapeID="_x0000_i1264" DrawAspect="Content" ObjectID="_1839750030" r:id="rId462"/>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qsgformulationpartone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18" w:name="qsgformulationpartone"/>
      <w:r w:rsidR="00D87C86">
        <w:rPr>
          <w:rFonts w:ascii="Times New Roman" w:eastAsia="Times New Roman" w:hAnsi="Times New Roman" w:cs="Times New Roman"/>
          <w:noProof/>
          <w:kern w:val="0"/>
          <w:sz w:val="24"/>
          <w:szCs w:val="24"/>
          <w:lang w:val="en-US"/>
          <w14:ligatures w14:val="none"/>
        </w:rPr>
        <w:t>64</w:t>
      </w:r>
      <w:bookmarkEnd w:id="11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qsgformulationpartone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r>
    </w:p>
    <w:p w14:paraId="2079CDF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kern w:val="0"/>
          <w:position w:val="-14"/>
          <w:sz w:val="24"/>
          <w:szCs w:val="24"/>
          <w:lang w:val="en-US"/>
          <w14:ligatures w14:val="none"/>
        </w:rPr>
        <w:object w:dxaOrig="279" w:dyaOrig="400" w14:anchorId="5C5A7A09">
          <v:shape id="_x0000_i1265" type="#_x0000_t75" style="width:13.8pt;height:19.8pt" o:ole="">
            <v:imagedata r:id="rId463" o:title=""/>
          </v:shape>
          <o:OLEObject Type="Embed" ProgID="Equation.3" ShapeID="_x0000_i1265" DrawAspect="Content" ObjectID="_1839750031" r:id="rId464"/>
        </w:object>
      </w:r>
      <w:r w:rsidRPr="004F2CC8">
        <w:rPr>
          <w:rFonts w:ascii="Times New Roman" w:eastAsia="Times New Roman" w:hAnsi="Times New Roman" w:cs="Times New Roman"/>
          <w:kern w:val="0"/>
          <w:sz w:val="24"/>
          <w:szCs w:val="24"/>
          <w:lang w:val="en-US"/>
          <w14:ligatures w14:val="none"/>
        </w:rPr>
        <w:t xml:space="preserve"> represents the gas enthalpy evaluated at the condensed-phase temperature, i.e. </w:t>
      </w:r>
      <w:r w:rsidRPr="004F2CC8">
        <w:rPr>
          <w:rFonts w:ascii="Times New Roman" w:eastAsia="Times New Roman" w:hAnsi="Times New Roman" w:cs="Times New Roman"/>
          <w:kern w:val="0"/>
          <w:position w:val="-14"/>
          <w:sz w:val="24"/>
          <w:szCs w:val="24"/>
          <w:lang w:val="en-US"/>
          <w14:ligatures w14:val="none"/>
        </w:rPr>
        <w:object w:dxaOrig="1560" w:dyaOrig="400" w14:anchorId="16089658">
          <v:shape id="_x0000_i1266" type="#_x0000_t75" style="width:78pt;height:19.8pt" o:ole="">
            <v:imagedata r:id="rId465" o:title=""/>
          </v:shape>
          <o:OLEObject Type="Embed" ProgID="Equation.3" ShapeID="_x0000_i1266" DrawAspect="Content" ObjectID="_1839750032" r:id="rId466"/>
        </w:object>
      </w:r>
      <w:r w:rsidRPr="004F2CC8">
        <w:rPr>
          <w:rFonts w:ascii="Times New Roman" w:eastAsia="Times New Roman" w:hAnsi="Times New Roman" w:cs="Times New Roman"/>
          <w:kern w:val="0"/>
          <w:sz w:val="24"/>
          <w:szCs w:val="24"/>
          <w:lang w:val="en-US"/>
          <w14:ligatures w14:val="none"/>
        </w:rPr>
        <w:t xml:space="preserve">. Dropping the subscript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notation, making the approximation that </w:t>
      </w:r>
      <w:r w:rsidRPr="004F2CC8">
        <w:rPr>
          <w:rFonts w:ascii="Times New Roman" w:eastAsia="Times New Roman" w:hAnsi="Times New Roman" w:cs="Times New Roman"/>
          <w:kern w:val="0"/>
          <w:position w:val="-12"/>
          <w:sz w:val="24"/>
          <w:szCs w:val="24"/>
          <w:lang w:val="en-US"/>
          <w14:ligatures w14:val="none"/>
        </w:rPr>
        <w:object w:dxaOrig="1540" w:dyaOrig="400" w14:anchorId="627C7719">
          <v:shape id="_x0000_i1267" type="#_x0000_t75" style="width:76.75pt;height:19.8pt" o:ole="">
            <v:imagedata r:id="rId467" o:title=""/>
          </v:shape>
          <o:OLEObject Type="Embed" ProgID="Equation.3" ShapeID="_x0000_i1267" DrawAspect="Content" ObjectID="_1839750033" r:id="rId468"/>
        </w:object>
      </w:r>
      <w:r w:rsidRPr="004F2CC8">
        <w:rPr>
          <w:rFonts w:ascii="Times New Roman" w:eastAsia="Times New Roman" w:hAnsi="Times New Roman" w:cs="Times New Roman"/>
          <w:kern w:val="0"/>
          <w:sz w:val="24"/>
          <w:szCs w:val="24"/>
          <w:lang w:val="en-US"/>
          <w14:ligatures w14:val="none"/>
        </w:rPr>
        <w:t xml:space="preserve">, and taking the limit as </w:t>
      </w:r>
      <w:r w:rsidRPr="004F2CC8">
        <w:rPr>
          <w:rFonts w:ascii="Times New Roman" w:eastAsia="Times New Roman" w:hAnsi="Times New Roman" w:cs="Times New Roman"/>
          <w:kern w:val="0"/>
          <w:position w:val="-6"/>
          <w:sz w:val="24"/>
          <w:szCs w:val="24"/>
          <w:lang w:val="en-US"/>
          <w14:ligatures w14:val="none"/>
        </w:rPr>
        <w:object w:dxaOrig="760" w:dyaOrig="279" w14:anchorId="5BF1DEB6">
          <v:shape id="_x0000_i1268" type="#_x0000_t75" style="width:37.8pt;height:13.8pt" o:ole="">
            <v:imagedata r:id="rId469" o:title=""/>
          </v:shape>
          <o:OLEObject Type="Embed" ProgID="Equation.3" ShapeID="_x0000_i1268" DrawAspect="Content" ObjectID="_1839750034" r:id="rId470"/>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6"/>
          <w:sz w:val="24"/>
          <w:szCs w:val="24"/>
          <w:lang w:val="en-US"/>
          <w14:ligatures w14:val="none"/>
        </w:rPr>
        <w:object w:dxaOrig="780" w:dyaOrig="279" w14:anchorId="68F9C3C8">
          <v:shape id="_x0000_i1269" type="#_x0000_t75" style="width:39pt;height:13.8pt" o:ole="">
            <v:imagedata r:id="rId471" o:title=""/>
          </v:shape>
          <o:OLEObject Type="Embed" ProgID="Equation.3" ShapeID="_x0000_i1269" DrawAspect="Content" ObjectID="_1839750035" r:id="rId472"/>
        </w:object>
      </w:r>
      <w:r w:rsidRPr="004F2CC8">
        <w:rPr>
          <w:rFonts w:ascii="Times New Roman" w:eastAsia="Times New Roman" w:hAnsi="Times New Roman" w:cs="Times New Roman"/>
          <w:kern w:val="0"/>
          <w:sz w:val="24"/>
          <w:szCs w:val="24"/>
          <w:lang w:val="en-US"/>
          <w14:ligatures w14:val="none"/>
        </w:rPr>
        <w:t xml:space="preserve"> gives: </w:t>
      </w:r>
    </w:p>
    <w:p w14:paraId="7BE0612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9FC6491" w14:textId="239D7DE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90"/>
          <w:sz w:val="24"/>
          <w:szCs w:val="24"/>
          <w:lang w:val="en-US"/>
          <w14:ligatures w14:val="none"/>
        </w:rPr>
        <w:object w:dxaOrig="6200" w:dyaOrig="2060" w14:anchorId="50D8BD6D">
          <v:shape id="_x0000_i1270" type="#_x0000_t75" style="width:309.7pt;height:102.6pt" o:ole="">
            <v:imagedata r:id="rId473" o:title=""/>
          </v:shape>
          <o:OLEObject Type="Embed" ProgID="Equation.3" ShapeID="_x0000_i1270" DrawAspect="Content" ObjectID="_1839750036" r:id="rId47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qsgformulationparttwo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19" w:name="qsgformulationparttwo"/>
      <w:r w:rsidR="00D87C86">
        <w:rPr>
          <w:rFonts w:ascii="Times New Roman" w:eastAsia="Times New Roman" w:hAnsi="Times New Roman" w:cs="Times New Roman"/>
          <w:noProof/>
          <w:kern w:val="0"/>
          <w:sz w:val="24"/>
          <w:szCs w:val="24"/>
          <w:lang w:val="en-US"/>
          <w14:ligatures w14:val="none"/>
        </w:rPr>
        <w:t>65</w:t>
      </w:r>
      <w:bookmarkEnd w:id="11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qsgformulationparttwo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2AB067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use was made of the definition </w:t>
      </w:r>
      <w:r w:rsidRPr="004F2CC8">
        <w:rPr>
          <w:rFonts w:ascii="Times New Roman" w:eastAsia="Times New Roman" w:hAnsi="Times New Roman" w:cs="Times New Roman"/>
          <w:kern w:val="0"/>
          <w:position w:val="-14"/>
          <w:sz w:val="24"/>
          <w:szCs w:val="24"/>
          <w:lang w:val="en-US"/>
          <w14:ligatures w14:val="none"/>
        </w:rPr>
        <w:object w:dxaOrig="1240" w:dyaOrig="380" w14:anchorId="25E7DC69">
          <v:shape id="_x0000_i1271" type="#_x0000_t75" style="width:61.8pt;height:19.2pt" o:ole="">
            <v:imagedata r:id="rId475" o:title=""/>
          </v:shape>
          <o:OLEObject Type="Embed" ProgID="Equation.3" ShapeID="_x0000_i1271" DrawAspect="Content" ObjectID="_1839750037" r:id="rId476"/>
        </w:object>
      </w:r>
      <w:r w:rsidRPr="004F2CC8">
        <w:rPr>
          <w:rFonts w:ascii="Times New Roman" w:eastAsia="Times New Roman" w:hAnsi="Times New Roman" w:cs="Times New Roman"/>
          <w:kern w:val="0"/>
          <w:sz w:val="24"/>
          <w:szCs w:val="24"/>
          <w:lang w:val="en-US"/>
          <w14:ligatures w14:val="none"/>
        </w:rPr>
        <w:t xml:space="preserve">. Note that this equation assumes thermal equilibrium and therefore all temperatures are condensed-phase temperatures. In writing the last equality, it is assumed that </w:t>
      </w:r>
      <w:r w:rsidRPr="004F2CC8">
        <w:rPr>
          <w:rFonts w:ascii="Times New Roman" w:eastAsia="Times New Roman" w:hAnsi="Times New Roman" w:cs="Times New Roman"/>
          <w:kern w:val="0"/>
          <w:position w:val="-14"/>
          <w:sz w:val="24"/>
          <w:szCs w:val="24"/>
          <w:lang w:val="en-US"/>
          <w14:ligatures w14:val="none"/>
        </w:rPr>
        <w:object w:dxaOrig="1420" w:dyaOrig="380" w14:anchorId="4AFF6B81">
          <v:shape id="_x0000_i1272" type="#_x0000_t75" style="width:70.8pt;height:19.2pt" o:ole="">
            <v:imagedata r:id="rId477" o:title=""/>
          </v:shape>
          <o:OLEObject Type="Embed" ProgID="Equation.3" ShapeID="_x0000_i1272" DrawAspect="Content" ObjectID="_1839750038" r:id="rId478"/>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960" w:dyaOrig="400" w14:anchorId="43CC1904">
          <v:shape id="_x0000_i1273" type="#_x0000_t75" style="width:48pt;height:19.8pt" o:ole="">
            <v:imagedata r:id="rId479" o:title=""/>
          </v:shape>
          <o:OLEObject Type="Embed" ProgID="Equation.3" ShapeID="_x0000_i1273" DrawAspect="Content" ObjectID="_1839750039" r:id="rId480"/>
        </w:object>
      </w:r>
      <w:r w:rsidRPr="004F2CC8">
        <w:rPr>
          <w:rFonts w:ascii="Times New Roman" w:eastAsia="Times New Roman" w:hAnsi="Times New Roman" w:cs="Times New Roman"/>
          <w:kern w:val="0"/>
          <w:sz w:val="24"/>
          <w:szCs w:val="24"/>
          <w:lang w:val="en-US"/>
          <w14:ligatures w14:val="none"/>
        </w:rPr>
        <w:t xml:space="preserve">. </w:t>
      </w:r>
    </w:p>
    <w:p w14:paraId="4624ADE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83004C9" w14:textId="110D19E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Gpyro contains an option to use the full expression for </w:t>
      </w:r>
      <w:r w:rsidRPr="004F2CC8">
        <w:rPr>
          <w:rFonts w:ascii="Times New Roman" w:eastAsia="Times New Roman" w:hAnsi="Times New Roman" w:cs="Times New Roman"/>
          <w:kern w:val="0"/>
          <w:position w:val="-14"/>
          <w:sz w:val="24"/>
          <w:szCs w:val="24"/>
          <w:lang w:val="en-US"/>
          <w14:ligatures w14:val="none"/>
        </w:rPr>
        <w:object w:dxaOrig="480" w:dyaOrig="400" w14:anchorId="07E8908A">
          <v:shape id="_x0000_i1274" type="#_x0000_t75" style="width:24pt;height:19.8pt" o:ole="">
            <v:imagedata r:id="rId481" o:title=""/>
          </v:shape>
          <o:OLEObject Type="Embed" ProgID="Equation.3" ShapeID="_x0000_i1274" DrawAspect="Content" ObjectID="_1839750040" r:id="rId482"/>
        </w:object>
      </w:r>
      <w:r w:rsidRPr="004F2CC8">
        <w:rPr>
          <w:rFonts w:ascii="Times New Roman" w:eastAsia="Times New Roman" w:hAnsi="Times New Roman" w:cs="Times New Roman"/>
          <w:kern w:val="0"/>
          <w:sz w:val="24"/>
          <w:szCs w:val="24"/>
          <w:lang w:val="en-US"/>
          <w14:ligatures w14:val="none"/>
        </w:rPr>
        <w:t xml:space="preserve"> (i.e., the middle equality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qsgformulationparttwo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 thermal equilibrium mode by setting the parameter </w:t>
      </w:r>
      <w:r w:rsidRPr="004F2CC8">
        <w:rPr>
          <w:rFonts w:ascii="Courier New" w:eastAsia="Times New Roman" w:hAnsi="Courier New" w:cs="Courier New"/>
          <w:kern w:val="0"/>
          <w:sz w:val="24"/>
          <w:szCs w:val="24"/>
          <w:lang w:val="en-US"/>
          <w14:ligatures w14:val="none"/>
        </w:rPr>
        <w:t>FULL_QSG = .TRUE.</w:t>
      </w:r>
      <w:r w:rsidRPr="004F2CC8">
        <w:rPr>
          <w:rFonts w:ascii="Times New Roman" w:eastAsia="Times New Roman" w:hAnsi="Times New Roman" w:cs="Times New Roman"/>
          <w:kern w:val="0"/>
          <w:sz w:val="24"/>
          <w:szCs w:val="24"/>
          <w:lang w:val="en-US"/>
          <w14:ligatures w14:val="none"/>
        </w:rPr>
        <w:t xml:space="preserve"> on the </w:t>
      </w:r>
      <w:r w:rsidRPr="004F2CC8">
        <w:rPr>
          <w:rFonts w:ascii="Courier" w:eastAsia="Times New Roman" w:hAnsi="Courier" w:cs="Times New Roman"/>
          <w:kern w:val="0"/>
          <w:sz w:val="24"/>
          <w:szCs w:val="24"/>
          <w:lang w:val="en-US"/>
          <w14:ligatures w14:val="none"/>
        </w:rPr>
        <w:t>&amp;GPYRO_GENERAL</w:t>
      </w:r>
      <w:r w:rsidRPr="004F2CC8">
        <w:rPr>
          <w:rFonts w:ascii="Times New Roman" w:eastAsia="Times New Roman" w:hAnsi="Times New Roman" w:cs="Times New Roman"/>
          <w:kern w:val="0"/>
          <w:sz w:val="24"/>
          <w:szCs w:val="24"/>
          <w:lang w:val="en-US"/>
          <w14:ligatures w14:val="none"/>
        </w:rPr>
        <w:t xml:space="preserve"> line. </w:t>
      </w:r>
    </w:p>
    <w:p w14:paraId="3534374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1DAEF4C" w14:textId="32A21EB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second equality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qgastosolidhcv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cv</w:t>
      </w:r>
      <w:r w:rsidRPr="004F2CC8">
        <w:rPr>
          <w:rFonts w:ascii="Times New Roman" w:eastAsia="Times New Roman" w:hAnsi="Times New Roman" w:cs="Times New Roman"/>
          <w:kern w:val="0"/>
          <w:sz w:val="24"/>
          <w:szCs w:val="24"/>
          <w:lang w:val="en-US"/>
          <w14:ligatures w14:val="none"/>
        </w:rPr>
        <w:t xml:space="preserve"> is the volumetric heat transfer coefficient (W/m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–K). Gpyro provides the ability to specify a constant (independent of Reynolds number and pore characteristics) volumetric heat transfer coefficient, or calculate it from a Nusselt number correlation of the form Nu = a + b Re</w:t>
      </w:r>
      <w:r w:rsidRPr="004F2CC8">
        <w:rPr>
          <w:rFonts w:ascii="Times New Roman" w:eastAsia="Times New Roman" w:hAnsi="Times New Roman" w:cs="Times New Roman"/>
          <w:kern w:val="0"/>
          <w:sz w:val="24"/>
          <w:szCs w:val="24"/>
          <w:vertAlign w:val="superscript"/>
          <w:lang w:val="en-US"/>
          <w14:ligatures w14:val="none"/>
        </w:rPr>
        <w:t>c</w:t>
      </w:r>
      <w:r w:rsidRPr="004F2CC8">
        <w:rPr>
          <w:rFonts w:ascii="Times New Roman" w:eastAsia="Times New Roman" w:hAnsi="Times New Roman" w:cs="Times New Roman"/>
          <w:kern w:val="0"/>
          <w:sz w:val="24"/>
          <w:szCs w:val="24"/>
          <w:lang w:val="en-US"/>
          <w14:ligatures w14:val="none"/>
        </w:rPr>
        <w:t xml:space="preserve">. See the Users Guide for details. </w:t>
      </w:r>
    </w:p>
    <w:p w14:paraId="671AF7B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9E482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divergence of the in-depth radiative heat flux vector, treated as a source term, is: </w:t>
      </w:r>
    </w:p>
    <w:p w14:paraId="2341DE4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2C16E92" w14:textId="26C3B96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3300" w:dyaOrig="620" w14:anchorId="7FFDA8B0">
          <v:shape id="_x0000_i1275" type="#_x0000_t75" style="width:165pt;height:31.2pt" o:ole="">
            <v:imagedata r:id="rId483" o:title=""/>
          </v:shape>
          <o:OLEObject Type="Embed" ProgID="Equation.3" ShapeID="_x0000_i1275" DrawAspect="Content" ObjectID="_1839750041" r:id="rId48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qrdivergence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20" w:name="appendixqrdivergence"/>
      <w:bookmarkStart w:id="121" w:name="qrdivergence"/>
      <w:r w:rsidR="00D87C86">
        <w:rPr>
          <w:rFonts w:ascii="Times New Roman" w:eastAsia="Times New Roman" w:hAnsi="Times New Roman" w:cs="Times New Roman"/>
          <w:noProof/>
          <w:kern w:val="0"/>
          <w:sz w:val="24"/>
          <w:szCs w:val="24"/>
          <w:lang w:val="en-US"/>
          <w14:ligatures w14:val="none"/>
        </w:rPr>
        <w:t>66</w:t>
      </w:r>
      <w:bookmarkEnd w:id="120"/>
      <w:bookmarkEnd w:id="12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qrdivergence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1BBBB4C" w14:textId="1DE058D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writing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qrdivergence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it has been assumed that radiation is applied only normal to the exposed surface and interior radiative emission is not accounted for, i.e. the in–depth radiative heat flux is:</w:t>
      </w:r>
    </w:p>
    <w:p w14:paraId="6A0D076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E30957" w14:textId="3489A61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860" w:dyaOrig="600" w14:anchorId="413D6EBC">
          <v:shape id="_x0000_i1276" type="#_x0000_t75" style="width:142.85pt;height:30pt" o:ole="">
            <v:imagedata r:id="rId485" o:title=""/>
          </v:shape>
          <o:OLEObject Type="Embed" ProgID="Equation.3" ShapeID="_x0000_i1276" DrawAspect="Content" ObjectID="_1839750042" r:id="rId486"/>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qrdefinition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22" w:name="appendixqrdefinition"/>
      <w:bookmarkStart w:id="123" w:name="qrdefinition"/>
      <w:r w:rsidR="00D87C86">
        <w:rPr>
          <w:rFonts w:ascii="Times New Roman" w:eastAsia="Times New Roman" w:hAnsi="Times New Roman" w:cs="Times New Roman"/>
          <w:noProof/>
          <w:kern w:val="0"/>
          <w:sz w:val="24"/>
          <w:szCs w:val="24"/>
          <w:lang w:val="en-US"/>
          <w14:ligatures w14:val="none"/>
        </w:rPr>
        <w:t>67</w:t>
      </w:r>
      <w:bookmarkEnd w:id="122"/>
      <w:bookmarkEnd w:id="12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qrdefinition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B871B38" w14:textId="6005DF2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this formulation accounts only for “one–way” radiation, meaning the penetration of radiation into the solid is calculated, but the emission from interior parts of the solid is not calculated (surface radiant emission is still considered,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This treatment is different from the solid phase model in NIST’s Fire Dynamics Simulator Version 5 which accounts for two–way radiation and radiation applied other than normal to the surface. Note that if </w:t>
      </w:r>
      <w:r w:rsidRPr="004F2CC8">
        <w:rPr>
          <w:rFonts w:ascii="Times New Roman" w:eastAsia="Times New Roman" w:hAnsi="Times New Roman" w:cs="Times New Roman"/>
          <w:kern w:val="0"/>
          <w:position w:val="-4"/>
          <w:sz w:val="24"/>
          <w:szCs w:val="24"/>
          <w:lang w:val="en-US"/>
          <w14:ligatures w14:val="none"/>
        </w:rPr>
        <w:object w:dxaOrig="240" w:dyaOrig="240" w14:anchorId="6CCDF371">
          <v:shape id="_x0000_i1277" type="#_x0000_t75" style="width:12pt;height:12pt" o:ole="">
            <v:imagedata r:id="rId487" o:title=""/>
          </v:shape>
          <o:OLEObject Type="Embed" ProgID="Equation.3" ShapeID="_x0000_i1277" DrawAspect="Content" ObjectID="_1839750043" r:id="rId488"/>
        </w:object>
      </w:r>
      <w:r w:rsidRPr="004F2CC8">
        <w:rPr>
          <w:rFonts w:ascii="Times New Roman" w:eastAsia="Times New Roman" w:hAnsi="Times New Roman" w:cs="Times New Roman"/>
          <w:kern w:val="0"/>
          <w:sz w:val="24"/>
          <w:szCs w:val="24"/>
          <w:lang w:val="en-US"/>
          <w14:ligatures w14:val="none"/>
        </w:rPr>
        <w:t xml:space="preserve"> is not a function of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then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qrdivergence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66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simplifies to </w:t>
      </w:r>
      <w:r w:rsidRPr="004F2CC8">
        <w:rPr>
          <w:rFonts w:ascii="Times New Roman" w:eastAsia="Times New Roman" w:hAnsi="Times New Roman" w:cs="Times New Roman"/>
          <w:kern w:val="0"/>
          <w:position w:val="-12"/>
          <w:sz w:val="24"/>
          <w:szCs w:val="24"/>
          <w:lang w:val="en-US"/>
          <w14:ligatures w14:val="none"/>
        </w:rPr>
        <w:object w:dxaOrig="2500" w:dyaOrig="360" w14:anchorId="34012B64">
          <v:shape id="_x0000_i1278" type="#_x0000_t75" style="width:124.75pt;height:18pt" o:ole="">
            <v:imagedata r:id="rId489" o:title=""/>
          </v:shape>
          <o:OLEObject Type="Embed" ProgID="Equation.3" ShapeID="_x0000_i1278" DrawAspect="Content" ObjectID="_1839750044" r:id="rId490"/>
        </w:object>
      </w:r>
      <w:r w:rsidRPr="004F2CC8">
        <w:rPr>
          <w:rFonts w:ascii="Times New Roman" w:eastAsia="Times New Roman" w:hAnsi="Times New Roman" w:cs="Times New Roman"/>
          <w:kern w:val="0"/>
          <w:sz w:val="24"/>
          <w:szCs w:val="24"/>
          <w:lang w:val="en-US"/>
          <w14:ligatures w14:val="none"/>
        </w:rPr>
        <w:t xml:space="preserve">. </w:t>
      </w:r>
    </w:p>
    <w:p w14:paraId="592BEB7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4F50FF2" w14:textId="38F31EF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decomposing solid frequently consists of a single “layer”. However, Gpyro can accommodate materials with a layered or laminated composition. For layers that are not in perfect thermal contact, the rate of heat transfer between layers calculated as </w:t>
      </w:r>
      <w:r w:rsidRPr="004F2CC8">
        <w:rPr>
          <w:rFonts w:ascii="Times New Roman" w:eastAsia="Times New Roman" w:hAnsi="Times New Roman" w:cs="Times New Roman"/>
          <w:i/>
          <w:kern w:val="0"/>
          <w:sz w:val="24"/>
          <w:szCs w:val="24"/>
          <w:lang w:val="en-US"/>
          <w14:ligatures w14:val="none"/>
        </w:rPr>
        <w:t>h</w:t>
      </w:r>
      <w:r w:rsidRPr="004F2CC8">
        <w:rPr>
          <w:rFonts w:ascii="Times New Roman" w:eastAsia="Times New Roman" w:hAnsi="Times New Roman" w:cs="Times New Roman"/>
          <w:i/>
          <w:kern w:val="0"/>
          <w:sz w:val="24"/>
          <w:szCs w:val="24"/>
          <w:vertAlign w:val="subscript"/>
          <w:lang w:val="en-US"/>
          <w14:ligatures w14:val="none"/>
        </w:rPr>
        <w:t>cr</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where </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cr</w:t>
      </w:r>
      <w:r w:rsidRPr="004F2CC8">
        <w:rPr>
          <w:rFonts w:ascii="Times New Roman" w:eastAsia="Times New Roman" w:hAnsi="Times New Roman" w:cs="Times New Roman"/>
          <w:kern w:val="0"/>
          <w:sz w:val="24"/>
          <w:szCs w:val="24"/>
          <w:lang w:val="en-US"/>
          <w14:ligatures w14:val="none"/>
        </w:rPr>
        <w:t xml:space="preserve"> is an inverse contact resistance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–K) and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is the temperature difference between the “back” of one layer and the “front” of the layer that it abuts. At the interface between two layers that are not in perfect thermal contact, the thermal conductivity </w:t>
      </w:r>
      <w:r w:rsidRPr="004F2CC8">
        <w:rPr>
          <w:rFonts w:ascii="Times New Roman" w:eastAsia="Times New Roman" w:hAnsi="Times New Roman" w:cs="Times New Roman"/>
          <w:kern w:val="0"/>
          <w:position w:val="-6"/>
          <w:sz w:val="24"/>
          <w:szCs w:val="24"/>
          <w:lang w:val="en-US"/>
          <w14:ligatures w14:val="none"/>
        </w:rPr>
        <w:object w:dxaOrig="220" w:dyaOrig="320" w14:anchorId="2BEA6030">
          <v:shape id="_x0000_i1279" type="#_x0000_t75" style="width:10.8pt;height:16.2pt" o:ole="">
            <v:imagedata r:id="rId491" o:title=""/>
          </v:shape>
          <o:OLEObject Type="Embed" ProgID="Equation.3" ShapeID="_x0000_i1279" DrawAspect="Content" ObjectID="_1839750045" r:id="rId492"/>
        </w:object>
      </w: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solidheatfluxdefinition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replaced with </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cr</w:t>
      </w:r>
      <w:r w:rsidRPr="004F2CC8">
        <w:rPr>
          <w:rFonts w:ascii="Times New Roman" w:eastAsia="Times New Roman" w:hAnsi="Times New Roman" w:cs="Times New Roman"/>
          <w:kern w:val="0"/>
          <w:sz w:val="24"/>
          <w:szCs w:val="24"/>
          <w:lang w:val="en-US"/>
          <w14:ligatures w14:val="none"/>
        </w:rPr>
        <w:t>×</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where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is the appropriate distance between cell centers (see Figure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contolvolumesystemfig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487176F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3EE3A46"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24" w:name="_Toc185575796"/>
      <w:bookmarkStart w:id="125" w:name="_Toc200542364"/>
      <w:r w:rsidRPr="004F2CC8">
        <w:rPr>
          <w:rFonts w:ascii="Times New Roman" w:eastAsia="Times New Roman" w:hAnsi="Times New Roman" w:cs="Times New Roman"/>
          <w:i/>
          <w:kern w:val="0"/>
          <w:sz w:val="28"/>
          <w:szCs w:val="24"/>
          <w:lang w:val="en-US"/>
          <w14:ligatures w14:val="none"/>
        </w:rPr>
        <w:t>4.1.7 Gas phase energy conservation</w:t>
      </w:r>
      <w:bookmarkEnd w:id="124"/>
      <w:bookmarkEnd w:id="125"/>
    </w:p>
    <w:p w14:paraId="253E6706" w14:textId="77777777" w:rsidR="004F2CC8" w:rsidRPr="004F2CC8" w:rsidRDefault="004F2CC8" w:rsidP="004F2CC8">
      <w:pPr>
        <w:spacing w:after="0" w:line="240" w:lineRule="auto"/>
        <w:jc w:val="both"/>
        <w:rPr>
          <w:rFonts w:ascii="Times New Roman" w:eastAsia="Times New Roman" w:hAnsi="Times New Roman" w:cs="Times New Roman"/>
          <w:iCs/>
          <w:kern w:val="0"/>
          <w:sz w:val="24"/>
          <w:szCs w:val="24"/>
          <w:lang w:val="en-US"/>
          <w14:ligatures w14:val="none"/>
        </w:rPr>
      </w:pPr>
    </w:p>
    <w:p w14:paraId="6603119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sum of gas-phase conductive and diffusive heat fluxes is: </w:t>
      </w:r>
    </w:p>
    <w:p w14:paraId="1EC7BC5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AE3BE7B" w14:textId="52F8101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6"/>
          <w:sz w:val="24"/>
          <w:szCs w:val="24"/>
          <w:lang w:val="en-US"/>
          <w14:ligatures w14:val="none"/>
        </w:rPr>
        <w:object w:dxaOrig="5560" w:dyaOrig="840" w14:anchorId="5978E881">
          <v:shape id="_x0000_i1280" type="#_x0000_t75" style="width:277.15pt;height:42pt" o:ole="">
            <v:imagedata r:id="rId493" o:title=""/>
          </v:shape>
          <o:OLEObject Type="Embed" ProgID="Equation.3" ShapeID="_x0000_i1280" DrawAspect="Content" ObjectID="_1839750046" r:id="rId494"/>
        </w:object>
      </w: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gaseousplusdiffusiveheatflux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26" w:name="gaseousplusdiffusiveheatflux"/>
      <w:r w:rsidR="00D87C86">
        <w:rPr>
          <w:rFonts w:ascii="Times New Roman" w:eastAsia="Times New Roman" w:hAnsi="Times New Roman" w:cs="Times New Roman"/>
          <w:noProof/>
          <w:kern w:val="0"/>
          <w:sz w:val="24"/>
          <w:szCs w:val="24"/>
          <w:lang w:val="en-US"/>
          <w14:ligatures w14:val="none"/>
        </w:rPr>
        <w:t>68</w:t>
      </w:r>
      <w:bookmarkEnd w:id="12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gaseousplusdiffusiveheatflux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E0F5F9C" w14:textId="38B32CB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gaseousplusdiffusiveheatflux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Fickian diffusion has been assumed when calculating the diffusive flux term. By making the approximation that all gases have the same diffusion coefficient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i/>
          <w:iCs/>
          <w:kern w:val="0"/>
          <w:sz w:val="24"/>
          <w:szCs w:val="24"/>
          <w:vertAlign w:val="subscript"/>
          <w:lang w:val="en-US"/>
          <w14:ligatures w14:val="none"/>
        </w:rPr>
        <w:t>j</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lang w:val="en-US"/>
          <w14:ligatures w14:val="none"/>
        </w:rPr>
        <w:t xml:space="preserve">) the summation term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gaseousplusdiffusiveheatflux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will drop out if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iCs/>
          <w:kern w:val="0"/>
          <w:sz w:val="24"/>
          <w:szCs w:val="24"/>
          <w:vertAlign w:val="subscript"/>
          <w:lang w:val="en-US"/>
          <w14:ligatures w14:val="none"/>
        </w:rPr>
        <w:t>pg</w:t>
      </w:r>
      <w:r w:rsidRPr="004F2CC8">
        <w:rPr>
          <w:rFonts w:ascii="Times New Roman" w:eastAsia="Times New Roman" w:hAnsi="Times New Roman" w:cs="Times New Roman"/>
          <w:kern w:val="0"/>
          <w:sz w:val="24"/>
          <w:szCs w:val="24"/>
          <w:lang w:val="en-US"/>
          <w14:ligatures w14:val="none"/>
        </w:rPr>
        <w:t xml:space="preserve">, i.e. by assuming that </w:t>
      </w:r>
      <w:r w:rsidRPr="004F2CC8">
        <w:rPr>
          <w:rFonts w:ascii="Times New Roman" w:eastAsia="Times New Roman" w:hAnsi="Times New Roman" w:cs="Times New Roman"/>
          <w:i/>
          <w:iCs/>
          <w:kern w:val="0"/>
          <w:sz w:val="24"/>
          <w:szCs w:val="24"/>
          <w:lang w:val="en-US"/>
          <w14:ligatures w14:val="none"/>
        </w:rPr>
        <w:t>k</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Symbol" w:eastAsia="Times New Roman" w:hAnsi="Symbol" w:cs="Times New Roman"/>
          <w:i/>
          <w:iCs/>
          <w:kern w:val="0"/>
          <w:sz w:val="24"/>
          <w:szCs w:val="24"/>
          <w:lang w:val="en-US"/>
          <w14:ligatures w14:val="none"/>
        </w:rPr>
        <w:t></w:t>
      </w:r>
      <w:r w:rsidRPr="004F2CC8">
        <w:rPr>
          <w:rFonts w:ascii="Symbol" w:eastAsia="Times New Roman" w:hAnsi="Symbol" w:cs="Times New Roman"/>
          <w:kern w:val="0"/>
          <w:sz w:val="24"/>
          <w:szCs w:val="24"/>
          <w:lang w:val="en-US"/>
          <w14:ligatures w14:val="none"/>
        </w:rPr>
        <w:t></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iCs/>
          <w:kern w:val="0"/>
          <w:sz w:val="24"/>
          <w:szCs w:val="24"/>
          <w:vertAlign w:val="subscript"/>
          <w:lang w:val="en-US"/>
          <w14:ligatures w14:val="none"/>
        </w:rPr>
        <w:t>pg</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vertAlign w:val="superscript"/>
          <w:lang w:val="en-US"/>
          <w14:ligatures w14:val="none"/>
        </w:rPr>
        <w:t xml:space="preserve"> </w:t>
      </w:r>
      <w:r w:rsidRPr="004F2CC8">
        <w:rPr>
          <w:rFonts w:ascii="Times New Roman" w:eastAsia="Times New Roman" w:hAnsi="Times New Roman" w:cs="Times New Roman"/>
          <w:kern w:val="0"/>
          <w:sz w:val="24"/>
          <w:szCs w:val="24"/>
          <w:lang w:val="en-US"/>
          <w14:ligatures w14:val="none"/>
        </w:rPr>
        <w:t xml:space="preserve">(which implies unit Lewis number, Pr = Sc = 1). As mentioned earlier this approximation is made in Gpyro, allowing for considerable simplification: </w:t>
      </w:r>
    </w:p>
    <w:p w14:paraId="4ED39ED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827128" w14:textId="2FBA960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2720" w:dyaOrig="700" w14:anchorId="0E7C7941">
          <v:shape id="_x0000_i1281" type="#_x0000_t75" style="width:136.8pt;height:34.8pt" o:ole="">
            <v:imagedata r:id="rId495" o:title=""/>
          </v:shape>
          <o:OLEObject Type="Embed" ProgID="Equation.3" ShapeID="_x0000_i1281" DrawAspect="Content" ObjectID="_1839750047" r:id="rId49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conductivediffusivenergyapproximation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27" w:name="conductivediffusivenergyapproximation"/>
      <w:r w:rsidR="00D87C86">
        <w:rPr>
          <w:rFonts w:ascii="Times New Roman" w:eastAsia="Times New Roman" w:hAnsi="Times New Roman" w:cs="Times New Roman"/>
          <w:noProof/>
          <w:kern w:val="0"/>
          <w:sz w:val="24"/>
          <w:szCs w:val="24"/>
          <w:lang w:val="en-US"/>
          <w14:ligatures w14:val="none"/>
        </w:rPr>
        <w:t>69</w:t>
      </w:r>
      <w:bookmarkEnd w:id="12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conductivediffusivenergyapproximation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23BE273" w14:textId="62B5CF5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iCs/>
          <w:kern w:val="0"/>
          <w:sz w:val="24"/>
          <w:szCs w:val="24"/>
          <w:lang w:val="en-US"/>
          <w14:ligatures w14:val="none"/>
        </w:rPr>
        <w:t xml:space="preserve">With the simplification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conductivediffusivenergyapproximation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iCs/>
          <w:kern w:val="0"/>
          <w:sz w:val="24"/>
          <w:szCs w:val="24"/>
          <w:lang w:val="en-US"/>
          <w14:ligatures w14:val="none"/>
        </w:rPr>
        <w:t xml:space="preserve">, the gas-phase energy conservation equation is: </w:t>
      </w:r>
    </w:p>
    <w:p w14:paraId="5E6B243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F59A5BA" w14:textId="2DA43F8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2"/>
          <w:sz w:val="24"/>
          <w:szCs w:val="24"/>
          <w:lang w:val="en-US"/>
          <w14:ligatures w14:val="none"/>
        </w:rPr>
        <w:object w:dxaOrig="6840" w:dyaOrig="1560" w14:anchorId="584464AA">
          <v:shape id="_x0000_i1282" type="#_x0000_t75" style="width:341.3pt;height:78pt" o:ole="">
            <v:imagedata r:id="rId497" o:title=""/>
          </v:shape>
          <o:OLEObject Type="Embed" ProgID="Equation.3" ShapeID="_x0000_i1282" DrawAspect="Content" ObjectID="_1839750048" r:id="rId49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gasenergyconservationeqnintermediate3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28" w:name="appendixgasenergyconservationeqnintermed"/>
      <w:bookmarkStart w:id="129" w:name="gasenergyconservationeqnintermediate3"/>
      <w:r w:rsidR="00D87C86">
        <w:rPr>
          <w:rFonts w:ascii="Times New Roman" w:eastAsia="Times New Roman" w:hAnsi="Times New Roman" w:cs="Times New Roman"/>
          <w:noProof/>
          <w:kern w:val="0"/>
          <w:sz w:val="24"/>
          <w:szCs w:val="24"/>
          <w:lang w:val="en-US"/>
          <w14:ligatures w14:val="none"/>
        </w:rPr>
        <w:t>70</w:t>
      </w:r>
      <w:bookmarkEnd w:id="128"/>
      <w:bookmarkEnd w:id="12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gasenergyconservationeqnintermediate3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5888B99" w14:textId="65FCD44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w:t>
      </w:r>
      <w:r w:rsidRPr="004F2CC8">
        <w:rPr>
          <w:rFonts w:ascii="Times New Roman" w:eastAsia="Times New Roman" w:hAnsi="Times New Roman" w:cs="Times New Roman"/>
          <w:kern w:val="0"/>
          <w:position w:val="-14"/>
          <w:sz w:val="24"/>
          <w:szCs w:val="24"/>
          <w:lang w:val="en-US"/>
          <w14:ligatures w14:val="none"/>
        </w:rPr>
        <w:object w:dxaOrig="279" w:dyaOrig="400" w14:anchorId="52D6B47C">
          <v:shape id="_x0000_i1283" type="#_x0000_t75" style="width:13.8pt;height:19.8pt" o:ole="">
            <v:imagedata r:id="rId499" o:title=""/>
          </v:shape>
          <o:OLEObject Type="Embed" ProgID="Equation.3" ShapeID="_x0000_i1283" DrawAspect="Content" ObjectID="_1839750049" r:id="rId500"/>
        </w:object>
      </w:r>
      <w:r w:rsidRPr="004F2CC8">
        <w:rPr>
          <w:rFonts w:ascii="Times New Roman" w:eastAsia="Times New Roman" w:hAnsi="Times New Roman" w:cs="Times New Roman"/>
          <w:kern w:val="0"/>
          <w:sz w:val="24"/>
          <w:szCs w:val="24"/>
          <w:lang w:val="en-US"/>
          <w14:ligatures w14:val="none"/>
        </w:rPr>
        <w:t xml:space="preserve"> is the enthalpy of the gas-phase evaluated at the solid-phase temperature, and </w:t>
      </w:r>
      <w:r w:rsidRPr="004F2CC8">
        <w:rPr>
          <w:rFonts w:ascii="Times New Roman" w:eastAsia="Times New Roman" w:hAnsi="Times New Roman" w:cs="Times New Roman"/>
          <w:kern w:val="0"/>
          <w:position w:val="-14"/>
          <w:sz w:val="24"/>
          <w:szCs w:val="24"/>
          <w:lang w:val="en-US"/>
          <w14:ligatures w14:val="none"/>
        </w:rPr>
        <w:object w:dxaOrig="279" w:dyaOrig="400" w14:anchorId="11D6D403">
          <v:shape id="_x0000_i1284" type="#_x0000_t75" style="width:13.8pt;height:19.8pt" o:ole="">
            <v:imagedata r:id="rId501" o:title=""/>
          </v:shape>
          <o:OLEObject Type="Embed" ProgID="Equation.3" ShapeID="_x0000_i1284" DrawAspect="Content" ObjectID="_1839750050" r:id="rId502"/>
        </w:object>
      </w:r>
      <w:r w:rsidRPr="004F2CC8">
        <w:rPr>
          <w:rFonts w:ascii="Times New Roman" w:eastAsia="Times New Roman" w:hAnsi="Times New Roman" w:cs="Times New Roman"/>
          <w:kern w:val="0"/>
          <w:sz w:val="24"/>
          <w:szCs w:val="24"/>
          <w:lang w:val="en-US"/>
          <w14:ligatures w14:val="none"/>
        </w:rPr>
        <w:t xml:space="preserve"> is the enthalpy of the gas-phase evaluated at the gas-phase temperature. All source terms are defined on a per unit volume of solid plus gas basis, i.e. on a per unit volume of mixture basis. The term </w:t>
      </w:r>
      <w:r w:rsidRPr="004F2CC8">
        <w:rPr>
          <w:rFonts w:ascii="Times New Roman" w:eastAsia="Times New Roman" w:hAnsi="Times New Roman" w:cs="Times New Roman"/>
          <w:kern w:val="0"/>
          <w:position w:val="-14"/>
          <w:sz w:val="24"/>
          <w:szCs w:val="24"/>
          <w:lang w:val="en-US"/>
          <w14:ligatures w14:val="none"/>
        </w:rPr>
        <w:object w:dxaOrig="480" w:dyaOrig="400" w14:anchorId="79903E32">
          <v:shape id="_x0000_i1285" type="#_x0000_t75" style="width:24pt;height:20.4pt" o:ole="">
            <v:imagedata r:id="rId503" o:title=""/>
          </v:shape>
          <o:OLEObject Type="Embed" ProgID="Equation.3" ShapeID="_x0000_i1285" DrawAspect="Content" ObjectID="_1839750051" r:id="rId504"/>
        </w:object>
      </w:r>
      <w:r w:rsidRPr="004F2CC8">
        <w:rPr>
          <w:rFonts w:ascii="Times New Roman" w:eastAsia="Times New Roman" w:hAnsi="Times New Roman" w:cs="Times New Roman"/>
          <w:kern w:val="0"/>
          <w:sz w:val="24"/>
          <w:szCs w:val="24"/>
          <w:lang w:val="en-US"/>
          <w14:ligatures w14:val="none"/>
        </w:rPr>
        <w:t xml:space="preserve"> is the volumetric rate of heat transfer from the condensed phase to the gas phase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qgastosolidhcv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426065B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72BF8DA"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30" w:name="_Toc185575797"/>
      <w:bookmarkStart w:id="131" w:name="_Toc200542365"/>
      <w:r w:rsidRPr="004F2CC8">
        <w:rPr>
          <w:rFonts w:ascii="Times New Roman" w:eastAsia="Times New Roman" w:hAnsi="Times New Roman" w:cs="Times New Roman"/>
          <w:i/>
          <w:kern w:val="0"/>
          <w:sz w:val="28"/>
          <w:szCs w:val="24"/>
          <w:lang w:val="en-US"/>
          <w14:ligatures w14:val="none"/>
        </w:rPr>
        <w:t>4.1.8 Gas phase momentum conservation</w:t>
      </w:r>
      <w:bookmarkEnd w:id="130"/>
      <w:bookmarkEnd w:id="131"/>
    </w:p>
    <w:p w14:paraId="3CF679F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6B1F077" w14:textId="3609FC1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An equation describing the evolution of the pressure profile inside the decomposing solid is obtained from the gas phase mass conservation equation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Darcian flow with buoyancy is assumed: </w:t>
      </w:r>
    </w:p>
    <w:p w14:paraId="0362E91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4F6492C" w14:textId="5E91823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2140" w:dyaOrig="680" w14:anchorId="2DAEEC77">
          <v:shape id="_x0000_i1286" type="#_x0000_t75" style="width:106.25pt;height:34.8pt" o:ole="">
            <v:imagedata r:id="rId505" o:title=""/>
          </v:shape>
          <o:OLEObject Type="Embed" ProgID="Equation.3" ShapeID="_x0000_i1286" DrawAspect="Content" ObjectID="_1839750052" r:id="rId50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darcylawwithbuoyancygeneral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32" w:name="darcylawwithbuoyancygeneral"/>
      <w:r w:rsidR="00D87C86">
        <w:rPr>
          <w:rFonts w:ascii="Times New Roman" w:eastAsia="Times New Roman" w:hAnsi="Times New Roman" w:cs="Times New Roman"/>
          <w:noProof/>
          <w:kern w:val="0"/>
          <w:sz w:val="24"/>
          <w:szCs w:val="24"/>
          <w:lang w:val="en-US"/>
          <w14:ligatures w14:val="none"/>
        </w:rPr>
        <w:t>71</w:t>
      </w:r>
      <w:bookmarkEnd w:id="13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darcylawwithbuoyancygeneral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76206D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the total pressure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 composed of a background pressure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 a flow-induced perturbation pressure (</w:t>
      </w:r>
      <w:r w:rsidRPr="004F2CC8">
        <w:rPr>
          <w:rFonts w:ascii="Times New Roman" w:eastAsia="Times New Roman" w:hAnsi="Times New Roman" w:cs="Times New Roman"/>
          <w:kern w:val="0"/>
          <w:position w:val="-4"/>
          <w:sz w:val="24"/>
          <w:szCs w:val="24"/>
          <w:lang w:val="en-US"/>
          <w14:ligatures w14:val="none"/>
        </w:rPr>
        <w:object w:dxaOrig="279" w:dyaOrig="260" w14:anchorId="2AB26514">
          <v:shape id="_x0000_i1287" type="#_x0000_t75" style="width:13.8pt;height:13.2pt" o:ole="">
            <v:imagedata r:id="rId507" o:title=""/>
          </v:shape>
          <o:OLEObject Type="Embed" ProgID="Equation.3" ShapeID="_x0000_i1287" DrawAspect="Content" ObjectID="_1839750053" r:id="rId508"/>
        </w:object>
      </w:r>
      <w:r w:rsidRPr="004F2CC8">
        <w:rPr>
          <w:rFonts w:ascii="Times New Roman" w:eastAsia="Times New Roman" w:hAnsi="Times New Roman" w:cs="Times New Roman"/>
          <w:kern w:val="0"/>
          <w:sz w:val="24"/>
          <w:szCs w:val="24"/>
          <w:lang w:val="en-US"/>
          <w14:ligatures w14:val="none"/>
        </w:rPr>
        <w:t>), and the hydrostatic gradient (</w:t>
      </w:r>
      <w:r w:rsidRPr="004F2CC8">
        <w:rPr>
          <w:rFonts w:ascii="Times New Roman" w:eastAsia="Times New Roman" w:hAnsi="Times New Roman" w:cs="Times New Roman"/>
          <w:kern w:val="0"/>
          <w:position w:val="-10"/>
          <w:sz w:val="24"/>
          <w:szCs w:val="24"/>
          <w:lang w:val="en-US"/>
          <w14:ligatures w14:val="none"/>
        </w:rPr>
        <w:object w:dxaOrig="580" w:dyaOrig="340" w14:anchorId="18DC6D8F">
          <v:shape id="_x0000_i1288" type="#_x0000_t75" style="width:28.8pt;height:16.8pt" o:ole="">
            <v:imagedata r:id="rId509" o:title=""/>
          </v:shape>
          <o:OLEObject Type="Embed" ProgID="Equation.3" ShapeID="_x0000_i1288" DrawAspect="Content" ObjectID="_1839750054" r:id="rId510"/>
        </w:object>
      </w:r>
      <w:r w:rsidRPr="004F2CC8">
        <w:rPr>
          <w:rFonts w:ascii="Times New Roman" w:eastAsia="Times New Roman" w:hAnsi="Times New Roman" w:cs="Times New Roman"/>
          <w:kern w:val="0"/>
          <w:sz w:val="24"/>
          <w:szCs w:val="24"/>
          <w:lang w:val="en-US"/>
          <w14:ligatures w14:val="none"/>
        </w:rPr>
        <w:t>):</w:t>
      </w:r>
    </w:p>
    <w:p w14:paraId="56ADF2A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A42A424" w14:textId="095AD2B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860" w:dyaOrig="360" w14:anchorId="5B63D0C1">
          <v:shape id="_x0000_i1289" type="#_x0000_t75" style="width:93pt;height:18pt" o:ole="">
            <v:imagedata r:id="rId511" o:title=""/>
          </v:shape>
          <o:OLEObject Type="Embed" ProgID="Equation.3" ShapeID="_x0000_i1289" DrawAspect="Content" ObjectID="_1839750055" r:id="rId51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totalpressuredefinition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33" w:name="totalpressuredefinition"/>
      <w:r w:rsidR="00D87C86">
        <w:rPr>
          <w:rFonts w:ascii="Times New Roman" w:eastAsia="Times New Roman" w:hAnsi="Times New Roman" w:cs="Times New Roman"/>
          <w:noProof/>
          <w:kern w:val="0"/>
          <w:sz w:val="24"/>
          <w:szCs w:val="24"/>
          <w:lang w:val="en-US"/>
          <w14:ligatures w14:val="none"/>
        </w:rPr>
        <w:t>72</w:t>
      </w:r>
      <w:bookmarkEnd w:id="13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totalpressuredefinition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99FF11E" w14:textId="440A97F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Substitution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totalpressuredefinition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darcylawwithbuoyancygeneral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w:t>
      </w:r>
    </w:p>
    <w:p w14:paraId="27F1BEE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0365854" w14:textId="0A29AC0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2820" w:dyaOrig="700" w14:anchorId="1F4C52BC">
          <v:shape id="_x0000_i1290" type="#_x0000_t75" style="width:141pt;height:34.8pt" o:ole="">
            <v:imagedata r:id="rId513" o:title=""/>
          </v:shape>
          <o:OLEObject Type="Embed" ProgID="Equation.3" ShapeID="_x0000_i1290" DrawAspect="Content" ObjectID="_1839750056" r:id="rId51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darcylawwithbuoyancyperturbationpress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34" w:name="darcylawwithbuoyancyperturbationpress"/>
      <w:r w:rsidR="00D87C86">
        <w:rPr>
          <w:rFonts w:ascii="Times New Roman" w:eastAsia="Times New Roman" w:hAnsi="Times New Roman" w:cs="Times New Roman"/>
          <w:noProof/>
          <w:kern w:val="0"/>
          <w:sz w:val="24"/>
          <w:szCs w:val="24"/>
          <w:lang w:val="en-US"/>
          <w14:ligatures w14:val="none"/>
        </w:rPr>
        <w:t>73</w:t>
      </w:r>
      <w:bookmarkEnd w:id="13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darcylawwithbuoyancyperturbationpress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FE733E8" w14:textId="7E4504A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It can be seen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darcylawwithbuoyancyperturbationpress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that if </w:t>
      </w:r>
      <w:r w:rsidRPr="004F2CC8">
        <w:rPr>
          <w:rFonts w:ascii="Times New Roman" w:eastAsia="Times New Roman" w:hAnsi="Times New Roman" w:cs="Times New Roman"/>
          <w:kern w:val="0"/>
          <w:position w:val="-10"/>
          <w:sz w:val="24"/>
          <w:szCs w:val="24"/>
          <w:lang w:val="en-US"/>
          <w14:ligatures w14:val="none"/>
        </w:rPr>
        <w:object w:dxaOrig="700" w:dyaOrig="340" w14:anchorId="4E0EA8DF">
          <v:shape id="_x0000_i1291" type="#_x0000_t75" style="width:34.8pt;height:16.8pt" o:ole="">
            <v:imagedata r:id="rId515" o:title=""/>
          </v:shape>
          <o:OLEObject Type="Embed" ProgID="Equation.3" ShapeID="_x0000_i1291" DrawAspect="Content" ObjectID="_1839750057" r:id="rId516"/>
        </w:object>
      </w:r>
      <w:r w:rsidRPr="004F2CC8">
        <w:rPr>
          <w:rFonts w:ascii="Times New Roman" w:eastAsia="Times New Roman" w:hAnsi="Times New Roman" w:cs="Times New Roman"/>
          <w:kern w:val="0"/>
          <w:sz w:val="24"/>
          <w:szCs w:val="24"/>
          <w:lang w:val="en-US"/>
          <w14:ligatures w14:val="none"/>
        </w:rPr>
        <w:t xml:space="preserve"> = 0 and </w:t>
      </w:r>
      <w:r w:rsidRPr="004F2CC8">
        <w:rPr>
          <w:rFonts w:ascii="Times New Roman" w:eastAsia="Times New Roman" w:hAnsi="Times New Roman" w:cs="Times New Roman"/>
          <w:kern w:val="0"/>
          <w:position w:val="-14"/>
          <w:sz w:val="24"/>
          <w:szCs w:val="24"/>
          <w:lang w:val="en-US"/>
          <w14:ligatures w14:val="none"/>
        </w:rPr>
        <w:object w:dxaOrig="840" w:dyaOrig="380" w14:anchorId="23716428">
          <v:shape id="_x0000_i1292" type="#_x0000_t75" style="width:42pt;height:19.2pt" o:ole="">
            <v:imagedata r:id="rId517" o:title=""/>
          </v:shape>
          <o:OLEObject Type="Embed" ProgID="Equation.3" ShapeID="_x0000_i1292" DrawAspect="Content" ObjectID="_1839750058" r:id="rId518"/>
        </w:object>
      </w:r>
      <w:r w:rsidRPr="004F2CC8">
        <w:rPr>
          <w:rFonts w:ascii="Times New Roman" w:eastAsia="Times New Roman" w:hAnsi="Times New Roman" w:cs="Times New Roman"/>
          <w:kern w:val="0"/>
          <w:sz w:val="24"/>
          <w:szCs w:val="24"/>
          <w:lang w:val="en-US"/>
          <w14:ligatures w14:val="none"/>
        </w:rPr>
        <w:t xml:space="preserve"> that </w:t>
      </w:r>
      <w:r w:rsidRPr="004F2CC8">
        <w:rPr>
          <w:rFonts w:ascii="Times New Roman" w:eastAsia="Times New Roman" w:hAnsi="Times New Roman" w:cs="Times New Roman"/>
          <w:kern w:val="0"/>
          <w:position w:val="-6"/>
          <w:sz w:val="24"/>
          <w:szCs w:val="24"/>
          <w:lang w:val="en-US"/>
          <w14:ligatures w14:val="none"/>
        </w:rPr>
        <w:object w:dxaOrig="700" w:dyaOrig="279" w14:anchorId="501C10A5">
          <v:shape id="_x0000_i1293" type="#_x0000_t75" style="width:34.8pt;height:13.8pt" o:ole="">
            <v:imagedata r:id="rId519" o:title=""/>
          </v:shape>
          <o:OLEObject Type="Embed" ProgID="Equation.3" ShapeID="_x0000_i1293" DrawAspect="Content" ObjectID="_1839750059" r:id="rId520"/>
        </w:object>
      </w:r>
      <w:r w:rsidRPr="004F2CC8">
        <w:rPr>
          <w:rFonts w:ascii="Times New Roman" w:eastAsia="Times New Roman" w:hAnsi="Times New Roman" w:cs="Times New Roman"/>
          <w:kern w:val="0"/>
          <w:sz w:val="24"/>
          <w:szCs w:val="24"/>
          <w:lang w:val="en-US"/>
          <w14:ligatures w14:val="none"/>
        </w:rPr>
        <w:t xml:space="preserve">, the desired result. </w:t>
      </w:r>
    </w:p>
    <w:p w14:paraId="23BF174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4EC2E3E" w14:textId="7A4E9CD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Although one could conceivably solve for the perturbation pressure </w:t>
      </w:r>
      <w:r w:rsidRPr="004F2CC8">
        <w:rPr>
          <w:rFonts w:ascii="Times New Roman" w:eastAsia="Times New Roman" w:hAnsi="Times New Roman" w:cs="Times New Roman"/>
          <w:kern w:val="0"/>
          <w:position w:val="-4"/>
          <w:sz w:val="24"/>
          <w:szCs w:val="24"/>
          <w:lang w:val="en-US"/>
          <w14:ligatures w14:val="none"/>
        </w:rPr>
        <w:object w:dxaOrig="279" w:dyaOrig="260" w14:anchorId="5FB77A08">
          <v:shape id="_x0000_i1294" type="#_x0000_t75" style="width:13.8pt;height:13.2pt" o:ole="">
            <v:imagedata r:id="rId507" o:title=""/>
          </v:shape>
          <o:OLEObject Type="Embed" ProgID="Equation.3" ShapeID="_x0000_i1294" DrawAspect="Content" ObjectID="_1839750060" r:id="rId521"/>
        </w:object>
      </w:r>
      <w:r w:rsidRPr="004F2CC8">
        <w:rPr>
          <w:rFonts w:ascii="Times New Roman" w:eastAsia="Times New Roman" w:hAnsi="Times New Roman" w:cs="Times New Roman"/>
          <w:kern w:val="0"/>
          <w:sz w:val="24"/>
          <w:szCs w:val="24"/>
          <w:lang w:val="en-US"/>
          <w14:ligatures w14:val="none"/>
        </w:rPr>
        <w:t xml:space="preserve"> using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darcylawwithbuoyancyperturbationpress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it is more straightforward to work directly with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darcylawwithbuoyancygeneral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Consequently, mass flux is related to pressure gradient as: </w:t>
      </w:r>
    </w:p>
    <w:p w14:paraId="23B6F69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1FA2B4" w14:textId="0ED222D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820" w:dyaOrig="760" w14:anchorId="1CD17AEC">
          <v:shape id="_x0000_i1295" type="#_x0000_t75" style="width:141pt;height:37.8pt" o:ole="">
            <v:imagedata r:id="rId522" o:title=""/>
          </v:shape>
          <o:OLEObject Type="Embed" ProgID="Equation.3" ShapeID="_x0000_i1295" DrawAspect="Content" ObjectID="_1839750061" r:id="rId52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mometumderivdarcymassfluxes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35" w:name="appendixmometumderivdarcymassfluxes"/>
      <w:bookmarkStart w:id="136" w:name="mometumderivdarcymassfluxes"/>
      <w:r w:rsidR="00D87C86">
        <w:rPr>
          <w:rFonts w:ascii="Times New Roman" w:eastAsia="Times New Roman" w:hAnsi="Times New Roman" w:cs="Times New Roman"/>
          <w:noProof/>
          <w:kern w:val="0"/>
          <w:sz w:val="24"/>
          <w:szCs w:val="24"/>
          <w:lang w:val="en-US"/>
          <w14:ligatures w14:val="none"/>
        </w:rPr>
        <w:t>74</w:t>
      </w:r>
      <w:bookmarkEnd w:id="135"/>
      <w:bookmarkEnd w:id="13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mometumderivdarcymassfluxes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01B199AD" w14:textId="2825FF2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700" w:dyaOrig="760" w14:anchorId="2B65666F">
          <v:shape id="_x0000_i1296" type="#_x0000_t75" style="width:135pt;height:37.8pt" o:ole="">
            <v:imagedata r:id="rId524" o:title=""/>
          </v:shape>
          <o:OLEObject Type="Embed" ProgID="Equation.3" ShapeID="_x0000_i1296" DrawAspect="Content" ObjectID="_1839750062" r:id="rId52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mometumderivdarcymassfluxes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56143DD" w14:textId="06C176E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pressure evolution equation is obtained by replacing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 xml:space="preserve"> with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using the ideal gas law (</w:t>
      </w:r>
      <w:r w:rsidRPr="004F2CC8">
        <w:rPr>
          <w:rFonts w:ascii="Times New Roman" w:eastAsia="Times New Roman" w:hAnsi="Times New Roman" w:cs="Times New Roman"/>
          <w:kern w:val="0"/>
          <w:position w:val="-14"/>
          <w:sz w:val="24"/>
          <w:szCs w:val="24"/>
          <w:lang w:val="en-US"/>
          <w14:ligatures w14:val="none"/>
        </w:rPr>
        <w:object w:dxaOrig="1500" w:dyaOrig="400" w14:anchorId="6C177ABA">
          <v:shape id="_x0000_i1297" type="#_x0000_t75" style="width:75pt;height:19.8pt" o:ole="">
            <v:imagedata r:id="rId526" o:title=""/>
          </v:shape>
          <o:OLEObject Type="Embed" ProgID="Equation.3" ShapeID="_x0000_i1297" DrawAspect="Content" ObjectID="_1839750063" r:id="rId527"/>
        </w:object>
      </w:r>
      <w:r w:rsidRPr="004F2CC8">
        <w:rPr>
          <w:rFonts w:ascii="Times New Roman" w:eastAsia="Times New Roman" w:hAnsi="Times New Roman" w:cs="Times New Roman"/>
          <w:kern w:val="0"/>
          <w:sz w:val="24"/>
          <w:szCs w:val="24"/>
          <w:lang w:val="en-US"/>
          <w14:ligatures w14:val="none"/>
        </w:rPr>
        <w:t xml:space="preserve">) and 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mometumderivdarcymassfluxes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4F7529B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CCF07D5" w14:textId="6BF9749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96"/>
          <w:sz w:val="24"/>
          <w:szCs w:val="24"/>
          <w:lang w:val="en-US"/>
          <w14:ligatures w14:val="none"/>
        </w:rPr>
        <w:object w:dxaOrig="6240" w:dyaOrig="2040" w14:anchorId="5BCC1992">
          <v:shape id="_x0000_i1298" type="#_x0000_t75" style="width:312pt;height:102pt" o:ole="">
            <v:imagedata r:id="rId528" o:title=""/>
          </v:shape>
          <o:OLEObject Type="Embed" ProgID="Equation.3" ShapeID="_x0000_i1298" DrawAspect="Content" ObjectID="_1839750064" r:id="rId52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mometumderivfinal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37" w:name="appendixmometumderivfinal"/>
      <w:bookmarkStart w:id="138" w:name="mometumderivfinal"/>
      <w:r w:rsidR="00D87C86">
        <w:rPr>
          <w:rFonts w:ascii="Times New Roman" w:eastAsia="Times New Roman" w:hAnsi="Times New Roman" w:cs="Times New Roman"/>
          <w:noProof/>
          <w:kern w:val="0"/>
          <w:sz w:val="24"/>
          <w:szCs w:val="24"/>
          <w:lang w:val="en-US"/>
          <w14:ligatures w14:val="none"/>
        </w:rPr>
        <w:t>75</w:t>
      </w:r>
      <w:bookmarkEnd w:id="137"/>
      <w:bookmarkEnd w:id="13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mometumderivfinal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FBFE6B0" w14:textId="6F28D57F" w:rsidR="004F2CC8" w:rsidRDefault="004F2CC8" w:rsidP="00EE0C5D">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mometumderivfinal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can be solved for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because all other quantities are calculated elsewhere. </w:t>
      </w:r>
    </w:p>
    <w:p w14:paraId="497A1395" w14:textId="77777777" w:rsidR="00EE0C5D" w:rsidRPr="00EE0C5D" w:rsidRDefault="00EE0C5D" w:rsidP="00EE0C5D">
      <w:pPr>
        <w:spacing w:after="0" w:line="240" w:lineRule="auto"/>
        <w:jc w:val="both"/>
        <w:rPr>
          <w:rFonts w:ascii="Times New Roman" w:eastAsia="Times New Roman" w:hAnsi="Times New Roman" w:cs="Times New Roman"/>
          <w:kern w:val="0"/>
          <w:sz w:val="24"/>
          <w:szCs w:val="24"/>
          <w:lang w:val="en-US"/>
          <w14:ligatures w14:val="none"/>
        </w:rPr>
      </w:pPr>
    </w:p>
    <w:p w14:paraId="6001D317"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39" w:name="_Toc200542366"/>
      <w:r w:rsidRPr="004F2CC8">
        <w:rPr>
          <w:rFonts w:ascii="Times New Roman" w:eastAsia="Times New Roman" w:hAnsi="Times New Roman" w:cs="Times New Roman"/>
          <w:b/>
          <w:kern w:val="0"/>
          <w:sz w:val="28"/>
          <w:szCs w:val="24"/>
          <w:lang w:val="en-US"/>
          <w14:ligatures w14:val="none"/>
        </w:rPr>
        <w:t>4.2 One-dimensional (no volume change)</w:t>
      </w:r>
      <w:bookmarkEnd w:id="139"/>
    </w:p>
    <w:p w14:paraId="410BFB7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3B9C89D" w14:textId="66D9BDD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the special case where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is fixed, as occurs for charring fuels with no shrinkage or swelling, one can take the limit of the general equations presented earlier as </w:t>
      </w:r>
      <w:r w:rsidRPr="004F2CC8">
        <w:rPr>
          <w:rFonts w:ascii="Times New Roman" w:eastAsia="Times New Roman" w:hAnsi="Times New Roman" w:cs="Times New Roman"/>
          <w:kern w:val="0"/>
          <w:position w:val="-6"/>
          <w:sz w:val="24"/>
          <w:szCs w:val="24"/>
          <w:lang w:val="en-US"/>
          <w14:ligatures w14:val="none"/>
        </w:rPr>
        <w:object w:dxaOrig="760" w:dyaOrig="279" w14:anchorId="3FFDD460">
          <v:shape id="_x0000_i1299" type="#_x0000_t75" style="width:37.8pt;height:13.8pt" o:ole="">
            <v:imagedata r:id="rId469" o:title=""/>
          </v:shape>
          <o:OLEObject Type="Embed" ProgID="Equation.3" ShapeID="_x0000_i1299" DrawAspect="Content" ObjectID="_1839750065" r:id="rId530"/>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6"/>
          <w:sz w:val="24"/>
          <w:szCs w:val="24"/>
          <w:lang w:val="en-US"/>
          <w14:ligatures w14:val="none"/>
        </w:rPr>
        <w:object w:dxaOrig="780" w:dyaOrig="279" w14:anchorId="07C934A8">
          <v:shape id="_x0000_i1300" type="#_x0000_t75" style="width:39pt;height:13.8pt" o:ole="">
            <v:imagedata r:id="rId471" o:title=""/>
          </v:shape>
          <o:OLEObject Type="Embed" ProgID="Equation.3" ShapeID="_x0000_i1300" DrawAspect="Content" ObjectID="_1839750066" r:id="rId531"/>
        </w:object>
      </w:r>
      <w:r w:rsidRPr="004F2CC8">
        <w:rPr>
          <w:rFonts w:ascii="Times New Roman" w:eastAsia="Times New Roman" w:hAnsi="Times New Roman" w:cs="Times New Roman"/>
          <w:kern w:val="0"/>
          <w:sz w:val="24"/>
          <w:szCs w:val="24"/>
          <w:lang w:val="en-US"/>
          <w14:ligatures w14:val="none"/>
        </w:rPr>
        <w:t xml:space="preserve"> to obtain partial differential equations. These equations are summarized here:</w:t>
      </w:r>
    </w:p>
    <w:p w14:paraId="0951E9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66881E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mass conservation:</w:t>
      </w:r>
    </w:p>
    <w:p w14:paraId="124B83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05BD6D9" w14:textId="28C2CC7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060" w:dyaOrig="620" w14:anchorId="4CF5B2F9">
          <v:shape id="_x0000_i1301" type="#_x0000_t75" style="width:52.8pt;height:31.2pt" o:ole="">
            <v:imagedata r:id="rId532" o:title=""/>
          </v:shape>
          <o:OLEObject Type="Embed" ProgID="Equation.3" ShapeID="_x0000_i1301" DrawAspect="Content" ObjectID="_1839750067" r:id="rId53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solidmasspde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0" w:name="solidmasspde"/>
      <w:r w:rsidR="00D87C86">
        <w:rPr>
          <w:rFonts w:ascii="Times New Roman" w:eastAsia="Times New Roman" w:hAnsi="Times New Roman" w:cs="Times New Roman"/>
          <w:noProof/>
          <w:kern w:val="0"/>
          <w:sz w:val="24"/>
          <w:szCs w:val="24"/>
          <w:lang w:val="en-US"/>
          <w14:ligatures w14:val="none"/>
        </w:rPr>
        <w:t>76</w:t>
      </w:r>
      <w:bookmarkEnd w:id="14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solidmasspde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F7AF91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mass-conservation:</w:t>
      </w:r>
    </w:p>
    <w:p w14:paraId="3BB3DC2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1886330" w14:textId="05215DC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000" w:dyaOrig="639" w14:anchorId="08DFDF2A">
          <v:shape id="_x0000_i1302" type="#_x0000_t75" style="width:100.8pt;height:31.8pt" o:ole="">
            <v:imagedata r:id="rId534" o:title=""/>
          </v:shape>
          <o:OLEObject Type="Embed" ProgID="Equation.3" ShapeID="_x0000_i1302" DrawAspect="Content" ObjectID="_1839750068" r:id="rId53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gasmasspde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1" w:name="gasmasspde"/>
      <w:r w:rsidR="00D87C86">
        <w:rPr>
          <w:rFonts w:ascii="Times New Roman" w:eastAsia="Times New Roman" w:hAnsi="Times New Roman" w:cs="Times New Roman"/>
          <w:noProof/>
          <w:kern w:val="0"/>
          <w:sz w:val="24"/>
          <w:szCs w:val="24"/>
          <w:lang w:val="en-US"/>
          <w14:ligatures w14:val="none"/>
        </w:rPr>
        <w:t>77</w:t>
      </w:r>
      <w:bookmarkEnd w:id="14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AB80A4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species conservation:</w:t>
      </w:r>
    </w:p>
    <w:p w14:paraId="616F0F4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39F58E7" w14:textId="00C5B7A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740" w:dyaOrig="620" w14:anchorId="0F810688">
          <v:shape id="_x0000_i1303" type="#_x0000_t75" style="width:87pt;height:31.2pt" o:ole="">
            <v:imagedata r:id="rId536" o:title=""/>
          </v:shape>
          <o:OLEObject Type="Embed" ProgID="Equation.3" ShapeID="_x0000_i1303" DrawAspect="Content" ObjectID="_1839750069" r:id="rId53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solidspeciespde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2" w:name="solidspeciespde"/>
      <w:r w:rsidR="00D87C86">
        <w:rPr>
          <w:rFonts w:ascii="Times New Roman" w:eastAsia="Times New Roman" w:hAnsi="Times New Roman" w:cs="Times New Roman"/>
          <w:noProof/>
          <w:kern w:val="0"/>
          <w:sz w:val="24"/>
          <w:szCs w:val="24"/>
          <w:lang w:val="en-US"/>
          <w14:ligatures w14:val="none"/>
        </w:rPr>
        <w:t>78</w:t>
      </w:r>
      <w:bookmarkEnd w:id="14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C56D0E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species conservation:</w:t>
      </w:r>
    </w:p>
    <w:p w14:paraId="69991DA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080C770" w14:textId="4B5A523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3720" w:dyaOrig="660" w14:anchorId="63E452B1">
          <v:shape id="_x0000_i1304" type="#_x0000_t75" style="width:186pt;height:33pt" o:ole="">
            <v:imagedata r:id="rId538" o:title=""/>
          </v:shape>
          <o:OLEObject Type="Embed" ProgID="Equation.3" ShapeID="_x0000_i1304" DrawAspect="Content" ObjectID="_1839750070" r:id="rId53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3" w:name="gasspeciespde"/>
      <w:r w:rsidR="00D87C86">
        <w:rPr>
          <w:rFonts w:ascii="Times New Roman" w:eastAsia="Times New Roman" w:hAnsi="Times New Roman" w:cs="Times New Roman"/>
          <w:noProof/>
          <w:kern w:val="0"/>
          <w:sz w:val="24"/>
          <w:szCs w:val="24"/>
          <w:lang w:val="en-US"/>
          <w14:ligatures w14:val="none"/>
        </w:rPr>
        <w:t>79</w:t>
      </w:r>
      <w:bookmarkEnd w:id="14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5C4A64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energy-conservation:</w:t>
      </w:r>
    </w:p>
    <w:p w14:paraId="342B6D9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CBC7B84" w14:textId="197F95A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5140" w:dyaOrig="680" w14:anchorId="49452E7C">
          <v:shape id="_x0000_i1305" type="#_x0000_t75" style="width:253.15pt;height:33.6pt" o:ole="">
            <v:imagedata r:id="rId540" o:title=""/>
          </v:shape>
          <o:OLEObject Type="Embed" ProgID="Equation.3" ShapeID="_x0000_i1305" DrawAspect="Content" ObjectID="_1839750071" r:id="rId54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solidenergypde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4" w:name="solidenergypde"/>
      <w:r w:rsidR="00D87C86">
        <w:rPr>
          <w:rFonts w:ascii="Times New Roman" w:eastAsia="Times New Roman" w:hAnsi="Times New Roman" w:cs="Times New Roman"/>
          <w:noProof/>
          <w:kern w:val="0"/>
          <w:sz w:val="24"/>
          <w:szCs w:val="24"/>
          <w:lang w:val="en-US"/>
          <w14:ligatures w14:val="none"/>
        </w:rPr>
        <w:t>80</w:t>
      </w:r>
      <w:bookmarkEnd w:id="14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solidenergypde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80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05DB2F7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energy conservation:</w:t>
      </w:r>
    </w:p>
    <w:p w14:paraId="44B826F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7BBC9EA" w14:textId="560FDF0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7839" w:dyaOrig="720" w14:anchorId="7E15313F">
          <v:shape id="_x0000_i1306" type="#_x0000_t75" style="width:385.7pt;height:35.4pt" o:ole="">
            <v:imagedata r:id="rId542" o:title=""/>
          </v:shape>
          <o:OLEObject Type="Embed" ProgID="Equation.3" ShapeID="_x0000_i1306" DrawAspect="Content" ObjectID="_1839750072" r:id="rId54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5" w:name="gasenergypde"/>
      <w:r w:rsidR="00D87C86">
        <w:rPr>
          <w:rFonts w:ascii="Times New Roman" w:eastAsia="Times New Roman" w:hAnsi="Times New Roman" w:cs="Times New Roman"/>
          <w:noProof/>
          <w:kern w:val="0"/>
          <w:sz w:val="24"/>
          <w:szCs w:val="24"/>
          <w:lang w:val="en-US"/>
          <w14:ligatures w14:val="none"/>
        </w:rPr>
        <w:t>81</w:t>
      </w:r>
      <w:bookmarkEnd w:id="14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81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1F5AE8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Pressure evolution equation:</w:t>
      </w:r>
    </w:p>
    <w:p w14:paraId="7934978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3F28792" w14:textId="37E2C05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4540" w:dyaOrig="800" w14:anchorId="0E0F34CD">
          <v:shape id="_x0000_i1307" type="#_x0000_t75" style="width:226.75pt;height:40.8pt" o:ole="">
            <v:imagedata r:id="rId544" o:title=""/>
          </v:shape>
          <o:OLEObject Type="Embed" ProgID="Equation.3" ShapeID="_x0000_i1307" DrawAspect="Content" ObjectID="_1839750073" r:id="rId54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pressurepde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6" w:name="pressurepde"/>
      <w:r w:rsidR="00D87C86">
        <w:rPr>
          <w:rFonts w:ascii="Times New Roman" w:eastAsia="Times New Roman" w:hAnsi="Times New Roman" w:cs="Times New Roman"/>
          <w:noProof/>
          <w:kern w:val="0"/>
          <w:sz w:val="24"/>
          <w:szCs w:val="24"/>
          <w:lang w:val="en-US"/>
          <w14:ligatures w14:val="none"/>
        </w:rPr>
        <w:t>82</w:t>
      </w:r>
      <w:bookmarkEnd w:id="14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pressurepde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82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31BD404"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47" w:name="_Toc200542367"/>
      <w:r w:rsidRPr="004F2CC8">
        <w:rPr>
          <w:rFonts w:ascii="Times New Roman" w:eastAsia="Times New Roman" w:hAnsi="Times New Roman" w:cs="Times New Roman"/>
          <w:b/>
          <w:kern w:val="0"/>
          <w:sz w:val="28"/>
          <w:szCs w:val="24"/>
          <w:lang w:val="en-US"/>
          <w14:ligatures w14:val="none"/>
        </w:rPr>
        <w:t>4.3 Two-dimensional (no volume change)</w:t>
      </w:r>
      <w:bookmarkEnd w:id="147"/>
    </w:p>
    <w:p w14:paraId="3DA1866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AEEFC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two-dimensional governing equations are summarized below. </w:t>
      </w:r>
    </w:p>
    <w:p w14:paraId="6A3223A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08F711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mass conservation:</w:t>
      </w:r>
    </w:p>
    <w:p w14:paraId="39F2B05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2431981" w14:textId="319C5CD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060" w:dyaOrig="620" w14:anchorId="78695A23">
          <v:shape id="_x0000_i1308" type="#_x0000_t75" style="width:52.8pt;height:31.2pt" o:ole="">
            <v:imagedata r:id="rId532" o:title=""/>
          </v:shape>
          <o:OLEObject Type="Embed" ProgID="Equation.3" ShapeID="_x0000_i1308" DrawAspect="Content" ObjectID="_1839750074" r:id="rId54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solidmasspdetwod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8" w:name="solidmasspdetwod"/>
      <w:r w:rsidR="00D87C86">
        <w:rPr>
          <w:rFonts w:ascii="Times New Roman" w:eastAsia="Times New Roman" w:hAnsi="Times New Roman" w:cs="Times New Roman"/>
          <w:noProof/>
          <w:kern w:val="0"/>
          <w:sz w:val="24"/>
          <w:szCs w:val="24"/>
          <w:lang w:val="en-US"/>
          <w14:ligatures w14:val="none"/>
        </w:rPr>
        <w:t>83</w:t>
      </w:r>
      <w:bookmarkEnd w:id="14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solidmasspdetwod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83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1278DF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mass-conservation:</w:t>
      </w:r>
    </w:p>
    <w:p w14:paraId="257E656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4AF6987" w14:textId="59A8DC4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620" w:dyaOrig="660" w14:anchorId="7CB3DD5C">
          <v:shape id="_x0000_i1309" type="#_x0000_t75" style="width:130.2pt;height:33pt" o:ole="">
            <v:imagedata r:id="rId547" o:title=""/>
          </v:shape>
          <o:OLEObject Type="Embed" ProgID="Equation.3" ShapeID="_x0000_i1309" DrawAspect="Content" ObjectID="_1839750075" r:id="rId54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gasmasspdetwod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49" w:name="gasmasspdetwod"/>
      <w:r w:rsidR="00D87C86">
        <w:rPr>
          <w:rFonts w:ascii="Times New Roman" w:eastAsia="Times New Roman" w:hAnsi="Times New Roman" w:cs="Times New Roman"/>
          <w:noProof/>
          <w:kern w:val="0"/>
          <w:sz w:val="24"/>
          <w:szCs w:val="24"/>
          <w:lang w:val="en-US"/>
          <w14:ligatures w14:val="none"/>
        </w:rPr>
        <w:t>84</w:t>
      </w:r>
      <w:bookmarkEnd w:id="14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6C7347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species conservation:</w:t>
      </w:r>
    </w:p>
    <w:p w14:paraId="133551D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8E169D5" w14:textId="61AAC8C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740" w:dyaOrig="620" w14:anchorId="1B3FFAF3">
          <v:shape id="_x0000_i1310" type="#_x0000_t75" style="width:87pt;height:31.2pt" o:ole="">
            <v:imagedata r:id="rId536" o:title=""/>
          </v:shape>
          <o:OLEObject Type="Embed" ProgID="Equation.3" ShapeID="_x0000_i1310" DrawAspect="Content" ObjectID="_1839750076" r:id="rId54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solidspeciespdetwod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0" w:name="solidspeciespdetwod"/>
      <w:r w:rsidR="00D87C86">
        <w:rPr>
          <w:rFonts w:ascii="Times New Roman" w:eastAsia="Times New Roman" w:hAnsi="Times New Roman" w:cs="Times New Roman"/>
          <w:noProof/>
          <w:kern w:val="0"/>
          <w:sz w:val="24"/>
          <w:szCs w:val="24"/>
          <w:lang w:val="en-US"/>
          <w14:ligatures w14:val="none"/>
        </w:rPr>
        <w:t>85</w:t>
      </w:r>
      <w:bookmarkEnd w:id="15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85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7676DA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species conservation:</w:t>
      </w:r>
    </w:p>
    <w:p w14:paraId="25E5CF4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372938B" w14:textId="3AA01C7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5380" w:dyaOrig="680" w14:anchorId="008AFEBE">
          <v:shape id="_x0000_i1311" type="#_x0000_t75" style="width:268.2pt;height:34.8pt" o:ole="">
            <v:imagedata r:id="rId550" o:title=""/>
          </v:shape>
          <o:OLEObject Type="Embed" ProgID="Equation.3" ShapeID="_x0000_i1311" DrawAspect="Content" ObjectID="_1839750077" r:id="rId55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1" w:name="gasspeciespdetwod"/>
      <w:r w:rsidR="00D87C86">
        <w:rPr>
          <w:rFonts w:ascii="Times New Roman" w:eastAsia="Times New Roman" w:hAnsi="Times New Roman" w:cs="Times New Roman"/>
          <w:noProof/>
          <w:kern w:val="0"/>
          <w:sz w:val="24"/>
          <w:szCs w:val="24"/>
          <w:lang w:val="en-US"/>
          <w14:ligatures w14:val="none"/>
        </w:rPr>
        <w:t>86</w:t>
      </w:r>
      <w:bookmarkEnd w:id="15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86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091265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energy-conservation:</w:t>
      </w:r>
    </w:p>
    <w:p w14:paraId="1B795E8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BE85F3E" w14:textId="702908F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5740" w:dyaOrig="680" w14:anchorId="6F5B76EB">
          <v:shape id="_x0000_i1312" type="#_x0000_t75" style="width:283.85pt;height:33.6pt" o:ole="">
            <v:imagedata r:id="rId552" o:title=""/>
          </v:shape>
          <o:OLEObject Type="Embed" ProgID="Equation.3" ShapeID="_x0000_i1312" DrawAspect="Content" ObjectID="_1839750078" r:id="rId55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solidenergypdetwod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2" w:name="solidenergypdetwod"/>
      <w:r w:rsidR="00D87C86">
        <w:rPr>
          <w:rFonts w:ascii="Times New Roman" w:eastAsia="Times New Roman" w:hAnsi="Times New Roman" w:cs="Times New Roman"/>
          <w:noProof/>
          <w:kern w:val="0"/>
          <w:sz w:val="24"/>
          <w:szCs w:val="24"/>
          <w:lang w:val="en-US"/>
          <w14:ligatures w14:val="none"/>
        </w:rPr>
        <w:t>87</w:t>
      </w:r>
      <w:bookmarkEnd w:id="15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solidenergypdetwod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87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3C9A91B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energy conservation:</w:t>
      </w:r>
    </w:p>
    <w:p w14:paraId="10D4B1D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AB7137E" w14:textId="3ABCE3A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6"/>
          <w:sz w:val="24"/>
          <w:szCs w:val="24"/>
          <w:lang w:val="en-US"/>
          <w14:ligatures w14:val="none"/>
        </w:rPr>
        <w:object w:dxaOrig="6420" w:dyaOrig="1440" w14:anchorId="22EE028B">
          <v:shape id="_x0000_i1313" type="#_x0000_t75" style="width:316.85pt;height:70.2pt" o:ole="">
            <v:imagedata r:id="rId554" o:title=""/>
          </v:shape>
          <o:OLEObject Type="Embed" ProgID="Equation.3" ShapeID="_x0000_i1313" DrawAspect="Content" ObjectID="_1839750079" r:id="rId55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3" w:name="gasenergypdetwod"/>
      <w:r w:rsidR="00D87C86">
        <w:rPr>
          <w:rFonts w:ascii="Times New Roman" w:eastAsia="Times New Roman" w:hAnsi="Times New Roman" w:cs="Times New Roman"/>
          <w:noProof/>
          <w:kern w:val="0"/>
          <w:sz w:val="24"/>
          <w:szCs w:val="24"/>
          <w:lang w:val="en-US"/>
          <w14:ligatures w14:val="none"/>
        </w:rPr>
        <w:t>88</w:t>
      </w:r>
      <w:bookmarkEnd w:id="15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88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6A3AD6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Pressure evolution equation:</w:t>
      </w:r>
    </w:p>
    <w:p w14:paraId="1040E12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E35AA4B" w14:textId="4B4E94A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5880" w:dyaOrig="800" w14:anchorId="1FE4668A">
          <v:shape id="_x0000_i1314" type="#_x0000_t75" style="width:294pt;height:40.8pt" o:ole="">
            <v:imagedata r:id="rId556" o:title=""/>
          </v:shape>
          <o:OLEObject Type="Embed" ProgID="Equation.3" ShapeID="_x0000_i1314" DrawAspect="Content" ObjectID="_1839750080" r:id="rId55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pressurepdetwod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4" w:name="pressurepdetwod"/>
      <w:r w:rsidR="00D87C86">
        <w:rPr>
          <w:rFonts w:ascii="Times New Roman" w:eastAsia="Times New Roman" w:hAnsi="Times New Roman" w:cs="Times New Roman"/>
          <w:noProof/>
          <w:kern w:val="0"/>
          <w:sz w:val="24"/>
          <w:szCs w:val="24"/>
          <w:lang w:val="en-US"/>
          <w14:ligatures w14:val="none"/>
        </w:rPr>
        <w:t>89</w:t>
      </w:r>
      <w:bookmarkEnd w:id="15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pressurepdetwod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89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F8E1E1A"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55" w:name="_Toc200542368"/>
      <w:r w:rsidRPr="004F2CC8">
        <w:rPr>
          <w:rFonts w:ascii="Times New Roman" w:eastAsia="Times New Roman" w:hAnsi="Times New Roman" w:cs="Times New Roman"/>
          <w:b/>
          <w:kern w:val="0"/>
          <w:sz w:val="28"/>
          <w:szCs w:val="24"/>
          <w:lang w:val="en-US"/>
          <w14:ligatures w14:val="none"/>
        </w:rPr>
        <w:t>4.3 Three-dimensional (no volume change)</w:t>
      </w:r>
      <w:bookmarkEnd w:id="155"/>
    </w:p>
    <w:p w14:paraId="6A25BB8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4986CC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three-dimensional governing equations are summarized below. </w:t>
      </w:r>
    </w:p>
    <w:p w14:paraId="269211B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CBE8A3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mass conservation:</w:t>
      </w:r>
    </w:p>
    <w:p w14:paraId="44CA7AE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3866AE7" w14:textId="7CC42C1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060" w:dyaOrig="620" w14:anchorId="183E8005">
          <v:shape id="_x0000_i1315" type="#_x0000_t75" style="width:52.8pt;height:31.2pt" o:ole="">
            <v:imagedata r:id="rId532" o:title=""/>
          </v:shape>
          <o:OLEObject Type="Embed" ProgID="Equation.3" ShapeID="_x0000_i1315" DrawAspect="Content" ObjectID="_1839750081" r:id="rId55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solidmasspdethreed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6" w:name="solidmasspdethreed"/>
      <w:r w:rsidR="00D87C86">
        <w:rPr>
          <w:rFonts w:ascii="Times New Roman" w:eastAsia="Times New Roman" w:hAnsi="Times New Roman" w:cs="Times New Roman"/>
          <w:noProof/>
          <w:kern w:val="0"/>
          <w:sz w:val="24"/>
          <w:szCs w:val="24"/>
          <w:lang w:val="en-US"/>
          <w14:ligatures w14:val="none"/>
        </w:rPr>
        <w:t>90</w:t>
      </w:r>
      <w:bookmarkEnd w:id="15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solidmasspdethreed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5CB6A3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mass-conservation:</w:t>
      </w:r>
    </w:p>
    <w:p w14:paraId="17B7E18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BA221A" w14:textId="1D652C0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3280" w:dyaOrig="680" w14:anchorId="30C20906">
          <v:shape id="_x0000_i1316" type="#_x0000_t75" style="width:163.85pt;height:34.8pt" o:ole="">
            <v:imagedata r:id="rId559" o:title=""/>
          </v:shape>
          <o:OLEObject Type="Embed" ProgID="Equation.3" ShapeID="_x0000_i1316" DrawAspect="Content" ObjectID="_1839750082" r:id="rId56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gasmasspdethreed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7" w:name="gasmasspdethreed"/>
      <w:r w:rsidR="00D87C86">
        <w:rPr>
          <w:rFonts w:ascii="Times New Roman" w:eastAsia="Times New Roman" w:hAnsi="Times New Roman" w:cs="Times New Roman"/>
          <w:noProof/>
          <w:kern w:val="0"/>
          <w:sz w:val="24"/>
          <w:szCs w:val="24"/>
          <w:lang w:val="en-US"/>
          <w14:ligatures w14:val="none"/>
        </w:rPr>
        <w:t>91</w:t>
      </w:r>
      <w:bookmarkEnd w:id="15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8897A6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species conservation:</w:t>
      </w:r>
    </w:p>
    <w:p w14:paraId="5D290D7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401DED8" w14:textId="698EFC5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740" w:dyaOrig="620" w14:anchorId="1EE0F06A">
          <v:shape id="_x0000_i1317" type="#_x0000_t75" style="width:87pt;height:31.2pt" o:ole="">
            <v:imagedata r:id="rId536" o:title=""/>
          </v:shape>
          <o:OLEObject Type="Embed" ProgID="Equation.3" ShapeID="_x0000_i1317" DrawAspect="Content" ObjectID="_1839750083" r:id="rId56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solidspeciespdethreed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8" w:name="solidspeciespdethreed"/>
      <w:r w:rsidR="00D87C86">
        <w:rPr>
          <w:rFonts w:ascii="Times New Roman" w:eastAsia="Times New Roman" w:hAnsi="Times New Roman" w:cs="Times New Roman"/>
          <w:noProof/>
          <w:kern w:val="0"/>
          <w:sz w:val="24"/>
          <w:szCs w:val="24"/>
          <w:lang w:val="en-US"/>
          <w14:ligatures w14:val="none"/>
        </w:rPr>
        <w:t>92</w:t>
      </w:r>
      <w:bookmarkEnd w:id="15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2F6948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species conservation:</w:t>
      </w:r>
    </w:p>
    <w:p w14:paraId="58AE144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C3AF420" w14:textId="5BEC589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7300" w:dyaOrig="720" w14:anchorId="3673E60E">
          <v:shape id="_x0000_i1318" type="#_x0000_t75" style="width:364.65pt;height:36pt" o:ole="">
            <v:imagedata r:id="rId562" o:title=""/>
          </v:shape>
          <o:OLEObject Type="Embed" ProgID="Equation.3" ShapeID="_x0000_i1318" DrawAspect="Content" ObjectID="_1839750084" r:id="rId56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59" w:name="gasspeciespdethreed"/>
      <w:r w:rsidR="00D87C86">
        <w:rPr>
          <w:rFonts w:ascii="Times New Roman" w:eastAsia="Times New Roman" w:hAnsi="Times New Roman" w:cs="Times New Roman"/>
          <w:noProof/>
          <w:kern w:val="0"/>
          <w:sz w:val="24"/>
          <w:szCs w:val="24"/>
          <w:lang w:val="en-US"/>
          <w14:ligatures w14:val="none"/>
        </w:rPr>
        <w:t>93</w:t>
      </w:r>
      <w:bookmarkEnd w:id="15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FFAAE1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Condensed-phase energy-conservation:</w:t>
      </w:r>
    </w:p>
    <w:p w14:paraId="2EF6AD7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9CBFA6D" w14:textId="479CB40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6500" w:dyaOrig="700" w14:anchorId="174D6EDF">
          <v:shape id="_x0000_i1319" type="#_x0000_t75" style="width:320.45pt;height:34.8pt" o:ole="">
            <v:imagedata r:id="rId564" o:title=""/>
          </v:shape>
          <o:OLEObject Type="Embed" ProgID="Equation.3" ShapeID="_x0000_i1319" DrawAspect="Content" ObjectID="_1839750085" r:id="rId56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solidenergypdethreed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0" w:name="solidenergypdethreed"/>
      <w:r w:rsidR="00D87C86">
        <w:rPr>
          <w:rFonts w:ascii="Times New Roman" w:eastAsia="Times New Roman" w:hAnsi="Times New Roman" w:cs="Times New Roman"/>
          <w:noProof/>
          <w:kern w:val="0"/>
          <w:sz w:val="24"/>
          <w:szCs w:val="24"/>
          <w:lang w:val="en-US"/>
          <w14:ligatures w14:val="none"/>
        </w:rPr>
        <w:t>94</w:t>
      </w:r>
      <w:bookmarkEnd w:id="16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solidenergypdethreed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94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3152FDB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Gas-phase energy conservation:</w:t>
      </w:r>
    </w:p>
    <w:p w14:paraId="57DB3DD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DFAF48" w14:textId="38EFF8F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0"/>
          <w:sz w:val="24"/>
          <w:szCs w:val="24"/>
          <w:lang w:val="en-US"/>
          <w14:ligatures w14:val="none"/>
        </w:rPr>
        <w:object w:dxaOrig="7860" w:dyaOrig="1520" w14:anchorId="10A314F1">
          <v:shape id="_x0000_i1320" type="#_x0000_t75" style="width:387.5pt;height:75pt" o:ole="">
            <v:imagedata r:id="rId566" o:title=""/>
          </v:shape>
          <o:OLEObject Type="Embed" ProgID="Equation.3" ShapeID="_x0000_i1320" DrawAspect="Content" ObjectID="_1839750086" r:id="rId56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1" w:name="gasenergypdethreed"/>
      <w:r w:rsidR="00D87C86">
        <w:rPr>
          <w:rFonts w:ascii="Times New Roman" w:eastAsia="Times New Roman" w:hAnsi="Times New Roman" w:cs="Times New Roman"/>
          <w:noProof/>
          <w:kern w:val="0"/>
          <w:sz w:val="24"/>
          <w:szCs w:val="24"/>
          <w:lang w:val="en-US"/>
          <w14:ligatures w14:val="none"/>
        </w:rPr>
        <w:t>95</w:t>
      </w:r>
      <w:bookmarkEnd w:id="16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95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DAE0D9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Pressure evolution equation:</w:t>
      </w:r>
    </w:p>
    <w:p w14:paraId="794D480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2697872" w14:textId="6009D7D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2"/>
          <w:sz w:val="24"/>
          <w:szCs w:val="24"/>
          <w:lang w:val="en-US"/>
          <w14:ligatures w14:val="none"/>
        </w:rPr>
        <w:object w:dxaOrig="6039" w:dyaOrig="1560" w14:anchorId="5B67104E">
          <v:shape id="_x0000_i1321" type="#_x0000_t75" style="width:302.25pt;height:78pt" o:ole="">
            <v:imagedata r:id="rId568" o:title=""/>
          </v:shape>
          <o:OLEObject Type="Embed" ProgID="Equation.3" ShapeID="_x0000_i1321" DrawAspect="Content" ObjectID="_1839750087" r:id="rId56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pressurepdethreed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2" w:name="pressurepdethreed"/>
      <w:r w:rsidR="00D87C86">
        <w:rPr>
          <w:rFonts w:ascii="Times New Roman" w:eastAsia="Times New Roman" w:hAnsi="Times New Roman" w:cs="Times New Roman"/>
          <w:noProof/>
          <w:kern w:val="0"/>
          <w:sz w:val="24"/>
          <w:szCs w:val="24"/>
          <w:lang w:val="en-US"/>
          <w14:ligatures w14:val="none"/>
        </w:rPr>
        <w:t>96</w:t>
      </w:r>
      <w:bookmarkEnd w:id="16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pressurepdethreed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96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7070A8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42C799F"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63" w:name="_Toc200542369"/>
      <w:r w:rsidRPr="004F2CC8">
        <w:rPr>
          <w:rFonts w:ascii="Times New Roman" w:eastAsia="Times New Roman" w:hAnsi="Times New Roman" w:cs="Times New Roman"/>
          <w:b/>
          <w:kern w:val="0"/>
          <w:sz w:val="28"/>
          <w:szCs w:val="24"/>
          <w:lang w:val="en-US"/>
          <w14:ligatures w14:val="none"/>
        </w:rPr>
        <w:t>4.4 Zero-dimensional</w:t>
      </w:r>
      <w:bookmarkEnd w:id="163"/>
      <w:r w:rsidRPr="004F2CC8">
        <w:rPr>
          <w:rFonts w:ascii="Times New Roman" w:eastAsia="Times New Roman" w:hAnsi="Times New Roman" w:cs="Times New Roman"/>
          <w:b/>
          <w:kern w:val="0"/>
          <w:sz w:val="28"/>
          <w:szCs w:val="24"/>
          <w:lang w:val="en-US"/>
          <w14:ligatures w14:val="none"/>
        </w:rPr>
        <w:t xml:space="preserve"> </w:t>
      </w:r>
    </w:p>
    <w:p w14:paraId="29429DA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BA7082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Gpyro can solve 0D transient equations that represent the mass and species evolution of a “lumped” particle having negligible gradients of temperature species as occurs in idealized thermal analysis experiments. Zero–dimensional transient forms of the governing equations are presented below. </w:t>
      </w:r>
    </w:p>
    <w:p w14:paraId="51F09D0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6C40B4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 phase mass conservation:</w:t>
      </w:r>
    </w:p>
    <w:p w14:paraId="79F25D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12F8B6B" w14:textId="7312C06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460" w:dyaOrig="700" w14:anchorId="1BE9675D">
          <v:shape id="_x0000_i1322" type="#_x0000_t75" style="width:123pt;height:34.8pt" o:ole="">
            <v:imagedata r:id="rId570" o:title=""/>
          </v:shape>
          <o:OLEObject Type="Embed" ProgID="Equation.3" ShapeID="_x0000_i1322" DrawAspect="Content" ObjectID="_1839750088" r:id="rId57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tgacondensedmassconservation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4" w:name="tgacondensedmassconservation"/>
      <w:r w:rsidR="00D87C86">
        <w:rPr>
          <w:rFonts w:ascii="Times New Roman" w:eastAsia="Times New Roman" w:hAnsi="Times New Roman" w:cs="Times New Roman"/>
          <w:noProof/>
          <w:kern w:val="0"/>
          <w:sz w:val="24"/>
          <w:szCs w:val="24"/>
          <w:lang w:val="en-US"/>
          <w14:ligatures w14:val="none"/>
        </w:rPr>
        <w:t>97</w:t>
      </w:r>
      <w:bookmarkEnd w:id="16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tgacondensedmassconservation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166CF5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 phase species conservation:</w:t>
      </w:r>
    </w:p>
    <w:p w14:paraId="702E2C5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BF2C1D7" w14:textId="43EB972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3400" w:dyaOrig="720" w14:anchorId="642F2B42">
          <v:shape id="_x0000_i1323" type="#_x0000_t75" style="width:169.15pt;height:36pt" o:ole="">
            <v:imagedata r:id="rId572" o:title=""/>
          </v:shape>
          <o:OLEObject Type="Embed" ProgID="Equation.3" ShapeID="_x0000_i1323" DrawAspect="Content" ObjectID="_1839750089" r:id="rId57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tgacondensedspeciesconservation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5" w:name="tgacondensedspeciesconservation"/>
      <w:r w:rsidR="00D87C86">
        <w:rPr>
          <w:rFonts w:ascii="Times New Roman" w:eastAsia="Times New Roman" w:hAnsi="Times New Roman" w:cs="Times New Roman"/>
          <w:noProof/>
          <w:kern w:val="0"/>
          <w:sz w:val="24"/>
          <w:szCs w:val="24"/>
          <w:lang w:val="en-US"/>
          <w14:ligatures w14:val="none"/>
        </w:rPr>
        <w:t>98</w:t>
      </w:r>
      <w:bookmarkEnd w:id="16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tgacondensedspeciesconservation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E0782E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 phase mass–conservation:</w:t>
      </w:r>
    </w:p>
    <w:p w14:paraId="61369BC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F29E8E5" w14:textId="4CC051B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820" w:dyaOrig="740" w14:anchorId="009B5FF7">
          <v:shape id="_x0000_i1324" type="#_x0000_t75" style="width:141pt;height:37.8pt" o:ole="">
            <v:imagedata r:id="rId574" o:title=""/>
          </v:shape>
          <o:OLEObject Type="Embed" ProgID="Equation.3" ShapeID="_x0000_i1324" DrawAspect="Content" ObjectID="_1839750090" r:id="rId57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tggasspeciesconservation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6" w:name="tggasspeciesconservation"/>
      <w:r w:rsidR="00D87C86">
        <w:rPr>
          <w:rFonts w:ascii="Times New Roman" w:eastAsia="Times New Roman" w:hAnsi="Times New Roman" w:cs="Times New Roman"/>
          <w:noProof/>
          <w:kern w:val="0"/>
          <w:sz w:val="24"/>
          <w:szCs w:val="24"/>
          <w:lang w:val="en-US"/>
          <w14:ligatures w14:val="none"/>
        </w:rPr>
        <w:t>99</w:t>
      </w:r>
      <w:bookmarkEnd w:id="16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tggasspeciesconservation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BF520B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 phase species conservation:</w:t>
      </w:r>
    </w:p>
    <w:p w14:paraId="05F5ADA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9A87F1E" w14:textId="2B0298E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800" w:dyaOrig="400" w14:anchorId="63BD4A2A">
          <v:shape id="_x0000_i1325" type="#_x0000_t75" style="width:40.8pt;height:19.8pt" o:ole="">
            <v:imagedata r:id="rId576" o:title=""/>
          </v:shape>
          <o:OLEObject Type="Embed" ProgID="Equation.3" ShapeID="_x0000_i1325" DrawAspect="Content" ObjectID="_1839750091" r:id="rId57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tgagasmassconservation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7" w:name="tgagasmassconservation"/>
      <w:r w:rsidR="00D87C86">
        <w:rPr>
          <w:rFonts w:ascii="Times New Roman" w:eastAsia="Times New Roman" w:hAnsi="Times New Roman" w:cs="Times New Roman"/>
          <w:noProof/>
          <w:kern w:val="0"/>
          <w:sz w:val="24"/>
          <w:szCs w:val="24"/>
          <w:lang w:val="en-US"/>
          <w14:ligatures w14:val="none"/>
        </w:rPr>
        <w:t>100</w:t>
      </w:r>
      <w:bookmarkEnd w:id="16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tgagasmassconservation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5FD124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Condensed phase energy conservation:</w:t>
      </w:r>
    </w:p>
    <w:p w14:paraId="28B3907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222CFD" w14:textId="36E30F7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120" w:dyaOrig="360" w14:anchorId="6FD31961">
          <v:shape id="_x0000_i1326" type="#_x0000_t75" style="width:55.2pt;height:18pt" o:ole="">
            <v:imagedata r:id="rId578" o:title=""/>
          </v:shape>
          <o:OLEObject Type="Embed" ProgID="Equation.3" ShapeID="_x0000_i1326" DrawAspect="Content" ObjectID="_1839750092" r:id="rId57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tgacondensedenergyconservation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8" w:name="tgacondensedenergyconservation"/>
      <w:r w:rsidR="00D87C86">
        <w:rPr>
          <w:rFonts w:ascii="Times New Roman" w:eastAsia="Times New Roman" w:hAnsi="Times New Roman" w:cs="Times New Roman"/>
          <w:noProof/>
          <w:kern w:val="0"/>
          <w:sz w:val="24"/>
          <w:szCs w:val="24"/>
          <w:lang w:val="en-US"/>
          <w14:ligatures w14:val="none"/>
        </w:rPr>
        <w:t>101</w:t>
      </w:r>
      <w:bookmarkEnd w:id="16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tgacondensedenergyconservation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525716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 phase energy conservation:</w:t>
      </w:r>
    </w:p>
    <w:p w14:paraId="687D040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D1B6C28" w14:textId="1AC7832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560" w:dyaOrig="380" w14:anchorId="108187AA">
          <v:shape id="_x0000_i1327" type="#_x0000_t75" style="width:78pt;height:19.2pt" o:ole="">
            <v:imagedata r:id="rId580" o:title=""/>
          </v:shape>
          <o:OLEObject Type="Embed" ProgID="Equation.3" ShapeID="_x0000_i1327" DrawAspect="Content" ObjectID="_1839750093" r:id="rId58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tgagasenergyconservation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69" w:name="tgagasenergyconservation"/>
      <w:r w:rsidR="00D87C86">
        <w:rPr>
          <w:rFonts w:ascii="Times New Roman" w:eastAsia="Times New Roman" w:hAnsi="Times New Roman" w:cs="Times New Roman"/>
          <w:noProof/>
          <w:kern w:val="0"/>
          <w:sz w:val="24"/>
          <w:szCs w:val="24"/>
          <w:lang w:val="en-US"/>
          <w14:ligatures w14:val="none"/>
        </w:rPr>
        <w:t>102</w:t>
      </w:r>
      <w:bookmarkEnd w:id="16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tgagasenergyconservation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03A392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Gas phase momentum conservation:</w:t>
      </w:r>
    </w:p>
    <w:p w14:paraId="14AF01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EE26909" w14:textId="52C35B7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0"/>
          <w:sz w:val="24"/>
          <w:szCs w:val="24"/>
          <w:lang w:val="en-US"/>
          <w14:ligatures w14:val="none"/>
        </w:rPr>
        <w:object w:dxaOrig="700" w:dyaOrig="340" w14:anchorId="543E4E1D">
          <v:shape id="_x0000_i1328" type="#_x0000_t75" style="width:34.8pt;height:16.8pt" o:ole="">
            <v:imagedata r:id="rId582" o:title=""/>
          </v:shape>
          <o:OLEObject Type="Embed" ProgID="Equation.3" ShapeID="_x0000_i1328" DrawAspect="Content" ObjectID="_1839750094" r:id="rId58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tgagasmomentumconservation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70" w:name="tgagasmomentumconservation"/>
      <w:r w:rsidR="00D87C86">
        <w:rPr>
          <w:rFonts w:ascii="Times New Roman" w:eastAsia="Times New Roman" w:hAnsi="Times New Roman" w:cs="Times New Roman"/>
          <w:noProof/>
          <w:kern w:val="0"/>
          <w:sz w:val="24"/>
          <w:szCs w:val="24"/>
          <w:lang w:val="en-US"/>
          <w14:ligatures w14:val="none"/>
        </w:rPr>
        <w:t>103</w:t>
      </w:r>
      <w:bookmarkEnd w:id="17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tgagasmomentumconservation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EE439AF" w14:textId="34E7754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Here,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the linear ramp rate in K/s. The temperature and gas phase mass fractions are taken as the ambient values. Thus, for the 0D transient formulation,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j</w:t>
      </w:r>
      <w:r w:rsidRPr="004F2CC8">
        <w:rPr>
          <w:rFonts w:ascii="Times New Roman" w:eastAsia="Times New Roman" w:hAnsi="Times New Roman" w:cs="Times New Roman"/>
          <w:kern w:val="0"/>
          <w:sz w:val="24"/>
          <w:szCs w:val="24"/>
          <w:lang w:val="en-US"/>
          <w14:ligatures w14:val="none"/>
        </w:rPr>
        <w:t xml:space="preserve"> are specified by the user rather than calculated. Note that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tgacondensedmassconservation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tgacondensedspeciesconservation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are essentially the same as the condensed phase mass and species conservation equations presented earlier for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in the 1D transient model. Thus, in the 1D transient model, each cell behaves as if it was a single thermogravimetric sample. It is not necessary to solve the gas phase mass conservation equation. </w:t>
      </w:r>
    </w:p>
    <w:p w14:paraId="4485F05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162773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above governing equations can be used to calculate both differential thermogravimetric curves (</w:t>
      </w:r>
      <w:r w:rsidRPr="004F2CC8">
        <w:rPr>
          <w:rFonts w:ascii="Times New Roman" w:eastAsia="Times New Roman" w:hAnsi="Times New Roman" w:cs="Times New Roman"/>
          <w:kern w:val="0"/>
          <w:position w:val="-12"/>
          <w:sz w:val="24"/>
          <w:szCs w:val="24"/>
          <w:lang w:val="en-US"/>
          <w14:ligatures w14:val="none"/>
        </w:rPr>
        <w:object w:dxaOrig="1200" w:dyaOrig="360" w14:anchorId="754781B4">
          <v:shape id="_x0000_i1329" type="#_x0000_t75" style="width:60pt;height:18pt" o:ole="">
            <v:imagedata r:id="rId584" o:title=""/>
          </v:shape>
          <o:OLEObject Type="Embed" ProgID="Equation.3" ShapeID="_x0000_i1329" DrawAspect="Content" ObjectID="_1839750095" r:id="rId585"/>
        </w:object>
      </w:r>
      <w:r w:rsidRPr="004F2CC8">
        <w:rPr>
          <w:rFonts w:ascii="Times New Roman" w:eastAsia="Times New Roman" w:hAnsi="Times New Roman" w:cs="Times New Roman"/>
          <w:kern w:val="0"/>
          <w:sz w:val="24"/>
          <w:szCs w:val="24"/>
          <w:lang w:val="en-US"/>
          <w14:ligatures w14:val="none"/>
        </w:rPr>
        <w:t>) and thermogravimetric curves (</w:t>
      </w: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m</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 A differential thermogravimetric curve is calculated as:</w:t>
      </w:r>
    </w:p>
    <w:p w14:paraId="1985A1D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9DF1BF" w14:textId="4FBE503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3159" w:dyaOrig="780" w14:anchorId="5347C80E">
          <v:shape id="_x0000_i1330" type="#_x0000_t75" style="width:157.15pt;height:39pt" o:ole="">
            <v:imagedata r:id="rId586" o:title=""/>
          </v:shape>
          <o:OLEObject Type="Embed" ProgID="Equation.3" ShapeID="_x0000_i1330" DrawAspect="Content" ObjectID="_1839750096" r:id="rId58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numericaldtgcurveequation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71" w:name="numericaldtgcurveequation"/>
      <w:r w:rsidR="00D87C86">
        <w:rPr>
          <w:rFonts w:ascii="Times New Roman" w:eastAsia="Times New Roman" w:hAnsi="Times New Roman" w:cs="Times New Roman"/>
          <w:noProof/>
          <w:kern w:val="0"/>
          <w:sz w:val="24"/>
          <w:szCs w:val="24"/>
          <w:lang w:val="en-US"/>
          <w14:ligatures w14:val="none"/>
        </w:rPr>
        <w:t>104</w:t>
      </w:r>
      <w:bookmarkEnd w:id="17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numericaldtgcurveequation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CDC56E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Integrating the differential thermogravimetric curve gives the thermogravimetric curve: </w:t>
      </w:r>
    </w:p>
    <w:p w14:paraId="6BFE439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FFCCEC" w14:textId="309BBE4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3080" w:dyaOrig="680" w14:anchorId="03D2B00F">
          <v:shape id="_x0000_i1331" type="#_x0000_t75" style="width:154.15pt;height:34.8pt" o:ole="">
            <v:imagedata r:id="rId588" o:title=""/>
          </v:shape>
          <o:OLEObject Type="Embed" ProgID="Equation.3" ShapeID="_x0000_i1331" DrawAspect="Content" ObjectID="_1839750097" r:id="rId58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numericalintegratedtgcurveequation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72" w:name="numericalintegratedtgcurveequation"/>
      <w:r w:rsidR="00D87C86">
        <w:rPr>
          <w:rFonts w:ascii="Times New Roman" w:eastAsia="Times New Roman" w:hAnsi="Times New Roman" w:cs="Times New Roman"/>
          <w:noProof/>
          <w:kern w:val="0"/>
          <w:sz w:val="24"/>
          <w:szCs w:val="24"/>
          <w:lang w:val="en-US"/>
          <w14:ligatures w14:val="none"/>
        </w:rPr>
        <w:t>105</w:t>
      </w:r>
      <w:bookmarkEnd w:id="17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numericalintegratedtgcurveequation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8655C44" w14:textId="2338359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numericaldtgcurveequation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numericalintegratedtgcurveequation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are used primarily for simulating TGA experiments, in particular for extracting decomposition kinetics from TGA data using genetic algorithm optimization. Note that it is not necessary to explicitly solve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tggasspeciesconservation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to calculate TGA curves. The initial conditions on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tgacondensedmassconservation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tgacondensedspeciesconservation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98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are the same as those applied to the 1D transient governing equations. </w:t>
      </w:r>
    </w:p>
    <w:p w14:paraId="23917113"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173" w:name="_Toc200542370"/>
      <w:r w:rsidRPr="004F2CC8">
        <w:rPr>
          <w:rFonts w:ascii="Times New Roman" w:eastAsia="Times New Roman" w:hAnsi="Times New Roman" w:cs="Times New Roman"/>
          <w:b/>
          <w:caps/>
          <w:kern w:val="0"/>
          <w:sz w:val="32"/>
          <w:szCs w:val="24"/>
          <w:lang w:val="en-US"/>
          <w14:ligatures w14:val="none"/>
        </w:rPr>
        <w:t>5.0 Boundary and Initial Conditions</w:t>
      </w:r>
      <w:bookmarkEnd w:id="173"/>
    </w:p>
    <w:p w14:paraId="3753049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6E42B8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highlight w:val="red"/>
          <w:lang w:val="en-US"/>
          <w14:ligatures w14:val="none"/>
        </w:rPr>
        <w:t>NOTE: There is no longer a “default” boundary condition in Gpyro. This will be updated in the next draft.</w:t>
      </w:r>
      <w:r w:rsidRPr="004F2CC8">
        <w:rPr>
          <w:rFonts w:ascii="Times New Roman" w:eastAsia="Times New Roman" w:hAnsi="Times New Roman" w:cs="Times New Roman"/>
          <w:kern w:val="0"/>
          <w:sz w:val="24"/>
          <w:szCs w:val="24"/>
          <w:lang w:val="en-US"/>
          <w14:ligatures w14:val="none"/>
        </w:rPr>
        <w:t xml:space="preserve"> </w:t>
      </w:r>
    </w:p>
    <w:p w14:paraId="7A670B5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E2A3FD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default configuration in Gpyro is a 1D formulation representative of a Cone Calorimeter (or similar) experiment. In Section 5.1, the initial and boundary conditions describing this configuration are presented, and in Section 5.2 more general boundary conditions (specified by the BCpatch worksheet) are presented. </w:t>
      </w:r>
    </w:p>
    <w:p w14:paraId="15E059CD" w14:textId="77777777" w:rsidR="004F2CC8" w:rsidRPr="004F2CC8" w:rsidRDefault="004F2CC8" w:rsidP="004F2CC8">
      <w:pPr>
        <w:spacing w:after="0" w:line="240" w:lineRule="auto"/>
        <w:jc w:val="both"/>
        <w:rPr>
          <w:rFonts w:ascii="Times New Roman" w:eastAsia="Times New Roman" w:hAnsi="Times New Roman" w:cs="Times New Roman"/>
          <w:color w:val="FF0000"/>
          <w:kern w:val="0"/>
          <w:sz w:val="24"/>
          <w:szCs w:val="24"/>
          <w:lang w:val="en-US"/>
          <w14:ligatures w14:val="none"/>
        </w:rPr>
      </w:pPr>
    </w:p>
    <w:p w14:paraId="5AE1CB83"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174" w:name="_Toc200542371"/>
      <w:r w:rsidRPr="004F2CC8">
        <w:rPr>
          <w:rFonts w:ascii="Times New Roman" w:eastAsia="Times New Roman" w:hAnsi="Times New Roman" w:cs="Times New Roman"/>
          <w:b/>
          <w:kern w:val="0"/>
          <w:sz w:val="28"/>
          <w:szCs w:val="24"/>
          <w:lang w:val="en-US"/>
          <w14:ligatures w14:val="none"/>
        </w:rPr>
        <w:t>5.1 Default – 1D virtual Cone Calorimeter (or similar) experiment</w:t>
      </w:r>
      <w:bookmarkEnd w:id="174"/>
    </w:p>
    <w:p w14:paraId="234949B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D9DC540"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75" w:name="_Toc200542372"/>
      <w:r w:rsidRPr="004F2CC8">
        <w:rPr>
          <w:rFonts w:ascii="Times New Roman" w:eastAsia="Times New Roman" w:hAnsi="Times New Roman" w:cs="Times New Roman"/>
          <w:i/>
          <w:kern w:val="0"/>
          <w:sz w:val="28"/>
          <w:szCs w:val="24"/>
          <w:lang w:val="en-US"/>
          <w14:ligatures w14:val="none"/>
        </w:rPr>
        <w:t>5.1.1 Condensed-phase mass conservation</w:t>
      </w:r>
      <w:bookmarkEnd w:id="175"/>
    </w:p>
    <w:p w14:paraId="38A504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023D695" w14:textId="4AC6CD9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conservation of condensed-phase mass, reduces to an ordinary differential equation for the quantity </w:t>
      </w:r>
      <w:r w:rsidRPr="004F2CC8">
        <w:rPr>
          <w:rFonts w:ascii="Times New Roman" w:eastAsia="Times New Roman" w:hAnsi="Times New Roman" w:cs="Times New Roman"/>
          <w:kern w:val="0"/>
          <w:position w:val="-10"/>
          <w:sz w:val="24"/>
          <w:szCs w:val="24"/>
          <w:lang w:val="en-US"/>
          <w14:ligatures w14:val="none"/>
        </w:rPr>
        <w:object w:dxaOrig="480" w:dyaOrig="320" w14:anchorId="44B8E34D">
          <v:shape id="_x0000_i1332" type="#_x0000_t75" style="width:24pt;height:16.2pt" o:ole="">
            <v:imagedata r:id="rId590" o:title=""/>
          </v:shape>
          <o:OLEObject Type="Embed" ProgID="Equation.3" ShapeID="_x0000_i1332" DrawAspect="Content" ObjectID="_1839750098" r:id="rId591"/>
        </w:object>
      </w:r>
      <w:r w:rsidRPr="004F2CC8">
        <w:rPr>
          <w:rFonts w:ascii="Times New Roman" w:eastAsia="Times New Roman" w:hAnsi="Times New Roman" w:cs="Times New Roman"/>
          <w:kern w:val="0"/>
          <w:sz w:val="24"/>
          <w:szCs w:val="24"/>
          <w:lang w:val="en-US"/>
          <w14:ligatures w14:val="none"/>
        </w:rPr>
        <w:t xml:space="preserve"> in each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Thus, a single initial condition is required in each cell:</w:t>
      </w:r>
    </w:p>
    <w:p w14:paraId="69EBE97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A697F09" w14:textId="2F3E7B7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3360" w:dyaOrig="680" w14:anchorId="03F4CF20">
          <v:shape id="_x0000_i1333" type="#_x0000_t75" style="width:168pt;height:34.8pt" o:ole="">
            <v:imagedata r:id="rId592" o:title=""/>
          </v:shape>
          <o:OLEObject Type="Embed" ProgID="Equation.3" ShapeID="_x0000_i1333" DrawAspect="Content" ObjectID="_1839750099" r:id="rId59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condensedmassinitialcondition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76" w:name="condensedmassinitialcondition"/>
      <w:r w:rsidR="00D87C86">
        <w:rPr>
          <w:rFonts w:ascii="Times New Roman" w:eastAsia="Times New Roman" w:hAnsi="Times New Roman" w:cs="Times New Roman"/>
          <w:noProof/>
          <w:kern w:val="0"/>
          <w:sz w:val="24"/>
          <w:szCs w:val="24"/>
          <w:lang w:val="en-US"/>
          <w14:ligatures w14:val="none"/>
        </w:rPr>
        <w:t>106</w:t>
      </w:r>
      <w:bookmarkEnd w:id="17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condensedmassinitialcondition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5223C80"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77" w:name="_Toc200542373"/>
      <w:r w:rsidRPr="004F2CC8">
        <w:rPr>
          <w:rFonts w:ascii="Times New Roman" w:eastAsia="Times New Roman" w:hAnsi="Times New Roman" w:cs="Times New Roman"/>
          <w:i/>
          <w:kern w:val="0"/>
          <w:sz w:val="28"/>
          <w:szCs w:val="24"/>
          <w:lang w:val="en-US"/>
          <w14:ligatures w14:val="none"/>
        </w:rPr>
        <w:t>5.1.2 Condensed-phase species conservation</w:t>
      </w:r>
      <w:bookmarkEnd w:id="177"/>
    </w:p>
    <w:p w14:paraId="7D77CDB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1CEAA8" w14:textId="4A549C1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condensed phase species conservation equation also reduces to an ODE for the quantity </w:t>
      </w:r>
      <w:r w:rsidRPr="004F2CC8">
        <w:rPr>
          <w:rFonts w:ascii="Times New Roman" w:eastAsia="Times New Roman" w:hAnsi="Times New Roman" w:cs="Times New Roman"/>
          <w:kern w:val="0"/>
          <w:position w:val="-12"/>
          <w:sz w:val="24"/>
          <w:szCs w:val="24"/>
          <w:lang w:val="en-US"/>
          <w14:ligatures w14:val="none"/>
        </w:rPr>
        <w:object w:dxaOrig="639" w:dyaOrig="360" w14:anchorId="61BAC368">
          <v:shape id="_x0000_i1334" type="#_x0000_t75" style="width:31.8pt;height:18pt" o:ole="">
            <v:imagedata r:id="rId594" o:title=""/>
          </v:shape>
          <o:OLEObject Type="Embed" ProgID="Equation.3" ShapeID="_x0000_i1334" DrawAspect="Content" ObjectID="_1839750100" r:id="rId595"/>
        </w:object>
      </w:r>
      <w:r w:rsidRPr="004F2CC8">
        <w:rPr>
          <w:rFonts w:ascii="Times New Roman" w:eastAsia="Times New Roman" w:hAnsi="Times New Roman" w:cs="Times New Roman"/>
          <w:kern w:val="0"/>
          <w:sz w:val="24"/>
          <w:szCs w:val="24"/>
          <w:lang w:val="en-US"/>
          <w14:ligatures w14:val="none"/>
        </w:rPr>
        <w:t xml:space="preserve"> in each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A single initial condition is required in each cell:</w:t>
      </w:r>
    </w:p>
    <w:p w14:paraId="086319F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DC1CE5F" w14:textId="6BB2EC8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4000" w:dyaOrig="680" w14:anchorId="54E7633E">
          <v:shape id="_x0000_i1335" type="#_x0000_t75" style="width:199.8pt;height:34.8pt" o:ole="">
            <v:imagedata r:id="rId596" o:title=""/>
          </v:shape>
          <o:OLEObject Type="Embed" ProgID="Equation.3" ShapeID="_x0000_i1335" DrawAspect="Content" ObjectID="_1839750101" r:id="rId59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solidspeciesinitialcondition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78" w:name="gasspeciesinitialcondition"/>
      <w:bookmarkStart w:id="179" w:name="solidspeciesinitialcondition"/>
      <w:r w:rsidR="00D87C86">
        <w:rPr>
          <w:rFonts w:ascii="Times New Roman" w:eastAsia="Times New Roman" w:hAnsi="Times New Roman" w:cs="Times New Roman"/>
          <w:noProof/>
          <w:kern w:val="0"/>
          <w:sz w:val="24"/>
          <w:szCs w:val="24"/>
          <w:lang w:val="en-US"/>
          <w14:ligatures w14:val="none"/>
        </w:rPr>
        <w:t>107</w:t>
      </w:r>
      <w:bookmarkEnd w:id="178"/>
      <w:bookmarkEnd w:id="17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solidspeciesinitialcondition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93D55E8"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80" w:name="_Toc200542374"/>
      <w:r w:rsidRPr="004F2CC8">
        <w:rPr>
          <w:rFonts w:ascii="Times New Roman" w:eastAsia="Times New Roman" w:hAnsi="Times New Roman" w:cs="Times New Roman"/>
          <w:i/>
          <w:kern w:val="0"/>
          <w:sz w:val="28"/>
          <w:szCs w:val="24"/>
          <w:lang w:val="en-US"/>
          <w14:ligatures w14:val="none"/>
        </w:rPr>
        <w:t>5.1.3 Gas-phase mass conservation</w:t>
      </w:r>
      <w:bookmarkEnd w:id="180"/>
    </w:p>
    <w:p w14:paraId="0115781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0BE7115" w14:textId="15812AC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conservation of gas-phase mass, requires one initial condition and one boundary condition. The initial condition in each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w:t>
      </w:r>
    </w:p>
    <w:p w14:paraId="1505025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C381AB9" w14:textId="2570DDA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0"/>
          <w:sz w:val="24"/>
          <w:szCs w:val="24"/>
          <w:lang w:val="en-US"/>
          <w14:ligatures w14:val="none"/>
        </w:rPr>
        <w:object w:dxaOrig="180" w:dyaOrig="340" w14:anchorId="4BD72208">
          <v:shape id="_x0000_i1336" type="#_x0000_t75" style="width:9pt;height:16.8pt" o:ole="">
            <v:imagedata r:id="rId598" o:title=""/>
          </v:shape>
          <o:OLEObject Type="Embed" ProgID="Equation.3" ShapeID="_x0000_i1336" DrawAspect="Content" ObjectID="_1839750102" r:id="rId599"/>
        </w:object>
      </w:r>
      <w:r w:rsidRPr="004F2CC8">
        <w:rPr>
          <w:rFonts w:ascii="Times New Roman" w:eastAsia="Times New Roman" w:hAnsi="Times New Roman" w:cs="Times New Roman"/>
          <w:kern w:val="0"/>
          <w:position w:val="-30"/>
          <w:sz w:val="24"/>
          <w:szCs w:val="24"/>
          <w:lang w:val="en-US"/>
          <w14:ligatures w14:val="none"/>
        </w:rPr>
        <w:object w:dxaOrig="5360" w:dyaOrig="700" w14:anchorId="174164F3">
          <v:shape id="_x0000_i1337" type="#_x0000_t75" style="width:268.8pt;height:34.8pt" o:ole="">
            <v:imagedata r:id="rId600" o:title=""/>
          </v:shape>
          <o:OLEObject Type="Embed" ProgID="Equation.3" ShapeID="_x0000_i1337" DrawAspect="Content" ObjectID="_1839750103" r:id="rId60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gasmassinitialandbc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81" w:name="gasmassinitialandbc"/>
      <w:r w:rsidR="00D87C86">
        <w:rPr>
          <w:rFonts w:ascii="Times New Roman" w:eastAsia="Times New Roman" w:hAnsi="Times New Roman" w:cs="Times New Roman"/>
          <w:noProof/>
          <w:kern w:val="0"/>
          <w:sz w:val="24"/>
          <w:szCs w:val="24"/>
          <w:lang w:val="en-US"/>
          <w14:ligatures w14:val="none"/>
        </w:rPr>
        <w:t>108</w:t>
      </w:r>
      <w:bookmarkEnd w:id="18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1710B77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single boundary condition is required. Normally, this is specification of the mass flux at the back face, which is zero for a negligibly permeable substrate: </w:t>
      </w:r>
    </w:p>
    <w:p w14:paraId="775B55B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DABF198" w14:textId="40E3100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999" w:dyaOrig="400" w14:anchorId="42CA822A">
          <v:shape id="_x0000_i1338" type="#_x0000_t75" style="width:49.8pt;height:19.8pt" o:ole="">
            <v:imagedata r:id="rId602" o:title=""/>
          </v:shape>
          <o:OLEObject Type="Embed" ProgID="Equation.3" ShapeID="_x0000_i1338" DrawAspect="Content" ObjectID="_1839750104" r:id="rId60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031DD06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the gas-phase mass conservation equation is explicitly solved only if the pressure solver is not invoked. When the pressure solver is invoked, the gas-phase mass conservation equation is used as the basis for soliving </w:t>
      </w:r>
    </w:p>
    <w:p w14:paraId="29D1EBD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55290AB"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82" w:name="_Toc200542375"/>
      <w:r w:rsidRPr="004F2CC8">
        <w:rPr>
          <w:rFonts w:ascii="Times New Roman" w:eastAsia="Times New Roman" w:hAnsi="Times New Roman" w:cs="Times New Roman"/>
          <w:i/>
          <w:kern w:val="0"/>
          <w:sz w:val="28"/>
          <w:szCs w:val="24"/>
          <w:lang w:val="en-US"/>
          <w14:ligatures w14:val="none"/>
        </w:rPr>
        <w:t>5.1.4 Gas-phase species conservation</w:t>
      </w:r>
      <w:bookmarkEnd w:id="182"/>
    </w:p>
    <w:p w14:paraId="7B84EBF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9655767" w14:textId="376EDA3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each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requires one initial and two boundary conditions. The initial conditions in each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are the gaseous species mass fraction at time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 0:</w:t>
      </w:r>
    </w:p>
    <w:p w14:paraId="5FD6BA2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BB01254" w14:textId="060E95B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1080" w:dyaOrig="460" w14:anchorId="6DF04E76">
          <v:shape id="_x0000_i1339" type="#_x0000_t75" style="width:54pt;height:22.2pt" o:ole="">
            <v:imagedata r:id="rId604" o:title=""/>
          </v:shape>
          <o:OLEObject Type="Embed" ProgID="Equation.3" ShapeID="_x0000_i1339" DrawAspect="Content" ObjectID="_1839750105" r:id="rId605"/>
        </w:object>
      </w: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gasspeciesinitialandbc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83" w:name="gasspeciesinitialandbc"/>
      <w:r w:rsidR="00D87C86">
        <w:rPr>
          <w:rFonts w:ascii="Times New Roman" w:eastAsia="Times New Roman" w:hAnsi="Times New Roman" w:cs="Times New Roman"/>
          <w:noProof/>
          <w:kern w:val="0"/>
          <w:sz w:val="24"/>
          <w:szCs w:val="24"/>
          <w:lang w:val="en-US"/>
          <w14:ligatures w14:val="none"/>
        </w:rPr>
        <w:t>109</w:t>
      </w:r>
      <w:bookmarkEnd w:id="18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18FD62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Two boundary conditions are required for each gaseous species </w:t>
      </w:r>
      <w:r w:rsidRPr="004F2CC8">
        <w:rPr>
          <w:rFonts w:ascii="Times New Roman" w:eastAsia="Times New Roman" w:hAnsi="Times New Roman" w:cs="Times New Roman"/>
          <w:i/>
          <w:iCs/>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Normally, the back face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is impermeable so there is no flow of volatiles across the back face and the species mass fraction gradient is set to zero:</w:t>
      </w:r>
    </w:p>
    <w:p w14:paraId="14912EF0" w14:textId="5D71233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1120" w:dyaOrig="760" w14:anchorId="36FEF077">
          <v:shape id="_x0000_i1340" type="#_x0000_t75" style="width:55.2pt;height:37.8pt" o:ole="">
            <v:imagedata r:id="rId606" o:title=""/>
          </v:shape>
          <o:OLEObject Type="Embed" ProgID="Equation.3" ShapeID="_x0000_i1340" DrawAspect="Content" ObjectID="_1839750106" r:id="rId60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gaseousspeciesbc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184" w:name="gaseousspeciesbc"/>
      <w:r w:rsidR="00D87C86">
        <w:rPr>
          <w:rFonts w:ascii="Times New Roman" w:eastAsia="Times New Roman" w:hAnsi="Times New Roman" w:cs="Times New Roman"/>
          <w:noProof/>
          <w:kern w:val="0"/>
          <w:sz w:val="24"/>
          <w:szCs w:val="24"/>
          <w:lang w:val="en-US"/>
          <w14:ligatures w14:val="none"/>
        </w:rPr>
        <w:t>1</w:t>
      </w:r>
      <w:bookmarkEnd w:id="18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0C26935" w14:textId="3119993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No boundary condition is required for gaseous species at an outflow boundary if the Peclet number is sufficiently high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However, this condition is not always met, so the diffusive mass flux of gaseous species into or out of the decomposing solid at the front face is approximated using the heat/mass transfer analogy:</w:t>
      </w:r>
    </w:p>
    <w:p w14:paraId="5D4ADCA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C011BE3" w14:textId="2DC2AED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3220" w:dyaOrig="740" w14:anchorId="6D5BD8C6">
          <v:shape id="_x0000_i1341" type="#_x0000_t75" style="width:160.85pt;height:37.8pt" o:ole="">
            <v:imagedata r:id="rId608" o:title=""/>
          </v:shape>
          <o:OLEObject Type="Embed" ProgID="Equation.3" ShapeID="_x0000_i1341" DrawAspect="Content" ObjectID="_1839750107" r:id="rId60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7197A608" w14:textId="32E6BBF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If the user desires, the effect of blowing on the heat transfer coefficient can be simulated using a Couette flow approximation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mills2001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61C9878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B6215CD" w14:textId="11FD19C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380" w:dyaOrig="740" w14:anchorId="77981212">
          <v:shape id="_x0000_i1342" type="#_x0000_t75" style="width:118.75pt;height:37.8pt" o:ole="">
            <v:imagedata r:id="rId610" o:title=""/>
          </v:shape>
          <o:OLEObject Type="Embed" ProgID="Equation.3" ShapeID="_x0000_i1342" DrawAspect="Content" ObjectID="_1839750108" r:id="rId61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effectofblowingonheattransfercoeff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85" w:name="effectofblowingonheattransfercoeff"/>
      <w:r w:rsidR="00D87C86">
        <w:rPr>
          <w:rFonts w:ascii="Times New Roman" w:eastAsia="Times New Roman" w:hAnsi="Times New Roman" w:cs="Times New Roman"/>
          <w:noProof/>
          <w:kern w:val="0"/>
          <w:sz w:val="24"/>
          <w:szCs w:val="24"/>
          <w:lang w:val="en-US"/>
          <w14:ligatures w14:val="none"/>
        </w:rPr>
        <w:t>110</w:t>
      </w:r>
      <w:bookmarkEnd w:id="18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effectofblowingonheattransfercoeff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CEB0A53" w14:textId="461ADB9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kern w:val="0"/>
          <w:position w:val="-14"/>
          <w:sz w:val="24"/>
          <w:szCs w:val="24"/>
          <w:lang w:val="en-US"/>
          <w14:ligatures w14:val="none"/>
        </w:rPr>
        <w:object w:dxaOrig="440" w:dyaOrig="400" w14:anchorId="1FFA3D58">
          <v:shape id="_x0000_i1343" type="#_x0000_t75" style="width:22.8pt;height:19.8pt" o:ole="">
            <v:imagedata r:id="rId612" o:title=""/>
          </v:shape>
          <o:OLEObject Type="Embed" ProgID="Equation.3" ShapeID="_x0000_i1343" DrawAspect="Content" ObjectID="_1839750109" r:id="rId613"/>
        </w:object>
      </w:r>
      <w:r w:rsidRPr="004F2CC8">
        <w:rPr>
          <w:rFonts w:ascii="Times New Roman" w:eastAsia="Times New Roman" w:hAnsi="Times New Roman" w:cs="Times New Roman"/>
          <w:kern w:val="0"/>
          <w:sz w:val="24"/>
          <w:szCs w:val="24"/>
          <w:lang w:val="en-US"/>
          <w14:ligatures w14:val="none"/>
        </w:rPr>
        <w:t xml:space="preserve"> is the heat transfer coefficient with no blowing, and </w:t>
      </w:r>
      <w:r w:rsidRPr="004F2CC8">
        <w:rPr>
          <w:rFonts w:ascii="Times New Roman" w:eastAsia="Times New Roman" w:hAnsi="Times New Roman" w:cs="Times New Roman"/>
          <w:kern w:val="0"/>
          <w:position w:val="-12"/>
          <w:sz w:val="24"/>
          <w:szCs w:val="24"/>
          <w:lang w:val="en-US"/>
          <w14:ligatures w14:val="none"/>
        </w:rPr>
        <w:object w:dxaOrig="340" w:dyaOrig="360" w14:anchorId="5E1015BC">
          <v:shape id="_x0000_i1344" type="#_x0000_t75" style="width:16.8pt;height:18pt" o:ole="">
            <v:imagedata r:id="rId614" o:title=""/>
          </v:shape>
          <o:OLEObject Type="Embed" ProgID="Equation.3" ShapeID="_x0000_i1344" DrawAspect="Content" ObjectID="_1839750110" r:id="rId615"/>
        </w:object>
      </w:r>
      <w:r w:rsidRPr="004F2CC8">
        <w:rPr>
          <w:rFonts w:ascii="Times New Roman" w:eastAsia="Times New Roman" w:hAnsi="Times New Roman" w:cs="Times New Roman"/>
          <w:kern w:val="0"/>
          <w:sz w:val="24"/>
          <w:szCs w:val="24"/>
          <w:lang w:val="en-US"/>
          <w14:ligatures w14:val="none"/>
        </w:rPr>
        <w:t xml:space="preserve"> is the mass flux of gases at the surface. The user specifies whether the heat transfer coefficient is fixed at </w:t>
      </w:r>
      <w:r w:rsidRPr="004F2CC8">
        <w:rPr>
          <w:rFonts w:ascii="Times New Roman" w:eastAsia="Times New Roman" w:hAnsi="Times New Roman" w:cs="Times New Roman"/>
          <w:kern w:val="0"/>
          <w:position w:val="-14"/>
          <w:sz w:val="24"/>
          <w:szCs w:val="24"/>
          <w:lang w:val="en-US"/>
          <w14:ligatures w14:val="none"/>
        </w:rPr>
        <w:object w:dxaOrig="440" w:dyaOrig="400" w14:anchorId="2A1EB30D">
          <v:shape id="_x0000_i1345" type="#_x0000_t75" style="width:22.8pt;height:19.8pt" o:ole="">
            <v:imagedata r:id="rId616" o:title=""/>
          </v:shape>
          <o:OLEObject Type="Embed" ProgID="Equation.3" ShapeID="_x0000_i1345" DrawAspect="Content" ObjectID="_1839750111" r:id="rId617"/>
        </w:object>
      </w:r>
      <w:r w:rsidRPr="004F2CC8">
        <w:rPr>
          <w:rFonts w:ascii="Times New Roman" w:eastAsia="Times New Roman" w:hAnsi="Times New Roman" w:cs="Times New Roman"/>
          <w:kern w:val="0"/>
          <w:sz w:val="24"/>
          <w:szCs w:val="24"/>
          <w:lang w:val="en-US"/>
          <w14:ligatures w14:val="none"/>
        </w:rPr>
        <w:t xml:space="preserve">, or whether it is reduced due to blowing according 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effectofblowingonheattransfercoeff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9EA25C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6B932D1"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86" w:name="_Toc200542376"/>
      <w:r w:rsidRPr="004F2CC8">
        <w:rPr>
          <w:rFonts w:ascii="Times New Roman" w:eastAsia="Times New Roman" w:hAnsi="Times New Roman" w:cs="Times New Roman"/>
          <w:i/>
          <w:kern w:val="0"/>
          <w:sz w:val="28"/>
          <w:szCs w:val="24"/>
          <w:lang w:val="en-US"/>
          <w14:ligatures w14:val="none"/>
        </w:rPr>
        <w:t>5.1.5 Condensed-phase energy conservation</w:t>
      </w:r>
      <w:bookmarkEnd w:id="186"/>
    </w:p>
    <w:p w14:paraId="19DF53B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9C755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One initial and two boundary conditions are required on the condensed-phase energy conservation equation. The initial condition in each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w:t>
      </w:r>
    </w:p>
    <w:p w14:paraId="384F6CB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A4E170D" w14:textId="0F4DA0D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3660" w:dyaOrig="680" w14:anchorId="76C7C6D2">
          <v:shape id="_x0000_i1346" type="#_x0000_t75" style="width:183pt;height:34.8pt" o:ole="">
            <v:imagedata r:id="rId618" o:title=""/>
          </v:shape>
          <o:OLEObject Type="Embed" ProgID="Equation.3" ShapeID="_x0000_i1346" DrawAspect="Content" ObjectID="_1839750112" r:id="rId61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condensedenergyinitialandbc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87" w:name="condensedenergyinitialandbc"/>
      <w:r w:rsidR="00D87C86">
        <w:rPr>
          <w:rFonts w:ascii="Times New Roman" w:eastAsia="Times New Roman" w:hAnsi="Times New Roman" w:cs="Times New Roman"/>
          <w:noProof/>
          <w:kern w:val="0"/>
          <w:sz w:val="24"/>
          <w:szCs w:val="24"/>
          <w:lang w:val="en-US"/>
          <w14:ligatures w14:val="none"/>
        </w:rPr>
        <w:t>111</w:t>
      </w:r>
      <w:bookmarkEnd w:id="18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2B478C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front face boundary condition is:</w:t>
      </w:r>
    </w:p>
    <w:p w14:paraId="40893CF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EADCB33" w14:textId="40F08FB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4660" w:dyaOrig="700" w14:anchorId="692362F8">
          <v:shape id="_x0000_i1347" type="#_x0000_t75" style="width:232.75pt;height:34.8pt" o:ole="">
            <v:imagedata r:id="rId620" o:title=""/>
          </v:shape>
          <o:OLEObject Type="Embed" ProgID="Equation.3" ShapeID="_x0000_i1347" DrawAspect="Content" ObjectID="_1839750113" r:id="rId621"/>
        </w:object>
      </w:r>
      <w:r w:rsidRPr="004F2CC8">
        <w:rPr>
          <w:rFonts w:ascii="Times New Roman" w:eastAsia="Times New Roman" w:hAnsi="Times New Roman" w:cs="Times New Roman"/>
          <w:kern w:val="0"/>
          <w:sz w:val="24"/>
          <w:szCs w:val="24"/>
          <w:lang w:val="en-US"/>
          <w14:ligatures w14:val="none"/>
        </w:rPr>
        <w:t xml:space="preserve">      (for </w:t>
      </w:r>
      <w:r w:rsidRPr="004F2CC8">
        <w:rPr>
          <w:rFonts w:ascii="Times New Roman" w:eastAsia="Times New Roman" w:hAnsi="Times New Roman" w:cs="Times New Roman"/>
          <w:kern w:val="0"/>
          <w:position w:val="-14"/>
          <w:sz w:val="24"/>
          <w:szCs w:val="24"/>
          <w:lang w:val="en-US"/>
          <w14:ligatures w14:val="none"/>
        </w:rPr>
        <w:object w:dxaOrig="1060" w:dyaOrig="400" w14:anchorId="0D98A787">
          <v:shape id="_x0000_i1348" type="#_x0000_t75" style="width:52.8pt;height:19.8pt" o:ole="">
            <v:imagedata r:id="rId622" o:title=""/>
          </v:shape>
          <o:OLEObject Type="Embed" ProgID="Equation.3" ShapeID="_x0000_i1348" DrawAspect="Content" ObjectID="_1839750114" r:id="rId623"/>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C594982" w14:textId="100394F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4260" w:dyaOrig="700" w14:anchorId="345F9AF2">
          <v:shape id="_x0000_i1349" type="#_x0000_t75" style="width:213pt;height:34.8pt" o:ole="">
            <v:imagedata r:id="rId624" o:title=""/>
          </v:shape>
          <o:OLEObject Type="Embed" ProgID="Equation.3" ShapeID="_x0000_i1349" DrawAspect="Content" ObjectID="_1839750115" r:id="rId625"/>
        </w:object>
      </w:r>
      <w:r w:rsidRPr="004F2CC8">
        <w:rPr>
          <w:rFonts w:ascii="Times New Roman" w:eastAsia="Times New Roman" w:hAnsi="Times New Roman" w:cs="Times New Roman"/>
          <w:kern w:val="0"/>
          <w:sz w:val="24"/>
          <w:szCs w:val="24"/>
          <w:lang w:val="en-US"/>
          <w14:ligatures w14:val="none"/>
        </w:rPr>
        <w:t xml:space="preserve">      (for </w:t>
      </w:r>
      <w:r w:rsidRPr="004F2CC8">
        <w:rPr>
          <w:rFonts w:ascii="Times New Roman" w:eastAsia="Times New Roman" w:hAnsi="Times New Roman" w:cs="Times New Roman"/>
          <w:kern w:val="0"/>
          <w:position w:val="-14"/>
          <w:sz w:val="24"/>
          <w:szCs w:val="24"/>
          <w:lang w:val="en-US"/>
          <w14:ligatures w14:val="none"/>
        </w:rPr>
        <w:object w:dxaOrig="960" w:dyaOrig="400" w14:anchorId="52C7F288">
          <v:shape id="_x0000_i1350" type="#_x0000_t75" style="width:48pt;height:19.8pt" o:ole="">
            <v:imagedata r:id="rId626" o:title=""/>
          </v:shape>
          <o:OLEObject Type="Embed" ProgID="Equation.3" ShapeID="_x0000_i1350" DrawAspect="Content" ObjectID="_1839750116" r:id="rId627"/>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F34D83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back face boundary condition is:</w:t>
      </w:r>
    </w:p>
    <w:p w14:paraId="4957E46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EA19F5B" w14:textId="0B710C7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2620" w:dyaOrig="700" w14:anchorId="5BB02339">
          <v:shape id="_x0000_i1351" type="#_x0000_t75" style="width:130.2pt;height:34.8pt" o:ole="">
            <v:imagedata r:id="rId628" o:title=""/>
          </v:shape>
          <o:OLEObject Type="Embed" ProgID="Equation.3" ShapeID="_x0000_i1351" DrawAspect="Content" ObjectID="_1839750117" r:id="rId62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4CF98151"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88" w:name="_Toc200542377"/>
      <w:r w:rsidRPr="004F2CC8">
        <w:rPr>
          <w:rFonts w:ascii="Times New Roman" w:eastAsia="Times New Roman" w:hAnsi="Times New Roman" w:cs="Times New Roman"/>
          <w:i/>
          <w:kern w:val="0"/>
          <w:sz w:val="28"/>
          <w:szCs w:val="24"/>
          <w:lang w:val="en-US"/>
          <w14:ligatures w14:val="none"/>
        </w:rPr>
        <w:t>5.1.6 Gas-phase energy conservation</w:t>
      </w:r>
      <w:bookmarkEnd w:id="188"/>
    </w:p>
    <w:p w14:paraId="1AE2CFA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A4406B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One initial and two boundary conditions are required for the gas-phase energy conservation equation. The initial condition in each cell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w:t>
      </w:r>
    </w:p>
    <w:p w14:paraId="6EC363C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2BC8245" w14:textId="15ACEA0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5380" w:dyaOrig="700" w14:anchorId="0F44170E">
          <v:shape id="_x0000_i1352" type="#_x0000_t75" style="width:268.2pt;height:34.8pt" o:ole="">
            <v:imagedata r:id="rId630" o:title=""/>
          </v:shape>
          <o:OLEObject Type="Embed" ProgID="Equation.3" ShapeID="_x0000_i1352" DrawAspect="Content" ObjectID="_1839750118" r:id="rId63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gasenergyinitialandbc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89" w:name="appendixgasenergyinitialandbc"/>
      <w:bookmarkStart w:id="190" w:name="gasenergyinitialandbc"/>
      <w:r w:rsidR="00D87C86">
        <w:rPr>
          <w:rFonts w:ascii="Times New Roman" w:eastAsia="Times New Roman" w:hAnsi="Times New Roman" w:cs="Times New Roman"/>
          <w:noProof/>
          <w:kern w:val="0"/>
          <w:sz w:val="24"/>
          <w:szCs w:val="24"/>
          <w:lang w:val="en-US"/>
          <w14:ligatures w14:val="none"/>
        </w:rPr>
        <w:t>112</w:t>
      </w:r>
      <w:bookmarkEnd w:id="189"/>
      <w:bookmarkEnd w:id="19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76A265F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front face boundary condition is:</w:t>
      </w:r>
    </w:p>
    <w:p w14:paraId="4F2E98F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2C1436" w14:textId="4793059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3060" w:dyaOrig="740" w14:anchorId="4235234A">
          <v:shape id="_x0000_i1353" type="#_x0000_t75" style="width:153pt;height:37.8pt" o:ole="">
            <v:imagedata r:id="rId632" o:title=""/>
          </v:shape>
          <o:OLEObject Type="Embed" ProgID="Equation.3" ShapeID="_x0000_i1353" DrawAspect="Content" ObjectID="_1839750119" r:id="rId63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79D3860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back face boundary condition is:</w:t>
      </w:r>
    </w:p>
    <w:p w14:paraId="42CA746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2C7E59F" w14:textId="1E8D156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3180" w:dyaOrig="740" w14:anchorId="0B97B85C">
          <v:shape id="_x0000_i1354" type="#_x0000_t75" style="width:159pt;height:37.8pt" o:ole="">
            <v:imagedata r:id="rId634" o:title=""/>
          </v:shape>
          <o:OLEObject Type="Embed" ProgID="Equation.3" ShapeID="_x0000_i1354" DrawAspect="Content" ObjectID="_1839750120" r:id="rId63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32300CC6"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91" w:name="_Toc200542378"/>
      <w:r w:rsidRPr="004F2CC8">
        <w:rPr>
          <w:rFonts w:ascii="Times New Roman" w:eastAsia="Times New Roman" w:hAnsi="Times New Roman" w:cs="Times New Roman"/>
          <w:i/>
          <w:kern w:val="0"/>
          <w:sz w:val="28"/>
          <w:szCs w:val="24"/>
          <w:lang w:val="en-US"/>
          <w14:ligatures w14:val="none"/>
        </w:rPr>
        <w:t>5.1.7 Gas-phase momentum conservation</w:t>
      </w:r>
      <w:bookmarkEnd w:id="191"/>
    </w:p>
    <w:p w14:paraId="7866D9A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CB9A23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One initial and two boundary conditions are needed. The initial condition states that the pressure in each cell is atmospheric:</w:t>
      </w:r>
    </w:p>
    <w:p w14:paraId="1890958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91A6B1" w14:textId="51C9569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1800" w:dyaOrig="460" w14:anchorId="5688592B">
          <v:shape id="_x0000_i1355" type="#_x0000_t75" style="width:90pt;height:22.2pt" o:ole="">
            <v:imagedata r:id="rId636" o:title=""/>
          </v:shape>
          <o:OLEObject Type="Embed" ProgID="Equation.3" ShapeID="_x0000_i1355" DrawAspect="Content" ObjectID="_1839750121" r:id="rId637"/>
        </w:object>
      </w: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momentuminitialandbc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92" w:name="appendixmomentuminitialandbc"/>
      <w:bookmarkStart w:id="193" w:name="momentuminitialandbc"/>
      <w:r w:rsidR="00D87C86">
        <w:rPr>
          <w:rFonts w:ascii="Times New Roman" w:eastAsia="Times New Roman" w:hAnsi="Times New Roman" w:cs="Times New Roman"/>
          <w:noProof/>
          <w:kern w:val="0"/>
          <w:sz w:val="24"/>
          <w:szCs w:val="24"/>
          <w:lang w:val="en-US"/>
          <w14:ligatures w14:val="none"/>
        </w:rPr>
        <w:t>113</w:t>
      </w:r>
      <w:bookmarkEnd w:id="192"/>
      <w:bookmarkEnd w:id="19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momentuminitialandbc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74FADB7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boundary condition at the front face sets the pressure equal to the atmospheric value:</w:t>
      </w:r>
    </w:p>
    <w:p w14:paraId="56C20AF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B2FDEA7" w14:textId="74DB51F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999" w:dyaOrig="400" w14:anchorId="47D1A5DB">
          <v:shape id="_x0000_i1356" type="#_x0000_t75" style="width:49.8pt;height:19.8pt" o:ole="">
            <v:imagedata r:id="rId638" o:title=""/>
          </v:shape>
          <o:OLEObject Type="Embed" ProgID="Equation.3" ShapeID="_x0000_i1356" DrawAspect="Content" ObjectID="_1839750122" r:id="rId63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momentuminitialandbc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3E05597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pressure gradient at the back face is set to zero to give an impermeable back face:  </w:t>
      </w:r>
    </w:p>
    <w:p w14:paraId="6E45418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63ADF79" w14:textId="7449EA1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040" w:dyaOrig="700" w14:anchorId="50D4973A">
          <v:shape id="_x0000_i1357" type="#_x0000_t75" style="width:52.8pt;height:34.8pt" o:ole="">
            <v:imagedata r:id="rId640" o:title=""/>
          </v:shape>
          <o:OLEObject Type="Embed" ProgID="Equation.3" ShapeID="_x0000_i1357" DrawAspect="Content" ObjectID="_1839750123" r:id="rId64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momentuminitialandbc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3D333CFF" w14:textId="77777777" w:rsidR="004F2CC8" w:rsidRPr="004F2CC8" w:rsidRDefault="004F2CC8" w:rsidP="004C1367">
      <w:pPr>
        <w:pStyle w:val="Titre2"/>
      </w:pPr>
      <w:bookmarkStart w:id="194" w:name="_Toc200542379"/>
      <w:r w:rsidRPr="004F2CC8">
        <w:t>5.2 Generalized boundary conditions</w:t>
      </w:r>
      <w:bookmarkEnd w:id="194"/>
    </w:p>
    <w:p w14:paraId="71B7D16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3E8992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This section presents generalized boundary conditions that provide more flexibility than those discussed in Section 5.1. However, the initial conditions remain the same as in Section 5.1.  </w:t>
      </w:r>
    </w:p>
    <w:p w14:paraId="7D4782F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B793BB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General boundary conditions are specified over a number of surface “patches”. In a 1D simulation, the only available patches are the front face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0) and the rear face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However, in a 2D simulation, the user may specify different boundary conditions on the edges of the rectangle corresponding to the computational domain. As described in the Users’ Guide in greater detail, the user identifies the location of each boundary condition patch by specifying the coordinates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For example, if the user specifies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 0.00 m,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0.01 m, and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 0.02 m, then Gpyro will apply the specified boundary condition at the plane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lang w:val="en-US"/>
          <w14:ligatures w14:val="none"/>
        </w:rPr>
        <w:t xml:space="preserve"> = 0.00 m for 0.01 m  &lt;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&lt; 0.02 m. </w:t>
      </w:r>
    </w:p>
    <w:p w14:paraId="34F4B59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AE85BF2" w14:textId="2AF45CD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following sections, the notation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is used to denote the surface “patch” over which the boundary condition is applied. Gradients are written </w:t>
      </w:r>
      <w:r w:rsidRPr="004F2CC8">
        <w:rPr>
          <w:rFonts w:ascii="Times New Roman" w:eastAsia="Times New Roman" w:hAnsi="Times New Roman" w:cs="Times New Roman"/>
          <w:kern w:val="0"/>
          <w:position w:val="-10"/>
          <w:sz w:val="24"/>
          <w:szCs w:val="24"/>
          <w:lang w:val="en-US"/>
          <w14:ligatures w14:val="none"/>
        </w:rPr>
        <w:object w:dxaOrig="680" w:dyaOrig="340" w14:anchorId="06BA6FA7">
          <v:shape id="_x0000_i1358" type="#_x0000_t75" style="width:34.8pt;height:16.8pt" o:ole="">
            <v:imagedata r:id="rId642" o:title=""/>
          </v:shape>
          <o:OLEObject Type="Embed" ProgID="Equation.3" ShapeID="_x0000_i1358" DrawAspect="Content" ObjectID="_1839750124" r:id="rId643"/>
        </w:object>
      </w:r>
      <w:r w:rsidRPr="004F2CC8">
        <w:rPr>
          <w:rFonts w:ascii="Times New Roman" w:eastAsia="Times New Roman" w:hAnsi="Times New Roman" w:cs="Times New Roman"/>
          <w:kern w:val="0"/>
          <w:sz w:val="24"/>
          <w:szCs w:val="24"/>
          <w:lang w:val="en-US"/>
          <w14:ligatures w14:val="none"/>
        </w:rPr>
        <w:t xml:space="preserve"> where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denotes the coordinate direction that is normal to the patch (i.e., </w:t>
      </w:r>
      <w:r w:rsidRPr="004F2CC8">
        <w:rPr>
          <w:rFonts w:ascii="Times New Roman" w:eastAsia="Times New Roman" w:hAnsi="Times New Roman" w:cs="Times New Roman"/>
          <w:kern w:val="0"/>
          <w:position w:val="-10"/>
          <w:sz w:val="24"/>
          <w:szCs w:val="24"/>
          <w:lang w:val="en-US"/>
          <w14:ligatures w14:val="none"/>
        </w:rPr>
        <w:object w:dxaOrig="1500" w:dyaOrig="340" w14:anchorId="395A1C81">
          <v:shape id="_x0000_i1359" type="#_x0000_t75" style="width:75pt;height:16.8pt" o:ole="">
            <v:imagedata r:id="rId644" o:title=""/>
          </v:shape>
          <o:OLEObject Type="Embed" ProgID="Equation.3" ShapeID="_x0000_i1359" DrawAspect="Content" ObjectID="_1839750125" r:id="rId645"/>
        </w:object>
      </w:r>
      <w:r w:rsidRPr="004F2CC8">
        <w:rPr>
          <w:rFonts w:ascii="Times New Roman" w:eastAsia="Times New Roman" w:hAnsi="Times New Roman" w:cs="Times New Roman"/>
          <w:kern w:val="0"/>
          <w:sz w:val="24"/>
          <w:szCs w:val="24"/>
          <w:lang w:val="en-US"/>
          <w14:ligatures w14:val="none"/>
        </w:rPr>
        <w:t xml:space="preserve"> for a boundary applied to a constant-</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lang w:val="en-US"/>
          <w14:ligatures w14:val="none"/>
        </w:rPr>
        <w:t xml:space="preserve"> plane, and  </w:t>
      </w:r>
      <w:r w:rsidRPr="004F2CC8">
        <w:rPr>
          <w:rFonts w:ascii="Times New Roman" w:eastAsia="Times New Roman" w:hAnsi="Times New Roman" w:cs="Times New Roman"/>
          <w:kern w:val="0"/>
          <w:position w:val="-10"/>
          <w:sz w:val="24"/>
          <w:szCs w:val="24"/>
          <w:lang w:val="en-US"/>
          <w14:ligatures w14:val="none"/>
        </w:rPr>
        <w:object w:dxaOrig="1500" w:dyaOrig="340" w14:anchorId="51045B9A">
          <v:shape id="_x0000_i1360" type="#_x0000_t75" style="width:75pt;height:16.8pt" o:ole="">
            <v:imagedata r:id="rId646" o:title=""/>
          </v:shape>
          <o:OLEObject Type="Embed" ProgID="Equation.3" ShapeID="_x0000_i1360" DrawAspect="Content" ObjectID="_1839750126" r:id="rId647"/>
        </w:object>
      </w:r>
      <w:r w:rsidRPr="004F2CC8">
        <w:rPr>
          <w:rFonts w:ascii="Times New Roman" w:eastAsia="Times New Roman" w:hAnsi="Times New Roman" w:cs="Times New Roman"/>
          <w:kern w:val="0"/>
          <w:sz w:val="24"/>
          <w:szCs w:val="24"/>
          <w:lang w:val="en-US"/>
          <w14:ligatures w14:val="none"/>
        </w:rPr>
        <w:t xml:space="preserve"> for a boundary applied to a constant-</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plane). </w:t>
      </w:r>
    </w:p>
    <w:p w14:paraId="2F1C1BD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4641703"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95" w:name="_Toc200542380"/>
      <w:r w:rsidRPr="004F2CC8">
        <w:rPr>
          <w:rFonts w:ascii="Times New Roman" w:eastAsia="Times New Roman" w:hAnsi="Times New Roman" w:cs="Times New Roman"/>
          <w:i/>
          <w:kern w:val="0"/>
          <w:sz w:val="28"/>
          <w:szCs w:val="24"/>
          <w:lang w:val="en-US"/>
          <w14:ligatures w14:val="none"/>
        </w:rPr>
        <w:t>5.2.1 Condensed-phase mass conservation</w:t>
      </w:r>
      <w:bookmarkEnd w:id="195"/>
    </w:p>
    <w:p w14:paraId="6ED3B21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A65158B" w14:textId="3D0AC62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 boundary conditions are required 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conservation of condensed-phase mass. The initial condition is already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condensedmassinitialcondition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22F85E0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D3BCE91"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96" w:name="_Toc200542381"/>
      <w:r w:rsidRPr="004F2CC8">
        <w:rPr>
          <w:rFonts w:ascii="Times New Roman" w:eastAsia="Times New Roman" w:hAnsi="Times New Roman" w:cs="Times New Roman"/>
          <w:i/>
          <w:kern w:val="0"/>
          <w:sz w:val="28"/>
          <w:szCs w:val="24"/>
          <w:lang w:val="en-US"/>
          <w14:ligatures w14:val="none"/>
        </w:rPr>
        <w:t>5.2.2 Condensed-phase species conservation</w:t>
      </w:r>
      <w:bookmarkEnd w:id="196"/>
    </w:p>
    <w:p w14:paraId="6A7067F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5516005" w14:textId="7E973EA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 boundary conditions are required on the condensed phase species conservation equation. The initial condition has already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solidspeciesinitialcondition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4DDD923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83FC95C"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97" w:name="_Toc200542382"/>
      <w:r w:rsidRPr="004F2CC8">
        <w:rPr>
          <w:rFonts w:ascii="Times New Roman" w:eastAsia="Times New Roman" w:hAnsi="Times New Roman" w:cs="Times New Roman"/>
          <w:i/>
          <w:kern w:val="0"/>
          <w:sz w:val="28"/>
          <w:szCs w:val="24"/>
          <w:lang w:val="en-US"/>
          <w14:ligatures w14:val="none"/>
        </w:rPr>
        <w:t>5.2.3 Gas-phase mass conservation</w:t>
      </w:r>
      <w:bookmarkEnd w:id="197"/>
    </w:p>
    <w:p w14:paraId="521CA5C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FC76DD" w14:textId="23705E7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initial condition 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conservation of gas-phase mass, has already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The single required boundary condition is specification of the mass flux at the back face: </w:t>
      </w:r>
    </w:p>
    <w:p w14:paraId="2068F359" w14:textId="780246A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140" w:dyaOrig="400" w14:anchorId="2F3AFB83">
          <v:shape id="_x0000_i1361" type="#_x0000_t75" style="width:57pt;height:19.8pt" o:ole="">
            <v:imagedata r:id="rId648" o:title=""/>
          </v:shape>
          <o:OLEObject Type="Embed" ProgID="Equation.3" ShapeID="_x0000_i1361" DrawAspect="Content" ObjectID="_1839750127" r:id="rId64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gasmassbcgeneral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198" w:name="gasmassbcgeneral"/>
      <w:r w:rsidR="00D87C86">
        <w:rPr>
          <w:rFonts w:ascii="Times New Roman" w:eastAsia="Times New Roman" w:hAnsi="Times New Roman" w:cs="Times New Roman"/>
          <w:noProof/>
          <w:kern w:val="0"/>
          <w:sz w:val="24"/>
          <w:szCs w:val="24"/>
          <w:lang w:val="en-US"/>
          <w14:ligatures w14:val="none"/>
        </w:rPr>
        <w:t>114</w:t>
      </w:r>
      <w:bookmarkEnd w:id="19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gasmassbcgeneral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A93863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 xml:space="preserve">Recall that </w:t>
      </w:r>
      <w:r w:rsidRPr="004F2CC8">
        <w:rPr>
          <w:rFonts w:ascii="Times New Roman" w:eastAsia="Times New Roman" w:hAnsi="Times New Roman" w:cs="Times New Roman"/>
          <w:kern w:val="0"/>
          <w:sz w:val="24"/>
          <w:szCs w:val="24"/>
          <w:lang w:val="en-US"/>
          <w14:ligatures w14:val="none"/>
        </w:rPr>
        <w:t xml:space="preserve">the gas-phase mass conservation equation is explicitly solved only if the pressure solver is not invoked. When the pressure solver is invoked, the gas-phase mass conservation equation is used to form the pressure evolution equation (see Section 4.1.8). </w:t>
      </w:r>
    </w:p>
    <w:p w14:paraId="4890DF38"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p>
    <w:p w14:paraId="78D04F1E"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199" w:name="_Toc200542383"/>
      <w:r w:rsidRPr="004F2CC8">
        <w:rPr>
          <w:rFonts w:ascii="Times New Roman" w:eastAsia="Times New Roman" w:hAnsi="Times New Roman" w:cs="Times New Roman"/>
          <w:i/>
          <w:kern w:val="0"/>
          <w:sz w:val="28"/>
          <w:szCs w:val="24"/>
          <w:lang w:val="en-US"/>
          <w14:ligatures w14:val="none"/>
        </w:rPr>
        <w:t>5.2.4 Gas-phase species conservation</w:t>
      </w:r>
      <w:bookmarkEnd w:id="199"/>
    </w:p>
    <w:p w14:paraId="6A7821B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DB15D71" w14:textId="35CCFB4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initial condition on the gas-phase species conservation equation has already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109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Two types of gaseous species boundary conditions are available: fixed value and fixed gradient. </w:t>
      </w:r>
    </w:p>
    <w:p w14:paraId="385A7F3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CFE9B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 fixed value boundary condition should be applied at inlet boundaries, i.e. the user must specify the composition (mass fractions) of the incoming flow:</w:t>
      </w:r>
    </w:p>
    <w:p w14:paraId="7D456E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5084982" w14:textId="32B0EA3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920" w:dyaOrig="460" w14:anchorId="04CF9EE5">
          <v:shape id="_x0000_i1362" type="#_x0000_t75" style="width:46.8pt;height:22.2pt" o:ole="">
            <v:imagedata r:id="rId650" o:title=""/>
          </v:shape>
          <o:OLEObject Type="Embed" ProgID="Equation.3" ShapeID="_x0000_i1362" DrawAspect="Content" ObjectID="_1839750128" r:id="rId65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gasspeciesfixedvaluebcgeneral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00" w:name="gasspeciesfixedvaluebcgeneral"/>
      <w:r w:rsidR="00D87C86">
        <w:rPr>
          <w:rFonts w:ascii="Times New Roman" w:eastAsia="Times New Roman" w:hAnsi="Times New Roman" w:cs="Times New Roman"/>
          <w:noProof/>
          <w:kern w:val="0"/>
          <w:sz w:val="24"/>
          <w:szCs w:val="24"/>
          <w:lang w:val="en-US"/>
          <w14:ligatures w14:val="none"/>
        </w:rPr>
        <w:t>115</w:t>
      </w:r>
      <w:bookmarkEnd w:id="20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gasspeciesfixedvaluebcgeneral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9F8E2E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Here,</w:t>
      </w:r>
      <w:r w:rsidRPr="004F2CC8">
        <w:rPr>
          <w:rFonts w:ascii="Times New Roman" w:eastAsia="Times New Roman" w:hAnsi="Times New Roman" w:cs="Times New Roman"/>
          <w:kern w:val="0"/>
          <w:position w:val="-14"/>
          <w:sz w:val="24"/>
          <w:szCs w:val="24"/>
          <w:lang w:val="en-US"/>
          <w14:ligatures w14:val="none"/>
        </w:rPr>
        <w:object w:dxaOrig="360" w:dyaOrig="380" w14:anchorId="2C0F638D">
          <v:shape id="_x0000_i1363" type="#_x0000_t75" style="width:18pt;height:19.2pt" o:ole="">
            <v:imagedata r:id="rId652" o:title=""/>
          </v:shape>
          <o:OLEObject Type="Embed" ProgID="Equation.3" ShapeID="_x0000_i1363" DrawAspect="Content" ObjectID="_1839750129" r:id="rId653"/>
        </w:object>
      </w:r>
      <w:r w:rsidRPr="004F2CC8">
        <w:rPr>
          <w:rFonts w:ascii="Times New Roman" w:eastAsia="Times New Roman" w:hAnsi="Times New Roman" w:cs="Times New Roman"/>
          <w:kern w:val="0"/>
          <w:sz w:val="24"/>
          <w:szCs w:val="24"/>
          <w:lang w:val="en-US"/>
          <w14:ligatures w14:val="none"/>
        </w:rPr>
        <w:t xml:space="preserve"> denotes the mass fraction of species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in the incoming flow. </w:t>
      </w:r>
    </w:p>
    <w:p w14:paraId="2C25C09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5ED7D5B" w14:textId="64FF119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At non-inlet boundaries, a fixed gradient boundary condition can be applied by specifying </w:t>
      </w:r>
      <w:r w:rsidRPr="004F2CC8">
        <w:rPr>
          <w:rFonts w:ascii="Times New Roman" w:eastAsia="Times New Roman" w:hAnsi="Times New Roman" w:cs="Times New Roman"/>
          <w:i/>
          <w:kern w:val="0"/>
          <w:sz w:val="24"/>
          <w:szCs w:val="24"/>
          <w:lang w:val="en-US"/>
          <w14:ligatures w14:val="none"/>
        </w:rPr>
        <w:t>h</w:t>
      </w:r>
      <w:r w:rsidRPr="004F2CC8">
        <w:rPr>
          <w:rFonts w:ascii="Times New Roman" w:eastAsia="Times New Roman" w:hAnsi="Times New Roman" w:cs="Times New Roman"/>
          <w:i/>
          <w:kern w:val="0"/>
          <w:sz w:val="24"/>
          <w:szCs w:val="24"/>
          <w:vertAlign w:val="subscript"/>
          <w:lang w:val="en-US"/>
          <w14:ligatures w14:val="none"/>
        </w:rPr>
        <w:t>m</w:t>
      </w:r>
      <w:r w:rsidRPr="004F2CC8">
        <w:rPr>
          <w:rFonts w:ascii="Times New Roman" w:eastAsia="Times New Roman" w:hAnsi="Times New Roman" w:cs="Times New Roman"/>
          <w:kern w:val="0"/>
          <w:sz w:val="24"/>
          <w:szCs w:val="24"/>
          <w:lang w:val="en-US"/>
          <w14:ligatures w14:val="none"/>
        </w:rPr>
        <w:t xml:space="preserve"> (a mass transfer coefficient, kg/m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-s) and </w:t>
      </w:r>
      <w:r w:rsidRPr="004F2CC8">
        <w:rPr>
          <w:rFonts w:ascii="Times New Roman" w:eastAsia="Times New Roman" w:hAnsi="Times New Roman" w:cs="Times New Roman"/>
          <w:kern w:val="0"/>
          <w:position w:val="-14"/>
          <w:sz w:val="24"/>
          <w:szCs w:val="24"/>
          <w:lang w:val="en-US"/>
          <w14:ligatures w14:val="none"/>
        </w:rPr>
        <w:object w:dxaOrig="340" w:dyaOrig="400" w14:anchorId="656AE014">
          <v:shape id="_x0000_i1364" type="#_x0000_t75" style="width:16.8pt;height:19.8pt" o:ole="">
            <v:imagedata r:id="rId654" o:title=""/>
          </v:shape>
          <o:OLEObject Type="Embed" ProgID="Equation.3" ShapeID="_x0000_i1364" DrawAspect="Content" ObjectID="_1839750130" r:id="rId655"/>
        </w:object>
      </w:r>
      <w:r w:rsidRPr="004F2CC8">
        <w:rPr>
          <w:rFonts w:ascii="Times New Roman" w:eastAsia="Times New Roman" w:hAnsi="Times New Roman" w:cs="Times New Roman"/>
          <w:kern w:val="0"/>
          <w:sz w:val="24"/>
          <w:szCs w:val="24"/>
          <w:lang w:val="en-US"/>
          <w14:ligatures w14:val="none"/>
        </w:rPr>
        <w:t xml:space="preserve"> (the ambient value of each species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The gaseous species mass fraction gradient at the boundary is then calculated from the following relation:</w:t>
      </w:r>
    </w:p>
    <w:p w14:paraId="42EEE76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4FE731E" w14:textId="3D67042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760" w:dyaOrig="740" w14:anchorId="50234086">
          <v:shape id="_x0000_i1365" type="#_x0000_t75" style="width:138pt;height:37.8pt" o:ole="">
            <v:imagedata r:id="rId656" o:title=""/>
          </v:shape>
          <o:OLEObject Type="Embed" ProgID="Equation.3" ShapeID="_x0000_i1365" DrawAspect="Content" ObjectID="_1839750131" r:id="rId65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gasspeciesfixedgradientbcgeneral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01" w:name="gasspeciesfixedgradientbcgeneral"/>
      <w:r w:rsidR="00D87C86">
        <w:rPr>
          <w:rFonts w:ascii="Times New Roman" w:eastAsia="Times New Roman" w:hAnsi="Times New Roman" w:cs="Times New Roman"/>
          <w:noProof/>
          <w:kern w:val="0"/>
          <w:sz w:val="24"/>
          <w:szCs w:val="24"/>
          <w:lang w:val="en-US"/>
          <w14:ligatures w14:val="none"/>
        </w:rPr>
        <w:t>116</w:t>
      </w:r>
      <w:bookmarkEnd w:id="20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gasspeciesfixedgradientbcgeneral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53C224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a no flux (zero gradient) boundary condition can be specified by setting </w:t>
      </w:r>
      <w:r w:rsidRPr="004F2CC8">
        <w:rPr>
          <w:rFonts w:ascii="Times New Roman" w:eastAsia="Times New Roman" w:hAnsi="Times New Roman" w:cs="Times New Roman"/>
          <w:i/>
          <w:kern w:val="0"/>
          <w:sz w:val="24"/>
          <w:szCs w:val="24"/>
          <w:lang w:val="en-US"/>
          <w14:ligatures w14:val="none"/>
        </w:rPr>
        <w:t>h</w:t>
      </w:r>
      <w:r w:rsidRPr="004F2CC8">
        <w:rPr>
          <w:rFonts w:ascii="Times New Roman" w:eastAsia="Times New Roman" w:hAnsi="Times New Roman" w:cs="Times New Roman"/>
          <w:i/>
          <w:kern w:val="0"/>
          <w:sz w:val="24"/>
          <w:szCs w:val="24"/>
          <w:vertAlign w:val="subscript"/>
          <w:lang w:val="en-US"/>
          <w14:ligatures w14:val="none"/>
        </w:rPr>
        <w:t>m</w:t>
      </w:r>
      <w:r w:rsidRPr="004F2CC8">
        <w:rPr>
          <w:rFonts w:ascii="Times New Roman" w:eastAsia="Times New Roman" w:hAnsi="Times New Roman" w:cs="Times New Roman"/>
          <w:kern w:val="0"/>
          <w:sz w:val="24"/>
          <w:szCs w:val="24"/>
          <w:lang w:val="en-US"/>
          <w14:ligatures w14:val="none"/>
        </w:rPr>
        <w:t xml:space="preserve"> = 0. </w:t>
      </w:r>
    </w:p>
    <w:p w14:paraId="4EFBAD2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82E5CDA" w14:textId="77777777" w:rsidR="004F2CC8" w:rsidRPr="004F2CC8" w:rsidRDefault="004F2CC8" w:rsidP="004C1367">
      <w:pPr>
        <w:pStyle w:val="Titre3"/>
      </w:pPr>
      <w:bookmarkStart w:id="202" w:name="_Toc200542384"/>
      <w:r w:rsidRPr="004F2CC8">
        <w:t>5.2.5 Condensed-phase energy conservation</w:t>
      </w:r>
      <w:bookmarkEnd w:id="202"/>
    </w:p>
    <w:p w14:paraId="15ACED1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60F5ECC" w14:textId="478E708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initial condition on the condensed-phase energy conservation equation has already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p>
    <w:p w14:paraId="36B485B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67B5E0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Two types of boundary conditions may be applied to the condensed-phase energy equation: fixed value (specified temperature), and a radiative-convective balance. </w:t>
      </w:r>
    </w:p>
    <w:p w14:paraId="05D31F7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F6BDC4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temperature at a boundary can be directly specified:</w:t>
      </w:r>
    </w:p>
    <w:p w14:paraId="37EF19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8372D0C" w14:textId="66EF274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999" w:dyaOrig="400" w14:anchorId="736F25AD">
          <v:shape id="_x0000_i1366" type="#_x0000_t75" style="width:49.8pt;height:19.8pt" o:ole="">
            <v:imagedata r:id="rId658" o:title=""/>
          </v:shape>
          <o:OLEObject Type="Embed" ProgID="Equation.3" ShapeID="_x0000_i1366" DrawAspect="Content" ObjectID="_1839750132" r:id="rId65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solidenergyfixedvaluebcgeneral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03" w:name="solidenergyfixedvaluebcgeneral"/>
      <w:r w:rsidR="00D87C86">
        <w:rPr>
          <w:rFonts w:ascii="Times New Roman" w:eastAsia="Times New Roman" w:hAnsi="Times New Roman" w:cs="Times New Roman"/>
          <w:noProof/>
          <w:kern w:val="0"/>
          <w:sz w:val="24"/>
          <w:szCs w:val="24"/>
          <w:lang w:val="en-US"/>
          <w14:ligatures w14:val="none"/>
        </w:rPr>
        <w:t>117</w:t>
      </w:r>
      <w:bookmarkEnd w:id="20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solidenergyfixedvaluebcgeneral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7C81B1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kern w:val="0"/>
          <w:position w:val="-14"/>
          <w:sz w:val="24"/>
          <w:szCs w:val="24"/>
          <w:lang w:val="en-US"/>
          <w14:ligatures w14:val="none"/>
        </w:rPr>
        <w:object w:dxaOrig="499" w:dyaOrig="380" w14:anchorId="0A054541">
          <v:shape id="_x0000_i1367" type="#_x0000_t75" style="width:25.2pt;height:19.2pt" o:ole="">
            <v:imagedata r:id="rId660" o:title=""/>
          </v:shape>
          <o:OLEObject Type="Embed" ProgID="Equation.3" ShapeID="_x0000_i1367" DrawAspect="Content" ObjectID="_1839750133" r:id="rId661"/>
        </w:object>
      </w:r>
      <w:r w:rsidRPr="004F2CC8">
        <w:rPr>
          <w:rFonts w:ascii="Times New Roman" w:eastAsia="Times New Roman" w:hAnsi="Times New Roman" w:cs="Times New Roman"/>
          <w:kern w:val="0"/>
          <w:sz w:val="24"/>
          <w:szCs w:val="24"/>
          <w:lang w:val="en-US"/>
          <w14:ligatures w14:val="none"/>
        </w:rPr>
        <w:t xml:space="preserve"> (K) is the specified temperature.</w:t>
      </w:r>
    </w:p>
    <w:p w14:paraId="52C3692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DA6523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If the user desires a radiative-convective balance, then </w:t>
      </w:r>
      <w:r w:rsidRPr="004F2CC8">
        <w:rPr>
          <w:rFonts w:ascii="Times New Roman" w:eastAsia="Times New Roman" w:hAnsi="Times New Roman" w:cs="Times New Roman"/>
          <w:kern w:val="0"/>
          <w:position w:val="-14"/>
          <w:sz w:val="24"/>
          <w:szCs w:val="24"/>
          <w:lang w:val="en-US"/>
          <w14:ligatures w14:val="none"/>
        </w:rPr>
        <w:object w:dxaOrig="499" w:dyaOrig="380" w14:anchorId="073E7535">
          <v:shape id="_x0000_i1368" type="#_x0000_t75" style="width:25.2pt;height:19.2pt" o:ole="">
            <v:imagedata r:id="rId662" o:title=""/>
          </v:shape>
          <o:OLEObject Type="Embed" ProgID="Equation.3" ShapeID="_x0000_i1368" DrawAspect="Content" ObjectID="_1839750134" r:id="rId663"/>
        </w:object>
      </w:r>
      <w:r w:rsidRPr="004F2CC8">
        <w:rPr>
          <w:rFonts w:ascii="Times New Roman" w:eastAsia="Times New Roman" w:hAnsi="Times New Roman" w:cs="Times New Roman"/>
          <w:kern w:val="0"/>
          <w:sz w:val="24"/>
          <w:szCs w:val="24"/>
          <w:lang w:val="en-US"/>
          <w14:ligatures w14:val="none"/>
        </w:rPr>
        <w:t xml:space="preserve"> should be set to a negative number and the user should specify </w:t>
      </w:r>
      <w:r w:rsidRPr="004F2CC8">
        <w:rPr>
          <w:rFonts w:ascii="Times New Roman" w:eastAsia="Times New Roman" w:hAnsi="Times New Roman" w:cs="Times New Roman"/>
          <w:kern w:val="0"/>
          <w:position w:val="-12"/>
          <w:sz w:val="24"/>
          <w:szCs w:val="24"/>
          <w:lang w:val="en-US"/>
          <w14:ligatures w14:val="none"/>
        </w:rPr>
        <w:object w:dxaOrig="279" w:dyaOrig="360" w14:anchorId="02231447">
          <v:shape id="_x0000_i1369" type="#_x0000_t75" style="width:13.8pt;height:18pt" o:ole="">
            <v:imagedata r:id="rId664" o:title=""/>
          </v:shape>
          <o:OLEObject Type="Embed" ProgID="Equation.3" ShapeID="_x0000_i1369" DrawAspect="Content" ObjectID="_1839750135" r:id="rId665"/>
        </w:object>
      </w:r>
      <w:r w:rsidRPr="004F2CC8">
        <w:rPr>
          <w:rFonts w:ascii="Times New Roman" w:eastAsia="Times New Roman" w:hAnsi="Times New Roman" w:cs="Times New Roman"/>
          <w:kern w:val="0"/>
          <w:sz w:val="24"/>
          <w:szCs w:val="24"/>
          <w:lang w:val="en-US"/>
          <w14:ligatures w14:val="none"/>
        </w:rPr>
        <w:t xml:space="preserve"> (externally applied heat flux,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2"/>
          <w:sz w:val="24"/>
          <w:szCs w:val="24"/>
          <w:lang w:val="en-US"/>
          <w14:ligatures w14:val="none"/>
        </w:rPr>
        <w:object w:dxaOrig="260" w:dyaOrig="360" w14:anchorId="16CD86BE">
          <v:shape id="_x0000_i1370" type="#_x0000_t75" style="width:13.2pt;height:18pt" o:ole="">
            <v:imagedata r:id="rId666" o:title=""/>
          </v:shape>
          <o:OLEObject Type="Embed" ProgID="Equation.3" ShapeID="_x0000_i1370" DrawAspect="Content" ObjectID="_1839750136" r:id="rId667"/>
        </w:object>
      </w:r>
      <w:r w:rsidRPr="004F2CC8">
        <w:rPr>
          <w:rFonts w:ascii="Times New Roman" w:eastAsia="Times New Roman" w:hAnsi="Times New Roman" w:cs="Times New Roman"/>
          <w:kern w:val="0"/>
          <w:sz w:val="24"/>
          <w:szCs w:val="24"/>
          <w:lang w:val="en-US"/>
          <w14:ligatures w14:val="none"/>
        </w:rPr>
        <w:t>(convective heat transfer coefficient,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-K), and </w:t>
      </w:r>
      <w:r w:rsidRPr="004F2CC8">
        <w:rPr>
          <w:rFonts w:ascii="Times New Roman" w:eastAsia="Times New Roman" w:hAnsi="Times New Roman" w:cs="Times New Roman"/>
          <w:kern w:val="0"/>
          <w:position w:val="-10"/>
          <w:sz w:val="24"/>
          <w:szCs w:val="24"/>
          <w:lang w:val="en-US"/>
          <w14:ligatures w14:val="none"/>
        </w:rPr>
        <w:object w:dxaOrig="279" w:dyaOrig="340" w14:anchorId="65B6DB2D">
          <v:shape id="_x0000_i1371" type="#_x0000_t75" style="width:13.8pt;height:16.8pt" o:ole="">
            <v:imagedata r:id="rId668" o:title=""/>
          </v:shape>
          <o:OLEObject Type="Embed" ProgID="Equation.3" ShapeID="_x0000_i1371" DrawAspect="Content" ObjectID="_1839750137" r:id="rId669"/>
        </w:object>
      </w:r>
      <w:r w:rsidRPr="004F2CC8">
        <w:rPr>
          <w:rFonts w:ascii="Times New Roman" w:eastAsia="Times New Roman" w:hAnsi="Times New Roman" w:cs="Times New Roman"/>
          <w:kern w:val="0"/>
          <w:sz w:val="24"/>
          <w:szCs w:val="24"/>
          <w:lang w:val="en-US"/>
          <w14:ligatures w14:val="none"/>
        </w:rPr>
        <w:t xml:space="preserve"> (ambient temperature, K). The following boundary condition is then applied:</w:t>
      </w:r>
    </w:p>
    <w:p w14:paraId="60ABE4C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74DBB2" w14:textId="3CB9557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4140" w:dyaOrig="700" w14:anchorId="33032803">
          <v:shape id="_x0000_i1372" type="#_x0000_t75" style="width:207pt;height:34.8pt" o:ole="">
            <v:imagedata r:id="rId670" o:title=""/>
          </v:shape>
          <o:OLEObject Type="Embed" ProgID="Equation.3" ShapeID="_x0000_i1372" DrawAspect="Content" ObjectID="_1839750138" r:id="rId671"/>
        </w:object>
      </w:r>
      <w:r w:rsidRPr="004F2CC8">
        <w:rPr>
          <w:rFonts w:ascii="Times New Roman" w:eastAsia="Times New Roman" w:hAnsi="Times New Roman" w:cs="Times New Roman"/>
          <w:kern w:val="0"/>
          <w:sz w:val="24"/>
          <w:szCs w:val="24"/>
          <w:lang w:val="en-US"/>
          <w14:ligatures w14:val="none"/>
        </w:rPr>
        <w:t xml:space="preserve">      (for </w:t>
      </w:r>
      <w:r w:rsidRPr="004F2CC8">
        <w:rPr>
          <w:rFonts w:ascii="Times New Roman" w:eastAsia="Times New Roman" w:hAnsi="Times New Roman" w:cs="Times New Roman"/>
          <w:kern w:val="0"/>
          <w:position w:val="-14"/>
          <w:sz w:val="24"/>
          <w:szCs w:val="24"/>
          <w:lang w:val="en-US"/>
          <w14:ligatures w14:val="none"/>
        </w:rPr>
        <w:object w:dxaOrig="859" w:dyaOrig="400" w14:anchorId="1B22CCB0">
          <v:shape id="_x0000_i1373" type="#_x0000_t75" style="width:43.8pt;height:19.8pt" o:ole="">
            <v:imagedata r:id="rId672" o:title=""/>
          </v:shape>
          <o:OLEObject Type="Embed" ProgID="Equation.3" ShapeID="_x0000_i1373" DrawAspect="Content" ObjectID="_1839750139" r:id="rId673"/>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condensedenergygeneralbc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04" w:name="condensedenergygeneralbc"/>
      <w:r w:rsidR="00D87C86">
        <w:rPr>
          <w:rFonts w:ascii="Times New Roman" w:eastAsia="Times New Roman" w:hAnsi="Times New Roman" w:cs="Times New Roman"/>
          <w:noProof/>
          <w:kern w:val="0"/>
          <w:sz w:val="24"/>
          <w:szCs w:val="24"/>
          <w:lang w:val="en-US"/>
          <w14:ligatures w14:val="none"/>
        </w:rPr>
        <w:t>118</w:t>
      </w:r>
      <w:bookmarkEnd w:id="20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condensedenergygeneralbc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71D0BFD" w14:textId="24890CA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3739" w:dyaOrig="700" w14:anchorId="21134E5C">
          <v:shape id="_x0000_i1374" type="#_x0000_t75" style="width:187.9pt;height:34.8pt" o:ole="">
            <v:imagedata r:id="rId674" o:title=""/>
          </v:shape>
          <o:OLEObject Type="Embed" ProgID="Equation.3" ShapeID="_x0000_i1374" DrawAspect="Content" ObjectID="_1839750140" r:id="rId675"/>
        </w:object>
      </w:r>
      <w:r w:rsidRPr="004F2CC8">
        <w:rPr>
          <w:rFonts w:ascii="Times New Roman" w:eastAsia="Times New Roman" w:hAnsi="Times New Roman" w:cs="Times New Roman"/>
          <w:kern w:val="0"/>
          <w:sz w:val="24"/>
          <w:szCs w:val="24"/>
          <w:lang w:val="en-US"/>
          <w14:ligatures w14:val="none"/>
        </w:rPr>
        <w:t xml:space="preserve">      (for </w:t>
      </w:r>
      <w:r w:rsidRPr="004F2CC8">
        <w:rPr>
          <w:rFonts w:ascii="Times New Roman" w:eastAsia="Times New Roman" w:hAnsi="Times New Roman" w:cs="Times New Roman"/>
          <w:kern w:val="0"/>
          <w:position w:val="-14"/>
          <w:sz w:val="24"/>
          <w:szCs w:val="24"/>
          <w:lang w:val="en-US"/>
          <w14:ligatures w14:val="none"/>
        </w:rPr>
        <w:object w:dxaOrig="780" w:dyaOrig="400" w14:anchorId="7CB1F1C4">
          <v:shape id="_x0000_i1375" type="#_x0000_t75" style="width:39pt;height:19.8pt" o:ole="">
            <v:imagedata r:id="rId676" o:title=""/>
          </v:shape>
          <o:OLEObject Type="Embed" ProgID="Equation.3" ShapeID="_x0000_i1375" DrawAspect="Content" ObjectID="_1839750141" r:id="rId677"/>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condensedenergygeneralbc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4061B7F6" w14:textId="41871F4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If the user specifies </w:t>
      </w:r>
      <w:r w:rsidRPr="004F2CC8">
        <w:rPr>
          <w:rFonts w:ascii="Courier New" w:eastAsia="Times New Roman" w:hAnsi="Courier New" w:cs="Courier New"/>
          <w:kern w:val="0"/>
          <w:sz w:val="24"/>
          <w:szCs w:val="24"/>
          <w:lang w:val="en-US"/>
          <w14:ligatures w14:val="none"/>
        </w:rPr>
        <w:t>RERADIATION = .FALSE.</w:t>
      </w:r>
      <w:r w:rsidRPr="004F2CC8">
        <w:rPr>
          <w:rFonts w:ascii="Times New Roman" w:eastAsia="Times New Roman" w:hAnsi="Times New Roman" w:cs="Times New Roman"/>
          <w:kern w:val="0"/>
          <w:sz w:val="24"/>
          <w:szCs w:val="24"/>
          <w:lang w:val="en-US"/>
          <w14:ligatures w14:val="none"/>
        </w:rPr>
        <w:t xml:space="preserve"> for a particular patch, then the rightmost term on the RHS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condensedenergygeneralbc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set to zero. </w:t>
      </w:r>
    </w:p>
    <w:p w14:paraId="78F8836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D67BBB"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205" w:name="_Toc200542385"/>
      <w:r w:rsidRPr="004F2CC8">
        <w:rPr>
          <w:rFonts w:ascii="Times New Roman" w:eastAsia="Times New Roman" w:hAnsi="Times New Roman" w:cs="Times New Roman"/>
          <w:i/>
          <w:kern w:val="0"/>
          <w:sz w:val="28"/>
          <w:szCs w:val="24"/>
          <w:lang w:val="en-US"/>
          <w14:ligatures w14:val="none"/>
        </w:rPr>
        <w:t>5.2.6 Gas-phase energy conservation</w:t>
      </w:r>
      <w:bookmarkEnd w:id="205"/>
    </w:p>
    <w:p w14:paraId="6F55A97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45265A3" w14:textId="7088EAA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initial condition on the gas-phase energy conservation equation has already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p>
    <w:p w14:paraId="2811F55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3FE876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As with the condensed-phase energy equation, two types of boundary conditions may be applied to the gas-phase energy equation: fixed value (specified temperature), and a radiative-convective balance. </w:t>
      </w:r>
    </w:p>
    <w:p w14:paraId="669DC1C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D20BC9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gas temperature at a boundary can be directly specified:</w:t>
      </w:r>
    </w:p>
    <w:p w14:paraId="7BEF2AD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54A3607" w14:textId="3AFF7A4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1080" w:dyaOrig="460" w14:anchorId="5194DDF2">
          <v:shape id="_x0000_i1376" type="#_x0000_t75" style="width:54pt;height:22.2pt" o:ole="">
            <v:imagedata r:id="rId678" o:title=""/>
          </v:shape>
          <o:OLEObject Type="Embed" ProgID="Equation.3" ShapeID="_x0000_i1376" DrawAspect="Content" ObjectID="_1839750142" r:id="rId67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gasenergyfixedvaluebcgeneral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119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06" w:name="gasenergyfixedvaluebcgeneral"/>
      <w:r w:rsidR="00D87C86">
        <w:rPr>
          <w:rFonts w:ascii="Times New Roman" w:eastAsia="Times New Roman" w:hAnsi="Times New Roman" w:cs="Times New Roman"/>
          <w:noProof/>
          <w:kern w:val="0"/>
          <w:sz w:val="24"/>
          <w:szCs w:val="24"/>
          <w:lang w:val="en-US"/>
          <w14:ligatures w14:val="none"/>
        </w:rPr>
        <w:t>119</w:t>
      </w:r>
      <w:bookmarkEnd w:id="20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gasenergyfixedvaluebcgeneral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B07673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kern w:val="0"/>
          <w:position w:val="-14"/>
          <w:sz w:val="24"/>
          <w:szCs w:val="24"/>
          <w:lang w:val="en-US"/>
          <w14:ligatures w14:val="none"/>
        </w:rPr>
        <w:object w:dxaOrig="499" w:dyaOrig="380" w14:anchorId="57135C90">
          <v:shape id="_x0000_i1377" type="#_x0000_t75" style="width:25.2pt;height:19.2pt" o:ole="">
            <v:imagedata r:id="rId660" o:title=""/>
          </v:shape>
          <o:OLEObject Type="Embed" ProgID="Equation.3" ShapeID="_x0000_i1377" DrawAspect="Content" ObjectID="_1839750143" r:id="rId680"/>
        </w:object>
      </w:r>
      <w:r w:rsidRPr="004F2CC8">
        <w:rPr>
          <w:rFonts w:ascii="Times New Roman" w:eastAsia="Times New Roman" w:hAnsi="Times New Roman" w:cs="Times New Roman"/>
          <w:kern w:val="0"/>
          <w:sz w:val="24"/>
          <w:szCs w:val="24"/>
          <w:lang w:val="en-US"/>
          <w14:ligatures w14:val="none"/>
        </w:rPr>
        <w:t xml:space="preserve"> (K) is the specified gas temperature.</w:t>
      </w:r>
    </w:p>
    <w:p w14:paraId="5610479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996F05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Alternatively, if a radiative-convective balance is desired, then </w:t>
      </w:r>
      <w:r w:rsidRPr="004F2CC8">
        <w:rPr>
          <w:rFonts w:ascii="Times New Roman" w:eastAsia="Times New Roman" w:hAnsi="Times New Roman" w:cs="Times New Roman"/>
          <w:kern w:val="0"/>
          <w:position w:val="-14"/>
          <w:sz w:val="24"/>
          <w:szCs w:val="24"/>
          <w:lang w:val="en-US"/>
          <w14:ligatures w14:val="none"/>
        </w:rPr>
        <w:object w:dxaOrig="499" w:dyaOrig="380" w14:anchorId="1CD2DD60">
          <v:shape id="_x0000_i1378" type="#_x0000_t75" style="width:25.2pt;height:19.2pt" o:ole="">
            <v:imagedata r:id="rId662" o:title=""/>
          </v:shape>
          <o:OLEObject Type="Embed" ProgID="Equation.3" ShapeID="_x0000_i1378" DrawAspect="Content" ObjectID="_1839750144" r:id="rId681"/>
        </w:object>
      </w:r>
      <w:r w:rsidRPr="004F2CC8">
        <w:rPr>
          <w:rFonts w:ascii="Times New Roman" w:eastAsia="Times New Roman" w:hAnsi="Times New Roman" w:cs="Times New Roman"/>
          <w:kern w:val="0"/>
          <w:sz w:val="24"/>
          <w:szCs w:val="24"/>
          <w:lang w:val="en-US"/>
          <w14:ligatures w14:val="none"/>
        </w:rPr>
        <w:t xml:space="preserve"> should be set to a negative number and the user should specify </w:t>
      </w:r>
      <w:r w:rsidRPr="004F2CC8">
        <w:rPr>
          <w:rFonts w:ascii="Times New Roman" w:eastAsia="Times New Roman" w:hAnsi="Times New Roman" w:cs="Times New Roman"/>
          <w:kern w:val="0"/>
          <w:position w:val="-12"/>
          <w:sz w:val="24"/>
          <w:szCs w:val="24"/>
          <w:lang w:val="en-US"/>
          <w14:ligatures w14:val="none"/>
        </w:rPr>
        <w:object w:dxaOrig="279" w:dyaOrig="360" w14:anchorId="60837647">
          <v:shape id="_x0000_i1379" type="#_x0000_t75" style="width:13.8pt;height:18pt" o:ole="">
            <v:imagedata r:id="rId664" o:title=""/>
          </v:shape>
          <o:OLEObject Type="Embed" ProgID="Equation.3" ShapeID="_x0000_i1379" DrawAspect="Content" ObjectID="_1839750145" r:id="rId682"/>
        </w:object>
      </w:r>
      <w:r w:rsidRPr="004F2CC8">
        <w:rPr>
          <w:rFonts w:ascii="Times New Roman" w:eastAsia="Times New Roman" w:hAnsi="Times New Roman" w:cs="Times New Roman"/>
          <w:kern w:val="0"/>
          <w:sz w:val="24"/>
          <w:szCs w:val="24"/>
          <w:lang w:val="en-US"/>
          <w14:ligatures w14:val="none"/>
        </w:rPr>
        <w:t xml:space="preserve"> (externally applied heat flux,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2"/>
          <w:sz w:val="24"/>
          <w:szCs w:val="24"/>
          <w:lang w:val="en-US"/>
          <w14:ligatures w14:val="none"/>
        </w:rPr>
        <w:object w:dxaOrig="260" w:dyaOrig="360" w14:anchorId="2E5D69CB">
          <v:shape id="_x0000_i1380" type="#_x0000_t75" style="width:13.2pt;height:18pt" o:ole="">
            <v:imagedata r:id="rId666" o:title=""/>
          </v:shape>
          <o:OLEObject Type="Embed" ProgID="Equation.3" ShapeID="_x0000_i1380" DrawAspect="Content" ObjectID="_1839750146" r:id="rId683"/>
        </w:object>
      </w:r>
      <w:r w:rsidRPr="004F2CC8">
        <w:rPr>
          <w:rFonts w:ascii="Times New Roman" w:eastAsia="Times New Roman" w:hAnsi="Times New Roman" w:cs="Times New Roman"/>
          <w:kern w:val="0"/>
          <w:sz w:val="24"/>
          <w:szCs w:val="24"/>
          <w:lang w:val="en-US"/>
          <w14:ligatures w14:val="none"/>
        </w:rPr>
        <w:t>(convective heat transfer coefficient, 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-K), and </w:t>
      </w:r>
      <w:r w:rsidRPr="004F2CC8">
        <w:rPr>
          <w:rFonts w:ascii="Times New Roman" w:eastAsia="Times New Roman" w:hAnsi="Times New Roman" w:cs="Times New Roman"/>
          <w:kern w:val="0"/>
          <w:position w:val="-10"/>
          <w:sz w:val="24"/>
          <w:szCs w:val="24"/>
          <w:lang w:val="en-US"/>
          <w14:ligatures w14:val="none"/>
        </w:rPr>
        <w:object w:dxaOrig="279" w:dyaOrig="340" w14:anchorId="50B06F15">
          <v:shape id="_x0000_i1381" type="#_x0000_t75" style="width:13.8pt;height:16.8pt" o:ole="">
            <v:imagedata r:id="rId668" o:title=""/>
          </v:shape>
          <o:OLEObject Type="Embed" ProgID="Equation.3" ShapeID="_x0000_i1381" DrawAspect="Content" ObjectID="_1839750147" r:id="rId684"/>
        </w:object>
      </w:r>
      <w:r w:rsidRPr="004F2CC8">
        <w:rPr>
          <w:rFonts w:ascii="Times New Roman" w:eastAsia="Times New Roman" w:hAnsi="Times New Roman" w:cs="Times New Roman"/>
          <w:kern w:val="0"/>
          <w:sz w:val="24"/>
          <w:szCs w:val="24"/>
          <w:lang w:val="en-US"/>
          <w14:ligatures w14:val="none"/>
        </w:rPr>
        <w:t xml:space="preserve"> (ambient temperature, K). The following boundary condition is then applied:</w:t>
      </w:r>
    </w:p>
    <w:p w14:paraId="3E8F82A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2938E2B" w14:textId="1E2FEBC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900" w:dyaOrig="740" w14:anchorId="1BA24668">
          <v:shape id="_x0000_i1382" type="#_x0000_t75" style="width:145.15pt;height:37.8pt" o:ole="">
            <v:imagedata r:id="rId685" o:title=""/>
          </v:shape>
          <o:OLEObject Type="Embed" ProgID="Equation.3" ShapeID="_x0000_i1382" DrawAspect="Content" ObjectID="_1839750148" r:id="rId686"/>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gasenergyfixedvaluebcgeneraltwo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07" w:name="gasenergyfixedvaluebcgeneraltwo"/>
      <w:r w:rsidR="00D87C86">
        <w:rPr>
          <w:rFonts w:ascii="Times New Roman" w:eastAsia="Times New Roman" w:hAnsi="Times New Roman" w:cs="Times New Roman"/>
          <w:noProof/>
          <w:kern w:val="0"/>
          <w:sz w:val="24"/>
          <w:szCs w:val="24"/>
          <w:lang w:val="en-US"/>
          <w14:ligatures w14:val="none"/>
        </w:rPr>
        <w:t>120</w:t>
      </w:r>
      <w:bookmarkEnd w:id="20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gasenergyfixedvaluebcgeneraltwo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F5BEDC5"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208" w:name="_Toc200542386"/>
      <w:r w:rsidRPr="004F2CC8">
        <w:rPr>
          <w:rFonts w:ascii="Times New Roman" w:eastAsia="Times New Roman" w:hAnsi="Times New Roman" w:cs="Times New Roman"/>
          <w:i/>
          <w:kern w:val="0"/>
          <w:sz w:val="28"/>
          <w:szCs w:val="24"/>
          <w:lang w:val="en-US"/>
          <w14:ligatures w14:val="none"/>
        </w:rPr>
        <w:t>5.2.7 Gas-phase momentum conservation</w:t>
      </w:r>
      <w:bookmarkEnd w:id="208"/>
    </w:p>
    <w:p w14:paraId="54BD4F3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D940694" w14:textId="5CD4BE5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initial condition on the gas-phase momentum conservation equation has already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momentuminitialandbc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p>
    <w:p w14:paraId="32CD5EA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BB5863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Two types of boundary conditions are available: fixed value (specified pressure), and fixed gradient (specified mass flux). </w:t>
      </w:r>
    </w:p>
    <w:p w14:paraId="4DE99E8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67378A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If a fixed pressure boundary condition is desired, then the user specifies the pressure at the boundary patch and the following boundary condition is applied: </w:t>
      </w:r>
    </w:p>
    <w:p w14:paraId="66E7C5A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C1F6FB6" w14:textId="638055C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820" w:dyaOrig="400" w14:anchorId="3B73CC16">
          <v:shape id="_x0000_i1383" type="#_x0000_t75" style="width:40.8pt;height:19.8pt" o:ole="">
            <v:imagedata r:id="rId687" o:title=""/>
          </v:shape>
          <o:OLEObject Type="Embed" ProgID="Equation.3" ShapeID="_x0000_i1383" DrawAspect="Content" ObjectID="_1839750149" r:id="rId68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momentumgeneralbcone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09" w:name="momentumgeneralbcone"/>
      <w:r w:rsidR="00D87C86">
        <w:rPr>
          <w:rFonts w:ascii="Times New Roman" w:eastAsia="Times New Roman" w:hAnsi="Times New Roman" w:cs="Times New Roman"/>
          <w:noProof/>
          <w:kern w:val="0"/>
          <w:sz w:val="24"/>
          <w:szCs w:val="24"/>
          <w:lang w:val="en-US"/>
          <w14:ligatures w14:val="none"/>
        </w:rPr>
        <w:t>121</w:t>
      </w:r>
      <w:bookmarkEnd w:id="20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momentumgeneralbcone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BC3CBE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Alternatively, the user may specify a mass flux at a boundary patch, which is implemented numerically by fixing the pressure gradient necessary to give this mass flux: </w:t>
      </w:r>
    </w:p>
    <w:p w14:paraId="2173522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9830C52" w14:textId="5B6ADD4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440" w:dyaOrig="720" w14:anchorId="64694CB2">
          <v:shape id="_x0000_i1384" type="#_x0000_t75" style="width:1in;height:36pt" o:ole="">
            <v:imagedata r:id="rId689" o:title=""/>
          </v:shape>
          <o:OLEObject Type="Embed" ProgID="Equation.3" ShapeID="_x0000_i1384" DrawAspect="Content" ObjectID="_1839750150" r:id="rId69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momentumgeneralbctwo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10" w:name="momentumgeneralbctwo"/>
      <w:r w:rsidR="00D87C86">
        <w:rPr>
          <w:rFonts w:ascii="Times New Roman" w:eastAsia="Times New Roman" w:hAnsi="Times New Roman" w:cs="Times New Roman"/>
          <w:noProof/>
          <w:kern w:val="0"/>
          <w:sz w:val="24"/>
          <w:szCs w:val="24"/>
          <w:lang w:val="en-US"/>
          <w14:ligatures w14:val="none"/>
        </w:rPr>
        <w:t>122</w:t>
      </w:r>
      <w:bookmarkEnd w:id="21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momentumgeneralbctwo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3F0038E"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11" w:name="_Toc200542387"/>
      <w:r w:rsidRPr="004F2CC8">
        <w:rPr>
          <w:rFonts w:ascii="Times New Roman" w:eastAsia="Times New Roman" w:hAnsi="Times New Roman" w:cs="Times New Roman"/>
          <w:b/>
          <w:kern w:val="0"/>
          <w:sz w:val="28"/>
          <w:szCs w:val="24"/>
          <w:lang w:val="en-US"/>
          <w14:ligatures w14:val="none"/>
        </w:rPr>
        <w:t>5.4 Geometry masking and initial conditions</w:t>
      </w:r>
      <w:bookmarkEnd w:id="211"/>
    </w:p>
    <w:p w14:paraId="19C5262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B8C6622" w14:textId="50DE5F07" w:rsidR="004F2CC8" w:rsidRDefault="004F2CC8" w:rsidP="00EE0C5D">
      <w:pPr>
        <w:spacing w:after="0" w:line="240" w:lineRule="auto"/>
        <w:jc w:val="both"/>
        <w:rPr>
          <w:rFonts w:ascii="Times New Roman" w:eastAsia="Times New Roman" w:hAnsi="Times New Roman" w:cs="Times New Roman"/>
          <w:color w:val="FF0000"/>
          <w:kern w:val="0"/>
          <w:sz w:val="24"/>
          <w:szCs w:val="24"/>
          <w:lang w:val="en-US"/>
          <w14:ligatures w14:val="none"/>
        </w:rPr>
      </w:pPr>
      <w:r w:rsidRPr="004F2CC8">
        <w:rPr>
          <w:rFonts w:ascii="Times New Roman" w:eastAsia="Times New Roman" w:hAnsi="Times New Roman" w:cs="Times New Roman"/>
          <w:color w:val="FF0000"/>
          <w:kern w:val="0"/>
          <w:sz w:val="24"/>
          <w:szCs w:val="24"/>
          <w:lang w:val="en-US"/>
          <w14:ligatures w14:val="none"/>
        </w:rPr>
        <w:t xml:space="preserve">In next draft. </w:t>
      </w:r>
    </w:p>
    <w:p w14:paraId="0C91748F" w14:textId="77777777" w:rsidR="00EE0C5D" w:rsidRPr="00EE0C5D" w:rsidRDefault="00EE0C5D" w:rsidP="00EE0C5D">
      <w:pPr>
        <w:spacing w:after="0" w:line="240" w:lineRule="auto"/>
        <w:jc w:val="both"/>
        <w:rPr>
          <w:rFonts w:ascii="Times New Roman" w:eastAsia="Times New Roman" w:hAnsi="Times New Roman" w:cs="Times New Roman"/>
          <w:color w:val="FF0000"/>
          <w:kern w:val="0"/>
          <w:sz w:val="24"/>
          <w:szCs w:val="24"/>
          <w:lang w:val="en-US"/>
          <w14:ligatures w14:val="none"/>
        </w:rPr>
      </w:pPr>
    </w:p>
    <w:p w14:paraId="64370C41"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12" w:name="_Toc200542388"/>
      <w:r w:rsidRPr="004F2CC8">
        <w:rPr>
          <w:rFonts w:ascii="Times New Roman" w:eastAsia="Times New Roman" w:hAnsi="Times New Roman" w:cs="Times New Roman"/>
          <w:b/>
          <w:kern w:val="0"/>
          <w:sz w:val="28"/>
          <w:szCs w:val="24"/>
          <w:lang w:val="en-US"/>
          <w14:ligatures w14:val="none"/>
        </w:rPr>
        <w:t>5.5 FDS-Gpyro coupling</w:t>
      </w:r>
      <w:bookmarkEnd w:id="212"/>
    </w:p>
    <w:p w14:paraId="2EDDF4A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3FF78BF" w14:textId="77777777" w:rsidR="004F2CC8" w:rsidRPr="004F2CC8" w:rsidRDefault="004F2CC8" w:rsidP="004F2CC8">
      <w:pPr>
        <w:spacing w:after="0" w:line="240" w:lineRule="auto"/>
        <w:jc w:val="both"/>
        <w:rPr>
          <w:rFonts w:ascii="Times New Roman" w:eastAsia="Times New Roman" w:hAnsi="Times New Roman" w:cs="Times New Roman"/>
          <w:color w:val="FF0000"/>
          <w:kern w:val="0"/>
          <w:sz w:val="24"/>
          <w:szCs w:val="24"/>
          <w:lang w:val="en-US"/>
          <w14:ligatures w14:val="none"/>
        </w:rPr>
      </w:pPr>
      <w:r w:rsidRPr="004F2CC8">
        <w:rPr>
          <w:rFonts w:ascii="Times New Roman" w:eastAsia="Times New Roman" w:hAnsi="Times New Roman" w:cs="Times New Roman"/>
          <w:color w:val="FF0000"/>
          <w:kern w:val="0"/>
          <w:sz w:val="24"/>
          <w:szCs w:val="24"/>
          <w:lang w:val="en-US"/>
          <w14:ligatures w14:val="none"/>
        </w:rPr>
        <w:t xml:space="preserve">In next draft. </w:t>
      </w:r>
    </w:p>
    <w:p w14:paraId="48B9C536" w14:textId="77777777" w:rsidR="004F2CC8" w:rsidRPr="004F2CC8" w:rsidRDefault="004F2CC8" w:rsidP="004C1367">
      <w:pPr>
        <w:pStyle w:val="Titre1"/>
      </w:pPr>
      <w:r w:rsidRPr="004F2CC8">
        <w:br w:type="page"/>
      </w:r>
      <w:bookmarkStart w:id="213" w:name="_Toc200542389"/>
      <w:r w:rsidRPr="004F2CC8">
        <w:t>6.0 Numerical Solution Methodology</w:t>
      </w:r>
      <w:bookmarkEnd w:id="213"/>
    </w:p>
    <w:p w14:paraId="2309324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2DBB5F9" w14:textId="77777777" w:rsidR="004F2CC8" w:rsidRPr="004F2CC8" w:rsidRDefault="004F2CC8" w:rsidP="004F2CC8">
      <w:pPr>
        <w:spacing w:after="0" w:line="240" w:lineRule="auto"/>
        <w:jc w:val="both"/>
        <w:rPr>
          <w:rFonts w:ascii="Times New Roman" w:eastAsia="Times New Roman" w:hAnsi="Times New Roman" w:cs="Times New Roman"/>
          <w:color w:val="FF0000"/>
          <w:kern w:val="0"/>
          <w:sz w:val="24"/>
          <w:szCs w:val="24"/>
          <w:lang w:val="en-US"/>
          <w14:ligatures w14:val="none"/>
        </w:rPr>
      </w:pPr>
      <w:bookmarkStart w:id="214" w:name="_Toc163893997"/>
      <w:r w:rsidRPr="004F2CC8">
        <w:rPr>
          <w:rFonts w:ascii="Times New Roman" w:eastAsia="Times New Roman" w:hAnsi="Times New Roman" w:cs="Times New Roman"/>
          <w:kern w:val="0"/>
          <w:sz w:val="24"/>
          <w:szCs w:val="24"/>
          <w:lang w:val="en-US"/>
          <w14:ligatures w14:val="none"/>
        </w:rPr>
        <w:t xml:space="preserve">In the previous sections, the governing conservation equations were derived and the treatment of the source terms was presented. In this section, it is explained how these equations are solved numerically. The equations are presented in one-dimensional form for brevity and because extension to two-dimensions is straightforward. However, in Section 6.11 the two-dimensional form of the condensed-phase energy conservation is presented as an example. </w:t>
      </w:r>
    </w:p>
    <w:p w14:paraId="31E0F0E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D872A96"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15" w:name="_Toc200542390"/>
      <w:r w:rsidRPr="004F2CC8">
        <w:rPr>
          <w:rFonts w:ascii="Times New Roman" w:eastAsia="Times New Roman" w:hAnsi="Times New Roman" w:cs="Times New Roman"/>
          <w:b/>
          <w:kern w:val="0"/>
          <w:sz w:val="28"/>
          <w:szCs w:val="24"/>
          <w:lang w:val="en-US"/>
          <w14:ligatures w14:val="none"/>
        </w:rPr>
        <w:t>6.1 Source term decomposition</w:t>
      </w:r>
      <w:bookmarkEnd w:id="215"/>
    </w:p>
    <w:p w14:paraId="65796D5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E64B34A" w14:textId="472F6B2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In Gpyro, net source terms are partitioned into positive and negative components for numerical convenience. A net source term is the sum of formation (or production) rates and destruction (or absorption) rates. The advantage of decomposing net source terms into its positive and a negative parts is that quantities which, from physical considerations, must remain positive can be prevented from inadvertently becoming negative (see Patankar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pg. 145). This is explained in greater detail below.</w:t>
      </w:r>
    </w:p>
    <w:p w14:paraId="783F146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E2367A" w14:textId="19B0BA1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Consider a source–dominated conservation equation of the same form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solidspeciesconservationequationmainbody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where the net source term </w:t>
      </w:r>
      <w:r w:rsidRPr="004F2CC8">
        <w:rPr>
          <w:rFonts w:ascii="Times New Roman" w:eastAsia="Times New Roman" w:hAnsi="Times New Roman" w:cs="Times New Roman"/>
          <w:kern w:val="0"/>
          <w:position w:val="-14"/>
          <w:sz w:val="24"/>
          <w:szCs w:val="24"/>
          <w:lang w:val="en-US"/>
          <w14:ligatures w14:val="none"/>
        </w:rPr>
        <w:object w:dxaOrig="520" w:dyaOrig="380" w14:anchorId="36B0274D">
          <v:shape id="_x0000_i1385" type="#_x0000_t75" style="width:25.8pt;height:18.6pt" o:ole="">
            <v:imagedata r:id="rId691" o:title=""/>
          </v:shape>
          <o:OLEObject Type="Embed" ProgID="Equation.3" ShapeID="_x0000_i1385" DrawAspect="Content" ObjectID="_1839750151" r:id="rId692"/>
        </w:object>
      </w:r>
      <w:r w:rsidRPr="004F2CC8">
        <w:rPr>
          <w:rFonts w:ascii="Times New Roman" w:eastAsia="Times New Roman" w:hAnsi="Times New Roman" w:cs="Times New Roman"/>
          <w:kern w:val="0"/>
          <w:sz w:val="24"/>
          <w:szCs w:val="24"/>
          <w:lang w:val="en-US"/>
          <w14:ligatures w14:val="none"/>
        </w:rPr>
        <w:t xml:space="preserve"> is filtered into its positive and negative components: </w:t>
      </w:r>
    </w:p>
    <w:p w14:paraId="3B50868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B463A06" w14:textId="5FEAE37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2920" w:dyaOrig="660" w14:anchorId="1EE07843">
          <v:shape id="_x0000_i1386" type="#_x0000_t75" style="width:145.85pt;height:33pt" o:ole="">
            <v:imagedata r:id="rId693" o:title=""/>
          </v:shape>
          <o:OLEObject Type="Embed" ProgID="Equation.3" ShapeID="_x0000_i1386" DrawAspect="Content" ObjectID="_1839750152" r:id="rId69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sourcedominatedode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16" w:name="sourcedominatedode"/>
      <w:r w:rsidR="00D87C86">
        <w:rPr>
          <w:rFonts w:ascii="Times New Roman" w:eastAsia="Times New Roman" w:hAnsi="Times New Roman" w:cs="Times New Roman"/>
          <w:noProof/>
          <w:kern w:val="0"/>
          <w:sz w:val="24"/>
          <w:szCs w:val="24"/>
          <w:lang w:val="en-US"/>
          <w14:ligatures w14:val="none"/>
        </w:rPr>
        <w:t>123</w:t>
      </w:r>
      <w:bookmarkEnd w:id="21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sourcedominatedode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02CB32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Here, </w:t>
      </w:r>
      <w:r w:rsidRPr="004F2CC8">
        <w:rPr>
          <w:rFonts w:ascii="Times New Roman" w:eastAsia="Times New Roman" w:hAnsi="Times New Roman" w:cs="Times New Roman"/>
          <w:kern w:val="0"/>
          <w:position w:val="-14"/>
          <w:sz w:val="24"/>
          <w:szCs w:val="24"/>
          <w:lang w:val="en-US"/>
          <w14:ligatures w14:val="none"/>
        </w:rPr>
        <w:object w:dxaOrig="940" w:dyaOrig="400" w14:anchorId="24725A2A">
          <v:shape id="_x0000_i1387" type="#_x0000_t75" style="width:47.4pt;height:19.8pt" o:ole="">
            <v:imagedata r:id="rId695" o:title=""/>
          </v:shape>
          <o:OLEObject Type="Embed" ProgID="Equation.3" ShapeID="_x0000_i1387" DrawAspect="Content" ObjectID="_1839750153" r:id="rId696"/>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position w:val="-14"/>
          <w:sz w:val="24"/>
          <w:szCs w:val="24"/>
          <w:lang w:val="en-US"/>
          <w14:ligatures w14:val="none"/>
        </w:rPr>
        <w:object w:dxaOrig="940" w:dyaOrig="400" w14:anchorId="51F9BD19">
          <v:shape id="_x0000_i1388" type="#_x0000_t75" style="width:46.2pt;height:19.8pt" o:ole="">
            <v:imagedata r:id="rId697" o:title=""/>
          </v:shape>
          <o:OLEObject Type="Embed" ProgID="Equation.3" ShapeID="_x0000_i1388" DrawAspect="Content" ObjectID="_1839750154" r:id="rId698"/>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6"/>
          <w:sz w:val="24"/>
          <w:szCs w:val="24"/>
          <w:lang w:val="en-US"/>
          <w14:ligatures w14:val="none"/>
        </w:rPr>
        <w:object w:dxaOrig="2020" w:dyaOrig="420" w14:anchorId="74D838A1">
          <v:shape id="_x0000_i1389" type="#_x0000_t75" style="width:101.4pt;height:21pt" o:ole="">
            <v:imagedata r:id="rId699" o:title=""/>
          </v:shape>
          <o:OLEObject Type="Embed" ProgID="Equation.3" ShapeID="_x0000_i1389" DrawAspect="Content" ObjectID="_1839750155" r:id="rId700"/>
        </w:object>
      </w:r>
      <w:r w:rsidRPr="004F2CC8">
        <w:rPr>
          <w:rFonts w:ascii="Times New Roman" w:eastAsia="Times New Roman" w:hAnsi="Times New Roman" w:cs="Times New Roman"/>
          <w:kern w:val="0"/>
          <w:sz w:val="24"/>
          <w:szCs w:val="24"/>
          <w:lang w:val="en-US"/>
          <w14:ligatures w14:val="none"/>
        </w:rPr>
        <w:t xml:space="preserve">. Now multiply the second term on the RHS by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and rearrange: </w:t>
      </w:r>
    </w:p>
    <w:p w14:paraId="7DE190C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17BB8FF" w14:textId="090BF51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6"/>
          <w:sz w:val="24"/>
          <w:szCs w:val="24"/>
          <w:lang w:val="en-US"/>
          <w14:ligatures w14:val="none"/>
        </w:rPr>
        <w:object w:dxaOrig="1620" w:dyaOrig="1340" w14:anchorId="26015C72">
          <v:shape id="_x0000_i1390" type="#_x0000_t75" style="width:81pt;height:67.2pt" o:ole="">
            <v:imagedata r:id="rId701" o:title=""/>
          </v:shape>
          <o:OLEObject Type="Embed" ProgID="Equation.3" ShapeID="_x0000_i1390" DrawAspect="Content" ObjectID="_1839750156" r:id="rId70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sourcedominatedoderearranged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17" w:name="sourcedominatedoderearranged"/>
      <w:r w:rsidR="00D87C86">
        <w:rPr>
          <w:rFonts w:ascii="Times New Roman" w:eastAsia="Times New Roman" w:hAnsi="Times New Roman" w:cs="Times New Roman"/>
          <w:noProof/>
          <w:kern w:val="0"/>
          <w:sz w:val="24"/>
          <w:szCs w:val="24"/>
          <w:lang w:val="en-US"/>
          <w14:ligatures w14:val="none"/>
        </w:rPr>
        <w:t>124</w:t>
      </w:r>
      <w:bookmarkEnd w:id="21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sourcedominatedoderearranged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E100F5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In practice, to prevent division by zero, this is implemented as:</w:t>
      </w:r>
    </w:p>
    <w:p w14:paraId="39298E7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5C76C7B" w14:textId="4BB2FCE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6"/>
          <w:sz w:val="24"/>
          <w:szCs w:val="24"/>
          <w:lang w:val="en-US"/>
          <w14:ligatures w14:val="none"/>
        </w:rPr>
        <w:object w:dxaOrig="2120" w:dyaOrig="1340" w14:anchorId="1D4440E1">
          <v:shape id="_x0000_i1391" type="#_x0000_t75" style="width:105.6pt;height:67.2pt" o:ole="">
            <v:imagedata r:id="rId703" o:title=""/>
          </v:shape>
          <o:OLEObject Type="Embed" ProgID="Equation.3" ShapeID="_x0000_i1391" DrawAspect="Content" ObjectID="_1839750157" r:id="rId704"/>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sourcedominatedoderearrangednodivzero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18" w:name="sourcedominatedoderearrangednodivzero"/>
      <w:r w:rsidR="00D87C86">
        <w:rPr>
          <w:rFonts w:ascii="Times New Roman" w:eastAsia="Times New Roman" w:hAnsi="Times New Roman" w:cs="Times New Roman"/>
          <w:noProof/>
          <w:kern w:val="0"/>
          <w:sz w:val="24"/>
          <w:szCs w:val="24"/>
          <w:lang w:val="en-US"/>
          <w14:ligatures w14:val="none"/>
        </w:rPr>
        <w:t>125</w:t>
      </w:r>
      <w:bookmarkEnd w:id="21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sourcedominatedoderearrangednodivzero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AE6FC9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a very small number. Note that all quantities on the RHS are greater than or equal to zero. Thus,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can approach zero, but it can never become negative. Treating mass and species conservation in this way was found to be critical for ensuring a stable solution.</w:t>
      </w:r>
    </w:p>
    <w:p w14:paraId="7A75537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1107C8"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19" w:name="_Toc200542391"/>
      <w:r w:rsidRPr="004F2CC8">
        <w:rPr>
          <w:rFonts w:ascii="Times New Roman" w:eastAsia="Times New Roman" w:hAnsi="Times New Roman" w:cs="Times New Roman"/>
          <w:b/>
          <w:kern w:val="0"/>
          <w:sz w:val="28"/>
          <w:szCs w:val="24"/>
          <w:lang w:val="en-US"/>
          <w14:ligatures w14:val="none"/>
        </w:rPr>
        <w:t>6.2 Convective-diffusive solver</w:t>
      </w:r>
      <w:bookmarkEnd w:id="219"/>
    </w:p>
    <w:p w14:paraId="626432A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8F76CC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As will be shown below, the governing equations are discretized in the general form:</w:t>
      </w:r>
    </w:p>
    <w:p w14:paraId="0715362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0054C0D" w14:textId="41A1179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0"/>
          <w:sz w:val="24"/>
          <w:szCs w:val="24"/>
          <w:lang w:val="en-US"/>
          <w14:ligatures w14:val="none"/>
        </w:rPr>
        <w:object w:dxaOrig="2240" w:dyaOrig="340" w14:anchorId="5E79CBCE">
          <v:shape id="_x0000_i1392" type="#_x0000_t75" style="width:112.2pt;height:16.8pt" o:ole="">
            <v:imagedata r:id="rId705" o:title=""/>
          </v:shape>
          <o:OLEObject Type="Embed" ProgID="Equation.3" ShapeID="_x0000_i1392" DrawAspect="Content" ObjectID="_1839750158" r:id="rId70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generalformofconservationequation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20" w:name="generalformofconservationequation"/>
      <w:r w:rsidR="00D87C86">
        <w:rPr>
          <w:rFonts w:ascii="Times New Roman" w:eastAsia="Times New Roman" w:hAnsi="Times New Roman" w:cs="Times New Roman"/>
          <w:noProof/>
          <w:kern w:val="0"/>
          <w:sz w:val="24"/>
          <w:szCs w:val="24"/>
          <w:lang w:val="en-US"/>
          <w14:ligatures w14:val="none"/>
        </w:rPr>
        <w:t>126</w:t>
      </w:r>
      <w:bookmarkEnd w:id="22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64365F0" w14:textId="281C820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conservation equations involving convection and diffusion, the general form of the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coefficients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are:</w:t>
      </w:r>
    </w:p>
    <w:p w14:paraId="22AA928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4C37BC4" w14:textId="10A9C34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820" w:dyaOrig="400" w14:anchorId="018C9666">
          <v:shape id="_x0000_i1393" type="#_x0000_t75" style="width:141pt;height:20.4pt" o:ole="">
            <v:imagedata r:id="rId707" o:title=""/>
          </v:shape>
          <o:OLEObject Type="Embed" ProgID="Equation.3" ShapeID="_x0000_i1393" DrawAspect="Content" ObjectID="_1839750159" r:id="rId70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abatdbdtpbptfromPatankar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21" w:name="abatdbdtpbptfromPatankar"/>
      <w:r w:rsidR="00D87C86">
        <w:rPr>
          <w:rFonts w:ascii="Times New Roman" w:eastAsia="Times New Roman" w:hAnsi="Times New Roman" w:cs="Times New Roman"/>
          <w:noProof/>
          <w:kern w:val="0"/>
          <w:sz w:val="24"/>
          <w:szCs w:val="24"/>
          <w:lang w:val="en-US"/>
          <w14:ligatures w14:val="none"/>
        </w:rPr>
        <w:t>127</w:t>
      </w:r>
      <w:bookmarkEnd w:id="22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5A6FCF51" w14:textId="3446769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740" w:dyaOrig="400" w14:anchorId="09728480">
          <v:shape id="_x0000_i1394" type="#_x0000_t75" style="width:136.2pt;height:20.4pt" o:ole="">
            <v:imagedata r:id="rId709" o:title=""/>
          </v:shape>
          <o:OLEObject Type="Embed" ProgID="Equation.3" ShapeID="_x0000_i1394" DrawAspect="Content" ObjectID="_1839750160" r:id="rId71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0A84B45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where the following definitions apply:</w:t>
      </w:r>
    </w:p>
    <w:p w14:paraId="2007E32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C56F8E8" w14:textId="28F1A0F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420" w:dyaOrig="360" w14:anchorId="0951D3E2">
          <v:shape id="_x0000_i1395" type="#_x0000_t75" style="width:71.45pt;height:18pt" o:ole="">
            <v:imagedata r:id="rId711" o:title=""/>
          </v:shape>
          <o:OLEObject Type="Embed" ProgID="Equation.3" ShapeID="_x0000_i1395" DrawAspect="Content" ObjectID="_1839750161" r:id="rId71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7F978CE8" w14:textId="4A83066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340" w:dyaOrig="360" w14:anchorId="233A389E">
          <v:shape id="_x0000_i1396" type="#_x0000_t75" style="width:66.6pt;height:18pt" o:ole="">
            <v:imagedata r:id="rId713" o:title=""/>
          </v:shape>
          <o:OLEObject Type="Embed" ProgID="Equation.3" ShapeID="_x0000_i1396" DrawAspect="Content" ObjectID="_1839750162" r:id="rId71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d)</w:t>
      </w:r>
    </w:p>
    <w:p w14:paraId="74059C0F" w14:textId="5A41B90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180" w:dyaOrig="360" w14:anchorId="0B9AC760">
          <v:shape id="_x0000_i1397" type="#_x0000_t75" style="width:58.8pt;height:18pt" o:ole="">
            <v:imagedata r:id="rId715" o:title=""/>
          </v:shape>
          <o:OLEObject Type="Embed" ProgID="Equation.3" ShapeID="_x0000_i1397" DrawAspect="Content" ObjectID="_1839750163" r:id="rId71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e)</w:t>
      </w:r>
    </w:p>
    <w:p w14:paraId="1640EE5A" w14:textId="05C2733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120" w:dyaOrig="360" w14:anchorId="4BDF7206">
          <v:shape id="_x0000_i1398" type="#_x0000_t75" style="width:55.2pt;height:18pt" o:ole="">
            <v:imagedata r:id="rId717" o:title=""/>
          </v:shape>
          <o:OLEObject Type="Embed" ProgID="Equation.3" ShapeID="_x0000_i1398" DrawAspect="Content" ObjectID="_1839750164" r:id="rId71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f)</w:t>
      </w:r>
    </w:p>
    <w:p w14:paraId="5404B2C2" w14:textId="38A5114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920" w:dyaOrig="400" w14:anchorId="56261E97">
          <v:shape id="_x0000_i1399" type="#_x0000_t75" style="width:46.8pt;height:20.4pt" o:ole="">
            <v:imagedata r:id="rId719" o:title=""/>
          </v:shape>
          <o:OLEObject Type="Embed" ProgID="Equation.3" ShapeID="_x0000_i1399" DrawAspect="Content" ObjectID="_1839750165" r:id="rId72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g)</w:t>
      </w:r>
    </w:p>
    <w:p w14:paraId="534AA1EE" w14:textId="545B2BD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859" w:dyaOrig="400" w14:anchorId="0F707740">
          <v:shape id="_x0000_i1400" type="#_x0000_t75" style="width:43.8pt;height:20.4pt" o:ole="">
            <v:imagedata r:id="rId721" o:title=""/>
          </v:shape>
          <o:OLEObject Type="Embed" ProgID="Equation.3" ShapeID="_x0000_i1400" DrawAspect="Content" ObjectID="_1839750166" r:id="rId72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h)</w:t>
      </w:r>
    </w:p>
    <w:p w14:paraId="7132FF0D" w14:textId="61FE838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a diffusion coefficient (its units and physical significance depends on the equation being solved),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 the cell Peclet number (not pressure), and </w:t>
      </w:r>
      <w:r w:rsidRPr="004F2CC8">
        <w:rPr>
          <w:rFonts w:ascii="Times New Roman" w:eastAsia="Times New Roman" w:hAnsi="Times New Roman" w:cs="Times New Roman"/>
          <w:i/>
          <w:kern w:val="0"/>
          <w:sz w:val="24"/>
          <w:szCs w:val="24"/>
          <w:lang w:val="en-US"/>
          <w14:ligatures w14:val="none"/>
        </w:rPr>
        <w:t>F</w:t>
      </w:r>
      <w:r w:rsidRPr="004F2CC8">
        <w:rPr>
          <w:rFonts w:ascii="Times New Roman" w:eastAsia="Times New Roman" w:hAnsi="Times New Roman" w:cs="Times New Roman"/>
          <w:kern w:val="0"/>
          <w:sz w:val="24"/>
          <w:szCs w:val="24"/>
          <w:lang w:val="en-US"/>
          <w14:ligatures w14:val="none"/>
        </w:rPr>
        <w:t xml:space="preserve"> is the convective mass flux. The function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is given by Patankar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 Table 5.2 and repeated below in Table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patankaraofptable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C6F7C8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C09029C" w14:textId="421B9163" w:rsidR="004F2CC8" w:rsidRPr="004F2CC8" w:rsidRDefault="004F2CC8" w:rsidP="004F2CC8">
      <w:pPr>
        <w:keepNext/>
        <w:keepLines/>
        <w:spacing w:after="0" w:line="240" w:lineRule="auto"/>
        <w:jc w:val="center"/>
        <w:rPr>
          <w:rFonts w:ascii="Times" w:eastAsia="Times New Roman" w:hAnsi="Times" w:cs="Times New Roman"/>
          <w:b/>
          <w:kern w:val="0"/>
          <w:sz w:val="24"/>
          <w:szCs w:val="24"/>
          <w:lang w:val="en-US"/>
          <w14:ligatures w14:val="none"/>
        </w:rPr>
      </w:pPr>
      <w:r w:rsidRPr="004F2CC8">
        <w:rPr>
          <w:rFonts w:ascii="Times" w:eastAsia="Times New Roman" w:hAnsi="Times" w:cs="Times New Roman"/>
          <w:b/>
          <w:kern w:val="0"/>
          <w:sz w:val="24"/>
          <w:szCs w:val="24"/>
          <w:lang w:val="en-US"/>
          <w14:ligatures w14:val="none"/>
        </w:rPr>
        <w:t xml:space="preserve">Table </w: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set patankaraofptable </w:instrTex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seq trtables </w:instrText>
      </w:r>
      <w:r w:rsidRPr="004F2CC8">
        <w:rPr>
          <w:rFonts w:ascii="Times" w:eastAsia="Times New Roman" w:hAnsi="Times" w:cs="Times New Roman"/>
          <w:b/>
          <w:kern w:val="0"/>
          <w:sz w:val="24"/>
          <w:szCs w:val="24"/>
          <w:lang w:val="en-US"/>
          <w14:ligatures w14:val="none"/>
        </w:rPr>
        <w:fldChar w:fldCharType="separate"/>
      </w:r>
      <w:r w:rsidR="00D87C86">
        <w:rPr>
          <w:rFonts w:ascii="Times" w:eastAsia="Times New Roman" w:hAnsi="Times" w:cs="Times New Roman"/>
          <w:b/>
          <w:noProof/>
          <w:kern w:val="0"/>
          <w:sz w:val="24"/>
          <w:szCs w:val="24"/>
          <w:lang w:val="en-US"/>
          <w14:ligatures w14:val="none"/>
        </w:rPr>
        <w:instrText>2</w:instrTex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instrText xml:space="preserve"> </w:instrText>
      </w:r>
      <w:r w:rsidRPr="004F2CC8">
        <w:rPr>
          <w:rFonts w:ascii="Times" w:eastAsia="Times New Roman" w:hAnsi="Times" w:cs="Times New Roman"/>
          <w:b/>
          <w:kern w:val="0"/>
          <w:sz w:val="24"/>
          <w:szCs w:val="24"/>
          <w:lang w:val="en-US"/>
          <w14:ligatures w14:val="none"/>
        </w:rPr>
        <w:fldChar w:fldCharType="separate"/>
      </w:r>
      <w:bookmarkStart w:id="222" w:name="patankaraofptable"/>
      <w:r w:rsidR="00D87C86">
        <w:rPr>
          <w:rFonts w:ascii="Times" w:eastAsia="Times New Roman" w:hAnsi="Times" w:cs="Times New Roman"/>
          <w:b/>
          <w:noProof/>
          <w:kern w:val="0"/>
          <w:sz w:val="24"/>
          <w:szCs w:val="24"/>
          <w:lang w:val="en-US"/>
          <w14:ligatures w14:val="none"/>
        </w:rPr>
        <w:t>2</w:t>
      </w:r>
      <w:bookmarkEnd w:id="222"/>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ref patankaraofptable  \* MERGEFORMAT </w:instrText>
      </w:r>
      <w:r w:rsidRPr="004F2CC8">
        <w:rPr>
          <w:rFonts w:ascii="Times" w:eastAsia="Times New Roman" w:hAnsi="Times" w:cs="Times New Roman"/>
          <w:b/>
          <w:kern w:val="0"/>
          <w:sz w:val="24"/>
          <w:szCs w:val="24"/>
          <w:lang w:val="en-US"/>
          <w14:ligatures w14:val="none"/>
        </w:rPr>
        <w:fldChar w:fldCharType="separate"/>
      </w:r>
      <w:r w:rsidR="00D87C86">
        <w:rPr>
          <w:rFonts w:ascii="Times" w:eastAsia="Times New Roman" w:hAnsi="Times" w:cs="Times New Roman"/>
          <w:b/>
          <w:kern w:val="0"/>
          <w:sz w:val="24"/>
          <w:szCs w:val="24"/>
          <w:lang w:val="en-US"/>
          <w14:ligatures w14:val="none"/>
        </w:rPr>
        <w:t>2</w: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t xml:space="preserve">. The function </w:t>
      </w:r>
      <w:r w:rsidRPr="004F2CC8">
        <w:rPr>
          <w:rFonts w:ascii="Times" w:eastAsia="Times New Roman" w:hAnsi="Times" w:cs="Times New Roman"/>
          <w:b/>
          <w:i/>
          <w:iCs/>
          <w:kern w:val="0"/>
          <w:sz w:val="24"/>
          <w:szCs w:val="24"/>
          <w:lang w:val="en-US"/>
          <w14:ligatures w14:val="none"/>
        </w:rPr>
        <w:t>A</w:t>
      </w:r>
      <w:r w:rsidRPr="004F2CC8">
        <w:rPr>
          <w:rFonts w:ascii="Times" w:eastAsia="Times New Roman" w:hAnsi="Times" w:cs="Times New Roman"/>
          <w:b/>
          <w:kern w:val="0"/>
          <w:sz w:val="24"/>
          <w:szCs w:val="24"/>
          <w:lang w:val="en-US"/>
          <w14:ligatures w14:val="none"/>
        </w:rPr>
        <w:t>(|</w:t>
      </w:r>
      <w:r w:rsidRPr="004F2CC8">
        <w:rPr>
          <w:rFonts w:ascii="Times" w:eastAsia="Times New Roman" w:hAnsi="Times" w:cs="Times New Roman"/>
          <w:b/>
          <w:i/>
          <w:iCs/>
          <w:kern w:val="0"/>
          <w:sz w:val="24"/>
          <w:szCs w:val="24"/>
          <w:lang w:val="en-US"/>
          <w14:ligatures w14:val="none"/>
        </w:rPr>
        <w:t>P</w:t>
      </w:r>
      <w:r w:rsidRPr="004F2CC8">
        <w:rPr>
          <w:rFonts w:ascii="Times" w:eastAsia="Times New Roman" w:hAnsi="Times" w:cs="Times New Roman"/>
          <w:b/>
          <w:kern w:val="0"/>
          <w:sz w:val="24"/>
          <w:szCs w:val="24"/>
          <w:lang w:val="en-US"/>
          <w14:ligatures w14:val="none"/>
        </w:rPr>
        <w:t>|) from Patankar [</w: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ref patankar1980  </w:instrText>
      </w:r>
      <w:r w:rsidRPr="004F2CC8">
        <w:rPr>
          <w:rFonts w:ascii="Times" w:eastAsia="Times New Roman" w:hAnsi="Times" w:cs="Times New Roman"/>
          <w:b/>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t>].</w:t>
      </w:r>
    </w:p>
    <w:tbl>
      <w:tblPr>
        <w:tblW w:w="0" w:type="auto"/>
        <w:jc w:val="center"/>
        <w:tblLook w:val="0000" w:firstRow="0" w:lastRow="0" w:firstColumn="0" w:lastColumn="0" w:noHBand="0" w:noVBand="0"/>
      </w:tblPr>
      <w:tblGrid>
        <w:gridCol w:w="504"/>
        <w:gridCol w:w="2304"/>
        <w:gridCol w:w="2340"/>
      </w:tblGrid>
      <w:tr w:rsidR="004F2CC8" w:rsidRPr="004F2CC8" w14:paraId="23FC07EA" w14:textId="77777777" w:rsidTr="008E0082">
        <w:trPr>
          <w:jc w:val="center"/>
        </w:trPr>
        <w:tc>
          <w:tcPr>
            <w:tcW w:w="504" w:type="dxa"/>
            <w:tcBorders>
              <w:top w:val="single" w:sz="4" w:space="0" w:color="auto"/>
              <w:bottom w:val="single" w:sz="4" w:space="0" w:color="auto"/>
            </w:tcBorders>
          </w:tcPr>
          <w:p w14:paraId="30B60406"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p>
        </w:tc>
        <w:tc>
          <w:tcPr>
            <w:tcW w:w="2304" w:type="dxa"/>
            <w:tcBorders>
              <w:top w:val="single" w:sz="4" w:space="0" w:color="auto"/>
              <w:bottom w:val="single" w:sz="4" w:space="0" w:color="auto"/>
            </w:tcBorders>
          </w:tcPr>
          <w:p w14:paraId="51C51CA4" w14:textId="77777777" w:rsidR="004F2CC8" w:rsidRPr="004F2CC8" w:rsidRDefault="004F2CC8" w:rsidP="004F2CC8">
            <w:pPr>
              <w:keepNext/>
              <w:keepLines/>
              <w:spacing w:after="0" w:line="240" w:lineRule="auto"/>
              <w:jc w:val="both"/>
              <w:rPr>
                <w:rFonts w:ascii="Times New Roman" w:eastAsia="Times New Roman" w:hAnsi="Times New Roman" w:cs="Times New Roman"/>
                <w:b/>
                <w:kern w:val="0"/>
                <w:sz w:val="24"/>
                <w:szCs w:val="24"/>
                <w:lang w:val="en-US"/>
                <w14:ligatures w14:val="none"/>
              </w:rPr>
            </w:pPr>
            <w:r w:rsidRPr="004F2CC8">
              <w:rPr>
                <w:rFonts w:ascii="Times New Roman" w:eastAsia="Times New Roman" w:hAnsi="Times New Roman" w:cs="Times New Roman"/>
                <w:b/>
                <w:kern w:val="0"/>
                <w:sz w:val="24"/>
                <w:szCs w:val="24"/>
                <w:lang w:val="en-US"/>
                <w14:ligatures w14:val="none"/>
              </w:rPr>
              <w:t>Scheme</w:t>
            </w:r>
          </w:p>
        </w:tc>
        <w:tc>
          <w:tcPr>
            <w:tcW w:w="2340" w:type="dxa"/>
            <w:tcBorders>
              <w:top w:val="single" w:sz="4" w:space="0" w:color="auto"/>
              <w:bottom w:val="single" w:sz="4" w:space="0" w:color="auto"/>
            </w:tcBorders>
          </w:tcPr>
          <w:p w14:paraId="11E89DD7" w14:textId="77777777" w:rsidR="004F2CC8" w:rsidRPr="004F2CC8" w:rsidRDefault="004F2CC8" w:rsidP="004F2CC8">
            <w:pPr>
              <w:keepNext/>
              <w:keepLines/>
              <w:spacing w:after="0" w:line="240" w:lineRule="auto"/>
              <w:jc w:val="both"/>
              <w:rPr>
                <w:rFonts w:ascii="Times New Roman" w:eastAsia="Times New Roman" w:hAnsi="Times New Roman" w:cs="Times New Roman"/>
                <w:b/>
                <w:kern w:val="0"/>
                <w:sz w:val="24"/>
                <w:szCs w:val="24"/>
                <w:lang w:val="en-US"/>
                <w14:ligatures w14:val="none"/>
              </w:rPr>
            </w:pPr>
            <w:r w:rsidRPr="004F2CC8">
              <w:rPr>
                <w:rFonts w:ascii="Times New Roman" w:eastAsia="Times New Roman" w:hAnsi="Times New Roman" w:cs="Times New Roman"/>
                <w:b/>
                <w:kern w:val="0"/>
                <w:sz w:val="24"/>
                <w:szCs w:val="24"/>
                <w:lang w:val="en-US"/>
                <w14:ligatures w14:val="none"/>
              </w:rPr>
              <w:t xml:space="preserve">Formula for </w:t>
            </w:r>
            <w:r w:rsidRPr="004F2CC8">
              <w:rPr>
                <w:rFonts w:ascii="Times New Roman" w:eastAsia="Times New Roman" w:hAnsi="Times New Roman" w:cs="Times New Roman"/>
                <w:b/>
                <w:i/>
                <w:iCs/>
                <w:kern w:val="0"/>
                <w:sz w:val="24"/>
                <w:szCs w:val="24"/>
                <w:lang w:val="en-US"/>
                <w14:ligatures w14:val="none"/>
              </w:rPr>
              <w:t>A</w:t>
            </w:r>
            <w:r w:rsidRPr="004F2CC8">
              <w:rPr>
                <w:rFonts w:ascii="Times New Roman" w:eastAsia="Times New Roman" w:hAnsi="Times New Roman" w:cs="Times New Roman"/>
                <w:b/>
                <w:kern w:val="0"/>
                <w:sz w:val="24"/>
                <w:szCs w:val="24"/>
                <w:lang w:val="en-US"/>
                <w14:ligatures w14:val="none"/>
              </w:rPr>
              <w:t>(|</w:t>
            </w:r>
            <w:r w:rsidRPr="004F2CC8">
              <w:rPr>
                <w:rFonts w:ascii="Times New Roman" w:eastAsia="Times New Roman" w:hAnsi="Times New Roman" w:cs="Times New Roman"/>
                <w:b/>
                <w:i/>
                <w:iCs/>
                <w:kern w:val="0"/>
                <w:sz w:val="24"/>
                <w:szCs w:val="24"/>
                <w:lang w:val="en-US"/>
                <w14:ligatures w14:val="none"/>
              </w:rPr>
              <w:t>P</w:t>
            </w:r>
            <w:r w:rsidRPr="004F2CC8">
              <w:rPr>
                <w:rFonts w:ascii="Times New Roman" w:eastAsia="Times New Roman" w:hAnsi="Times New Roman" w:cs="Times New Roman"/>
                <w:b/>
                <w:kern w:val="0"/>
                <w:sz w:val="24"/>
                <w:szCs w:val="24"/>
                <w:lang w:val="en-US"/>
                <w14:ligatures w14:val="none"/>
              </w:rPr>
              <w:t>|)</w:t>
            </w:r>
          </w:p>
        </w:tc>
      </w:tr>
      <w:tr w:rsidR="004F2CC8" w:rsidRPr="004F2CC8" w14:paraId="63A7FC8B" w14:textId="77777777" w:rsidTr="008E0082">
        <w:trPr>
          <w:jc w:val="center"/>
        </w:trPr>
        <w:tc>
          <w:tcPr>
            <w:tcW w:w="504" w:type="dxa"/>
            <w:tcBorders>
              <w:top w:val="single" w:sz="4" w:space="0" w:color="auto"/>
            </w:tcBorders>
          </w:tcPr>
          <w:p w14:paraId="16C86870" w14:textId="77777777"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w:t>
            </w:r>
          </w:p>
        </w:tc>
        <w:tc>
          <w:tcPr>
            <w:tcW w:w="2304" w:type="dxa"/>
            <w:tcBorders>
              <w:top w:val="single" w:sz="4" w:space="0" w:color="auto"/>
            </w:tcBorders>
          </w:tcPr>
          <w:p w14:paraId="215B4EA8"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Central difference</w:t>
            </w:r>
          </w:p>
        </w:tc>
        <w:tc>
          <w:tcPr>
            <w:tcW w:w="2340" w:type="dxa"/>
            <w:tcBorders>
              <w:top w:val="single" w:sz="4" w:space="0" w:color="auto"/>
            </w:tcBorders>
          </w:tcPr>
          <w:p w14:paraId="46E53ED3"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 – 0.5|</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w:t>
            </w:r>
          </w:p>
        </w:tc>
      </w:tr>
      <w:tr w:rsidR="004F2CC8" w:rsidRPr="004F2CC8" w14:paraId="4649E5F9" w14:textId="77777777" w:rsidTr="008E0082">
        <w:trPr>
          <w:jc w:val="center"/>
        </w:trPr>
        <w:tc>
          <w:tcPr>
            <w:tcW w:w="504" w:type="dxa"/>
          </w:tcPr>
          <w:p w14:paraId="3E903CCF" w14:textId="77777777"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2</w:t>
            </w:r>
          </w:p>
        </w:tc>
        <w:tc>
          <w:tcPr>
            <w:tcW w:w="2304" w:type="dxa"/>
          </w:tcPr>
          <w:p w14:paraId="3E79A2A6"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Upwind</w:t>
            </w:r>
          </w:p>
        </w:tc>
        <w:tc>
          <w:tcPr>
            <w:tcW w:w="2340" w:type="dxa"/>
          </w:tcPr>
          <w:p w14:paraId="5B617ECA"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w:t>
            </w:r>
          </w:p>
        </w:tc>
      </w:tr>
      <w:tr w:rsidR="004F2CC8" w:rsidRPr="004F2CC8" w14:paraId="1BCACAED" w14:textId="77777777" w:rsidTr="008E0082">
        <w:trPr>
          <w:jc w:val="center"/>
        </w:trPr>
        <w:tc>
          <w:tcPr>
            <w:tcW w:w="504" w:type="dxa"/>
          </w:tcPr>
          <w:p w14:paraId="1C084C17" w14:textId="77777777"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3</w:t>
            </w:r>
          </w:p>
        </w:tc>
        <w:tc>
          <w:tcPr>
            <w:tcW w:w="2304" w:type="dxa"/>
          </w:tcPr>
          <w:p w14:paraId="055BBE8A"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Hybrid</w:t>
            </w:r>
          </w:p>
        </w:tc>
        <w:tc>
          <w:tcPr>
            <w:tcW w:w="2340" w:type="dxa"/>
          </w:tcPr>
          <w:p w14:paraId="2BA95FBE"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max(0, 1 – 0.5|</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w:t>
            </w:r>
          </w:p>
        </w:tc>
      </w:tr>
      <w:tr w:rsidR="004F2CC8" w:rsidRPr="004F2CC8" w14:paraId="075DFF41" w14:textId="77777777" w:rsidTr="008E0082">
        <w:trPr>
          <w:jc w:val="center"/>
        </w:trPr>
        <w:tc>
          <w:tcPr>
            <w:tcW w:w="504" w:type="dxa"/>
          </w:tcPr>
          <w:p w14:paraId="4DD7A3D7" w14:textId="77777777"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4</w:t>
            </w:r>
          </w:p>
        </w:tc>
        <w:tc>
          <w:tcPr>
            <w:tcW w:w="2304" w:type="dxa"/>
          </w:tcPr>
          <w:p w14:paraId="64B53C5B"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Power law</w:t>
            </w:r>
          </w:p>
        </w:tc>
        <w:tc>
          <w:tcPr>
            <w:tcW w:w="2340" w:type="dxa"/>
          </w:tcPr>
          <w:p w14:paraId="17D95351" w14:textId="77777777" w:rsidR="004F2CC8" w:rsidRPr="004F2CC8" w:rsidRDefault="004F2CC8" w:rsidP="004F2CC8">
            <w:pPr>
              <w:keepNext/>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max(0, (1 – 0.1|</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vertAlign w:val="superscript"/>
                <w:lang w:val="en-US"/>
                <w14:ligatures w14:val="none"/>
              </w:rPr>
              <w:t>5</w:t>
            </w:r>
            <w:r w:rsidRPr="004F2CC8">
              <w:rPr>
                <w:rFonts w:ascii="Times New Roman" w:eastAsia="Times New Roman" w:hAnsi="Times New Roman" w:cs="Times New Roman"/>
                <w:kern w:val="0"/>
                <w:sz w:val="24"/>
                <w:szCs w:val="24"/>
                <w:lang w:val="en-US"/>
                <w14:ligatures w14:val="none"/>
              </w:rPr>
              <w:t xml:space="preserve">) </w:t>
            </w:r>
          </w:p>
        </w:tc>
      </w:tr>
      <w:tr w:rsidR="004F2CC8" w:rsidRPr="004F2CC8" w14:paraId="44E7ADEE" w14:textId="77777777" w:rsidTr="008E0082">
        <w:trPr>
          <w:jc w:val="center"/>
        </w:trPr>
        <w:tc>
          <w:tcPr>
            <w:tcW w:w="504" w:type="dxa"/>
            <w:tcBorders>
              <w:bottom w:val="single" w:sz="4" w:space="0" w:color="auto"/>
            </w:tcBorders>
          </w:tcPr>
          <w:p w14:paraId="3C161643" w14:textId="77777777" w:rsidR="004F2CC8" w:rsidRPr="004F2CC8" w:rsidRDefault="004F2CC8" w:rsidP="004F2CC8">
            <w:pPr>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5</w:t>
            </w:r>
          </w:p>
        </w:tc>
        <w:tc>
          <w:tcPr>
            <w:tcW w:w="2304" w:type="dxa"/>
            <w:tcBorders>
              <w:bottom w:val="single" w:sz="4" w:space="0" w:color="auto"/>
            </w:tcBorders>
          </w:tcPr>
          <w:p w14:paraId="3660E447" w14:textId="77777777" w:rsidR="004F2CC8" w:rsidRPr="004F2CC8" w:rsidRDefault="004F2CC8" w:rsidP="004F2CC8">
            <w:pPr>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Exponential</w:t>
            </w:r>
          </w:p>
        </w:tc>
        <w:tc>
          <w:tcPr>
            <w:tcW w:w="2340" w:type="dxa"/>
            <w:tcBorders>
              <w:bottom w:val="single" w:sz="4" w:space="0" w:color="auto"/>
            </w:tcBorders>
          </w:tcPr>
          <w:p w14:paraId="3E224CC3" w14:textId="77777777" w:rsidR="004F2CC8" w:rsidRPr="004F2CC8" w:rsidRDefault="004F2CC8" w:rsidP="004F2CC8">
            <w:pPr>
              <w:keepLine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 [exp(</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 1] </w:t>
            </w:r>
          </w:p>
        </w:tc>
      </w:tr>
    </w:tbl>
    <w:p w14:paraId="4B85C6D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62A508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Since the diffusion coefficient is required at the interface between cells, the interface value is calculated using the harmonic mean between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and the adjacent cells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or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w:t>
      </w:r>
    </w:p>
    <w:p w14:paraId="00603D8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3398310" w14:textId="4250664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0"/>
          <w:sz w:val="24"/>
          <w:szCs w:val="24"/>
          <w:lang w:val="en-US"/>
          <w14:ligatures w14:val="none"/>
        </w:rPr>
        <w:object w:dxaOrig="2420" w:dyaOrig="980" w14:anchorId="689B9768">
          <v:shape id="_x0000_i1401" type="#_x0000_t75" style="width:121.25pt;height:49.2pt" o:ole="">
            <v:imagedata r:id="rId723" o:title=""/>
          </v:shape>
          <o:OLEObject Type="Embed" ProgID="Equation.3" ShapeID="_x0000_i1401" DrawAspect="Content" ObjectID="_1839750167" r:id="rId72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harmonicmean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23" w:name="harmonicmean"/>
      <w:r w:rsidR="00D87C86">
        <w:rPr>
          <w:rFonts w:ascii="Times New Roman" w:eastAsia="Times New Roman" w:hAnsi="Times New Roman" w:cs="Times New Roman"/>
          <w:noProof/>
          <w:kern w:val="0"/>
          <w:sz w:val="24"/>
          <w:szCs w:val="24"/>
          <w:lang w:val="en-US"/>
          <w14:ligatures w14:val="none"/>
        </w:rPr>
        <w:t>128</w:t>
      </w:r>
      <w:bookmarkEnd w:id="22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harmonicmean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065D706" w14:textId="3F4FD87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0"/>
          <w:sz w:val="24"/>
          <w:szCs w:val="24"/>
          <w:lang w:val="en-US"/>
          <w14:ligatures w14:val="none"/>
        </w:rPr>
        <w:object w:dxaOrig="2420" w:dyaOrig="980" w14:anchorId="340C63B9">
          <v:shape id="_x0000_i1402" type="#_x0000_t75" style="width:121.25pt;height:49.2pt" o:ole="">
            <v:imagedata r:id="rId725" o:title=""/>
          </v:shape>
          <o:OLEObject Type="Embed" ProgID="Equation.3" ShapeID="_x0000_i1402" DrawAspect="Content" ObjectID="_1839750168" r:id="rId72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harmonicmean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3037A51A"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24" w:name="_Toc163894004"/>
      <w:bookmarkStart w:id="225" w:name="_Toc185575811"/>
      <w:bookmarkStart w:id="226" w:name="_Toc200542392"/>
      <w:r w:rsidRPr="004F2CC8">
        <w:rPr>
          <w:rFonts w:ascii="Times New Roman" w:eastAsia="Times New Roman" w:hAnsi="Times New Roman" w:cs="Times New Roman"/>
          <w:b/>
          <w:kern w:val="0"/>
          <w:sz w:val="28"/>
          <w:szCs w:val="24"/>
          <w:lang w:val="en-US"/>
          <w14:ligatures w14:val="none"/>
        </w:rPr>
        <w:t>6.2 Tri–diagonal matrix (Thomas) algorithm</w:t>
      </w:r>
      <w:bookmarkEnd w:id="224"/>
      <w:bookmarkEnd w:id="225"/>
      <w:bookmarkEnd w:id="226"/>
    </w:p>
    <w:p w14:paraId="61C5ACC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7FF75E1" w14:textId="38A9998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Writing the governing equations in the form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makes it possible to use the efficient recursive algorithm known as the Thomas (or tri–diagonal matrix) algorithm. First, rewrite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as:</w:t>
      </w:r>
    </w:p>
    <w:p w14:paraId="3E59F2E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BC7A025" w14:textId="6A66194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2200" w:dyaOrig="360" w14:anchorId="5A5A7C1C">
          <v:shape id="_x0000_i1403" type="#_x0000_t75" style="width:109.25pt;height:18pt" o:ole="">
            <v:imagedata r:id="rId727" o:title=""/>
          </v:shape>
          <o:OLEObject Type="Embed" ProgID="Equation.3" ShapeID="_x0000_i1403" DrawAspect="Content" ObjectID="_1839750169" r:id="rId72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generalformofconservationequationrewritten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27" w:name="generalformofconservationequationrewritt"/>
      <w:r w:rsidR="00D87C86">
        <w:rPr>
          <w:rFonts w:ascii="Times New Roman" w:eastAsia="Times New Roman" w:hAnsi="Times New Roman" w:cs="Times New Roman"/>
          <w:noProof/>
          <w:kern w:val="0"/>
          <w:sz w:val="24"/>
          <w:szCs w:val="24"/>
          <w:lang w:val="en-US"/>
          <w14:ligatures w14:val="none"/>
        </w:rPr>
        <w:t>129</w:t>
      </w:r>
      <w:bookmarkEnd w:id="22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generalformofconservationequationrewritten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AC4CEB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i.e.,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Next, define:</w:t>
      </w:r>
    </w:p>
    <w:p w14:paraId="7B3A4FC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E132871" w14:textId="007BA74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400" w:dyaOrig="680" w14:anchorId="5C581816">
          <v:shape id="_x0000_i1404" type="#_x0000_t75" style="width:70.2pt;height:34.8pt" o:ole="">
            <v:imagedata r:id="rId729" o:title=""/>
          </v:shape>
          <o:OLEObject Type="Embed" ProgID="Equation.3" ShapeID="_x0000_i1404" DrawAspect="Content" ObjectID="_1839750170" r:id="rId73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PandQtdmaeqn</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28" w:name="PandQtdmaeqn"/>
      <w:r w:rsidR="00D87C86">
        <w:rPr>
          <w:rFonts w:ascii="Times New Roman" w:eastAsia="Times New Roman" w:hAnsi="Times New Roman" w:cs="Times New Roman"/>
          <w:noProof/>
          <w:kern w:val="0"/>
          <w:sz w:val="24"/>
          <w:szCs w:val="24"/>
          <w:lang w:val="en-US"/>
          <w14:ligatures w14:val="none"/>
        </w:rPr>
        <w:t>130</w:t>
      </w:r>
      <w:bookmarkEnd w:id="22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PandQtdmaeqn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50034A98" w14:textId="47D8E08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500" w:dyaOrig="680" w14:anchorId="3AA0DCA2">
          <v:shape id="_x0000_i1405" type="#_x0000_t75" style="width:75pt;height:34.8pt" o:ole="">
            <v:imagedata r:id="rId731" o:title=""/>
          </v:shape>
          <o:OLEObject Type="Embed" ProgID="Equation.3" ShapeID="_x0000_i1405" DrawAspect="Content" ObjectID="_1839750171" r:id="rId73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PandQtdmaeqn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703B8FA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Thomas algorithm begins by calculating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Q</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(where the subscript 1 denotes that these values refer to the first cell): </w:t>
      </w:r>
    </w:p>
    <w:p w14:paraId="3802B67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4519F05" w14:textId="1DD9D8A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760" w:dyaOrig="680" w14:anchorId="483D081F">
          <v:shape id="_x0000_i1406" type="#_x0000_t75" style="width:37.8pt;height:34.8pt" o:ole="">
            <v:imagedata r:id="rId733" o:title=""/>
          </v:shape>
          <o:OLEObject Type="Embed" ProgID="Equation.3" ShapeID="_x0000_i1406" DrawAspect="Content" ObjectID="_1839750172" r:id="rId73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P1andQ1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29" w:name="P1andQ1"/>
      <w:r w:rsidR="00D87C86">
        <w:rPr>
          <w:rFonts w:ascii="Times New Roman" w:eastAsia="Times New Roman" w:hAnsi="Times New Roman" w:cs="Times New Roman"/>
          <w:noProof/>
          <w:kern w:val="0"/>
          <w:sz w:val="24"/>
          <w:szCs w:val="24"/>
          <w:lang w:val="en-US"/>
          <w14:ligatures w14:val="none"/>
        </w:rPr>
        <w:t>131</w:t>
      </w:r>
      <w:bookmarkEnd w:id="22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P1andQ1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0A4E69D9" w14:textId="129B420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420" w:dyaOrig="680" w14:anchorId="686D5BDC">
          <v:shape id="_x0000_i1407" type="#_x0000_t75" style="width:70.8pt;height:34.8pt" o:ole="">
            <v:imagedata r:id="rId735" o:title=""/>
          </v:shape>
          <o:OLEObject Type="Embed" ProgID="Equation.3" ShapeID="_x0000_i1407" DrawAspect="Content" ObjectID="_1839750173" r:id="rId73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P1andQ1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7D3F53F0" w14:textId="48644ED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P1andQ1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vertAlign w:val="subscript"/>
          <w:lang w:val="en-US"/>
          <w14:ligatures w14:val="none"/>
        </w:rPr>
        <w:t>0</w:t>
      </w:r>
      <w:r w:rsidRPr="004F2CC8">
        <w:rPr>
          <w:rFonts w:ascii="Times New Roman" w:eastAsia="Times New Roman" w:hAnsi="Times New Roman" w:cs="Times New Roman"/>
          <w:kern w:val="0"/>
          <w:sz w:val="24"/>
          <w:szCs w:val="24"/>
          <w:lang w:val="en-US"/>
          <w14:ligatures w14:val="none"/>
        </w:rPr>
        <w:t xml:space="preserve"> is the ambient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(the subscript 0 denotes the 0</w:t>
      </w:r>
      <w:r w:rsidRPr="004F2CC8">
        <w:rPr>
          <w:rFonts w:ascii="Times New Roman" w:eastAsia="Times New Roman" w:hAnsi="Times New Roman" w:cs="Times New Roman"/>
          <w:i/>
          <w:iCs/>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cell). Next,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PandQtdmaeqn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PandQtdmaeqn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are used to calculate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Q</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for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 2 to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where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is the number of cells. The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in cell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is calculated as:</w:t>
      </w:r>
    </w:p>
    <w:p w14:paraId="0184218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5076EA5" w14:textId="07A0F01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2100" w:dyaOrig="680" w14:anchorId="4669F584">
          <v:shape id="_x0000_i1408" type="#_x0000_t75" style="width:105pt;height:34.8pt" o:ole="">
            <v:imagedata r:id="rId737" o:title=""/>
          </v:shape>
          <o:OLEObject Type="Embed" ProgID="Equation.3" ShapeID="_x0000_i1408" DrawAspect="Content" ObjectID="_1839750174" r:id="rId73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phiinlastcellfortdmasolver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0" w:name="phiinlastcellfortdmasolver"/>
      <w:r w:rsidR="00D87C86">
        <w:rPr>
          <w:rFonts w:ascii="Times New Roman" w:eastAsia="Times New Roman" w:hAnsi="Times New Roman" w:cs="Times New Roman"/>
          <w:noProof/>
          <w:kern w:val="0"/>
          <w:sz w:val="24"/>
          <w:szCs w:val="24"/>
          <w:lang w:val="en-US"/>
          <w14:ligatures w14:val="none"/>
        </w:rPr>
        <w:t>132</w:t>
      </w:r>
      <w:bookmarkEnd w:id="23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phiinlastcellfortdmasolver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92C7CAB" w14:textId="15580D2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phiinlastcellfortdmasolver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n+1</w:t>
      </w:r>
      <w:r w:rsidRPr="004F2CC8">
        <w:rPr>
          <w:rFonts w:ascii="Times New Roman" w:eastAsia="Times New Roman" w:hAnsi="Times New Roman" w:cs="Times New Roman"/>
          <w:kern w:val="0"/>
          <w:sz w:val="24"/>
          <w:szCs w:val="24"/>
          <w:lang w:val="en-US"/>
          <w14:ligatures w14:val="none"/>
        </w:rPr>
        <w:t xml:space="preserve"> represents the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flowing into the back face (or the ambient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at the back face). With </w:t>
      </w:r>
      <w:r w:rsidRPr="004F2CC8">
        <w:rPr>
          <w:rFonts w:ascii="Times New Roman" w:eastAsia="Times New Roman" w:hAnsi="Times New Roman" w:cs="Times New Roman"/>
          <w:kern w:val="0"/>
          <w:position w:val="-12"/>
          <w:sz w:val="24"/>
          <w:szCs w:val="24"/>
          <w:lang w:val="en-US"/>
          <w14:ligatures w14:val="none"/>
        </w:rPr>
        <w:object w:dxaOrig="260" w:dyaOrig="360" w14:anchorId="69FCA6B0">
          <v:shape id="_x0000_i1409" type="#_x0000_t75" style="width:13.2pt;height:18pt" o:ole="">
            <v:imagedata r:id="rId739" o:title=""/>
          </v:shape>
          <o:OLEObject Type="Embed" ProgID="Equation.3" ShapeID="_x0000_i1409" DrawAspect="Content" ObjectID="_1839750175" r:id="rId740"/>
        </w:object>
      </w:r>
      <w:r w:rsidRPr="004F2CC8">
        <w:rPr>
          <w:rFonts w:ascii="Times New Roman" w:eastAsia="Times New Roman" w:hAnsi="Times New Roman" w:cs="Times New Roman"/>
          <w:kern w:val="0"/>
          <w:sz w:val="24"/>
          <w:szCs w:val="24"/>
          <w:lang w:val="en-US"/>
          <w14:ligatures w14:val="none"/>
        </w:rPr>
        <w:t xml:space="preserve"> known, the remaining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–1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values are calculated using the relation: </w:t>
      </w:r>
    </w:p>
    <w:p w14:paraId="4AB7916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F52CC40" w14:textId="1CE4C4B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440" w:dyaOrig="360" w14:anchorId="1C9390B2">
          <v:shape id="_x0000_i1410" type="#_x0000_t75" style="width:1in;height:18pt" o:ole="">
            <v:imagedata r:id="rId741" o:title=""/>
          </v:shape>
          <o:OLEObject Type="Embed" ProgID="Equation.3" ShapeID="_x0000_i1410" DrawAspect="Content" ObjectID="_1839750176" r:id="rId74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backsubstitutionrelation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1" w:name="backsubstitutionrelation"/>
      <w:r w:rsidR="00D87C86">
        <w:rPr>
          <w:rFonts w:ascii="Times New Roman" w:eastAsia="Times New Roman" w:hAnsi="Times New Roman" w:cs="Times New Roman"/>
          <w:noProof/>
          <w:kern w:val="0"/>
          <w:sz w:val="24"/>
          <w:szCs w:val="24"/>
          <w:lang w:val="en-US"/>
          <w14:ligatures w14:val="none"/>
        </w:rPr>
        <w:t>133</w:t>
      </w:r>
      <w:bookmarkEnd w:id="23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backsubstitutionrelation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E65C87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Some clarification is warranted regarding the coefficients in cell 1 and cell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Since the TDMA solver is used to solve four separate conservation equations (gaseous species, condensed and gaseous energy, and gaseous momentum) the meaning of the boundary coefficients for each of these conservation equations is discussed separately below. </w:t>
      </w:r>
    </w:p>
    <w:p w14:paraId="41C9574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425050B" w14:textId="2DE46F9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fixed value boundary condition at the front face is implemented by specifying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1,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0,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0, and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kern w:val="0"/>
          <w:position w:val="-12"/>
          <w:sz w:val="24"/>
          <w:szCs w:val="24"/>
          <w:lang w:val="en-US"/>
          <w14:ligatures w14:val="none"/>
        </w:rPr>
        <w:object w:dxaOrig="260" w:dyaOrig="360" w14:anchorId="6422BF93">
          <v:shape id="_x0000_i1411" type="#_x0000_t75" style="width:13.2pt;height:18pt" o:ole="">
            <v:imagedata r:id="rId743" o:title=""/>
          </v:shape>
          <o:OLEObject Type="Embed" ProgID="Equation.3" ShapeID="_x0000_i1411" DrawAspect="Content" ObjectID="_1839750177" r:id="rId744"/>
        </w:object>
      </w:r>
      <w:r w:rsidRPr="004F2CC8">
        <w:rPr>
          <w:rFonts w:ascii="Times New Roman" w:eastAsia="Times New Roman" w:hAnsi="Times New Roman" w:cs="Times New Roman"/>
          <w:kern w:val="0"/>
          <w:sz w:val="24"/>
          <w:szCs w:val="24"/>
          <w:lang w:val="en-US"/>
          <w14:ligatures w14:val="none"/>
        </w:rPr>
        <w:t xml:space="preserve">. Similarly, a fixed value boundary condition at the rear face is implemented by specifying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 1,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 0,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i/>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 0, and </w:t>
      </w:r>
      <w:r w:rsidRPr="004F2CC8">
        <w:rPr>
          <w:rFonts w:ascii="Times New Roman" w:eastAsia="Times New Roman" w:hAnsi="Times New Roman" w:cs="Times New Roman"/>
          <w:i/>
          <w:iCs/>
          <w:kern w:val="0"/>
          <w:sz w:val="24"/>
          <w:szCs w:val="24"/>
          <w:lang w:val="en-US"/>
          <w14:ligatures w14:val="none"/>
        </w:rPr>
        <w:t>d</w:t>
      </w:r>
      <w:r w:rsidRPr="004F2CC8">
        <w:rPr>
          <w:rFonts w:ascii="Times New Roman" w:eastAsia="Times New Roman" w:hAnsi="Times New Roman" w:cs="Times New Roman"/>
          <w:i/>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kern w:val="0"/>
          <w:position w:val="-12"/>
          <w:sz w:val="24"/>
          <w:szCs w:val="24"/>
          <w:lang w:val="en-US"/>
          <w14:ligatures w14:val="none"/>
        </w:rPr>
        <w:object w:dxaOrig="400" w:dyaOrig="360" w14:anchorId="241C4C1C">
          <v:shape id="_x0000_i1412" type="#_x0000_t75" style="width:19.8pt;height:18pt" o:ole="">
            <v:imagedata r:id="rId745" o:title=""/>
          </v:shape>
          <o:OLEObject Type="Embed" ProgID="Equation.3" ShapeID="_x0000_i1412" DrawAspect="Content" ObjectID="_1839750178" r:id="rId746"/>
        </w:object>
      </w:r>
      <w:r w:rsidRPr="004F2CC8">
        <w:rPr>
          <w:rFonts w:ascii="Times New Roman" w:eastAsia="Times New Roman" w:hAnsi="Times New Roman" w:cs="Times New Roman"/>
          <w:kern w:val="0"/>
          <w:sz w:val="24"/>
          <w:szCs w:val="24"/>
          <w:lang w:val="en-US"/>
          <w14:ligatures w14:val="none"/>
        </w:rPr>
        <w:t>.</w:t>
      </w:r>
    </w:p>
    <w:p w14:paraId="7B3F6C2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B26243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specified mass flux is achieved by setting the pressure gradient to a desired value. The discretized equations at the front and back faces are: </w:t>
      </w:r>
    </w:p>
    <w:p w14:paraId="1147FD11" w14:textId="77777777" w:rsidR="004F2CC8" w:rsidRPr="004F2CC8" w:rsidRDefault="004F2CC8" w:rsidP="004F2CC8">
      <w:pPr>
        <w:spacing w:after="0" w:line="240" w:lineRule="auto"/>
        <w:jc w:val="both"/>
        <w:rPr>
          <w:rFonts w:ascii="Courier New" w:eastAsia="Times New Roman" w:hAnsi="Courier New" w:cs="Courier New"/>
          <w:noProof/>
          <w:kern w:val="0"/>
          <w:sz w:val="20"/>
          <w:szCs w:val="20"/>
          <w:lang w:val="en-US"/>
          <w14:ligatures w14:val="none"/>
        </w:rPr>
      </w:pPr>
    </w:p>
    <w:p w14:paraId="41557104" w14:textId="158966A5" w:rsidR="004F2CC8" w:rsidRPr="004F2CC8" w:rsidRDefault="004F2CC8" w:rsidP="004F2CC8">
      <w:pPr>
        <w:tabs>
          <w:tab w:val="center" w:pos="4680"/>
          <w:tab w:val="right" w:pos="9360"/>
        </w:tabs>
        <w:spacing w:after="0" w:line="480" w:lineRule="auto"/>
        <w:jc w:val="both"/>
        <w:rPr>
          <w:rFonts w:ascii="Courier New" w:eastAsia="Times New Roman" w:hAnsi="Courier New" w:cs="Courier New"/>
          <w:noProof/>
          <w:kern w:val="0"/>
          <w:sz w:val="20"/>
          <w:szCs w:val="20"/>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3140" w:dyaOrig="780" w14:anchorId="6CA0A29D">
          <v:shape id="_x0000_i1413" type="#_x0000_t75" style="width:157.15pt;height:39pt" o:ole="">
            <v:imagedata r:id="rId747" o:title=""/>
          </v:shape>
          <o:OLEObject Type="Embed" ProgID="Equation.3" ShapeID="_x0000_i1413" DrawAspect="Content" ObjectID="_1839750179" r:id="rId74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pressurebackbcdiscretized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2" w:name="pressurebackbcdiscretized"/>
      <w:r w:rsidR="00D87C86">
        <w:rPr>
          <w:rFonts w:ascii="Times New Roman" w:eastAsia="Times New Roman" w:hAnsi="Times New Roman" w:cs="Times New Roman"/>
          <w:noProof/>
          <w:kern w:val="0"/>
          <w:sz w:val="24"/>
          <w:szCs w:val="24"/>
          <w:lang w:val="en-US"/>
          <w14:ligatures w14:val="none"/>
        </w:rPr>
        <w:t>134</w:t>
      </w:r>
      <w:bookmarkEnd w:id="23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pressurebackbcdiscretized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05DD82D8" w14:textId="6F178D0A" w:rsidR="004F2CC8" w:rsidRPr="004F2CC8" w:rsidRDefault="004F2CC8" w:rsidP="004F2CC8">
      <w:pPr>
        <w:tabs>
          <w:tab w:val="center" w:pos="4680"/>
          <w:tab w:val="right" w:pos="9360"/>
        </w:tabs>
        <w:spacing w:after="0" w:line="480" w:lineRule="auto"/>
        <w:jc w:val="both"/>
        <w:rPr>
          <w:rFonts w:ascii="Courier New" w:eastAsia="Times New Roman" w:hAnsi="Courier New" w:cs="Courier New"/>
          <w:noProof/>
          <w:kern w:val="0"/>
          <w:sz w:val="20"/>
          <w:szCs w:val="20"/>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3340" w:dyaOrig="800" w14:anchorId="698B5612">
          <v:shape id="_x0000_i1414" type="#_x0000_t75" style="width:166.15pt;height:40.8pt" o:ole="">
            <v:imagedata r:id="rId749" o:title=""/>
          </v:shape>
          <o:OLEObject Type="Embed" ProgID="Equation.3" ShapeID="_x0000_i1414" DrawAspect="Content" ObjectID="_1839750180" r:id="rId75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pressurebackbcdiscretized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1DF14A86" w14:textId="5EEB0AF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 xml:space="preserve">It follows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pressurebackbcdiscretized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that </w:t>
      </w:r>
      <w:r w:rsidRPr="004F2CC8">
        <w:rPr>
          <w:rFonts w:ascii="Times New Roman" w:eastAsia="Times New Roman" w:hAnsi="Times New Roman" w:cs="Times New Roman"/>
          <w:noProof/>
          <w:kern w:val="0"/>
          <w:position w:val="-12"/>
          <w:sz w:val="24"/>
          <w:szCs w:val="24"/>
          <w:lang w:val="en-US"/>
          <w14:ligatures w14:val="none"/>
        </w:rPr>
        <w:object w:dxaOrig="1460" w:dyaOrig="360" w14:anchorId="2171E641">
          <v:shape id="_x0000_i1415" type="#_x0000_t75" style="width:73.8pt;height:18pt" o:ole="">
            <v:imagedata r:id="rId751" o:title=""/>
          </v:shape>
          <o:OLEObject Type="Embed" ProgID="Equation.3" ShapeID="_x0000_i1415" DrawAspect="Content" ObjectID="_1839750181" r:id="rId752"/>
        </w:object>
      </w:r>
      <w:r w:rsidRPr="004F2CC8">
        <w:rPr>
          <w:rFonts w:ascii="Times New Roman" w:eastAsia="Times New Roman" w:hAnsi="Times New Roman" w:cs="Times New Roman"/>
          <w:noProof/>
          <w:kern w:val="0"/>
          <w:sz w:val="24"/>
          <w:szCs w:val="24"/>
          <w:lang w:val="en-US"/>
          <w14:ligatures w14:val="none"/>
        </w:rPr>
        <w:t xml:space="preserve"> and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pressurebackbcdiscretized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that </w:t>
      </w:r>
      <w:r w:rsidRPr="004F2CC8">
        <w:rPr>
          <w:rFonts w:ascii="Times New Roman" w:eastAsia="Times New Roman" w:hAnsi="Times New Roman" w:cs="Times New Roman"/>
          <w:noProof/>
          <w:kern w:val="0"/>
          <w:position w:val="-12"/>
          <w:sz w:val="24"/>
          <w:szCs w:val="24"/>
          <w:lang w:val="en-US"/>
          <w14:ligatures w14:val="none"/>
        </w:rPr>
        <w:object w:dxaOrig="1700" w:dyaOrig="360" w14:anchorId="299B0CCD">
          <v:shape id="_x0000_i1416" type="#_x0000_t75" style="width:85.75pt;height:18pt" o:ole="">
            <v:imagedata r:id="rId753" o:title=""/>
          </v:shape>
          <o:OLEObject Type="Embed" ProgID="Equation.3" ShapeID="_x0000_i1416" DrawAspect="Content" ObjectID="_1839750182" r:id="rId754"/>
        </w:object>
      </w:r>
      <w:r w:rsidRPr="004F2CC8">
        <w:rPr>
          <w:rFonts w:ascii="Times New Roman" w:eastAsia="Times New Roman" w:hAnsi="Times New Roman" w:cs="Times New Roman"/>
          <w:noProof/>
          <w:kern w:val="0"/>
          <w:sz w:val="24"/>
          <w:szCs w:val="24"/>
          <w:lang w:val="en-US"/>
          <w14:ligatures w14:val="none"/>
        </w:rPr>
        <w:t xml:space="preserve">. Note that flow into the back face corresponds to a negative value of </w:t>
      </w:r>
      <w:r w:rsidRPr="004F2CC8">
        <w:rPr>
          <w:rFonts w:ascii="Times New Roman" w:eastAsia="Times New Roman" w:hAnsi="Times New Roman" w:cs="Times New Roman"/>
          <w:kern w:val="0"/>
          <w:position w:val="-14"/>
          <w:sz w:val="24"/>
          <w:szCs w:val="24"/>
          <w:lang w:val="en-US"/>
          <w14:ligatures w14:val="none"/>
        </w:rPr>
        <w:object w:dxaOrig="320" w:dyaOrig="380" w14:anchorId="3C46EF5C">
          <v:shape id="_x0000_i1417" type="#_x0000_t75" style="width:16.2pt;height:19.2pt" o:ole="">
            <v:imagedata r:id="rId755" o:title=""/>
          </v:shape>
          <o:OLEObject Type="Embed" ProgID="Equation.3" ShapeID="_x0000_i1417" DrawAspect="Content" ObjectID="_1839750183" r:id="rId756"/>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noProof/>
          <w:kern w:val="0"/>
          <w:sz w:val="24"/>
          <w:szCs w:val="24"/>
          <w:lang w:val="en-US"/>
          <w14:ligatures w14:val="none"/>
        </w:rPr>
        <w:t xml:space="preserve">flow into the front face corresponds to a positive value of </w:t>
      </w:r>
      <w:r w:rsidRPr="004F2CC8">
        <w:rPr>
          <w:rFonts w:ascii="Times New Roman" w:eastAsia="Times New Roman" w:hAnsi="Times New Roman" w:cs="Times New Roman"/>
          <w:kern w:val="0"/>
          <w:position w:val="-14"/>
          <w:sz w:val="24"/>
          <w:szCs w:val="24"/>
          <w:lang w:val="en-US"/>
          <w14:ligatures w14:val="none"/>
        </w:rPr>
        <w:object w:dxaOrig="320" w:dyaOrig="380" w14:anchorId="085982ED">
          <v:shape id="_x0000_i1418" type="#_x0000_t75" style="width:16.2pt;height:19.2pt" o:ole="">
            <v:imagedata r:id="rId757" o:title=""/>
          </v:shape>
          <o:OLEObject Type="Embed" ProgID="Equation.3" ShapeID="_x0000_i1418" DrawAspect="Content" ObjectID="_1839750184" r:id="rId758"/>
        </w:object>
      </w:r>
      <w:r w:rsidRPr="004F2CC8">
        <w:rPr>
          <w:rFonts w:ascii="Times New Roman" w:eastAsia="Times New Roman" w:hAnsi="Times New Roman" w:cs="Times New Roman"/>
          <w:noProof/>
          <w:kern w:val="0"/>
          <w:sz w:val="24"/>
          <w:szCs w:val="24"/>
          <w:lang w:val="en-US"/>
          <w14:ligatures w14:val="none"/>
        </w:rPr>
        <w:t>. T</w:t>
      </w:r>
      <w:r w:rsidRPr="004F2CC8">
        <w:rPr>
          <w:rFonts w:ascii="Times New Roman" w:eastAsia="Times New Roman" w:hAnsi="Times New Roman" w:cs="Times New Roman"/>
          <w:kern w:val="0"/>
          <w:sz w:val="24"/>
          <w:szCs w:val="24"/>
          <w:lang w:val="en-US"/>
          <w14:ligatures w14:val="none"/>
        </w:rPr>
        <w:t>he discretized pressure evolution equation at the front and back face is:</w:t>
      </w:r>
    </w:p>
    <w:p w14:paraId="4CC4B70B"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31AEFBF6" w14:textId="4A8B5A9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2000" w:dyaOrig="360" w14:anchorId="6D008427">
          <v:shape id="_x0000_i1419" type="#_x0000_t75" style="width:100.8pt;height:18pt" o:ole="">
            <v:imagedata r:id="rId759" o:title=""/>
          </v:shape>
          <o:OLEObject Type="Embed" ProgID="Equation.3" ShapeID="_x0000_i1419" DrawAspect="Content" ObjectID="_1839750185" r:id="rId76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pressurelastcelldiscreteequation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3" w:name="pressurelastcelldiscreteequation"/>
      <w:r w:rsidR="00D87C86">
        <w:rPr>
          <w:rFonts w:ascii="Times New Roman" w:eastAsia="Times New Roman" w:hAnsi="Times New Roman" w:cs="Times New Roman"/>
          <w:noProof/>
          <w:kern w:val="0"/>
          <w:sz w:val="24"/>
          <w:szCs w:val="24"/>
          <w:lang w:val="en-US"/>
          <w14:ligatures w14:val="none"/>
        </w:rPr>
        <w:t>135</w:t>
      </w:r>
      <w:bookmarkEnd w:id="23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pressurelastcelldiscreteequation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2104D37A" w14:textId="544F210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2540" w:dyaOrig="360" w14:anchorId="47DAC600">
          <v:shape id="_x0000_i1420" type="#_x0000_t75" style="width:127.75pt;height:18pt" o:ole="">
            <v:imagedata r:id="rId761" o:title=""/>
          </v:shape>
          <o:OLEObject Type="Embed" ProgID="Equation.3" ShapeID="_x0000_i1420" DrawAspect="Content" ObjectID="_1839750186" r:id="rId76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pressurelastcelldiscreteequation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135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5131B142" w14:textId="2BD08E8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 xml:space="preserve">Setting </w:t>
      </w:r>
      <w:r w:rsidRPr="004F2CC8">
        <w:rPr>
          <w:rFonts w:ascii="Times New Roman" w:eastAsia="Times New Roman" w:hAnsi="Times New Roman" w:cs="Times New Roman"/>
          <w:i/>
          <w:iCs/>
          <w:noProof/>
          <w:kern w:val="0"/>
          <w:sz w:val="24"/>
          <w:szCs w:val="24"/>
          <w:lang w:val="en-US"/>
          <w14:ligatures w14:val="none"/>
        </w:rPr>
        <w:t>b</w:t>
      </w:r>
      <w:r w:rsidRPr="004F2CC8">
        <w:rPr>
          <w:rFonts w:ascii="Times New Roman" w:eastAsia="Times New Roman" w:hAnsi="Times New Roman" w:cs="Times New Roman"/>
          <w:i/>
          <w:iCs/>
          <w:noProof/>
          <w:kern w:val="0"/>
          <w:sz w:val="24"/>
          <w:szCs w:val="24"/>
          <w:vertAlign w:val="subscript"/>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 = 0 and </w:t>
      </w:r>
      <w:r w:rsidRPr="004F2CC8">
        <w:rPr>
          <w:rFonts w:ascii="Times New Roman" w:eastAsia="Times New Roman" w:hAnsi="Times New Roman" w:cs="Times New Roman"/>
          <w:i/>
          <w:noProof/>
          <w:kern w:val="0"/>
          <w:sz w:val="24"/>
          <w:szCs w:val="24"/>
          <w:lang w:val="en-US"/>
          <w14:ligatures w14:val="none"/>
        </w:rPr>
        <w:t>c</w:t>
      </w:r>
      <w:r w:rsidRPr="004F2CC8">
        <w:rPr>
          <w:rFonts w:ascii="Times New Roman" w:eastAsia="Times New Roman" w:hAnsi="Times New Roman" w:cs="Times New Roman"/>
          <w:noProof/>
          <w:kern w:val="0"/>
          <w:sz w:val="24"/>
          <w:szCs w:val="24"/>
          <w:vertAlign w:val="subscript"/>
          <w:lang w:val="en-US"/>
          <w14:ligatures w14:val="none"/>
        </w:rPr>
        <w:t>1</w:t>
      </w:r>
      <w:r w:rsidRPr="004F2CC8">
        <w:rPr>
          <w:rFonts w:ascii="Times New Roman" w:eastAsia="Times New Roman" w:hAnsi="Times New Roman" w:cs="Times New Roman"/>
          <w:noProof/>
          <w:kern w:val="0"/>
          <w:sz w:val="24"/>
          <w:szCs w:val="24"/>
          <w:lang w:val="en-US"/>
          <w14:ligatures w14:val="none"/>
        </w:rPr>
        <w:t xml:space="preserve"> = 0, and 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pressurebackbcdiscretized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pressurelastcelldiscreteequation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 expressions for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w:t>
      </w:r>
    </w:p>
    <w:p w14:paraId="7A6A04D1" w14:textId="77777777" w:rsidR="004F2CC8" w:rsidRPr="004F2CC8" w:rsidRDefault="004F2CC8" w:rsidP="004F2CC8">
      <w:pPr>
        <w:autoSpaceDE w:val="0"/>
        <w:autoSpaceDN w:val="0"/>
        <w:adjustRightInd w:val="0"/>
        <w:spacing w:after="0" w:line="240" w:lineRule="auto"/>
        <w:jc w:val="both"/>
        <w:rPr>
          <w:rFonts w:ascii="Times New Roman" w:eastAsia="Times New Roman" w:hAnsi="Times New Roman" w:cs="Times New Roman"/>
          <w:noProof/>
          <w:kern w:val="0"/>
          <w:sz w:val="24"/>
          <w:szCs w:val="24"/>
          <w:lang w:val="en-US"/>
          <w14:ligatures w14:val="none"/>
        </w:rPr>
      </w:pPr>
    </w:p>
    <w:p w14:paraId="5047CFF1" w14:textId="248D079B" w:rsidR="004F2CC8" w:rsidRPr="004F2CC8" w:rsidRDefault="004F2CC8" w:rsidP="004F2CC8">
      <w:pPr>
        <w:tabs>
          <w:tab w:val="center" w:pos="4680"/>
          <w:tab w:val="right" w:pos="9360"/>
        </w:tabs>
        <w:spacing w:after="0" w:line="480" w:lineRule="auto"/>
        <w:jc w:val="both"/>
        <w:rPr>
          <w:rFonts w:ascii="Courier New" w:eastAsia="Times New Roman" w:hAnsi="Courier New" w:cs="Courier New"/>
          <w:noProof/>
          <w:kern w:val="0"/>
          <w:sz w:val="20"/>
          <w:szCs w:val="20"/>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0"/>
          <w:sz w:val="24"/>
          <w:szCs w:val="24"/>
          <w:lang w:val="en-US"/>
          <w14:ligatures w14:val="none"/>
        </w:rPr>
        <w:object w:dxaOrig="1320" w:dyaOrig="980" w14:anchorId="2EEAD554">
          <v:shape id="_x0000_i1421" type="#_x0000_t75" style="width:66pt;height:48.6pt" o:ole="">
            <v:imagedata r:id="rId763" o:title=""/>
          </v:shape>
          <o:OLEObject Type="Embed" ProgID="Equation.3" ShapeID="_x0000_i1421" DrawAspect="Content" ObjectID="_1839750187" r:id="rId76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anforpressureequation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4" w:name="anforpressureequation"/>
      <w:r w:rsidR="00D87C86">
        <w:rPr>
          <w:rFonts w:ascii="Times New Roman" w:eastAsia="Times New Roman" w:hAnsi="Times New Roman" w:cs="Times New Roman"/>
          <w:noProof/>
          <w:kern w:val="0"/>
          <w:sz w:val="24"/>
          <w:szCs w:val="24"/>
          <w:lang w:val="en-US"/>
          <w14:ligatures w14:val="none"/>
        </w:rPr>
        <w:t>136</w:t>
      </w:r>
      <w:bookmarkEnd w:id="23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anforpressureequation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E0140DE" w14:textId="5F779F99" w:rsidR="004F2CC8" w:rsidRPr="004F2CC8" w:rsidRDefault="004F2CC8" w:rsidP="004F2CC8">
      <w:pPr>
        <w:tabs>
          <w:tab w:val="center" w:pos="4680"/>
          <w:tab w:val="right" w:pos="9360"/>
        </w:tabs>
        <w:spacing w:after="0" w:line="480" w:lineRule="auto"/>
        <w:jc w:val="both"/>
        <w:rPr>
          <w:rFonts w:ascii="Courier New" w:eastAsia="Times New Roman" w:hAnsi="Courier New" w:cs="Courier New"/>
          <w:noProof/>
          <w:kern w:val="0"/>
          <w:sz w:val="20"/>
          <w:szCs w:val="20"/>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0"/>
          <w:sz w:val="24"/>
          <w:szCs w:val="24"/>
          <w:lang w:val="en-US"/>
          <w14:ligatures w14:val="none"/>
        </w:rPr>
        <w:object w:dxaOrig="1579" w:dyaOrig="980" w14:anchorId="0206BD81">
          <v:shape id="_x0000_i1422" type="#_x0000_t75" style="width:79.8pt;height:48.6pt" o:ole="">
            <v:imagedata r:id="rId765" o:title=""/>
          </v:shape>
          <o:OLEObject Type="Embed" ProgID="Equation.3" ShapeID="_x0000_i1422" DrawAspect="Content" ObjectID="_1839750188" r:id="rId76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anforpressureequation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41226934" w14:textId="50B69098" w:rsidR="004F2CC8" w:rsidRPr="004F2CC8" w:rsidRDefault="004F2CC8" w:rsidP="004F2CC8">
      <w:pPr>
        <w:spacing w:after="0" w:line="240" w:lineRule="auto"/>
        <w:jc w:val="both"/>
        <w:rPr>
          <w:rFonts w:ascii="Times New Roman" w:eastAsia="Times New Roman" w:hAnsi="Times New Roman" w:cs="Times New Roman"/>
          <w:kern w:val="0"/>
          <w:sz w:val="24"/>
          <w:szCs w:val="24"/>
          <w:u w:val="single"/>
          <w:lang w:val="en-US"/>
          <w14:ligatures w14:val="none"/>
        </w:rPr>
      </w:pPr>
      <w:r w:rsidRPr="004F2CC8">
        <w:rPr>
          <w:rFonts w:ascii="Times New Roman" w:eastAsia="Times New Roman" w:hAnsi="Times New Roman" w:cs="Times New Roman"/>
          <w:kern w:val="0"/>
          <w:sz w:val="24"/>
          <w:szCs w:val="24"/>
          <w:lang w:val="en-US"/>
          <w14:ligatures w14:val="none"/>
        </w:rPr>
        <w:t xml:space="preserve">A forced mass flux boundary condition is implemented by setting the value of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or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per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anforpressureequation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E0A000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AF0765" w14:textId="2F98CF9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condensed phase energy equation, the convective and radiative losses (or gains) are converted to volumetric source terms by dividing a flux by the boundary node grid size. For example, the convective loss or gain at the front face is accounted for by adding a source term of magnitude </w:t>
      </w:r>
      <w:r w:rsidRPr="004F2CC8">
        <w:rPr>
          <w:rFonts w:ascii="Times New Roman" w:eastAsia="Times New Roman" w:hAnsi="Times New Roman" w:cs="Times New Roman"/>
          <w:kern w:val="0"/>
          <w:position w:val="-12"/>
          <w:sz w:val="24"/>
          <w:szCs w:val="24"/>
          <w:lang w:val="en-US"/>
          <w14:ligatures w14:val="none"/>
        </w:rPr>
        <w:object w:dxaOrig="880" w:dyaOrig="360" w14:anchorId="57A0A400">
          <v:shape id="_x0000_i1423" type="#_x0000_t75" style="width:43.8pt;height:18pt" o:ole="">
            <v:imagedata r:id="rId767" o:title=""/>
          </v:shape>
          <o:OLEObject Type="Embed" ProgID="Equation.3" ShapeID="_x0000_i1423" DrawAspect="Content" ObjectID="_1839750189" r:id="rId768"/>
        </w:object>
      </w:r>
      <w:r w:rsidRPr="004F2CC8">
        <w:rPr>
          <w:rFonts w:ascii="Times New Roman" w:eastAsia="Times New Roman" w:hAnsi="Times New Roman" w:cs="Times New Roman"/>
          <w:kern w:val="0"/>
          <w:sz w:val="24"/>
          <w:szCs w:val="24"/>
          <w:lang w:val="en-US"/>
          <w14:ligatures w14:val="none"/>
        </w:rPr>
        <w:t xml:space="preserve"> to the source term in cell 1, where </w:t>
      </w:r>
      <w:r w:rsidRPr="004F2CC8">
        <w:rPr>
          <w:rFonts w:ascii="Times New Roman" w:eastAsia="Times New Roman" w:hAnsi="Times New Roman" w:cs="Times New Roman"/>
          <w:kern w:val="0"/>
          <w:position w:val="-12"/>
          <w:sz w:val="24"/>
          <w:szCs w:val="24"/>
          <w:lang w:val="en-US"/>
          <w14:ligatures w14:val="none"/>
        </w:rPr>
        <w:object w:dxaOrig="1560" w:dyaOrig="360" w14:anchorId="48C07F4D">
          <v:shape id="_x0000_i1424" type="#_x0000_t75" style="width:78pt;height:18pt" o:ole="">
            <v:imagedata r:id="rId769" o:title=""/>
          </v:shape>
          <o:OLEObject Type="Embed" ProgID="Equation.3" ShapeID="_x0000_i1424" DrawAspect="Content" ObjectID="_1839750190" r:id="rId770"/>
        </w:object>
      </w:r>
      <w:r w:rsidRPr="004F2CC8">
        <w:rPr>
          <w:rFonts w:ascii="Times New Roman" w:eastAsia="Times New Roman" w:hAnsi="Times New Roman" w:cs="Times New Roman"/>
          <w:kern w:val="0"/>
          <w:sz w:val="24"/>
          <w:szCs w:val="24"/>
          <w:lang w:val="en-US"/>
          <w14:ligatures w14:val="none"/>
        </w:rPr>
        <w:t xml:space="preserve">. Rather than explicitly setting the temperature gradient at the front and back faces, the coefficients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are set to zero, and volumetric source terms are added to cells 1 and </w:t>
      </w:r>
      <w:r w:rsidRPr="004F2CC8">
        <w:rPr>
          <w:rFonts w:ascii="Times New Roman" w:eastAsia="Times New Roman" w:hAnsi="Times New Roman" w:cs="Times New Roman"/>
          <w:i/>
          <w:iCs/>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Numerically, this is equivalent to explicitly specifying the gradient at the front and back faces, but it is conceptually easier to implement. </w:t>
      </w:r>
    </w:p>
    <w:p w14:paraId="05BB9027" w14:textId="77777777" w:rsidR="004F2CC8" w:rsidRPr="004F2CC8" w:rsidRDefault="004F2CC8" w:rsidP="004F2CC8">
      <w:pPr>
        <w:tabs>
          <w:tab w:val="left" w:pos="5220"/>
        </w:tabs>
        <w:spacing w:after="0" w:line="240" w:lineRule="auto"/>
        <w:jc w:val="both"/>
        <w:rPr>
          <w:rFonts w:ascii="Times New Roman" w:eastAsia="Times New Roman" w:hAnsi="Times New Roman" w:cs="Times New Roman"/>
          <w:kern w:val="0"/>
          <w:sz w:val="24"/>
          <w:szCs w:val="24"/>
          <w:lang w:val="en-US"/>
          <w14:ligatures w14:val="none"/>
        </w:rPr>
      </w:pPr>
    </w:p>
    <w:p w14:paraId="0795CF5C" w14:textId="76EC8523" w:rsidR="004F2CC8" w:rsidRPr="004F2CC8" w:rsidRDefault="004F2CC8" w:rsidP="004F2CC8">
      <w:pPr>
        <w:tabs>
          <w:tab w:val="left" w:pos="5220"/>
        </w:tabs>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gas phase species conservation equation, the meanings of </w:t>
      </w:r>
      <w:r w:rsidRPr="004F2CC8">
        <w:rPr>
          <w:rFonts w:ascii="Times New Roman" w:eastAsia="Times New Roman" w:hAnsi="Times New Roman" w:cs="Times New Roman"/>
          <w:i/>
          <w:iCs/>
          <w:kern w:val="0"/>
          <w:sz w:val="24"/>
          <w:szCs w:val="24"/>
          <w:lang w:val="en-US"/>
          <w14:ligatures w14:val="none"/>
        </w:rPr>
        <w:t>c</w:t>
      </w:r>
      <w:r w:rsidRPr="004F2CC8">
        <w:rPr>
          <w:rFonts w:ascii="Times New Roman" w:eastAsia="Times New Roman" w:hAnsi="Times New Roman" w:cs="Times New Roman"/>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i/>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require careful interpretation. Tracing backward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generalformofconservationequationrewritten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generalformofconservationequation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it is seen that </w:t>
      </w:r>
      <w:r w:rsidRPr="004F2CC8">
        <w:rPr>
          <w:rFonts w:ascii="Times New Roman" w:eastAsia="Times New Roman" w:hAnsi="Times New Roman" w:cs="Times New Roman"/>
          <w:kern w:val="0"/>
          <w:position w:val="-16"/>
          <w:sz w:val="24"/>
          <w:szCs w:val="24"/>
          <w:lang w:val="en-US"/>
          <w14:ligatures w14:val="none"/>
        </w:rPr>
        <w:object w:dxaOrig="3460" w:dyaOrig="440" w14:anchorId="1BE07BA6">
          <v:shape id="_x0000_i1425" type="#_x0000_t75" style="width:172.15pt;height:22.8pt" o:ole="">
            <v:imagedata r:id="rId771" o:title=""/>
          </v:shape>
          <o:OLEObject Type="Embed" ProgID="Equation.3" ShapeID="_x0000_i1425" DrawAspect="Content" ObjectID="_1839750191" r:id="rId772"/>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6"/>
          <w:sz w:val="24"/>
          <w:szCs w:val="24"/>
          <w:lang w:val="en-US"/>
          <w14:ligatures w14:val="none"/>
        </w:rPr>
        <w:object w:dxaOrig="3620" w:dyaOrig="440" w14:anchorId="0DF45E82">
          <v:shape id="_x0000_i1426" type="#_x0000_t75" style="width:181.7pt;height:22.8pt" o:ole="">
            <v:imagedata r:id="rId773" o:title=""/>
          </v:shape>
          <o:OLEObject Type="Embed" ProgID="Equation.3" ShapeID="_x0000_i1426" DrawAspect="Content" ObjectID="_1839750192" r:id="rId774"/>
        </w:object>
      </w:r>
      <w:r w:rsidRPr="004F2CC8">
        <w:rPr>
          <w:rFonts w:ascii="Times New Roman" w:eastAsia="Times New Roman" w:hAnsi="Times New Roman" w:cs="Times New Roman"/>
          <w:kern w:val="0"/>
          <w:sz w:val="24"/>
          <w:szCs w:val="24"/>
          <w:lang w:val="en-US"/>
          <w14:ligatures w14:val="none"/>
        </w:rPr>
        <w:t xml:space="preserve">. The usual definition of </w:t>
      </w:r>
      <w:r w:rsidRPr="004F2CC8">
        <w:rPr>
          <w:rFonts w:ascii="Times New Roman" w:eastAsia="Times New Roman" w:hAnsi="Times New Roman" w:cs="Times New Roman"/>
          <w:kern w:val="0"/>
          <w:position w:val="-12"/>
          <w:sz w:val="24"/>
          <w:szCs w:val="24"/>
          <w:lang w:val="en-US"/>
          <w14:ligatures w14:val="none"/>
        </w:rPr>
        <w:object w:dxaOrig="320" w:dyaOrig="360" w14:anchorId="72DA547A">
          <v:shape id="_x0000_i1427" type="#_x0000_t75" style="width:16.2pt;height:18pt" o:ole="">
            <v:imagedata r:id="rId775" o:title=""/>
          </v:shape>
          <o:OLEObject Type="Embed" ProgID="Equation.3" ShapeID="_x0000_i1427" DrawAspect="Content" ObjectID="_1839750193" r:id="rId776"/>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2"/>
          <w:sz w:val="24"/>
          <w:szCs w:val="24"/>
          <w:lang w:val="en-US"/>
          <w14:ligatures w14:val="none"/>
        </w:rPr>
        <w:object w:dxaOrig="340" w:dyaOrig="360" w14:anchorId="3CE7AF73">
          <v:shape id="_x0000_i1428" type="#_x0000_t75" style="width:16.8pt;height:18pt" o:ole="">
            <v:imagedata r:id="rId777" o:title=""/>
          </v:shape>
          <o:OLEObject Type="Embed" ProgID="Equation.3" ShapeID="_x0000_i1428" DrawAspect="Content" ObjectID="_1839750194" r:id="rId778"/>
        </w:object>
      </w:r>
      <w:r w:rsidRPr="004F2CC8">
        <w:rPr>
          <w:rFonts w:ascii="Times New Roman" w:eastAsia="Times New Roman" w:hAnsi="Times New Roman" w:cs="Times New Roman"/>
          <w:kern w:val="0"/>
          <w:sz w:val="24"/>
          <w:szCs w:val="24"/>
          <w:lang w:val="en-US"/>
          <w14:ligatures w14:val="none"/>
        </w:rPr>
        <w:t xml:space="preserve"> are </w:t>
      </w:r>
      <w:r w:rsidRPr="004F2CC8">
        <w:rPr>
          <w:rFonts w:ascii="Times New Roman" w:eastAsia="Times New Roman" w:hAnsi="Times New Roman" w:cs="Times New Roman"/>
          <w:kern w:val="0"/>
          <w:position w:val="-14"/>
          <w:sz w:val="24"/>
          <w:szCs w:val="24"/>
          <w:lang w:val="en-US"/>
          <w14:ligatures w14:val="none"/>
        </w:rPr>
        <w:object w:dxaOrig="1700" w:dyaOrig="380" w14:anchorId="1F42B49B">
          <v:shape id="_x0000_i1429" type="#_x0000_t75" style="width:84.55pt;height:19.2pt" o:ole="">
            <v:imagedata r:id="rId779" o:title=""/>
          </v:shape>
          <o:OLEObject Type="Embed" ProgID="Equation.3" ShapeID="_x0000_i1429" DrawAspect="Content" ObjectID="_1839750195" r:id="rId780"/>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1740" w:dyaOrig="380" w14:anchorId="5D177260">
          <v:shape id="_x0000_i1430" type="#_x0000_t75" style="width:87pt;height:19.2pt" o:ole="">
            <v:imagedata r:id="rId781" o:title=""/>
          </v:shape>
          <o:OLEObject Type="Embed" ProgID="Equation.3" ShapeID="_x0000_i1430" DrawAspect="Content" ObjectID="_1839750196" r:id="rId782"/>
        </w:object>
      </w:r>
      <w:r w:rsidRPr="004F2CC8">
        <w:rPr>
          <w:rFonts w:ascii="Times New Roman" w:eastAsia="Times New Roman" w:hAnsi="Times New Roman" w:cs="Times New Roman"/>
          <w:kern w:val="0"/>
          <w:sz w:val="24"/>
          <w:szCs w:val="24"/>
          <w:lang w:val="en-US"/>
          <w14:ligatures w14:val="none"/>
        </w:rPr>
        <w:t xml:space="preserve">. However, in cell 1 and cell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the heat/mass transfer analogy is used to calculate the value of </w:t>
      </w:r>
      <w:r w:rsidRPr="004F2CC8">
        <w:rPr>
          <w:rFonts w:ascii="Times New Roman" w:eastAsia="Times New Roman" w:hAnsi="Times New Roman" w:cs="Times New Roman"/>
          <w:kern w:val="0"/>
          <w:position w:val="-14"/>
          <w:sz w:val="24"/>
          <w:szCs w:val="24"/>
          <w:lang w:val="en-US"/>
          <w14:ligatures w14:val="none"/>
        </w:rPr>
        <w:object w:dxaOrig="400" w:dyaOrig="380" w14:anchorId="678BC56F">
          <v:shape id="_x0000_i1431" type="#_x0000_t75" style="width:19.8pt;height:19.2pt" o:ole="">
            <v:imagedata r:id="rId783" o:title=""/>
          </v:shape>
          <o:OLEObject Type="Embed" ProgID="Equation.3" ShapeID="_x0000_i1431" DrawAspect="Content" ObjectID="_1839750197" r:id="rId784"/>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4"/>
          <w:sz w:val="24"/>
          <w:szCs w:val="24"/>
          <w:lang w:val="en-US"/>
          <w14:ligatures w14:val="none"/>
        </w:rPr>
        <w:object w:dxaOrig="460" w:dyaOrig="380" w14:anchorId="78221720">
          <v:shape id="_x0000_i1432" type="#_x0000_t75" style="width:22.2pt;height:19.2pt" o:ole="">
            <v:imagedata r:id="rId785" o:title=""/>
          </v:shape>
          <o:OLEObject Type="Embed" ProgID="Equation.3" ShapeID="_x0000_i1432" DrawAspect="Content" ObjectID="_1839750198" r:id="rId786"/>
        </w:object>
      </w:r>
      <w:r w:rsidRPr="004F2CC8">
        <w:rPr>
          <w:rFonts w:ascii="Times New Roman" w:eastAsia="Times New Roman" w:hAnsi="Times New Roman" w:cs="Times New Roman"/>
          <w:kern w:val="0"/>
          <w:sz w:val="24"/>
          <w:szCs w:val="24"/>
          <w:lang w:val="en-US"/>
          <w14:ligatures w14:val="none"/>
        </w:rPr>
        <w:t xml:space="preserve"> as:</w:t>
      </w:r>
    </w:p>
    <w:p w14:paraId="1940AFD3" w14:textId="77777777" w:rsidR="004F2CC8" w:rsidRPr="004F2CC8" w:rsidRDefault="004F2CC8" w:rsidP="004F2CC8">
      <w:pPr>
        <w:tabs>
          <w:tab w:val="left" w:pos="5220"/>
        </w:tabs>
        <w:spacing w:after="0" w:line="240" w:lineRule="auto"/>
        <w:jc w:val="both"/>
        <w:rPr>
          <w:rFonts w:ascii="Times New Roman" w:eastAsia="Times New Roman" w:hAnsi="Times New Roman" w:cs="Times New Roman"/>
          <w:kern w:val="0"/>
          <w:sz w:val="24"/>
          <w:szCs w:val="24"/>
          <w:lang w:val="en-US"/>
          <w14:ligatures w14:val="none"/>
        </w:rPr>
      </w:pPr>
    </w:p>
    <w:p w14:paraId="7948AE5A" w14:textId="2AB1D51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1460" w:dyaOrig="700" w14:anchorId="4EDE24BB">
          <v:shape id="_x0000_i1433" type="#_x0000_t75" style="width:72.65pt;height:34.8pt" o:ole="">
            <v:imagedata r:id="rId787" o:title=""/>
          </v:shape>
          <o:OLEObject Type="Embed" ProgID="Equation.3" ShapeID="_x0000_i1433" DrawAspect="Content" ObjectID="_1839750199" r:id="rId788"/>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Dtatcell1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5" w:name="Dtatcell1"/>
      <w:r w:rsidR="00D87C86">
        <w:rPr>
          <w:rFonts w:ascii="Times New Roman" w:eastAsia="Times New Roman" w:hAnsi="Times New Roman" w:cs="Times New Roman"/>
          <w:noProof/>
          <w:kern w:val="0"/>
          <w:sz w:val="24"/>
          <w:szCs w:val="24"/>
          <w:lang w:val="en-US"/>
          <w14:ligatures w14:val="none"/>
        </w:rPr>
        <w:t>137</w:t>
      </w:r>
      <w:bookmarkEnd w:id="23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Dtatcell1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ab/>
      </w:r>
    </w:p>
    <w:p w14:paraId="37CF0C92" w14:textId="2412A3D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1540" w:dyaOrig="700" w14:anchorId="3B33E862">
          <v:shape id="_x0000_i1434" type="#_x0000_t75" style="width:76.75pt;height:34.8pt" o:ole="">
            <v:imagedata r:id="rId789" o:title=""/>
          </v:shape>
          <o:OLEObject Type="Embed" ProgID="Equation.3" ShapeID="_x0000_i1434" DrawAspect="Content" ObjectID="_1839750200" r:id="rId790"/>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Dtatcell1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ab/>
      </w:r>
    </w:p>
    <w:p w14:paraId="1D220AE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boundary conditions on the gas phase energy conservation equation are implemented in a way that is directly analogous to the gas phase species conservation equation.</w:t>
      </w:r>
    </w:p>
    <w:p w14:paraId="3E089C1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6B597207"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36" w:name="_Toc185575812"/>
      <w:bookmarkStart w:id="237" w:name="_Toc200542393"/>
      <w:r w:rsidRPr="004F2CC8">
        <w:rPr>
          <w:rFonts w:ascii="Times New Roman" w:eastAsia="Times New Roman" w:hAnsi="Times New Roman" w:cs="Times New Roman"/>
          <w:b/>
          <w:kern w:val="0"/>
          <w:sz w:val="28"/>
          <w:szCs w:val="24"/>
          <w:lang w:val="en-US"/>
          <w14:ligatures w14:val="none"/>
        </w:rPr>
        <w:t xml:space="preserve">6.3 </w:t>
      </w:r>
      <w:bookmarkEnd w:id="236"/>
      <w:r w:rsidRPr="004F2CC8">
        <w:rPr>
          <w:rFonts w:ascii="Times New Roman" w:eastAsia="Times New Roman" w:hAnsi="Times New Roman" w:cs="Times New Roman"/>
          <w:b/>
          <w:kern w:val="0"/>
          <w:sz w:val="28"/>
          <w:szCs w:val="24"/>
          <w:lang w:val="en-US"/>
          <w14:ligatures w14:val="none"/>
        </w:rPr>
        <w:t>Convergence criteria and relaxation</w:t>
      </w:r>
      <w:bookmarkEnd w:id="237"/>
    </w:p>
    <w:p w14:paraId="6178558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6076E85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Due to nonlinearity in the governing equations, a fully–implicit iterative numerical solution is used. Convergence is achieved when the solution in every grid cell chances by less than some predetermined tolerance. Relative tolerances are used to check convergence of the gas phase and condensed phase species equations. For example, the condensed phase species conservation equation is converged when the following is true in every grid cell:</w:t>
      </w:r>
    </w:p>
    <w:p w14:paraId="4CBC8E4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7DDFAE" w14:textId="6741BA1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1880" w:dyaOrig="720" w14:anchorId="5166D842">
          <v:shape id="_x0000_i1435" type="#_x0000_t75" style="width:94.2pt;height:36pt" o:ole="">
            <v:imagedata r:id="rId791" o:title=""/>
          </v:shape>
          <o:OLEObject Type="Embed" ProgID="Equation.3" ShapeID="_x0000_i1435" DrawAspect="Content" ObjectID="_1839750201" r:id="rId79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relativetoleranceforcondensedspeciesmassfraction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8" w:name="relativetoleranceforcondensedspeciesmass"/>
      <w:r w:rsidR="00D87C86">
        <w:rPr>
          <w:rFonts w:ascii="Times New Roman" w:eastAsia="Times New Roman" w:hAnsi="Times New Roman" w:cs="Times New Roman"/>
          <w:noProof/>
          <w:kern w:val="0"/>
          <w:sz w:val="24"/>
          <w:szCs w:val="24"/>
          <w:lang w:val="en-US"/>
          <w14:ligatures w14:val="none"/>
        </w:rPr>
        <w:t>138</w:t>
      </w:r>
      <w:bookmarkEnd w:id="23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relativetoleranceforcondensedspeciesmassfraction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27F692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i/>
          <w:iCs/>
          <w:kern w:val="0"/>
          <w:sz w:val="24"/>
          <w:szCs w:val="24"/>
          <w:lang w:val="en-US"/>
          <w14:ligatures w14:val="none"/>
        </w:rPr>
        <w:t>rtol</w:t>
      </w:r>
      <w:r w:rsidRPr="004F2CC8">
        <w:rPr>
          <w:rFonts w:ascii="Times New Roman" w:eastAsia="Times New Roman" w:hAnsi="Times New Roman" w:cs="Times New Roman"/>
          <w:kern w:val="0"/>
          <w:sz w:val="24"/>
          <w:szCs w:val="24"/>
          <w:lang w:val="en-US"/>
          <w14:ligatures w14:val="none"/>
        </w:rPr>
        <w:t xml:space="preserve"> is a user–specified relative tolerance, and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a small number to prevent division by zero. Note that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i,old</w:t>
      </w:r>
      <w:r w:rsidRPr="004F2CC8">
        <w:rPr>
          <w:rFonts w:ascii="Times New Roman" w:eastAsia="Times New Roman" w:hAnsi="Times New Roman" w:cs="Times New Roman"/>
          <w:kern w:val="0"/>
          <w:sz w:val="24"/>
          <w:szCs w:val="24"/>
          <w:lang w:val="en-US"/>
          <w14:ligatures w14:val="none"/>
        </w:rPr>
        <w:t xml:space="preserve"> is the mass fraction at the previous iteration (not the previous time step).</w:t>
      </w:r>
    </w:p>
    <w:p w14:paraId="7CF2604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9644C7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the other equations, an absolute tolerance is used as the convergence criterion. For example, the pressure evolution equation is converged when the following is true in every grid cell: </w:t>
      </w:r>
    </w:p>
    <w:p w14:paraId="17D69F4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7BC0E56" w14:textId="5013133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500" w:dyaOrig="380" w14:anchorId="718341F4">
          <v:shape id="_x0000_i1436" type="#_x0000_t75" style="width:75pt;height:19.2pt" o:ole="">
            <v:imagedata r:id="rId793" o:title=""/>
          </v:shape>
          <o:OLEObject Type="Embed" ProgID="Equation.3" ShapeID="_x0000_i1436" DrawAspect="Content" ObjectID="_1839750202" r:id="rId79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absolutetoleranceforcondensedspeciesmassfraction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39" w:name="absolutetoleranceforcondensedspeciesmass"/>
      <w:r w:rsidR="00D87C86">
        <w:rPr>
          <w:rFonts w:ascii="Times New Roman" w:eastAsia="Times New Roman" w:hAnsi="Times New Roman" w:cs="Times New Roman"/>
          <w:noProof/>
          <w:kern w:val="0"/>
          <w:sz w:val="24"/>
          <w:szCs w:val="24"/>
          <w:lang w:val="en-US"/>
          <w14:ligatures w14:val="none"/>
        </w:rPr>
        <w:t>139</w:t>
      </w:r>
      <w:bookmarkEnd w:id="23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absolutetoleranceforcondensedspeciesmassfraction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139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C1B94F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i/>
          <w:iCs/>
          <w:kern w:val="0"/>
          <w:sz w:val="24"/>
          <w:szCs w:val="24"/>
          <w:lang w:val="en-US"/>
          <w14:ligatures w14:val="none"/>
        </w:rPr>
        <w:t>atol</w:t>
      </w:r>
      <w:r w:rsidRPr="004F2CC8">
        <w:rPr>
          <w:rFonts w:ascii="Times New Roman" w:eastAsia="Times New Roman" w:hAnsi="Times New Roman" w:cs="Times New Roman"/>
          <w:kern w:val="0"/>
          <w:sz w:val="24"/>
          <w:szCs w:val="24"/>
          <w:lang w:val="en-US"/>
          <w14:ligatures w14:val="none"/>
        </w:rPr>
        <w:t xml:space="preserve"> is a user–specified absolute convergence criterion. Again,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i/>
          <w:iCs/>
          <w:kern w:val="0"/>
          <w:sz w:val="24"/>
          <w:szCs w:val="24"/>
          <w:vertAlign w:val="subscript"/>
          <w:lang w:val="en-US"/>
          <w14:ligatures w14:val="none"/>
        </w:rPr>
        <w:t>old</w:t>
      </w:r>
      <w:r w:rsidRPr="004F2CC8">
        <w:rPr>
          <w:rFonts w:ascii="Times New Roman" w:eastAsia="Times New Roman" w:hAnsi="Times New Roman" w:cs="Times New Roman"/>
          <w:kern w:val="0"/>
          <w:sz w:val="24"/>
          <w:szCs w:val="24"/>
          <w:lang w:val="en-US"/>
          <w14:ligatures w14:val="none"/>
        </w:rPr>
        <w:t xml:space="preserve"> is the pressure at the previous iteration, not the previous time step. </w:t>
      </w:r>
    </w:p>
    <w:p w14:paraId="592F50C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739C15A" w14:textId="55AFCC9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order to reduce the possibility of divergence between iterations, solution relaxation is implemented by replacing the coefficients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in the discretized governing equations with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P,relax</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relax</w:t>
      </w:r>
      <w:r w:rsidRPr="004F2CC8">
        <w:rPr>
          <w:rFonts w:ascii="Times New Roman" w:eastAsia="Times New Roman" w:hAnsi="Times New Roman" w:cs="Times New Roman"/>
          <w:kern w:val="0"/>
          <w:sz w:val="24"/>
          <w:szCs w:val="24"/>
          <w:lang w:val="en-US"/>
          <w14:ligatures w14:val="none"/>
        </w:rPr>
        <w:t xml:space="preserve">, as shown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relaxationequation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4DBB46E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031421E" w14:textId="63B4408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840" w:dyaOrig="380" w14:anchorId="53860FA5">
          <v:shape id="_x0000_i1437" type="#_x0000_t75" style="width:142.85pt;height:18.6pt" o:ole="">
            <v:imagedata r:id="rId795" o:title=""/>
          </v:shape>
          <o:OLEObject Type="Embed" ProgID="Equation.3" ShapeID="_x0000_i1437" DrawAspect="Content" ObjectID="_1839750203" r:id="rId79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relaxationequation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40" w:name="relaxationequation"/>
      <w:r w:rsidR="00D87C86">
        <w:rPr>
          <w:rFonts w:ascii="Times New Roman" w:eastAsia="Times New Roman" w:hAnsi="Times New Roman" w:cs="Times New Roman"/>
          <w:noProof/>
          <w:kern w:val="0"/>
          <w:sz w:val="24"/>
          <w:szCs w:val="24"/>
          <w:lang w:val="en-US"/>
          <w14:ligatures w14:val="none"/>
        </w:rPr>
        <w:t>140</w:t>
      </w:r>
      <w:bookmarkEnd w:id="24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relaxationequation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5CC262D8" w14:textId="162A8EF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180" w:dyaOrig="620" w14:anchorId="59131D42">
          <v:shape id="_x0000_i1438" type="#_x0000_t75" style="width:58.8pt;height:30.6pt" o:ole="">
            <v:imagedata r:id="rId797" o:title=""/>
          </v:shape>
          <o:OLEObject Type="Embed" ProgID="Equation.3" ShapeID="_x0000_i1438" DrawAspect="Content" ObjectID="_1839750204" r:id="rId79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relaxationequation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856F287" w14:textId="4850680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2480" w:dyaOrig="680" w14:anchorId="4D565188">
          <v:shape id="_x0000_i1439" type="#_x0000_t75" style="width:124.25pt;height:33.6pt" o:ole="">
            <v:imagedata r:id="rId799" o:title=""/>
          </v:shape>
          <o:OLEObject Type="Embed" ProgID="Equation.3" ShapeID="_x0000_i1439" DrawAspect="Content" ObjectID="_1839750205" r:id="rId80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relaxationequation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2AA2FAC3" w14:textId="7248DF6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the user–specified relaxation parameter (</w:t>
      </w:r>
      <w:r w:rsidRPr="004F2CC8">
        <w:rPr>
          <w:rFonts w:ascii="Times New Roman" w:eastAsia="Times New Roman" w:hAnsi="Times New Roman" w:cs="Times New Roman"/>
          <w:kern w:val="0"/>
          <w:position w:val="-6"/>
          <w:sz w:val="24"/>
          <w:szCs w:val="24"/>
          <w:lang w:val="en-US"/>
          <w14:ligatures w14:val="none"/>
        </w:rPr>
        <w:object w:dxaOrig="920" w:dyaOrig="279" w14:anchorId="03829F1C">
          <v:shape id="_x0000_i1440" type="#_x0000_t75" style="width:46.8pt;height:13.8pt" o:ole="">
            <v:imagedata r:id="rId801" o:title=""/>
          </v:shape>
          <o:OLEObject Type="Embed" ProgID="Equation.3" ShapeID="_x0000_i1440" DrawAspect="Content" ObjectID="_1839750206" r:id="rId802"/>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P,old</w:t>
      </w:r>
      <w:r w:rsidRPr="004F2CC8">
        <w:rPr>
          <w:rFonts w:ascii="Times New Roman" w:eastAsia="Times New Roman" w:hAnsi="Times New Roman" w:cs="Times New Roman"/>
          <w:kern w:val="0"/>
          <w:sz w:val="24"/>
          <w:szCs w:val="24"/>
          <w:lang w:val="en-US"/>
          <w14:ligatures w14:val="none"/>
        </w:rPr>
        <w:t xml:space="preserve"> is the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from the previous iteration (not the previous time step). Note that when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 1,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P,relax</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i/>
          <w:iCs/>
          <w:kern w:val="0"/>
          <w:sz w:val="24"/>
          <w:szCs w:val="24"/>
          <w:vertAlign w:val="subscript"/>
          <w:lang w:val="en-US"/>
          <w14:ligatures w14:val="none"/>
        </w:rPr>
        <w:t>relax</w:t>
      </w:r>
      <w:r w:rsidRPr="004F2CC8">
        <w:rPr>
          <w:rFonts w:ascii="Times New Roman" w:eastAsia="Times New Roman" w:hAnsi="Times New Roman" w:cs="Times New Roman"/>
          <w:kern w:val="0"/>
          <w:sz w:val="24"/>
          <w:szCs w:val="24"/>
          <w:lang w:val="en-US"/>
          <w14:ligatures w14:val="none"/>
        </w:rPr>
        <w:t xml:space="preserve"> = </w:t>
      </w:r>
      <w:r w:rsidRPr="004F2CC8">
        <w:rPr>
          <w:rFonts w:ascii="Times New Roman" w:eastAsia="Times New Roman" w:hAnsi="Times New Roman" w:cs="Times New Roman"/>
          <w:i/>
          <w:iCs/>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xml:space="preserve">. For simplicity, the same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applied to all equations and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static, meaning that it is not dynamically determined during a simulation. Normally,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 1 and solution relaxation via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relaxationequation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would be invoked only when the solution fails to converge within a pre–determined number of iterations.</w:t>
      </w:r>
    </w:p>
    <w:p w14:paraId="497ADCE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bookmarkStart w:id="241" w:name="_Hlk200554929"/>
    </w:p>
    <w:bookmarkEnd w:id="214"/>
    <w:p w14:paraId="2A88EAE9" w14:textId="77777777" w:rsidR="000A5377" w:rsidRPr="004F2CC8" w:rsidRDefault="000A5377" w:rsidP="004F2CC8">
      <w:pPr>
        <w:spacing w:after="0" w:line="240" w:lineRule="auto"/>
        <w:jc w:val="both"/>
        <w:rPr>
          <w:rFonts w:ascii="Times New Roman" w:eastAsia="Times New Roman" w:hAnsi="Times New Roman" w:cs="Times New Roman"/>
          <w:kern w:val="0"/>
          <w:sz w:val="24"/>
          <w:szCs w:val="24"/>
          <w:lang w:val="en-US"/>
          <w14:ligatures w14:val="none"/>
        </w:rPr>
      </w:pPr>
    </w:p>
    <w:p w14:paraId="50723E64" w14:textId="0CC42DD8" w:rsid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42" w:name="_Toc163893999"/>
      <w:bookmarkStart w:id="243" w:name="_Toc185575806"/>
      <w:bookmarkStart w:id="244" w:name="_Toc200542395"/>
      <w:r w:rsidRPr="004F2CC8">
        <w:rPr>
          <w:rFonts w:ascii="Times New Roman" w:eastAsia="Times New Roman" w:hAnsi="Times New Roman" w:cs="Times New Roman"/>
          <w:b/>
          <w:kern w:val="0"/>
          <w:sz w:val="28"/>
          <w:szCs w:val="24"/>
          <w:lang w:val="en-US"/>
          <w14:ligatures w14:val="none"/>
        </w:rPr>
        <w:t>6.5 Condensed phase species</w:t>
      </w:r>
      <w:r w:rsidR="008877DE">
        <w:rPr>
          <w:rFonts w:ascii="Times New Roman" w:eastAsia="Times New Roman" w:hAnsi="Times New Roman" w:cs="Times New Roman"/>
          <w:b/>
          <w:kern w:val="0"/>
          <w:sz w:val="28"/>
          <w:szCs w:val="24"/>
          <w:lang w:val="en-US"/>
          <w14:ligatures w14:val="none"/>
        </w:rPr>
        <w:t xml:space="preserve"> and mass</w:t>
      </w:r>
      <w:r w:rsidRPr="004F2CC8">
        <w:rPr>
          <w:rFonts w:ascii="Times New Roman" w:eastAsia="Times New Roman" w:hAnsi="Times New Roman" w:cs="Times New Roman"/>
          <w:b/>
          <w:kern w:val="0"/>
          <w:sz w:val="28"/>
          <w:szCs w:val="24"/>
          <w:lang w:val="en-US"/>
          <w14:ligatures w14:val="none"/>
        </w:rPr>
        <w:t xml:space="preserve"> conservation</w:t>
      </w:r>
      <w:bookmarkEnd w:id="242"/>
      <w:bookmarkEnd w:id="243"/>
      <w:bookmarkEnd w:id="244"/>
      <w:r w:rsidRPr="004F2CC8">
        <w:rPr>
          <w:rFonts w:ascii="Times New Roman" w:eastAsia="Times New Roman" w:hAnsi="Times New Roman" w:cs="Times New Roman"/>
          <w:b/>
          <w:kern w:val="0"/>
          <w:sz w:val="28"/>
          <w:szCs w:val="24"/>
          <w:lang w:val="en-US"/>
          <w14:ligatures w14:val="none"/>
        </w:rPr>
        <w:t xml:space="preserve"> </w:t>
      </w:r>
    </w:p>
    <w:p w14:paraId="0D245637" w14:textId="77777777" w:rsidR="00B202E9" w:rsidRDefault="00B202E9" w:rsidP="0007537E">
      <w:pPr>
        <w:jc w:val="both"/>
        <w:rPr>
          <w:rFonts w:ascii="Times New Roman" w:eastAsia="Times New Roman" w:hAnsi="Times New Roman" w:cs="Times New Roman"/>
          <w:sz w:val="24"/>
          <w:szCs w:val="24"/>
          <w:lang w:val="en-US"/>
        </w:rPr>
      </w:pPr>
    </w:p>
    <w:p w14:paraId="0B827C51" w14:textId="22CC27EC" w:rsidR="00741A1E" w:rsidRPr="0007537E" w:rsidRDefault="0007537E" w:rsidP="0007537E">
      <w:pPr>
        <w:jc w:val="both"/>
        <w:rPr>
          <w:rFonts w:ascii="Times New Roman" w:eastAsia="Times New Roman" w:hAnsi="Times New Roman" w:cs="Times New Roman"/>
          <w:sz w:val="24"/>
          <w:szCs w:val="24"/>
          <w:lang w:val="en-US"/>
        </w:rPr>
      </w:pPr>
      <w:r w:rsidRPr="0007537E">
        <w:rPr>
          <w:rFonts w:ascii="Times New Roman" w:eastAsia="Times New Roman" w:hAnsi="Times New Roman" w:cs="Times New Roman"/>
          <w:sz w:val="24"/>
          <w:szCs w:val="24"/>
          <w:lang w:val="en-US"/>
        </w:rPr>
        <w:t>This section outlines the conservation approach for condensed phase species in a computational cell. The method is based on explicit time integration of the species mass balance and includes a correction mechanism to ensure physical consistency.</w:t>
      </w:r>
    </w:p>
    <w:p w14:paraId="14FDA6CC" w14:textId="77777777" w:rsidR="00741A1E" w:rsidRDefault="00741A1E" w:rsidP="004C1367">
      <w:pPr>
        <w:pStyle w:val="Titre3"/>
      </w:pPr>
      <w:r w:rsidRPr="00741A1E">
        <w:t>6.5.1 Governing Equation and Explicit Integration</w:t>
      </w:r>
    </w:p>
    <w:p w14:paraId="0C5C654C" w14:textId="77777777" w:rsidR="0007537E" w:rsidRPr="0007537E" w:rsidRDefault="0007537E" w:rsidP="007A2FBF">
      <w:pPr>
        <w:rPr>
          <w:rFonts w:ascii="Times New Roman" w:hAnsi="Times New Roman" w:cs="Times New Roman"/>
          <w:sz w:val="24"/>
          <w:szCs w:val="24"/>
          <w:lang w:val="en-US"/>
        </w:rPr>
      </w:pPr>
    </w:p>
    <w:p w14:paraId="0D12917E" w14:textId="4E1505C7" w:rsidR="0007537E" w:rsidRDefault="0007537E" w:rsidP="007A2FBF">
      <w:pPr>
        <w:rPr>
          <w:rFonts w:ascii="Times New Roman" w:hAnsi="Times New Roman" w:cs="Times New Roman"/>
          <w:sz w:val="24"/>
          <w:szCs w:val="24"/>
          <w:lang w:val="en-US"/>
        </w:rPr>
      </w:pPr>
      <w:r w:rsidRPr="0007537E">
        <w:rPr>
          <w:rFonts w:ascii="Times New Roman" w:hAnsi="Times New Roman" w:cs="Times New Roman"/>
          <w:sz w:val="24"/>
          <w:szCs w:val="24"/>
          <w:lang w:val="en-US"/>
        </w:rPr>
        <w:t>The conservation of total condensed mass</w:t>
      </w:r>
      <w:r w:rsidR="000D62AC">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tot,P</m:t>
            </m:r>
          </m:sub>
        </m:sSub>
      </m:oMath>
      <w:r w:rsidRPr="0007537E">
        <w:rPr>
          <w:rFonts w:ascii="Times New Roman" w:hAnsi="Times New Roman" w:cs="Times New Roman"/>
          <w:sz w:val="24"/>
          <w:szCs w:val="24"/>
          <w:lang w:val="en-US"/>
        </w:rPr>
        <w:t xml:space="preserve"> ​ in a computational cell </w:t>
      </w:r>
      <m:oMath>
        <m:r>
          <w:rPr>
            <w:rFonts w:ascii="Cambria Math" w:hAnsi="Cambria Math" w:cs="Times New Roman"/>
            <w:sz w:val="24"/>
            <w:szCs w:val="24"/>
            <w:lang w:val="en-US"/>
          </w:rPr>
          <m:t>P</m:t>
        </m:r>
      </m:oMath>
      <w:r w:rsidRPr="0007537E">
        <w:rPr>
          <w:rFonts w:ascii="Times New Roman" w:hAnsi="Times New Roman" w:cs="Times New Roman"/>
          <w:sz w:val="24"/>
          <w:szCs w:val="24"/>
          <w:lang w:val="en-US"/>
        </w:rPr>
        <w:t> is governed by the following ordinary differential equation (ODE</w:t>
      </w:r>
      <w:r>
        <w:rPr>
          <w:rFonts w:ascii="Times New Roman" w:hAnsi="Times New Roman" w:cs="Times New Roman"/>
          <w:sz w:val="24"/>
          <w:szCs w:val="24"/>
          <w:lang w:val="en-US"/>
        </w:rPr>
        <w:t>)</w:t>
      </w:r>
      <w:r w:rsidRPr="0007537E">
        <w:rPr>
          <w:rFonts w:ascii="Times New Roman" w:hAnsi="Times New Roman" w:cs="Times New Roman"/>
          <w:sz w:val="24"/>
          <w:szCs w:val="24"/>
          <w:lang w:val="en-US"/>
        </w:rPr>
        <w:t>:</w:t>
      </w:r>
    </w:p>
    <w:p w14:paraId="0FF07E5F" w14:textId="182CC414" w:rsidR="001E05A9" w:rsidRPr="001E05A9" w:rsidRDefault="00000000" w:rsidP="007A2FBF">
      <w:pPr>
        <w:rPr>
          <w:rFonts w:ascii="Times New Roman" w:hAnsi="Times New Roman" w:cs="Times New Roman"/>
          <w:sz w:val="24"/>
          <w:szCs w:val="24"/>
          <w:lang w:val="en-US"/>
        </w:rPr>
      </w:pPr>
      <m:oMathPara>
        <m:oMath>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d</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tot,P</m:t>
                  </m:r>
                </m:sub>
              </m:sSub>
            </m:num>
            <m:den>
              <m:r>
                <m:rPr>
                  <m:sty m:val="p"/>
                </m:rP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t</m:t>
              </m:r>
            </m:den>
          </m:f>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d</m:t>
              </m:r>
              <m:sSub>
                <m:sSubPr>
                  <m:ctrlPr>
                    <w:rPr>
                      <w:rFonts w:ascii="Cambria Math" w:eastAsia="Times New Roman" w:hAnsi="Cambria Math" w:cs="Times New Roman"/>
                      <w:i/>
                      <w:kern w:val="0"/>
                      <w:sz w:val="24"/>
                      <w:szCs w:val="24"/>
                      <w:lang w:val="en-US"/>
                      <w14:ligatures w14:val="none"/>
                    </w:rPr>
                  </m:ctrlPr>
                </m:sSubPr>
                <m:e>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 xml:space="preserve">ρ </m:t>
                      </m:r>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e>
                  </m:d>
                </m:e>
                <m:sub>
                  <m:r>
                    <w:rPr>
                      <w:rFonts w:ascii="Cambria Math" w:eastAsia="Times New Roman" w:hAnsi="Cambria Math" w:cs="Times New Roman"/>
                      <w:kern w:val="0"/>
                      <w:sz w:val="24"/>
                      <w:szCs w:val="24"/>
                      <w:lang w:val="en-US"/>
                      <w14:ligatures w14:val="none"/>
                    </w:rPr>
                    <m:t>p</m:t>
                  </m:r>
                </m:sub>
              </m:sSub>
            </m:num>
            <m:den>
              <m:r>
                <m:rPr>
                  <m:sty m:val="p"/>
                </m:rP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t</m:t>
              </m:r>
            </m:den>
          </m:f>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t>
              </m:r>
              <m:d>
                <m:dPr>
                  <m:ctrlPr>
                    <w:rPr>
                      <w:rFonts w:ascii="Cambria Math" w:eastAsia="Times New Roman" w:hAnsi="Cambria Math" w:cs="Times New Roman"/>
                      <w:i/>
                      <w:kern w:val="0"/>
                      <w:sz w:val="24"/>
                      <w:szCs w:val="24"/>
                      <w:lang w:val="en-US"/>
                      <w14:ligatures w14:val="none"/>
                    </w:rPr>
                  </m:ctrlPr>
                </m:dPr>
                <m:e>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fg</m:t>
                      </m:r>
                    </m:sub>
                    <m:sup>
                      <m:r>
                        <w:rPr>
                          <w:rFonts w:ascii="Cambria Math" w:eastAsia="Times New Roman" w:hAnsi="Cambria Math" w:cs="Times New Roman"/>
                          <w:kern w:val="0"/>
                          <w:sz w:val="24"/>
                          <w:szCs w:val="24"/>
                          <w:lang w:val="en-US"/>
                          <w14:ligatures w14:val="none"/>
                        </w:rPr>
                        <m:t>'''</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e>
              </m:d>
            </m:e>
            <m:sub>
              <m:r>
                <w:rPr>
                  <w:rFonts w:ascii="Cambria Math" w:eastAsia="Times New Roman" w:hAnsi="Cambria Math" w:cs="Times New Roman"/>
                  <w:kern w:val="0"/>
                  <w:sz w:val="24"/>
                  <w:szCs w:val="24"/>
                  <w:lang w:val="en-US"/>
                  <w14:ligatures w14:val="none"/>
                </w:rPr>
                <m:t>p</m:t>
              </m:r>
            </m:sub>
          </m:sSub>
        </m:oMath>
      </m:oMathPara>
    </w:p>
    <w:p w14:paraId="55715E6C" w14:textId="540EAD3D" w:rsidR="0007537E" w:rsidRPr="0007537E" w:rsidRDefault="0007537E" w:rsidP="0007537E">
      <w:pPr>
        <w:jc w:val="both"/>
        <w:rPr>
          <w:rFonts w:ascii="Times New Roman" w:eastAsia="Times New Roman" w:hAnsi="Times New Roman" w:cs="Times New Roman"/>
          <w:sz w:val="24"/>
          <w:szCs w:val="24"/>
          <w:lang w:val="en-US"/>
        </w:rPr>
      </w:pPr>
      <w:r w:rsidRPr="0007537E">
        <w:rPr>
          <w:rFonts w:ascii="Times New Roman" w:eastAsia="Times New Roman" w:hAnsi="Times New Roman" w:cs="Times New Roman"/>
          <w:sz w:val="24"/>
          <w:szCs w:val="24"/>
          <w:lang w:val="en-US"/>
        </w:rPr>
        <w:t xml:space="preserve">The conservation of a condensed phase species </w:t>
      </w:r>
      <m:oMath>
        <m:r>
          <w:rPr>
            <w:rFonts w:ascii="Cambria Math" w:eastAsia="Times New Roman" w:hAnsi="Cambria Math" w:cs="Times New Roman"/>
            <w:sz w:val="24"/>
            <w:szCs w:val="24"/>
            <w:lang w:val="en-US"/>
          </w:rPr>
          <m:t>A</m:t>
        </m:r>
      </m:oMath>
      <w:r w:rsidRPr="0007537E">
        <w:rPr>
          <w:rFonts w:ascii="Times New Roman" w:eastAsia="Times New Roman" w:hAnsi="Times New Roman" w:cs="Times New Roman"/>
          <w:sz w:val="24"/>
          <w:szCs w:val="24"/>
          <w:lang w:val="en-US"/>
        </w:rPr>
        <w:t xml:space="preserve"> is given by:</w:t>
      </w:r>
    </w:p>
    <w:p w14:paraId="00612110" w14:textId="037F177F" w:rsidR="00741A1E" w:rsidRPr="00741A1E" w:rsidRDefault="00000000" w:rsidP="00741A1E">
      <w:pPr>
        <w:jc w:val="both"/>
        <w:rPr>
          <w:rFonts w:ascii="Times New Roman" w:eastAsia="Times New Roman" w:hAnsi="Times New Roman" w:cs="Times New Roman"/>
          <w:sz w:val="24"/>
          <w:szCs w:val="24"/>
          <w:lang w:val="en-US"/>
        </w:rPr>
      </w:pPr>
      <m:oMathPara>
        <m:oMath>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d</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A,P</m:t>
                  </m:r>
                </m:sub>
              </m:sSub>
            </m:num>
            <m:den>
              <m:r>
                <m:rPr>
                  <m:sty m:val="p"/>
                </m:rP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t</m:t>
              </m:r>
            </m:den>
          </m:f>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 xml:space="preserve">d </m:t>
              </m:r>
              <m:sSub>
                <m:sSubPr>
                  <m:ctrlPr>
                    <w:rPr>
                      <w:rFonts w:ascii="Cambria Math" w:eastAsia="Times New Roman" w:hAnsi="Cambria Math" w:cs="Times New Roman"/>
                      <w:i/>
                      <w:kern w:val="0"/>
                      <w:sz w:val="24"/>
                      <w:szCs w:val="24"/>
                      <w:lang w:val="en-US"/>
                      <w14:ligatures w14:val="none"/>
                    </w:rPr>
                  </m:ctrlPr>
                </m:sSub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A</m:t>
                      </m:r>
                    </m:sub>
                  </m:sSub>
                  <m:r>
                    <w:rPr>
                      <w:rFonts w:ascii="Cambria Math" w:eastAsia="Times New Roman" w:hAnsi="Cambria Math" w:cs="Times New Roman"/>
                      <w:kern w:val="0"/>
                      <w:sz w:val="24"/>
                      <w:szCs w:val="24"/>
                      <w:lang w:val="en-US"/>
                      <w14:ligatures w14:val="none"/>
                    </w:rPr>
                    <m:t xml:space="preserve">ρ </m:t>
                  </m:r>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e>
                <m:sub>
                  <m:r>
                    <w:rPr>
                      <w:rFonts w:ascii="Cambria Math" w:eastAsia="Times New Roman" w:hAnsi="Cambria Math" w:cs="Times New Roman"/>
                      <w:kern w:val="0"/>
                      <w:sz w:val="24"/>
                      <w:szCs w:val="24"/>
                      <w:lang w:val="en-US"/>
                      <w14:ligatures w14:val="none"/>
                    </w:rPr>
                    <m:t>p</m:t>
                  </m:r>
                </m:sub>
              </m:sSub>
              <m:r>
                <w:rPr>
                  <w:rFonts w:ascii="Cambria Math" w:eastAsia="Times New Roman" w:hAnsi="Cambria Math" w:cs="Times New Roman"/>
                  <w:kern w:val="0"/>
                  <w:sz w:val="24"/>
                  <w:szCs w:val="24"/>
                  <w:lang w:val="en-US"/>
                  <w14:ligatures w14:val="none"/>
                </w:rPr>
                <m:t xml:space="preserve"> </m:t>
              </m:r>
            </m:num>
            <m:den>
              <m:r>
                <m:rPr>
                  <m:sty m:val="p"/>
                </m:rP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t</m:t>
              </m:r>
            </m:den>
          </m:f>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d>
                <m:dPr>
                  <m:ctrlPr>
                    <w:rPr>
                      <w:rFonts w:ascii="Cambria Math" w:eastAsia="Times New Roman" w:hAnsi="Cambria Math" w:cs="Times New Roman"/>
                      <w:i/>
                      <w:kern w:val="0"/>
                      <w:sz w:val="24"/>
                      <w:szCs w:val="24"/>
                      <w:lang w:val="en-US"/>
                      <w14:ligatures w14:val="none"/>
                    </w:rPr>
                  </m:ctrlPr>
                </m:dPr>
                <m:e>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net,A</m:t>
                      </m:r>
                    </m:sub>
                    <m:sup>
                      <m:r>
                        <w:rPr>
                          <w:rFonts w:ascii="Cambria Math" w:eastAsia="Times New Roman" w:hAnsi="Cambria Math" w:cs="Times New Roman"/>
                          <w:kern w:val="0"/>
                          <w:sz w:val="24"/>
                          <w:szCs w:val="24"/>
                          <w:lang w:val="en-US"/>
                          <w14:ligatures w14:val="none"/>
                        </w:rPr>
                        <m:t>'''</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e>
              </m:d>
            </m:e>
            <m:sub>
              <m:r>
                <w:rPr>
                  <w:rFonts w:ascii="Cambria Math" w:eastAsia="Times New Roman" w:hAnsi="Cambria Math" w:cs="Times New Roman"/>
                  <w:kern w:val="0"/>
                  <w:sz w:val="24"/>
                  <w:szCs w:val="24"/>
                  <w:lang w:val="en-US"/>
                  <w14:ligatures w14:val="none"/>
                </w:rPr>
                <m:t>p</m:t>
              </m:r>
            </m:sub>
          </m:sSub>
        </m:oMath>
      </m:oMathPara>
    </w:p>
    <w:p w14:paraId="293E1458" w14:textId="77777777" w:rsidR="00741A1E" w:rsidRPr="00741A1E" w:rsidRDefault="00741A1E" w:rsidP="00741A1E">
      <w:pPr>
        <w:jc w:val="both"/>
        <w:rPr>
          <w:rFonts w:ascii="Times New Roman" w:eastAsia="Times New Roman" w:hAnsi="Times New Roman" w:cs="Times New Roman"/>
          <w:sz w:val="24"/>
          <w:szCs w:val="24"/>
          <w:lang w:val="en-US"/>
        </w:rPr>
      </w:pPr>
    </w:p>
    <w:p w14:paraId="0736B892" w14:textId="7EB3E16C" w:rsidR="0007537E" w:rsidRDefault="0007537E" w:rsidP="0007537E">
      <w:pPr>
        <w:rPr>
          <w:rFonts w:ascii="Times New Roman" w:hAnsi="Times New Roman" w:cs="Times New Roman"/>
          <w:sz w:val="24"/>
          <w:szCs w:val="24"/>
          <w:lang w:val="en-US"/>
        </w:rPr>
      </w:pPr>
      <w:r w:rsidRPr="0007537E">
        <w:rPr>
          <w:rFonts w:ascii="Times New Roman" w:hAnsi="Times New Roman" w:cs="Times New Roman"/>
          <w:sz w:val="24"/>
          <w:szCs w:val="24"/>
          <w:lang w:val="en-US"/>
        </w:rPr>
        <w:t>These equations describe the time evolution of the species mass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A,P</m:t>
            </m:r>
          </m:sub>
        </m:sSub>
      </m:oMath>
      <w:r w:rsidRPr="0007537E">
        <w:rPr>
          <w:rFonts w:ascii="Times New Roman" w:hAnsi="Times New Roman" w:cs="Times New Roman"/>
          <w:sz w:val="24"/>
          <w:szCs w:val="24"/>
          <w:lang w:val="en-US"/>
        </w:rPr>
        <w:t xml:space="preserve"> within cell </w:t>
      </w:r>
      <m:oMath>
        <m:r>
          <w:rPr>
            <w:rFonts w:ascii="Cambria Math" w:hAnsi="Cambria Math" w:cs="Times New Roman"/>
            <w:sz w:val="24"/>
            <w:szCs w:val="24"/>
            <w:lang w:val="en-US"/>
          </w:rPr>
          <m:t>P</m:t>
        </m:r>
      </m:oMath>
      <w:r w:rsidRPr="0007537E">
        <w:rPr>
          <w:rFonts w:ascii="Times New Roman" w:hAnsi="Times New Roman" w:cs="Times New Roman"/>
          <w:sz w:val="24"/>
          <w:szCs w:val="24"/>
          <w:lang w:val="en-US"/>
        </w:rPr>
        <w:t>, which has a volume</w:t>
      </w:r>
      <w:r w:rsidRPr="0007537E">
        <w:rPr>
          <w:rFonts w:ascii="Cambria Math" w:eastAsia="Times New Roman" w:hAnsi="Cambria Math" w:cs="Times New Roman"/>
          <w:sz w:val="24"/>
          <w:szCs w:val="24"/>
          <w:lang w:val="en-US"/>
        </w:rPr>
        <w:t xml:space="preserve"> </w:t>
      </w:r>
      <m:oMath>
        <m:r>
          <m:rPr>
            <m:sty m:val="p"/>
          </m:rPr>
          <w:rPr>
            <w:rFonts w:ascii="Cambria Math" w:eastAsia="Times New Roman" w:hAnsi="Cambria Math" w:cs="Times New Roman"/>
            <w:sz w:val="24"/>
            <w:szCs w:val="24"/>
            <w:lang w:val="en-US"/>
          </w:rPr>
          <m:t>Δ</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P</m:t>
            </m:r>
          </m:sub>
        </m:sSub>
      </m:oMath>
      <w:r w:rsidRPr="0007537E">
        <w:rPr>
          <w:rFonts w:ascii="Times New Roman" w:hAnsi="Times New Roman" w:cs="Times New Roman"/>
          <w:sz w:val="24"/>
          <w:szCs w:val="24"/>
          <w:lang w:val="en-US"/>
        </w:rPr>
        <w:t xml:space="preserve"> ​. Since these are local ODEs, no boundary conditions are required</w:t>
      </w:r>
      <w:r>
        <w:rPr>
          <w:rFonts w:ascii="Times New Roman" w:hAnsi="Times New Roman" w:cs="Times New Roman"/>
          <w:sz w:val="24"/>
          <w:szCs w:val="24"/>
          <w:lang w:val="en-US"/>
        </w:rPr>
        <w:t xml:space="preserve">, </w:t>
      </w:r>
      <w:r w:rsidRPr="0007537E">
        <w:rPr>
          <w:rFonts w:ascii="Times New Roman" w:hAnsi="Times New Roman" w:cs="Times New Roman"/>
          <w:sz w:val="24"/>
          <w:szCs w:val="24"/>
          <w:lang w:val="en-US"/>
        </w:rPr>
        <w:t>only initial conditions (see Equation 107XX).</w:t>
      </w:r>
    </w:p>
    <w:p w14:paraId="03FFB14D" w14:textId="1ECC7D46" w:rsidR="0007537E" w:rsidRDefault="0007537E" w:rsidP="0007537E">
      <w:pPr>
        <w:jc w:val="both"/>
        <w:rPr>
          <w:rFonts w:ascii="Times New Roman" w:eastAsia="Times New Roman" w:hAnsi="Times New Roman" w:cs="Times New Roman"/>
          <w:sz w:val="24"/>
          <w:szCs w:val="24"/>
          <w:lang w:val="en-US"/>
        </w:rPr>
      </w:pPr>
      <w:r w:rsidRPr="0007537E">
        <w:rPr>
          <w:rFonts w:ascii="Times New Roman" w:eastAsia="Times New Roman" w:hAnsi="Times New Roman" w:cs="Times New Roman"/>
          <w:sz w:val="24"/>
          <w:szCs w:val="24"/>
          <w:lang w:val="en-US"/>
        </w:rPr>
        <w:t>Using an explicit formulation of the source term, the total mass at the next time step is computed as:</w:t>
      </w:r>
    </w:p>
    <w:p w14:paraId="18698F4B" w14:textId="24AAE85F" w:rsidR="00597792" w:rsidRPr="00597792" w:rsidRDefault="00000000" w:rsidP="00741A1E">
      <w:pPr>
        <w:jc w:val="both"/>
        <w:rPr>
          <w:rFonts w:ascii="Times New Roman" w:eastAsia="Times New Roman" w:hAnsi="Times New Roman" w:cs="Times New Roman"/>
          <w:kern w:val="0"/>
          <w:sz w:val="24"/>
          <w:szCs w:val="24"/>
          <w:lang w:val="en-US"/>
          <w14:ligatures w14:val="none"/>
        </w:rPr>
      </w:pPr>
      <m:oMathPara>
        <m:oMath>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tot,P</m:t>
              </m:r>
            </m:sub>
            <m:sup>
              <m:r>
                <w:rPr>
                  <w:rFonts w:ascii="Cambria Math" w:eastAsia="Times New Roman" w:hAnsi="Cambria Math" w:cs="Times New Roman"/>
                  <w:kern w:val="0"/>
                  <w:sz w:val="24"/>
                  <w:szCs w:val="24"/>
                  <w:lang w:val="en-US"/>
                  <w14:ligatures w14:val="none"/>
                </w:rPr>
                <m:t>n+1</m:t>
              </m:r>
            </m:sup>
          </m:sSubSup>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tot,P</m:t>
              </m:r>
            </m:sub>
            <m:sup>
              <m:r>
                <w:rPr>
                  <w:rFonts w:ascii="Cambria Math" w:eastAsia="Times New Roman" w:hAnsi="Cambria Math" w:cs="Times New Roman"/>
                  <w:kern w:val="0"/>
                  <w:sz w:val="24"/>
                  <w:szCs w:val="24"/>
                  <w:lang w:val="en-US"/>
                  <w14:ligatures w14:val="none"/>
                </w:rPr>
                <m:t>n</m:t>
              </m:r>
            </m:sup>
          </m:sSubSup>
          <m:r>
            <w:rPr>
              <w:rFonts w:ascii="Cambria Math" w:eastAsia="Times New Roman" w:hAnsi="Cambria Math" w:cs="Times New Roman"/>
              <w:kern w:val="0"/>
              <w:sz w:val="24"/>
              <w:szCs w:val="24"/>
              <w:lang w:val="en-US"/>
              <w14:ligatures w14:val="none"/>
            </w:rPr>
            <m:t>-</m:t>
          </m:r>
          <m:sSup>
            <m:sSupPr>
              <m:ctrlPr>
                <w:rPr>
                  <w:rFonts w:ascii="Cambria Math" w:eastAsia="Times New Roman" w:hAnsi="Cambria Math" w:cs="Times New Roman"/>
                  <w:kern w:val="0"/>
                  <w:sz w:val="24"/>
                  <w:szCs w:val="24"/>
                  <w:lang w:val="en-US"/>
                  <w14:ligatures w14:val="none"/>
                </w:rPr>
              </m:ctrlPr>
            </m:sSupPr>
            <m:e>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fg,P</m:t>
                  </m:r>
                </m:sub>
                <m:sup>
                  <m:r>
                    <w:rPr>
                      <w:rFonts w:ascii="Cambria Math" w:eastAsia="Times New Roman" w:hAnsi="Cambria Math" w:cs="Times New Roman"/>
                      <w:kern w:val="0"/>
                      <w:sz w:val="24"/>
                      <w:szCs w:val="24"/>
                      <w:lang w:val="en-US"/>
                      <w14:ligatures w14:val="none"/>
                    </w:rPr>
                    <m:t>'''</m:t>
                  </m:r>
                </m:sup>
              </m:sSubSup>
            </m:e>
            <m:sup>
              <m:r>
                <m:rPr>
                  <m:sty m:val="p"/>
                </m:rPr>
                <w:rPr>
                  <w:rFonts w:ascii="Cambria Math" w:eastAsia="Times New Roman" w:hAnsi="Cambria Math" w:cs="Times New Roman"/>
                  <w:kern w:val="0"/>
                  <w:sz w:val="24"/>
                  <w:szCs w:val="24"/>
                  <w:lang w:val="en-US"/>
                  <w14:ligatures w14:val="none"/>
                </w:rPr>
                <m:t>n+1</m:t>
              </m:r>
            </m:sup>
          </m:sSup>
          <m:r>
            <m:rPr>
              <m:sty m:val="p"/>
            </m:rPr>
            <w:rPr>
              <w:rFonts w:ascii="Cambria Math" w:eastAsia="Times New Roman" w:hAnsi="Cambria Math" w:cs="Times New Roman"/>
              <w:kern w:val="0"/>
              <w:sz w:val="24"/>
              <w:szCs w:val="24"/>
              <w:lang w:val="en-US"/>
              <w14:ligatures w14:val="none"/>
            </w:rPr>
            <m:t>Δ</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V</m:t>
              </m:r>
            </m:e>
            <m:sub>
              <m:r>
                <w:rPr>
                  <w:rFonts w:ascii="Cambria Math" w:eastAsia="Times New Roman" w:hAnsi="Cambria Math" w:cs="Times New Roman"/>
                  <w:kern w:val="0"/>
                  <w:sz w:val="24"/>
                  <w:szCs w:val="24"/>
                  <w:lang w:val="en-US"/>
                  <w14:ligatures w14:val="none"/>
                </w:rPr>
                <m:t>p</m:t>
              </m:r>
            </m:sub>
            <m:sup>
              <m:r>
                <w:rPr>
                  <w:rFonts w:ascii="Cambria Math" w:eastAsia="Times New Roman" w:hAnsi="Cambria Math" w:cs="Times New Roman"/>
                  <w:kern w:val="0"/>
                  <w:sz w:val="24"/>
                  <w:szCs w:val="24"/>
                  <w:lang w:val="en-US"/>
                  <w14:ligatures w14:val="none"/>
                </w:rPr>
                <m:t>n</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t</m:t>
          </m:r>
        </m:oMath>
      </m:oMathPara>
    </w:p>
    <w:p w14:paraId="3C1045B3" w14:textId="060AF0AA" w:rsidR="00597792" w:rsidRPr="00741A1E" w:rsidRDefault="00597792" w:rsidP="00741A1E">
      <w:pPr>
        <w:jc w:val="both"/>
        <w:rPr>
          <w:rFonts w:ascii="Times New Roman" w:eastAsia="Times New Roman" w:hAnsi="Times New Roman" w:cs="Times New Roman"/>
          <w:sz w:val="24"/>
          <w:szCs w:val="24"/>
          <w:lang w:val="en-US"/>
        </w:rPr>
      </w:pPr>
      <w:r>
        <w:rPr>
          <w:rFonts w:ascii="Times New Roman" w:eastAsia="Times New Roman" w:hAnsi="Times New Roman" w:cs="Times New Roman"/>
          <w:kern w:val="0"/>
          <w:sz w:val="24"/>
          <w:szCs w:val="24"/>
          <w:lang w:val="en-US"/>
          <w14:ligatures w14:val="none"/>
        </w:rPr>
        <w:t>And the masse of each condensed species A is computed as :</w:t>
      </w:r>
    </w:p>
    <w:p w14:paraId="3135BC60" w14:textId="25EEAC57" w:rsidR="00597792" w:rsidRPr="007A2FBF" w:rsidRDefault="00000000" w:rsidP="00741A1E">
      <w:pPr>
        <w:jc w:val="both"/>
        <w:rPr>
          <w:rFonts w:ascii="Times New Roman" w:eastAsia="Times New Roman" w:hAnsi="Times New Roman" w:cs="Times New Roman"/>
          <w:kern w:val="0"/>
          <w:sz w:val="24"/>
          <w:szCs w:val="24"/>
          <w:lang w:val="en-US"/>
          <w14:ligatures w14:val="none"/>
        </w:rPr>
      </w:pPr>
      <m:oMathPara>
        <m:oMath>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A,P</m:t>
              </m:r>
            </m:sub>
            <m:sup>
              <m:r>
                <w:rPr>
                  <w:rFonts w:ascii="Cambria Math" w:eastAsia="Times New Roman" w:hAnsi="Cambria Math" w:cs="Times New Roman"/>
                  <w:kern w:val="0"/>
                  <w:sz w:val="24"/>
                  <w:szCs w:val="24"/>
                  <w:lang w:val="en-US"/>
                  <w14:ligatures w14:val="none"/>
                </w:rPr>
                <m:t>n+1</m:t>
              </m:r>
            </m:sup>
          </m:sSubSup>
          <m:r>
            <w:rPr>
              <w:rFonts w:ascii="Cambria Math" w:eastAsia="Times New Roman" w:hAnsi="Cambria Math" w:cs="Times New Roman"/>
              <w:kern w:val="0"/>
              <w:sz w:val="24"/>
              <w:szCs w:val="24"/>
              <w:lang w:val="en-US"/>
              <w14:ligatures w14:val="none"/>
            </w:rPr>
            <m:t>=</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k,P</m:t>
              </m:r>
            </m:sub>
            <m:sup>
              <m:r>
                <w:rPr>
                  <w:rFonts w:ascii="Cambria Math" w:eastAsia="Times New Roman" w:hAnsi="Cambria Math" w:cs="Times New Roman"/>
                  <w:kern w:val="0"/>
                  <w:sz w:val="24"/>
                  <w:szCs w:val="24"/>
                  <w:lang w:val="en-US"/>
                  <w14:ligatures w14:val="none"/>
                </w:rPr>
                <m:t>n</m:t>
              </m:r>
            </m:sup>
          </m:sSubSup>
          <m:r>
            <w:rPr>
              <w:rFonts w:ascii="Cambria Math" w:eastAsia="Times New Roman" w:hAnsi="Cambria Math" w:cs="Times New Roman"/>
              <w:kern w:val="0"/>
              <w:sz w:val="24"/>
              <w:szCs w:val="24"/>
              <w:lang w:val="en-US"/>
              <w14:ligatures w14:val="none"/>
            </w:rPr>
            <m:t>+</m:t>
          </m:r>
          <m:sSup>
            <m:sSupPr>
              <m:ctrlPr>
                <w:rPr>
                  <w:rFonts w:ascii="Cambria Math" w:eastAsia="Times New Roman" w:hAnsi="Cambria Math" w:cs="Times New Roman"/>
                  <w:kern w:val="0"/>
                  <w:sz w:val="24"/>
                  <w:szCs w:val="24"/>
                  <w:lang w:val="en-US"/>
                  <w14:ligatures w14:val="none"/>
                </w:rPr>
              </m:ctrlPr>
            </m:sSupPr>
            <m:e>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net,A,P</m:t>
                  </m:r>
                </m:sub>
                <m:sup>
                  <m:r>
                    <w:rPr>
                      <w:rFonts w:ascii="Cambria Math" w:eastAsia="Times New Roman" w:hAnsi="Cambria Math" w:cs="Times New Roman"/>
                      <w:kern w:val="0"/>
                      <w:sz w:val="24"/>
                      <w:szCs w:val="24"/>
                      <w:lang w:val="en-US"/>
                      <w14:ligatures w14:val="none"/>
                    </w:rPr>
                    <m:t>'''</m:t>
                  </m:r>
                </m:sup>
              </m:sSubSup>
            </m:e>
            <m:sup>
              <m:r>
                <m:rPr>
                  <m:sty m:val="p"/>
                </m:rPr>
                <w:rPr>
                  <w:rFonts w:ascii="Cambria Math" w:eastAsia="Times New Roman" w:hAnsi="Cambria Math" w:cs="Times New Roman"/>
                  <w:kern w:val="0"/>
                  <w:sz w:val="24"/>
                  <w:szCs w:val="24"/>
                  <w:lang w:val="en-US"/>
                  <w14:ligatures w14:val="none"/>
                </w:rPr>
                <m:t>n+1</m:t>
              </m:r>
            </m:sup>
          </m:sSup>
          <m:r>
            <m:rPr>
              <m:sty m:val="p"/>
            </m:rPr>
            <w:rPr>
              <w:rFonts w:ascii="Cambria Math" w:eastAsia="Times New Roman" w:hAnsi="Cambria Math" w:cs="Times New Roman"/>
              <w:kern w:val="0"/>
              <w:sz w:val="24"/>
              <w:szCs w:val="24"/>
              <w:lang w:val="en-US"/>
              <w14:ligatures w14:val="none"/>
            </w:rPr>
            <m:t>Δ</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V</m:t>
              </m:r>
            </m:e>
            <m:sub>
              <m:r>
                <w:rPr>
                  <w:rFonts w:ascii="Cambria Math" w:eastAsia="Times New Roman" w:hAnsi="Cambria Math" w:cs="Times New Roman"/>
                  <w:kern w:val="0"/>
                  <w:sz w:val="24"/>
                  <w:szCs w:val="24"/>
                  <w:lang w:val="en-US"/>
                  <w14:ligatures w14:val="none"/>
                </w:rPr>
                <m:t>p</m:t>
              </m:r>
            </m:sub>
            <m:sup>
              <m:r>
                <w:rPr>
                  <w:rFonts w:ascii="Cambria Math" w:eastAsia="Times New Roman" w:hAnsi="Cambria Math" w:cs="Times New Roman"/>
                  <w:kern w:val="0"/>
                  <w:sz w:val="24"/>
                  <w:szCs w:val="24"/>
                  <w:lang w:val="en-US"/>
                  <w14:ligatures w14:val="none"/>
                </w:rPr>
                <m:t>n</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t</m:t>
          </m:r>
        </m:oMath>
      </m:oMathPara>
    </w:p>
    <w:p w14:paraId="00F7DB82" w14:textId="77777777" w:rsidR="00597792" w:rsidRPr="0080254F" w:rsidRDefault="00597792" w:rsidP="00597792">
      <w:pPr>
        <w:spacing w:after="0" w:line="240" w:lineRule="auto"/>
        <w:jc w:val="both"/>
        <w:rPr>
          <w:rFonts w:ascii="Times New Roman" w:eastAsia="Times New Roman" w:hAnsi="Times New Roman" w:cs="Times New Roman"/>
          <w:kern w:val="0"/>
          <w:sz w:val="24"/>
          <w:szCs w:val="24"/>
          <w:lang w:val="en-US"/>
          <w14:ligatures w14:val="none"/>
        </w:rPr>
      </w:pPr>
      <w:r w:rsidRPr="0080254F">
        <w:rPr>
          <w:rFonts w:ascii="Times New Roman" w:eastAsia="Times New Roman" w:hAnsi="Times New Roman" w:cs="Times New Roman"/>
          <w:kern w:val="0"/>
          <w:sz w:val="24"/>
          <w:szCs w:val="24"/>
          <w:lang w:val="en-US"/>
          <w14:ligatures w14:val="none"/>
        </w:rPr>
        <w:t xml:space="preserve">To avoid numerical instabilities that may arise as the cell volume </w:t>
      </w:r>
      <m:oMath>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oMath>
      <w:r w:rsidRPr="0080254F">
        <w:rPr>
          <w:rFonts w:ascii="Times New Roman" w:eastAsia="Times New Roman" w:hAnsi="Times New Roman" w:cs="Times New Roman"/>
          <w:kern w:val="0"/>
          <w:sz w:val="24"/>
          <w:szCs w:val="24"/>
          <w:lang w:val="en-US"/>
          <w14:ligatures w14:val="none"/>
        </w:rPr>
        <w:t>approaches zero</w:t>
      </w:r>
      <w:r>
        <w:rPr>
          <w:rFonts w:ascii="Times New Roman" w:eastAsia="Times New Roman" w:hAnsi="Times New Roman" w:cs="Times New Roman"/>
          <w:kern w:val="0"/>
          <w:sz w:val="24"/>
          <w:szCs w:val="24"/>
          <w:lang w:val="en-US"/>
          <w14:ligatures w14:val="none"/>
        </w:rPr>
        <w:t xml:space="preserve">, </w:t>
      </w:r>
      <w:r w:rsidRPr="0080254F">
        <w:rPr>
          <w:rFonts w:ascii="Times New Roman" w:eastAsia="Times New Roman" w:hAnsi="Times New Roman" w:cs="Times New Roman"/>
          <w:kern w:val="0"/>
          <w:sz w:val="24"/>
          <w:szCs w:val="24"/>
          <w:lang w:val="en-US"/>
          <w14:ligatures w14:val="none"/>
        </w:rPr>
        <w:t xml:space="preserve">such as when a charring polymer </w:t>
      </w:r>
      <w:r>
        <w:rPr>
          <w:rFonts w:ascii="Times New Roman" w:eastAsia="Times New Roman" w:hAnsi="Times New Roman" w:cs="Times New Roman"/>
          <w:kern w:val="0"/>
          <w:sz w:val="24"/>
          <w:szCs w:val="24"/>
          <w:lang w:val="en-US"/>
          <w14:ligatures w14:val="none"/>
        </w:rPr>
        <w:t xml:space="preserve">like PMMA </w:t>
      </w:r>
      <w:r w:rsidRPr="0080254F">
        <w:rPr>
          <w:rFonts w:ascii="Times New Roman" w:eastAsia="Times New Roman" w:hAnsi="Times New Roman" w:cs="Times New Roman"/>
          <w:kern w:val="0"/>
          <w:sz w:val="24"/>
          <w:szCs w:val="24"/>
          <w:lang w:val="en-US"/>
          <w14:ligatures w14:val="none"/>
        </w:rPr>
        <w:t>is completely consumed</w:t>
      </w:r>
      <w:r>
        <w:rPr>
          <w:rFonts w:ascii="Times New Roman" w:eastAsia="Times New Roman" w:hAnsi="Times New Roman" w:cs="Times New Roman"/>
          <w:kern w:val="0"/>
          <w:sz w:val="24"/>
          <w:szCs w:val="24"/>
          <w:lang w:val="en-US"/>
          <w14:ligatures w14:val="none"/>
        </w:rPr>
        <w:t xml:space="preserve">, </w:t>
      </w:r>
      <w:r w:rsidRPr="0080254F">
        <w:rPr>
          <w:rFonts w:ascii="Times New Roman" w:eastAsia="Times New Roman" w:hAnsi="Times New Roman" w:cs="Times New Roman"/>
          <w:kern w:val="0"/>
          <w:sz w:val="24"/>
          <w:szCs w:val="24"/>
          <w:lang w:val="en-US"/>
          <w14:ligatures w14:val="none"/>
        </w:rPr>
        <w:t>a stabilization technique is applied. If the ratio of the current cell volume to its initial volume falls below a user-defined threshold, the cell is considered "consumed" at the next time step. In this state, all reaction rates within the cell are set to zero, and the cell is treated as inert.</w:t>
      </w:r>
    </w:p>
    <w:p w14:paraId="3FACCD10" w14:textId="77777777" w:rsidR="00597792" w:rsidRPr="0080254F" w:rsidRDefault="00597792" w:rsidP="00597792">
      <w:pPr>
        <w:spacing w:after="0" w:line="240" w:lineRule="auto"/>
        <w:jc w:val="both"/>
        <w:rPr>
          <w:rFonts w:ascii="Times New Roman" w:eastAsia="Times New Roman" w:hAnsi="Times New Roman" w:cs="Times New Roman"/>
          <w:kern w:val="0"/>
          <w:sz w:val="24"/>
          <w:szCs w:val="24"/>
          <w:lang w:val="en-US"/>
          <w14:ligatures w14:val="none"/>
        </w:rPr>
      </w:pPr>
    </w:p>
    <w:p w14:paraId="6343B98D" w14:textId="77777777" w:rsidR="00597792" w:rsidRPr="007F03EA" w:rsidRDefault="00597792" w:rsidP="00597792">
      <w:pPr>
        <w:spacing w:after="0" w:line="240" w:lineRule="auto"/>
        <w:jc w:val="both"/>
        <w:rPr>
          <w:rFonts w:ascii="Times New Roman" w:eastAsia="Times New Roman" w:hAnsi="Times New Roman" w:cs="Times New Roman"/>
          <w:kern w:val="0"/>
          <w:sz w:val="24"/>
          <w:szCs w:val="24"/>
          <w:lang w:val="en-US"/>
          <w14:ligatures w14:val="none"/>
        </w:rPr>
      </w:pPr>
      <w:r w:rsidRPr="0080254F">
        <w:rPr>
          <w:rFonts w:ascii="Times New Roman" w:eastAsia="Times New Roman" w:hAnsi="Times New Roman" w:cs="Times New Roman"/>
          <w:kern w:val="0"/>
          <w:sz w:val="24"/>
          <w:szCs w:val="24"/>
          <w:lang w:val="en-US"/>
          <w14:ligatures w14:val="none"/>
        </w:rPr>
        <w:t>This approach allows the solver to retain extremely thin residual layers without divergence, ensuring numerical stability even in the final stages of material degradation.</w:t>
      </w:r>
    </w:p>
    <w:p w14:paraId="34482E9F" w14:textId="77777777" w:rsidR="004C1367" w:rsidRPr="00741A1E" w:rsidRDefault="004C1367" w:rsidP="00741A1E">
      <w:pPr>
        <w:jc w:val="both"/>
        <w:rPr>
          <w:rFonts w:ascii="Times New Roman" w:eastAsia="Times New Roman" w:hAnsi="Times New Roman" w:cs="Times New Roman"/>
          <w:lang w:val="en-US"/>
        </w:rPr>
      </w:pPr>
    </w:p>
    <w:p w14:paraId="2DB5D2AD" w14:textId="1C41E5EA" w:rsidR="00741A1E" w:rsidRDefault="00741A1E" w:rsidP="004C1367">
      <w:pPr>
        <w:pStyle w:val="Titre3"/>
      </w:pPr>
      <w:r w:rsidRPr="00741A1E">
        <w:t xml:space="preserve">6.5.2 Mass </w:t>
      </w:r>
      <w:r w:rsidR="00B202E9">
        <w:t>Conservation</w:t>
      </w:r>
      <w:r w:rsidRPr="00741A1E">
        <w:t xml:space="preserve"> and Correction Mechanism</w:t>
      </w:r>
    </w:p>
    <w:p w14:paraId="12D54135" w14:textId="77777777" w:rsidR="007A2FBF" w:rsidRDefault="007A2FBF" w:rsidP="007A2FBF">
      <w:pPr>
        <w:jc w:val="both"/>
        <w:rPr>
          <w:lang w:val="en-US"/>
        </w:rPr>
      </w:pPr>
    </w:p>
    <w:p w14:paraId="33600A9E" w14:textId="651554BE" w:rsidR="00741A1E" w:rsidRPr="00741A1E" w:rsidRDefault="00741A1E" w:rsidP="007A2FBF">
      <w:pPr>
        <w:jc w:val="both"/>
        <w:rPr>
          <w:rFonts w:ascii="Times New Roman" w:eastAsia="Times New Roman" w:hAnsi="Times New Roman" w:cs="Times New Roman"/>
          <w:sz w:val="24"/>
          <w:szCs w:val="24"/>
          <w:lang w:val="en-US"/>
        </w:rPr>
      </w:pPr>
      <w:r w:rsidRPr="00741A1E">
        <w:rPr>
          <w:rFonts w:ascii="Times New Roman" w:eastAsia="Times New Roman" w:hAnsi="Times New Roman" w:cs="Times New Roman"/>
          <w:sz w:val="24"/>
          <w:szCs w:val="24"/>
          <w:lang w:val="en-US"/>
        </w:rPr>
        <w:t xml:space="preserve">To maintain physical realism, the mass of each species </w:t>
      </w:r>
      <m:oMath>
        <m:r>
          <w:rPr>
            <w:rFonts w:ascii="Cambria Math" w:eastAsia="Times New Roman" w:hAnsi="Cambria Math" w:cs="Times New Roman"/>
            <w:sz w:val="24"/>
            <w:szCs w:val="24"/>
            <w:lang w:val="en-US"/>
          </w:rPr>
          <m:t xml:space="preserve">A </m:t>
        </m:r>
      </m:oMath>
      <w:r w:rsidRPr="00741A1E">
        <w:rPr>
          <w:rFonts w:ascii="Times New Roman" w:eastAsia="Times New Roman" w:hAnsi="Times New Roman" w:cs="Times New Roman"/>
          <w:sz w:val="24"/>
          <w:szCs w:val="24"/>
          <w:lang w:val="en-US"/>
        </w:rPr>
        <w:t>must remain non-negative:</w:t>
      </w:r>
    </w:p>
    <w:p w14:paraId="06842C17" w14:textId="77777777" w:rsidR="00741A1E" w:rsidRPr="00741A1E" w:rsidRDefault="00000000" w:rsidP="00741A1E">
      <w:pPr>
        <w:jc w:val="both"/>
        <w:rPr>
          <w:rFonts w:ascii="Times New Roman" w:eastAsia="Times New Roman" w:hAnsi="Times New Roman" w:cs="Times New Roman"/>
          <w:sz w:val="24"/>
          <w:szCs w:val="24"/>
          <w:lang w:val="en-US"/>
        </w:rPr>
      </w:pPr>
      <m:oMathPara>
        <m:oMath>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A,p</m:t>
              </m:r>
            </m:sub>
            <m:sup>
              <m:r>
                <w:rPr>
                  <w:rFonts w:ascii="Cambria Math" w:eastAsia="Times New Roman" w:hAnsi="Cambria Math" w:cs="Times New Roman"/>
                  <w:kern w:val="0"/>
                  <w:sz w:val="24"/>
                  <w:szCs w:val="24"/>
                  <w:lang w:val="en-US"/>
                  <w14:ligatures w14:val="none"/>
                </w:rPr>
                <m:t>n+1</m:t>
              </m:r>
            </m:sup>
          </m:sSubSup>
          <m:r>
            <w:rPr>
              <w:rFonts w:ascii="Cambria Math" w:eastAsia="Times New Roman" w:hAnsi="Cambria Math" w:cs="Times New Roman"/>
              <w:kern w:val="0"/>
              <w:sz w:val="24"/>
              <w:szCs w:val="24"/>
              <w:lang w:val="en-US"/>
              <w14:ligatures w14:val="none"/>
            </w:rPr>
            <m:t>≥0</m:t>
          </m:r>
        </m:oMath>
      </m:oMathPara>
    </w:p>
    <w:p w14:paraId="179C15EC" w14:textId="67A2D18D" w:rsidR="00741A1E" w:rsidRPr="00741A1E" w:rsidRDefault="00741A1E" w:rsidP="00741A1E">
      <w:pPr>
        <w:spacing w:before="120" w:after="60" w:line="240" w:lineRule="auto"/>
        <w:jc w:val="both"/>
        <w:rPr>
          <w:rFonts w:ascii="Times New Roman" w:eastAsia="Times New Roman" w:hAnsi="Times New Roman" w:cs="Times New Roman"/>
          <w:kern w:val="0"/>
          <w:sz w:val="24"/>
          <w:szCs w:val="24"/>
          <w:lang w:val="en-US" w:eastAsia="fr-FR"/>
          <w14:ligatures w14:val="none"/>
        </w:rPr>
      </w:pPr>
      <w:r w:rsidRPr="00741A1E">
        <w:rPr>
          <w:rFonts w:ascii="Times New Roman" w:eastAsia="Times New Roman" w:hAnsi="Times New Roman" w:cs="Times New Roman"/>
          <w:kern w:val="0"/>
          <w:sz w:val="24"/>
          <w:szCs w:val="24"/>
          <w:lang w:val="en-US" w:eastAsia="fr-FR"/>
          <w14:ligatures w14:val="none"/>
        </w:rPr>
        <w:t>If this condition is violated, a correction is applied in</w:t>
      </w:r>
      <w:r w:rsidR="00597792">
        <w:rPr>
          <w:rFonts w:ascii="Times New Roman" w:eastAsia="Times New Roman" w:hAnsi="Times New Roman" w:cs="Times New Roman"/>
          <w:kern w:val="0"/>
          <w:sz w:val="24"/>
          <w:szCs w:val="24"/>
          <w:lang w:val="en-US" w:eastAsia="fr-FR"/>
          <w14:ligatures w14:val="none"/>
        </w:rPr>
        <w:t xml:space="preserve"> the cell, in</w:t>
      </w:r>
      <w:r w:rsidRPr="00741A1E">
        <w:rPr>
          <w:rFonts w:ascii="Times New Roman" w:eastAsia="Times New Roman" w:hAnsi="Times New Roman" w:cs="Times New Roman"/>
          <w:kern w:val="0"/>
          <w:sz w:val="24"/>
          <w:szCs w:val="24"/>
          <w:lang w:val="en-US" w:eastAsia="fr-FR"/>
          <w14:ligatures w14:val="none"/>
        </w:rPr>
        <w:t xml:space="preserve"> which all relevant reaction rates are adjusted. The subscripts </w:t>
      </w:r>
      <w:r w:rsidRPr="00597792">
        <w:rPr>
          <w:rFonts w:ascii="Times New Roman" w:eastAsia="Times New Roman" w:hAnsi="Times New Roman" w:cs="Times New Roman"/>
          <w:i/>
          <w:iCs/>
          <w:kern w:val="0"/>
          <w:sz w:val="24"/>
          <w:szCs w:val="24"/>
          <w:lang w:val="en-US" w:eastAsia="fr-FR"/>
          <w14:ligatures w14:val="none"/>
        </w:rPr>
        <w:t>err</w:t>
      </w:r>
      <w:r w:rsidRPr="00741A1E">
        <w:rPr>
          <w:rFonts w:ascii="Times New Roman" w:eastAsia="Times New Roman" w:hAnsi="Times New Roman" w:cs="Times New Roman"/>
          <w:kern w:val="0"/>
          <w:sz w:val="24"/>
          <w:szCs w:val="24"/>
          <w:lang w:val="en-US" w:eastAsia="fr-FR"/>
          <w14:ligatures w14:val="none"/>
        </w:rPr>
        <w:t xml:space="preserve"> and </w:t>
      </w:r>
      <w:r w:rsidRPr="00597792">
        <w:rPr>
          <w:rFonts w:ascii="Times New Roman" w:eastAsia="Times New Roman" w:hAnsi="Times New Roman" w:cs="Times New Roman"/>
          <w:i/>
          <w:iCs/>
          <w:kern w:val="0"/>
          <w:sz w:val="24"/>
          <w:szCs w:val="24"/>
          <w:lang w:val="en-US" w:eastAsia="fr-FR"/>
          <w14:ligatures w14:val="none"/>
        </w:rPr>
        <w:t>corr</w:t>
      </w:r>
      <w:r w:rsidRPr="00741A1E">
        <w:rPr>
          <w:rFonts w:ascii="Times New Roman" w:eastAsia="Times New Roman" w:hAnsi="Times New Roman" w:cs="Times New Roman"/>
          <w:kern w:val="0"/>
          <w:sz w:val="24"/>
          <w:szCs w:val="24"/>
          <w:lang w:val="en-US" w:eastAsia="fr-FR"/>
          <w14:ligatures w14:val="none"/>
        </w:rPr>
        <w:t xml:space="preserve"> are used to denote the erroneous (overestimated) and corrected values, respectively. The corrected net destruction rate is defined such that the mass of species </w:t>
      </w:r>
      <m:oMath>
        <m:r>
          <w:rPr>
            <w:rFonts w:ascii="Cambria Math" w:eastAsia="Times New Roman" w:hAnsi="Cambria Math" w:cs="Times New Roman"/>
            <w:kern w:val="0"/>
            <w:sz w:val="24"/>
            <w:szCs w:val="24"/>
            <w:lang w:val="en-US" w:eastAsia="fr-FR"/>
            <w14:ligatures w14:val="none"/>
          </w:rPr>
          <m:t>A</m:t>
        </m:r>
      </m:oMath>
      <w:r w:rsidRPr="00741A1E">
        <w:rPr>
          <w:rFonts w:ascii="Times New Roman" w:eastAsia="Times New Roman" w:hAnsi="Times New Roman" w:cs="Times New Roman"/>
          <w:kern w:val="0"/>
          <w:sz w:val="24"/>
          <w:szCs w:val="24"/>
          <w:lang w:val="en-US" w:eastAsia="fr-FR"/>
          <w14:ligatures w14:val="none"/>
        </w:rPr>
        <w:t xml:space="preserve"> at the end of the time step reaches zero:</w:t>
      </w:r>
    </w:p>
    <w:p w14:paraId="5A01AE9D" w14:textId="4A3B1BC5" w:rsidR="00741A1E" w:rsidRPr="00741A1E" w:rsidRDefault="00000000" w:rsidP="00741A1E">
      <w:pPr>
        <w:spacing w:before="120" w:after="60" w:line="240" w:lineRule="auto"/>
        <w:jc w:val="both"/>
        <w:rPr>
          <w:rFonts w:ascii="Times New Roman" w:eastAsia="Times New Roman" w:hAnsi="Times New Roman" w:cs="Times New Roman"/>
          <w:kern w:val="0"/>
          <w:sz w:val="24"/>
          <w:szCs w:val="24"/>
          <w:lang w:val="en-US" w:eastAsia="fr-FR"/>
          <w14:ligatures w14:val="none"/>
        </w:rPr>
      </w:pPr>
      <m:oMathPara>
        <m:oMath>
          <m:sSup>
            <m:sSupPr>
              <m:ctrlPr>
                <w:rPr>
                  <w:rFonts w:ascii="Cambria Math" w:eastAsia="Times New Roman" w:hAnsi="Cambria Math" w:cs="Times New Roman"/>
                  <w:kern w:val="0"/>
                  <w:sz w:val="24"/>
                  <w:szCs w:val="24"/>
                  <w:lang w:val="en-US"/>
                  <w14:ligatures w14:val="none"/>
                </w:rPr>
              </m:ctrlPr>
            </m:sSupPr>
            <m:e>
              <m:sSubSup>
                <m:sSubSupPr>
                  <m:ctrlPr>
                    <w:rPr>
                      <w:rFonts w:ascii="Cambria Math" w:eastAsia="Times New Roman" w:hAnsi="Cambria Math" w:cs="Times New Roman"/>
                      <w:i/>
                      <w:kern w:val="0"/>
                      <w:sz w:val="24"/>
                      <w:szCs w:val="24"/>
                      <w:lang w:val="en-US"/>
                      <w14:ligatures w14:val="none"/>
                    </w:rPr>
                  </m:ctrlPr>
                </m:sSubSupPr>
                <m:e>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net,k,p</m:t>
                  </m:r>
                </m:sub>
                <m:sup>
                  <m:r>
                    <w:rPr>
                      <w:rFonts w:ascii="Cambria Math" w:eastAsia="Times New Roman" w:hAnsi="Cambria Math" w:cs="Times New Roman"/>
                      <w:kern w:val="0"/>
                      <w:sz w:val="24"/>
                      <w:szCs w:val="24"/>
                      <w:lang w:val="en-US"/>
                      <w14:ligatures w14:val="none"/>
                    </w:rPr>
                    <m:t>''' corr</m:t>
                  </m:r>
                </m:sup>
              </m:sSubSup>
            </m:e>
            <m:sup>
              <m:r>
                <m:rPr>
                  <m:sty m:val="p"/>
                </m:rPr>
                <w:rPr>
                  <w:rFonts w:ascii="Cambria Math" w:eastAsia="Times New Roman" w:hAnsi="Cambria Math" w:cs="Times New Roman"/>
                  <w:kern w:val="0"/>
                  <w:sz w:val="24"/>
                  <w:szCs w:val="24"/>
                  <w:lang w:val="en-US"/>
                  <w14:ligatures w14:val="none"/>
                </w:rPr>
                <m:t xml:space="preserve">  n+1</m:t>
              </m:r>
            </m:sup>
          </m:sSup>
          <m:r>
            <w:rPr>
              <w:rFonts w:ascii="Cambria Math" w:eastAsia="Calibri" w:hAnsi="Cambria Math" w:cs="Times New Roman"/>
              <w:sz w:val="24"/>
              <w:szCs w:val="24"/>
            </w:rPr>
            <m:t>=</m:t>
          </m:r>
          <m:f>
            <m:fPr>
              <m:ctrlPr>
                <w:rPr>
                  <w:rFonts w:ascii="Cambria Math" w:eastAsia="Calibri" w:hAnsi="Cambria Math" w:cs="Times New Roman"/>
                  <w:i/>
                  <w:sz w:val="24"/>
                  <w:szCs w:val="24"/>
                </w:rPr>
              </m:ctrlPr>
            </m:fPr>
            <m:num>
              <m:sSubSup>
                <m:sSubSupPr>
                  <m:ctrlPr>
                    <w:rPr>
                      <w:rFonts w:ascii="Cambria Math" w:eastAsia="Calibri" w:hAnsi="Cambria Math" w:cs="Times New Roman"/>
                      <w:i/>
                      <w:sz w:val="24"/>
                      <w:szCs w:val="24"/>
                    </w:rPr>
                  </m:ctrlPr>
                </m:sSubSupPr>
                <m:e>
                  <m:r>
                    <w:rPr>
                      <w:rFonts w:ascii="Cambria Math" w:eastAsia="Calibri" w:hAnsi="Cambria Math" w:cs="Times New Roman"/>
                      <w:sz w:val="24"/>
                      <w:szCs w:val="24"/>
                    </w:rPr>
                    <m:t>m</m:t>
                  </m:r>
                </m:e>
                <m:sub>
                  <m:r>
                    <w:rPr>
                      <w:rFonts w:ascii="Cambria Math" w:eastAsia="Calibri" w:hAnsi="Cambria Math" w:cs="Times New Roman"/>
                      <w:sz w:val="24"/>
                      <w:szCs w:val="24"/>
                    </w:rPr>
                    <m:t>k,p</m:t>
                  </m:r>
                </m:sub>
                <m:sup>
                  <m:r>
                    <w:rPr>
                      <w:rFonts w:ascii="Cambria Math" w:eastAsia="Calibri" w:hAnsi="Cambria Math" w:cs="Times New Roman"/>
                      <w:sz w:val="24"/>
                      <w:szCs w:val="24"/>
                    </w:rPr>
                    <m:t>n</m:t>
                  </m:r>
                </m:sup>
              </m:sSubSup>
            </m:num>
            <m:den>
              <m:r>
                <m:rPr>
                  <m:sty m:val="p"/>
                </m:rPr>
                <w:rPr>
                  <w:rFonts w:ascii="Cambria Math" w:eastAsia="Calibri" w:hAnsi="Cambria Math" w:cs="Times New Roman"/>
                  <w:sz w:val="24"/>
                  <w:szCs w:val="24"/>
                </w:rPr>
                <m:t>Δ</m:t>
              </m:r>
              <m:r>
                <w:rPr>
                  <w:rFonts w:ascii="Cambria Math" w:eastAsia="Calibri" w:hAnsi="Cambria Math" w:cs="Times New Roman"/>
                  <w:sz w:val="24"/>
                  <w:szCs w:val="24"/>
                </w:rPr>
                <m:t xml:space="preserve">t </m:t>
              </m:r>
              <m:r>
                <m:rPr>
                  <m:sty m:val="p"/>
                </m:rPr>
                <w:rPr>
                  <w:rFonts w:ascii="Cambria Math" w:eastAsia="Calibri" w:hAnsi="Cambria Math" w:cs="Times New Roman"/>
                  <w:sz w:val="24"/>
                  <w:szCs w:val="24"/>
                </w:rPr>
                <m:t>Δ</m:t>
              </m:r>
              <m:sSubSup>
                <m:sSubSupPr>
                  <m:ctrlPr>
                    <w:rPr>
                      <w:rFonts w:ascii="Cambria Math" w:eastAsia="Calibri" w:hAnsi="Cambria Math" w:cs="Times New Roman"/>
                      <w:i/>
                      <w:sz w:val="24"/>
                      <w:szCs w:val="24"/>
                    </w:rPr>
                  </m:ctrlPr>
                </m:sSubSupPr>
                <m:e>
                  <m:r>
                    <w:rPr>
                      <w:rFonts w:ascii="Cambria Math" w:eastAsia="Calibri" w:hAnsi="Cambria Math" w:cs="Times New Roman"/>
                      <w:sz w:val="24"/>
                      <w:szCs w:val="24"/>
                    </w:rPr>
                    <m:t>V</m:t>
                  </m:r>
                </m:e>
                <m:sub>
                  <m:r>
                    <w:rPr>
                      <w:rFonts w:ascii="Cambria Math" w:eastAsia="Calibri" w:hAnsi="Cambria Math" w:cs="Times New Roman"/>
                      <w:sz w:val="24"/>
                      <w:szCs w:val="24"/>
                    </w:rPr>
                    <m:t>p</m:t>
                  </m:r>
                </m:sub>
                <m:sup>
                  <m:r>
                    <w:rPr>
                      <w:rFonts w:ascii="Cambria Math" w:eastAsia="Calibri" w:hAnsi="Cambria Math" w:cs="Times New Roman"/>
                      <w:sz w:val="24"/>
                      <w:szCs w:val="24"/>
                    </w:rPr>
                    <m:t>n</m:t>
                  </m:r>
                </m:sup>
              </m:sSubSup>
            </m:den>
          </m:f>
        </m:oMath>
      </m:oMathPara>
    </w:p>
    <w:p w14:paraId="0D949980" w14:textId="4B89577C" w:rsidR="00741A1E" w:rsidRPr="00741A1E" w:rsidRDefault="00741A1E" w:rsidP="00741A1E">
      <w:pPr>
        <w:spacing w:before="120" w:after="60" w:line="240" w:lineRule="auto"/>
        <w:jc w:val="both"/>
        <w:rPr>
          <w:rFonts w:ascii="Times New Roman" w:eastAsia="Times New Roman" w:hAnsi="Times New Roman" w:cs="Times New Roman"/>
          <w:kern w:val="0"/>
          <w:sz w:val="24"/>
          <w:szCs w:val="24"/>
          <w:lang w:val="en-US" w:eastAsia="fr-FR"/>
          <w14:ligatures w14:val="none"/>
        </w:rPr>
      </w:pPr>
      <w:r w:rsidRPr="00741A1E">
        <w:rPr>
          <w:rFonts w:ascii="Times New Roman" w:eastAsia="Times New Roman" w:hAnsi="Times New Roman" w:cs="Times New Roman"/>
          <w:kern w:val="0"/>
          <w:sz w:val="24"/>
          <w:szCs w:val="24"/>
          <w:lang w:val="en-US" w:eastAsia="fr-FR"/>
          <w14:ligatures w14:val="none"/>
        </w:rPr>
        <w:t>This correction is performed by adjusting the overestimated destruction rate of species </w:t>
      </w:r>
      <m:oMath>
        <m:r>
          <w:rPr>
            <w:rFonts w:ascii="Cambria Math" w:eastAsia="Times New Roman" w:hAnsi="Cambria Math" w:cs="Times New Roman"/>
            <w:kern w:val="0"/>
            <w:sz w:val="24"/>
            <w:szCs w:val="24"/>
            <w:lang w:val="en-US" w:eastAsia="fr-FR"/>
            <w14:ligatures w14:val="none"/>
          </w:rPr>
          <m:t>A</m:t>
        </m:r>
      </m:oMath>
      <w:r w:rsidRPr="00741A1E">
        <w:rPr>
          <w:rFonts w:ascii="Times New Roman" w:eastAsia="Times New Roman" w:hAnsi="Times New Roman" w:cs="Times New Roman"/>
          <w:kern w:val="0"/>
          <w:sz w:val="24"/>
          <w:szCs w:val="24"/>
          <w:lang w:val="en-US" w:eastAsia="fr-FR"/>
          <w14:ligatures w14:val="none"/>
        </w:rPr>
        <w:t>, effectively removing the excess mass loss (i.e -</w:t>
      </w:r>
      <m:oMath>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A,P</m:t>
            </m:r>
          </m:sub>
          <m:sup>
            <m:r>
              <w:rPr>
                <w:rFonts w:ascii="Cambria Math" w:eastAsia="Times New Roman" w:hAnsi="Cambria Math" w:cs="Times New Roman"/>
                <w:kern w:val="0"/>
                <w:sz w:val="24"/>
                <w:szCs w:val="24"/>
                <w:lang w:val="en-US"/>
                <w14:ligatures w14:val="none"/>
              </w:rPr>
              <m:t>err n+1</m:t>
            </m:r>
          </m:sup>
        </m:sSubSup>
      </m:oMath>
      <w:r w:rsidRPr="00741A1E">
        <w:rPr>
          <w:rFonts w:ascii="Times New Roman" w:eastAsia="Times New Roman" w:hAnsi="Times New Roman" w:cs="Times New Roman"/>
          <w:kern w:val="0"/>
          <w:sz w:val="24"/>
          <w:szCs w:val="24"/>
          <w:lang w:val="en-US" w:eastAsia="fr-FR"/>
          <w14:ligatures w14:val="none"/>
        </w:rPr>
        <w:t xml:space="preserve"> ​). The corrected destruction rate is then given by:</w:t>
      </w:r>
    </w:p>
    <w:p w14:paraId="18D17C86" w14:textId="43335A9D" w:rsidR="00741A1E" w:rsidRPr="00741A1E" w:rsidRDefault="00000000" w:rsidP="00741A1E">
      <w:pPr>
        <w:jc w:val="both"/>
        <w:rPr>
          <w:rFonts w:ascii="Times New Roman" w:eastAsia="Times New Roman" w:hAnsi="Times New Roman" w:cs="Times New Roman"/>
          <w:sz w:val="24"/>
          <w:szCs w:val="24"/>
          <w:lang w:val="en-US"/>
        </w:rPr>
      </w:pPr>
      <m:oMathPara>
        <m:oMath>
          <m:sSup>
            <m:sSupPr>
              <m:ctrlPr>
                <w:rPr>
                  <w:rFonts w:ascii="Cambria Math" w:eastAsia="Calibri" w:hAnsi="Cambria Math" w:cs="Times New Roman"/>
                  <w:i/>
                  <w:sz w:val="24"/>
                  <w:szCs w:val="24"/>
                </w:rPr>
              </m:ctrlPr>
            </m:sSupPr>
            <m:e>
              <m:sSubSup>
                <m:sSubSupPr>
                  <m:ctrlPr>
                    <w:rPr>
                      <w:rFonts w:ascii="Cambria Math" w:eastAsia="Calibri" w:hAnsi="Cambria Math" w:cs="Times New Roman"/>
                      <w:i/>
                      <w:sz w:val="24"/>
                      <w:szCs w:val="24"/>
                    </w:rPr>
                  </m:ctrlPr>
                </m:sSubSupPr>
                <m:e>
                  <m:acc>
                    <m:accPr>
                      <m:chr m:val="̇"/>
                      <m:ctrlPr>
                        <w:rPr>
                          <w:rFonts w:ascii="Cambria Math" w:eastAsia="Calibri" w:hAnsi="Cambria Math" w:cs="Times New Roman"/>
                          <w:i/>
                          <w:sz w:val="24"/>
                          <w:szCs w:val="24"/>
                          <w:lang w:val="en-US"/>
                        </w:rPr>
                      </m:ctrlPr>
                    </m:accPr>
                    <m:e>
                      <m:r>
                        <w:rPr>
                          <w:rFonts w:ascii="Cambria Math" w:eastAsia="Calibri" w:hAnsi="Cambria Math" w:cs="Times New Roman"/>
                          <w:sz w:val="24"/>
                          <w:szCs w:val="24"/>
                          <w:lang w:val="en-US"/>
                        </w:rPr>
                        <m:t>ω</m:t>
                      </m:r>
                    </m:e>
                  </m:acc>
                  <m:ctrlPr>
                    <w:rPr>
                      <w:rFonts w:ascii="Cambria Math" w:eastAsia="Calibri" w:hAnsi="Cambria Math" w:cs="Times New Roman"/>
                      <w:i/>
                      <w:sz w:val="24"/>
                      <w:szCs w:val="24"/>
                      <w:lang w:val="en-US"/>
                    </w:rPr>
                  </m:ctrlPr>
                </m:e>
                <m:sub>
                  <m:r>
                    <w:rPr>
                      <w:rFonts w:ascii="Cambria Math" w:eastAsia="Calibri" w:hAnsi="Cambria Math" w:cs="Times New Roman"/>
                      <w:sz w:val="24"/>
                      <w:szCs w:val="24"/>
                      <w:lang w:val="en-US"/>
                    </w:rPr>
                    <m:t>d,A,P</m:t>
                  </m:r>
                  <m:ctrlPr>
                    <w:rPr>
                      <w:rFonts w:ascii="Cambria Math" w:eastAsia="Calibri" w:hAnsi="Cambria Math" w:cs="Times New Roman"/>
                      <w:i/>
                      <w:sz w:val="24"/>
                      <w:szCs w:val="24"/>
                      <w:lang w:val="en-US"/>
                    </w:rPr>
                  </m:ctrlPr>
                </m:sub>
                <m:sup>
                  <m:r>
                    <w:rPr>
                      <w:rFonts w:ascii="Cambria Math" w:eastAsia="Calibri" w:hAnsi="Cambria Math" w:cs="Times New Roman"/>
                      <w:sz w:val="24"/>
                      <w:szCs w:val="24"/>
                    </w:rPr>
                    <m:t>''' corr</m:t>
                  </m:r>
                </m:sup>
              </m:sSubSup>
            </m:e>
            <m:sup>
              <m:r>
                <w:rPr>
                  <w:rFonts w:ascii="Cambria Math" w:eastAsia="Calibri" w:hAnsi="Cambria Math" w:cs="Times New Roman"/>
                  <w:sz w:val="24"/>
                  <w:szCs w:val="24"/>
                </w:rPr>
                <m:t>n+1</m:t>
              </m:r>
            </m:sup>
          </m:sSup>
          <m:r>
            <w:rPr>
              <w:rFonts w:ascii="Cambria Math" w:eastAsia="Calibri" w:hAnsi="Cambria Math" w:cs="Times New Roman"/>
              <w:sz w:val="24"/>
              <w:szCs w:val="24"/>
            </w:rPr>
            <m:t xml:space="preserve">= </m:t>
          </m:r>
          <m:sSup>
            <m:sSupPr>
              <m:ctrlPr>
                <w:rPr>
                  <w:rFonts w:ascii="Cambria Math" w:eastAsia="Calibri" w:hAnsi="Cambria Math" w:cs="Times New Roman"/>
                  <w:i/>
                  <w:sz w:val="24"/>
                  <w:szCs w:val="24"/>
                </w:rPr>
              </m:ctrlPr>
            </m:sSupPr>
            <m:e>
              <m:sSubSup>
                <m:sSubSupPr>
                  <m:ctrlPr>
                    <w:rPr>
                      <w:rFonts w:ascii="Cambria Math" w:eastAsia="Calibri" w:hAnsi="Cambria Math" w:cs="Times New Roman"/>
                      <w:i/>
                      <w:sz w:val="24"/>
                      <w:szCs w:val="24"/>
                    </w:rPr>
                  </m:ctrlPr>
                </m:sSubSupPr>
                <m:e>
                  <m:acc>
                    <m:accPr>
                      <m:chr m:val="̇"/>
                      <m:ctrlPr>
                        <w:rPr>
                          <w:rFonts w:ascii="Cambria Math" w:eastAsia="Calibri" w:hAnsi="Cambria Math" w:cs="Times New Roman"/>
                          <w:i/>
                          <w:sz w:val="24"/>
                          <w:szCs w:val="24"/>
                          <w:lang w:val="en-US"/>
                        </w:rPr>
                      </m:ctrlPr>
                    </m:accPr>
                    <m:e>
                      <m:r>
                        <w:rPr>
                          <w:rFonts w:ascii="Cambria Math" w:eastAsia="Calibri" w:hAnsi="Cambria Math" w:cs="Times New Roman"/>
                          <w:sz w:val="24"/>
                          <w:szCs w:val="24"/>
                          <w:lang w:val="en-US"/>
                        </w:rPr>
                        <m:t>ω</m:t>
                      </m:r>
                    </m:e>
                  </m:acc>
                </m:e>
                <m:sub>
                  <m:r>
                    <w:rPr>
                      <w:rFonts w:ascii="Cambria Math" w:eastAsia="Calibri" w:hAnsi="Cambria Math" w:cs="Times New Roman"/>
                      <w:sz w:val="24"/>
                      <w:szCs w:val="24"/>
                      <w:lang w:val="en-US"/>
                    </w:rPr>
                    <m:t>d,A,P</m:t>
                  </m:r>
                  <m:ctrlPr>
                    <w:rPr>
                      <w:rFonts w:ascii="Cambria Math" w:eastAsia="Calibri" w:hAnsi="Cambria Math" w:cs="Times New Roman"/>
                      <w:i/>
                      <w:sz w:val="24"/>
                      <w:szCs w:val="24"/>
                      <w:lang w:val="en-US"/>
                    </w:rPr>
                  </m:ctrlPr>
                </m:sub>
                <m:sup>
                  <m:r>
                    <w:rPr>
                      <w:rFonts w:ascii="Cambria Math" w:eastAsia="Calibri" w:hAnsi="Cambria Math" w:cs="Times New Roman"/>
                      <w:sz w:val="24"/>
                      <w:szCs w:val="24"/>
                    </w:rPr>
                    <m:t>''' err</m:t>
                  </m:r>
                </m:sup>
              </m:sSubSup>
            </m:e>
            <m:sup>
              <m:r>
                <w:rPr>
                  <w:rFonts w:ascii="Cambria Math" w:eastAsia="Calibri" w:hAnsi="Cambria Math" w:cs="Times New Roman"/>
                  <w:sz w:val="24"/>
                  <w:szCs w:val="24"/>
                </w:rPr>
                <m:t>n+1</m:t>
              </m:r>
            </m:sup>
          </m:sSup>
          <m:r>
            <w:rPr>
              <w:rFonts w:ascii="Cambria Math" w:eastAsia="Times New Roman" w:hAnsi="Cambria Math" w:cs="Times New Roman"/>
              <w:sz w:val="24"/>
              <w:szCs w:val="24"/>
              <w:lang w:val="en-US"/>
            </w:rPr>
            <m:t>+</m:t>
          </m:r>
          <m:f>
            <m:fPr>
              <m:ctrlPr>
                <w:rPr>
                  <w:rFonts w:ascii="Cambria Math" w:eastAsia="Calibri" w:hAnsi="Cambria Math" w:cs="Times New Roman"/>
                  <w:i/>
                  <w:sz w:val="24"/>
                  <w:szCs w:val="24"/>
                </w:rPr>
              </m:ctrlPr>
            </m:fPr>
            <m:num>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A,P</m:t>
                  </m:r>
                </m:sub>
                <m:sup>
                  <m:r>
                    <w:rPr>
                      <w:rFonts w:ascii="Cambria Math" w:eastAsia="Times New Roman" w:hAnsi="Cambria Math" w:cs="Times New Roman"/>
                      <w:kern w:val="0"/>
                      <w:sz w:val="24"/>
                      <w:szCs w:val="24"/>
                      <w:lang w:val="en-US"/>
                      <w14:ligatures w14:val="none"/>
                    </w:rPr>
                    <m:t>n+1, err</m:t>
                  </m:r>
                </m:sup>
              </m:sSubSup>
            </m:num>
            <m:den>
              <m:r>
                <m:rPr>
                  <m:sty m:val="p"/>
                </m:rPr>
                <w:rPr>
                  <w:rFonts w:ascii="Cambria Math" w:eastAsia="Times New Roman" w:hAnsi="Cambria Math" w:cs="Times New Roman"/>
                  <w:kern w:val="0"/>
                  <w:sz w:val="24"/>
                  <w:szCs w:val="24"/>
                  <w:lang w:val="en-US"/>
                  <w14:ligatures w14:val="none"/>
                </w:rPr>
                <m:t>Δ</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V</m:t>
                  </m:r>
                </m:e>
                <m:sub>
                  <m:r>
                    <w:rPr>
                      <w:rFonts w:ascii="Cambria Math" w:eastAsia="Times New Roman" w:hAnsi="Cambria Math" w:cs="Times New Roman"/>
                      <w:kern w:val="0"/>
                      <w:sz w:val="24"/>
                      <w:szCs w:val="24"/>
                      <w:lang w:val="en-US"/>
                      <w14:ligatures w14:val="none"/>
                    </w:rPr>
                    <m:t>p</m:t>
                  </m:r>
                </m:sub>
                <m:sup>
                  <m:r>
                    <w:rPr>
                      <w:rFonts w:ascii="Cambria Math" w:eastAsia="Times New Roman" w:hAnsi="Cambria Math" w:cs="Times New Roman"/>
                      <w:kern w:val="0"/>
                      <w:sz w:val="24"/>
                      <w:szCs w:val="24"/>
                      <w:lang w:val="en-US"/>
                      <w14:ligatures w14:val="none"/>
                    </w:rPr>
                    <m:t>n</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t</m:t>
              </m:r>
            </m:den>
          </m:f>
          <m:r>
            <m:rPr>
              <m:sty m:val="p"/>
            </m:rPr>
            <w:rPr>
              <w:rFonts w:ascii="Times New Roman" w:eastAsia="Times New Roman" w:hAnsi="Times New Roman" w:cs="Times New Roman"/>
              <w:color w:val="424242"/>
              <w:kern w:val="0"/>
              <w:sz w:val="24"/>
              <w:szCs w:val="24"/>
              <w:shd w:val="clear" w:color="auto" w:fill="FAFAFA"/>
              <w:lang w:val="en-US" w:eastAsia="fr-FR"/>
              <w14:ligatures w14:val="none"/>
            </w:rPr>
            <w:br/>
          </m:r>
        </m:oMath>
      </m:oMathPara>
    </w:p>
    <w:p w14:paraId="37A2DCEC" w14:textId="3C8B204F" w:rsidR="00741A1E" w:rsidRPr="00741A1E" w:rsidRDefault="0007537E" w:rsidP="00741A1E">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00741A1E" w:rsidRPr="00741A1E">
        <w:rPr>
          <w:rFonts w:ascii="Times New Roman" w:eastAsia="Times New Roman" w:hAnsi="Times New Roman" w:cs="Times New Roman"/>
          <w:sz w:val="24"/>
          <w:szCs w:val="24"/>
          <w:lang w:val="en-US"/>
        </w:rPr>
        <w:t xml:space="preserve">he correction coefficient </w:t>
      </w:r>
      <m:oMath>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corr</m:t>
            </m:r>
          </m:sub>
        </m:sSub>
        <m:r>
          <w:rPr>
            <w:rFonts w:ascii="Cambria Math" w:eastAsia="Times New Roman" w:hAnsi="Cambria Math" w:cs="Times New Roman"/>
            <w:sz w:val="24"/>
            <w:szCs w:val="24"/>
            <w:lang w:val="en-US"/>
          </w:rPr>
          <m:t>&lt;1)</m:t>
        </m:r>
      </m:oMath>
      <w:r w:rsidR="00741A1E" w:rsidRPr="00741A1E">
        <w:rPr>
          <w:rFonts w:ascii="Times New Roman" w:eastAsia="Times New Roman" w:hAnsi="Times New Roman" w:cs="Times New Roman"/>
          <w:sz w:val="24"/>
          <w:szCs w:val="24"/>
          <w:lang w:val="en-US"/>
        </w:rPr>
        <w:t xml:space="preserve"> is then introduced:</w:t>
      </w:r>
    </w:p>
    <w:p w14:paraId="7E022512" w14:textId="77777777" w:rsidR="00741A1E" w:rsidRPr="00741A1E" w:rsidRDefault="00000000" w:rsidP="00741A1E">
      <w:pPr>
        <w:jc w:val="both"/>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corr</m:t>
              </m:r>
            </m:sub>
          </m:sSub>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sSup>
                <m:sSupPr>
                  <m:ctrlPr>
                    <w:rPr>
                      <w:rFonts w:ascii="Cambria Math" w:eastAsia="Calibri" w:hAnsi="Cambria Math" w:cs="Times New Roman"/>
                      <w:i/>
                      <w:sz w:val="24"/>
                      <w:szCs w:val="24"/>
                    </w:rPr>
                  </m:ctrlPr>
                </m:sSupPr>
                <m:e>
                  <m:sSubSup>
                    <m:sSubSupPr>
                      <m:ctrlPr>
                        <w:rPr>
                          <w:rFonts w:ascii="Cambria Math" w:eastAsia="Calibri" w:hAnsi="Cambria Math" w:cs="Times New Roman"/>
                          <w:i/>
                          <w:sz w:val="24"/>
                          <w:szCs w:val="24"/>
                        </w:rPr>
                      </m:ctrlPr>
                    </m:sSubSupPr>
                    <m:e>
                      <m:acc>
                        <m:accPr>
                          <m:chr m:val="̇"/>
                          <m:ctrlPr>
                            <w:rPr>
                              <w:rFonts w:ascii="Cambria Math" w:eastAsia="Calibri" w:hAnsi="Cambria Math" w:cs="Times New Roman"/>
                              <w:i/>
                              <w:sz w:val="24"/>
                              <w:szCs w:val="24"/>
                              <w:lang w:val="en-US"/>
                            </w:rPr>
                          </m:ctrlPr>
                        </m:accPr>
                        <m:e>
                          <m:r>
                            <w:rPr>
                              <w:rFonts w:ascii="Cambria Math" w:eastAsia="Calibri" w:hAnsi="Cambria Math" w:cs="Times New Roman"/>
                              <w:sz w:val="24"/>
                              <w:szCs w:val="24"/>
                              <w:lang w:val="en-US"/>
                            </w:rPr>
                            <m:t>ω</m:t>
                          </m:r>
                        </m:e>
                      </m:acc>
                    </m:e>
                    <m:sub>
                      <m:r>
                        <w:rPr>
                          <w:rFonts w:ascii="Cambria Math" w:eastAsia="Calibri" w:hAnsi="Cambria Math" w:cs="Times New Roman"/>
                          <w:sz w:val="24"/>
                          <w:szCs w:val="24"/>
                          <w:lang w:val="en-US"/>
                        </w:rPr>
                        <m:t>d,A,P</m:t>
                      </m:r>
                      <m:ctrlPr>
                        <w:rPr>
                          <w:rFonts w:ascii="Cambria Math" w:eastAsia="Calibri" w:hAnsi="Cambria Math" w:cs="Times New Roman"/>
                          <w:i/>
                          <w:sz w:val="24"/>
                          <w:szCs w:val="24"/>
                          <w:lang w:val="en-US"/>
                        </w:rPr>
                      </m:ctrlPr>
                    </m:sub>
                    <m:sup>
                      <m:r>
                        <w:rPr>
                          <w:rFonts w:ascii="Cambria Math" w:eastAsia="Calibri" w:hAnsi="Cambria Math" w:cs="Times New Roman"/>
                          <w:sz w:val="24"/>
                          <w:szCs w:val="24"/>
                        </w:rPr>
                        <m:t>''' corr</m:t>
                      </m:r>
                    </m:sup>
                  </m:sSubSup>
                </m:e>
                <m:sup>
                  <m:r>
                    <w:rPr>
                      <w:rFonts w:ascii="Cambria Math" w:eastAsia="Calibri" w:hAnsi="Cambria Math" w:cs="Times New Roman"/>
                      <w:sz w:val="24"/>
                      <w:szCs w:val="24"/>
                    </w:rPr>
                    <m:t>n+1</m:t>
                  </m:r>
                </m:sup>
              </m:sSup>
            </m:num>
            <m:den>
              <m:sSup>
                <m:sSupPr>
                  <m:ctrlPr>
                    <w:rPr>
                      <w:rFonts w:ascii="Cambria Math" w:eastAsia="Calibri" w:hAnsi="Cambria Math" w:cs="Times New Roman"/>
                      <w:i/>
                      <w:sz w:val="24"/>
                      <w:szCs w:val="24"/>
                    </w:rPr>
                  </m:ctrlPr>
                </m:sSupPr>
                <m:e>
                  <m:sSubSup>
                    <m:sSubSupPr>
                      <m:ctrlPr>
                        <w:rPr>
                          <w:rFonts w:ascii="Cambria Math" w:eastAsia="Calibri" w:hAnsi="Cambria Math" w:cs="Times New Roman"/>
                          <w:i/>
                          <w:sz w:val="24"/>
                          <w:szCs w:val="24"/>
                        </w:rPr>
                      </m:ctrlPr>
                    </m:sSubSupPr>
                    <m:e>
                      <m:acc>
                        <m:accPr>
                          <m:chr m:val="̇"/>
                          <m:ctrlPr>
                            <w:rPr>
                              <w:rFonts w:ascii="Cambria Math" w:eastAsia="Calibri" w:hAnsi="Cambria Math" w:cs="Times New Roman"/>
                              <w:i/>
                              <w:sz w:val="24"/>
                              <w:szCs w:val="24"/>
                              <w:lang w:val="en-US"/>
                            </w:rPr>
                          </m:ctrlPr>
                        </m:accPr>
                        <m:e>
                          <m:r>
                            <w:rPr>
                              <w:rFonts w:ascii="Cambria Math" w:eastAsia="Calibri" w:hAnsi="Cambria Math" w:cs="Times New Roman"/>
                              <w:sz w:val="24"/>
                              <w:szCs w:val="24"/>
                              <w:lang w:val="en-US"/>
                            </w:rPr>
                            <m:t>ω</m:t>
                          </m:r>
                        </m:e>
                      </m:acc>
                    </m:e>
                    <m:sub>
                      <m:r>
                        <w:rPr>
                          <w:rFonts w:ascii="Cambria Math" w:eastAsia="Calibri" w:hAnsi="Cambria Math" w:cs="Times New Roman"/>
                          <w:sz w:val="24"/>
                          <w:szCs w:val="24"/>
                          <w:lang w:val="en-US"/>
                        </w:rPr>
                        <m:t>d,A,P</m:t>
                      </m:r>
                      <m:ctrlPr>
                        <w:rPr>
                          <w:rFonts w:ascii="Cambria Math" w:eastAsia="Calibri" w:hAnsi="Cambria Math" w:cs="Times New Roman"/>
                          <w:i/>
                          <w:sz w:val="24"/>
                          <w:szCs w:val="24"/>
                          <w:lang w:val="en-US"/>
                        </w:rPr>
                      </m:ctrlPr>
                    </m:sub>
                    <m:sup>
                      <m:r>
                        <w:rPr>
                          <w:rFonts w:ascii="Cambria Math" w:eastAsia="Calibri" w:hAnsi="Cambria Math" w:cs="Times New Roman"/>
                          <w:sz w:val="24"/>
                          <w:szCs w:val="24"/>
                        </w:rPr>
                        <m:t>''' err</m:t>
                      </m:r>
                    </m:sup>
                  </m:sSubSup>
                </m:e>
                <m:sup>
                  <m:r>
                    <w:rPr>
                      <w:rFonts w:ascii="Cambria Math" w:eastAsia="Calibri" w:hAnsi="Cambria Math" w:cs="Times New Roman"/>
                      <w:sz w:val="24"/>
                      <w:szCs w:val="24"/>
                    </w:rPr>
                    <m:t>n+1</m:t>
                  </m:r>
                </m:sup>
              </m:sSup>
            </m:den>
          </m:f>
        </m:oMath>
      </m:oMathPara>
    </w:p>
    <w:p w14:paraId="33550D7D" w14:textId="77777777" w:rsidR="00741A1E" w:rsidRPr="00741A1E" w:rsidRDefault="00741A1E" w:rsidP="00741A1E">
      <w:pPr>
        <w:jc w:val="both"/>
        <w:rPr>
          <w:rFonts w:ascii="Times New Roman" w:eastAsia="Times New Roman" w:hAnsi="Times New Roman" w:cs="Times New Roman"/>
          <w:sz w:val="24"/>
          <w:szCs w:val="24"/>
          <w:lang w:val="en-US"/>
        </w:rPr>
      </w:pPr>
      <w:r w:rsidRPr="00741A1E">
        <w:rPr>
          <w:rFonts w:ascii="Times New Roman" w:eastAsia="Times New Roman" w:hAnsi="Times New Roman" w:cs="Times New Roman"/>
          <w:sz w:val="24"/>
          <w:szCs w:val="24"/>
          <w:lang w:val="en-US"/>
        </w:rPr>
        <w:t xml:space="preserve">This coefficient is applied to all reactions </w:t>
      </w:r>
      <m:oMath>
        <m:r>
          <w:rPr>
            <w:rFonts w:ascii="Cambria Math" w:eastAsia="Times New Roman" w:hAnsi="Cambria Math" w:cs="Times New Roman"/>
            <w:sz w:val="24"/>
            <w:szCs w:val="24"/>
            <w:lang w:val="en-US"/>
          </w:rPr>
          <m:t>k</m:t>
        </m:r>
      </m:oMath>
      <w:r w:rsidRPr="00741A1E">
        <w:rPr>
          <w:rFonts w:ascii="Times New Roman" w:eastAsia="Times New Roman" w:hAnsi="Times New Roman" w:cs="Times New Roman"/>
          <w:sz w:val="24"/>
          <w:szCs w:val="24"/>
          <w:lang w:val="en-US"/>
        </w:rPr>
        <w:t xml:space="preserve"> involving the destruction of species </w:t>
      </w:r>
      <m:oMath>
        <m:r>
          <w:rPr>
            <w:rFonts w:ascii="Cambria Math" w:eastAsia="Times New Roman" w:hAnsi="Cambria Math" w:cs="Times New Roman"/>
            <w:sz w:val="24"/>
            <w:szCs w:val="24"/>
            <w:lang w:val="en-US"/>
          </w:rPr>
          <m:t>A</m:t>
        </m:r>
      </m:oMath>
      <w:r w:rsidRPr="00741A1E">
        <w:rPr>
          <w:rFonts w:ascii="Times New Roman" w:eastAsia="Times New Roman" w:hAnsi="Times New Roman" w:cs="Times New Roman"/>
          <w:sz w:val="24"/>
          <w:szCs w:val="24"/>
          <w:lang w:val="en-US"/>
        </w:rPr>
        <w:t xml:space="preserve"> :</w:t>
      </w:r>
    </w:p>
    <w:p w14:paraId="60F34841" w14:textId="77777777" w:rsidR="00741A1E" w:rsidRPr="00741A1E" w:rsidRDefault="00000000" w:rsidP="00741A1E">
      <w:pPr>
        <w:jc w:val="both"/>
        <w:rPr>
          <w:rFonts w:ascii="Times New Roman" w:eastAsia="Times New Roman" w:hAnsi="Times New Roman" w:cs="Times New Roman"/>
          <w:sz w:val="24"/>
          <w:szCs w:val="24"/>
          <w:lang w:val="en-US"/>
        </w:rPr>
      </w:pPr>
      <m:oMathPara>
        <m:oMath>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k,P</m:t>
              </m:r>
            </m:sub>
            <m:sup>
              <m:r>
                <w:rPr>
                  <w:rFonts w:ascii="Cambria Math" w:eastAsia="Times New Roman" w:hAnsi="Cambria Math" w:cs="Times New Roman"/>
                  <w:sz w:val="24"/>
                  <w:szCs w:val="24"/>
                </w:rPr>
                <m:t>corr</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corr</m:t>
              </m:r>
            </m:sub>
          </m:sSub>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k,P</m:t>
              </m:r>
            </m:sub>
            <m:sup>
              <m:r>
                <w:rPr>
                  <w:rFonts w:ascii="Cambria Math" w:eastAsia="Times New Roman" w:hAnsi="Cambria Math" w:cs="Times New Roman"/>
                  <w:sz w:val="24"/>
                  <w:szCs w:val="24"/>
                </w:rPr>
                <m:t>err</m:t>
              </m:r>
            </m:sup>
          </m:sSubSup>
        </m:oMath>
      </m:oMathPara>
    </w:p>
    <w:p w14:paraId="7027C944" w14:textId="77777777" w:rsidR="00741A1E" w:rsidRPr="00741A1E" w:rsidRDefault="00741A1E" w:rsidP="00741A1E">
      <w:pPr>
        <w:jc w:val="both"/>
        <w:rPr>
          <w:rFonts w:ascii="Times New Roman" w:eastAsia="Times New Roman" w:hAnsi="Times New Roman" w:cs="Times New Roman"/>
          <w:sz w:val="24"/>
          <w:szCs w:val="24"/>
          <w:lang w:val="en-US"/>
        </w:rPr>
      </w:pPr>
      <w:r w:rsidRPr="00741A1E">
        <w:rPr>
          <w:rFonts w:ascii="Times New Roman" w:eastAsia="Times New Roman" w:hAnsi="Times New Roman" w:cs="Times New Roman"/>
          <w:sz w:val="24"/>
          <w:szCs w:val="24"/>
          <w:lang w:val="en-US"/>
        </w:rPr>
        <w:t xml:space="preserve">Similarly, the production rates of all condensed products (e.g., species </w:t>
      </w:r>
      <m:oMath>
        <m:r>
          <w:rPr>
            <w:rFonts w:ascii="Cambria Math" w:eastAsia="Times New Roman" w:hAnsi="Cambria Math" w:cs="Times New Roman"/>
            <w:sz w:val="24"/>
            <w:szCs w:val="24"/>
            <w:lang w:val="en-US"/>
          </w:rPr>
          <m:t>B</m:t>
        </m:r>
      </m:oMath>
      <w:r w:rsidRPr="00741A1E">
        <w:rPr>
          <w:rFonts w:ascii="Times New Roman" w:eastAsia="Times New Roman" w:hAnsi="Times New Roman" w:cs="Times New Roman"/>
          <w:sz w:val="24"/>
          <w:szCs w:val="24"/>
          <w:lang w:val="en-US"/>
        </w:rPr>
        <w:t xml:space="preserve">) and gaseous products (e.g., species </w:t>
      </w:r>
      <m:oMath>
        <m:r>
          <w:rPr>
            <w:rFonts w:ascii="Cambria Math" w:eastAsia="Times New Roman" w:hAnsi="Cambria Math" w:cs="Times New Roman"/>
            <w:sz w:val="24"/>
            <w:szCs w:val="24"/>
            <w:lang w:val="en-US"/>
          </w:rPr>
          <m:t>g</m:t>
        </m:r>
      </m:oMath>
      <w:r w:rsidRPr="00741A1E">
        <w:rPr>
          <w:rFonts w:ascii="Times New Roman" w:eastAsia="Times New Roman" w:hAnsi="Times New Roman" w:cs="Times New Roman"/>
          <w:sz w:val="24"/>
          <w:szCs w:val="24"/>
          <w:lang w:val="en-US"/>
        </w:rPr>
        <w:t xml:space="preserve">) resulting from the affected reactions are also scaled by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corr</m:t>
            </m:r>
          </m:sub>
        </m:sSub>
        <m:r>
          <w:rPr>
            <w:rFonts w:ascii="Cambria Math" w:eastAsia="Times New Roman" w:hAnsi="Cambria Math" w:cs="Times New Roman"/>
            <w:sz w:val="24"/>
            <w:szCs w:val="24"/>
            <w:lang w:val="en-US"/>
          </w:rPr>
          <m:t> </m:t>
        </m:r>
      </m:oMath>
      <w:r w:rsidRPr="00741A1E">
        <w:rPr>
          <w:rFonts w:ascii="Times New Roman" w:eastAsia="Times New Roman" w:hAnsi="Times New Roman" w:cs="Times New Roman"/>
          <w:sz w:val="24"/>
          <w:szCs w:val="24"/>
          <w:lang w:val="en-US"/>
        </w:rPr>
        <w:t>:</w:t>
      </w:r>
    </w:p>
    <w:p w14:paraId="416125DF" w14:textId="77777777" w:rsidR="00741A1E" w:rsidRPr="00741A1E" w:rsidRDefault="00000000" w:rsidP="00741A1E">
      <w:pPr>
        <w:jc w:val="both"/>
        <w:rPr>
          <w:rFonts w:ascii="Times New Roman" w:eastAsia="Times New Roman" w:hAnsi="Times New Roman" w:cs="Times New Roman"/>
          <w:sz w:val="24"/>
          <w:szCs w:val="24"/>
        </w:rPr>
      </w:pPr>
      <m:oMathPara>
        <m:oMath>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f,k,B,P</m:t>
              </m:r>
            </m:sub>
            <m:sup>
              <m:r>
                <w:rPr>
                  <w:rFonts w:ascii="Cambria Math" w:eastAsia="Times New Roman" w:hAnsi="Cambria Math" w:cs="Times New Roman"/>
                  <w:sz w:val="24"/>
                  <w:szCs w:val="24"/>
                </w:rPr>
                <m:t>''' corr</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corr</m:t>
              </m:r>
            </m:sub>
          </m:sSub>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f,k,B,P</m:t>
              </m:r>
            </m:sub>
            <m:sup>
              <m:r>
                <w:rPr>
                  <w:rFonts w:ascii="Cambria Math" w:eastAsia="Times New Roman" w:hAnsi="Cambria Math" w:cs="Times New Roman"/>
                  <w:sz w:val="24"/>
                  <w:szCs w:val="24"/>
                </w:rPr>
                <m:t>''' err</m:t>
              </m:r>
            </m:sup>
          </m:sSubSup>
        </m:oMath>
      </m:oMathPara>
    </w:p>
    <w:p w14:paraId="46F6B2B4" w14:textId="77777777" w:rsidR="00741A1E" w:rsidRPr="00741A1E" w:rsidRDefault="00000000" w:rsidP="00741A1E">
      <w:pPr>
        <w:jc w:val="both"/>
        <w:rPr>
          <w:rFonts w:ascii="Times New Roman" w:eastAsia="Times New Roman" w:hAnsi="Times New Roman" w:cs="Times New Roman"/>
          <w:sz w:val="24"/>
          <w:szCs w:val="24"/>
        </w:rPr>
      </w:pPr>
      <m:oMathPara>
        <m:oMath>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f,k,g,P</m:t>
              </m:r>
            </m:sub>
            <m:sup>
              <m:r>
                <w:rPr>
                  <w:rFonts w:ascii="Cambria Math" w:eastAsia="Times New Roman" w:hAnsi="Cambria Math" w:cs="Times New Roman"/>
                  <w:sz w:val="24"/>
                  <w:szCs w:val="24"/>
                </w:rPr>
                <m:t>''' corr</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corr</m:t>
              </m:r>
            </m:sub>
          </m:sSub>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f,k,g,P</m:t>
              </m:r>
            </m:sub>
            <m:sup>
              <m:r>
                <w:rPr>
                  <w:rFonts w:ascii="Cambria Math" w:eastAsia="Times New Roman" w:hAnsi="Cambria Math" w:cs="Times New Roman"/>
                  <w:sz w:val="24"/>
                  <w:szCs w:val="24"/>
                </w:rPr>
                <m:t>''' err</m:t>
              </m:r>
            </m:sup>
          </m:sSubSup>
        </m:oMath>
      </m:oMathPara>
    </w:p>
    <w:p w14:paraId="0132834E" w14:textId="77777777" w:rsidR="00741A1E" w:rsidRPr="00741A1E" w:rsidRDefault="00741A1E" w:rsidP="00741A1E">
      <w:pPr>
        <w:jc w:val="both"/>
        <w:rPr>
          <w:rFonts w:ascii="Times New Roman" w:eastAsia="Times New Roman" w:hAnsi="Times New Roman" w:cs="Times New Roman"/>
          <w:sz w:val="24"/>
          <w:szCs w:val="24"/>
          <w:lang w:val="en-US"/>
        </w:rPr>
      </w:pPr>
      <w:r w:rsidRPr="00741A1E">
        <w:rPr>
          <w:rFonts w:ascii="Times New Roman" w:eastAsia="Times New Roman" w:hAnsi="Times New Roman" w:cs="Times New Roman"/>
          <w:sz w:val="24"/>
          <w:szCs w:val="24"/>
          <w:lang w:val="en-US"/>
        </w:rPr>
        <w:t xml:space="preserve">The overestimated production of condensed species </w:t>
      </w:r>
      <m:oMath>
        <m:r>
          <w:rPr>
            <w:rFonts w:ascii="Cambria Math" w:eastAsia="Times New Roman" w:hAnsi="Cambria Math" w:cs="Times New Roman"/>
            <w:sz w:val="24"/>
            <w:szCs w:val="24"/>
            <w:lang w:val="en-US"/>
          </w:rPr>
          <m:t>B</m:t>
        </m:r>
      </m:oMath>
      <w:r w:rsidRPr="00741A1E">
        <w:rPr>
          <w:rFonts w:ascii="Times New Roman" w:eastAsia="Times New Roman" w:hAnsi="Times New Roman" w:cs="Times New Roman"/>
          <w:sz w:val="24"/>
          <w:szCs w:val="24"/>
          <w:lang w:val="en-US"/>
        </w:rPr>
        <w:t xml:space="preserve"> and gaseous species </w:t>
      </w:r>
      <m:oMath>
        <m:r>
          <w:rPr>
            <w:rFonts w:ascii="Cambria Math" w:eastAsia="Times New Roman" w:hAnsi="Cambria Math" w:cs="Times New Roman"/>
            <w:sz w:val="24"/>
            <w:szCs w:val="24"/>
            <w:lang w:val="en-US"/>
          </w:rPr>
          <m:t>g</m:t>
        </m:r>
      </m:oMath>
      <w:r w:rsidRPr="00741A1E">
        <w:rPr>
          <w:rFonts w:ascii="Times New Roman" w:eastAsia="Times New Roman" w:hAnsi="Times New Roman" w:cs="Times New Roman"/>
          <w:sz w:val="24"/>
          <w:szCs w:val="24"/>
          <w:lang w:val="en-US"/>
        </w:rPr>
        <w:t xml:space="preserve"> is then subtracted from their respective total production rates and net source terms. This ensures that the excess destruction is consistently removed from the system:</w:t>
      </w:r>
    </w:p>
    <w:p w14:paraId="09E3E7A2" w14:textId="77777777" w:rsidR="00741A1E" w:rsidRPr="00741A1E" w:rsidRDefault="00000000" w:rsidP="00741A1E">
      <w:pPr>
        <w:jc w:val="both"/>
        <w:rPr>
          <w:rFonts w:ascii="Times New Roman" w:eastAsia="Times New Roman" w:hAnsi="Times New Roman" w:cs="Times New Roman"/>
          <w:sz w:val="24"/>
          <w:szCs w:val="24"/>
          <w:lang w:val="en-US"/>
        </w:rPr>
      </w:pPr>
      <m:oMathPara>
        <m:oMath>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g</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P</m:t>
              </m:r>
            </m:sub>
            <m:sup>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corr</m:t>
              </m:r>
            </m:sup>
          </m:sSubSup>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g</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P</m:t>
              </m:r>
            </m:sub>
            <m:sup>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err</m:t>
              </m:r>
            </m:sup>
          </m:sSubSup>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g</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P</m:t>
              </m:r>
            </m:sub>
            <m:sup>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err</m:t>
              </m:r>
            </m:sup>
          </m:sSubSup>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g</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P</m:t>
              </m:r>
            </m:sub>
            <m:sup>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corr</m:t>
              </m:r>
            </m:sup>
          </m:sSubSup>
          <m:r>
            <w:rPr>
              <w:rFonts w:ascii="Cambria Math" w:eastAsia="Times New Roman" w:hAnsi="Cambria Math" w:cs="Times New Roman"/>
              <w:sz w:val="24"/>
              <w:szCs w:val="24"/>
              <w:lang w:val="en-US"/>
            </w:rPr>
            <m:t>)</m:t>
          </m:r>
        </m:oMath>
      </m:oMathPara>
    </w:p>
    <w:p w14:paraId="0739F059" w14:textId="77777777" w:rsidR="00741A1E" w:rsidRPr="00741A1E" w:rsidRDefault="00000000" w:rsidP="00741A1E">
      <w:pPr>
        <w:jc w:val="both"/>
        <w:rPr>
          <w:rFonts w:ascii="Times New Roman" w:eastAsia="Times New Roman" w:hAnsi="Times New Roman" w:cs="Times New Roman"/>
          <w:sz w:val="24"/>
          <w:szCs w:val="24"/>
          <w:lang w:val="en-US"/>
        </w:rPr>
      </w:pPr>
      <m:oMathPara>
        <m:oMath>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net,g,P</m:t>
              </m:r>
            </m:sub>
            <m:sup>
              <m:r>
                <w:rPr>
                  <w:rFonts w:ascii="Cambria Math" w:eastAsia="Times New Roman" w:hAnsi="Cambria Math" w:cs="Times New Roman"/>
                  <w:sz w:val="24"/>
                  <w:szCs w:val="24"/>
                </w:rPr>
                <m:t>''' corr</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net,g,P</m:t>
              </m:r>
            </m:sub>
            <m:sup>
              <m:r>
                <w:rPr>
                  <w:rFonts w:ascii="Cambria Math" w:eastAsia="Times New Roman" w:hAnsi="Cambria Math" w:cs="Times New Roman"/>
                  <w:sz w:val="24"/>
                  <w:szCs w:val="24"/>
                </w:rPr>
                <m:t>''' err</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f,k,g,P</m:t>
              </m:r>
            </m:sub>
            <m:sup>
              <m:r>
                <w:rPr>
                  <w:rFonts w:ascii="Cambria Math" w:eastAsia="Times New Roman" w:hAnsi="Cambria Math" w:cs="Times New Roman"/>
                  <w:sz w:val="24"/>
                  <w:szCs w:val="24"/>
                </w:rPr>
                <m:t>''' err</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e>
            <m:sub>
              <m:r>
                <w:rPr>
                  <w:rFonts w:ascii="Cambria Math" w:eastAsia="Times New Roman" w:hAnsi="Cambria Math" w:cs="Times New Roman"/>
                  <w:sz w:val="24"/>
                  <w:szCs w:val="24"/>
                </w:rPr>
                <m:t>f,k,g,P</m:t>
              </m:r>
            </m:sub>
            <m:sup>
              <m:r>
                <w:rPr>
                  <w:rFonts w:ascii="Cambria Math" w:eastAsia="Times New Roman" w:hAnsi="Cambria Math" w:cs="Times New Roman"/>
                  <w:sz w:val="24"/>
                  <w:szCs w:val="24"/>
                </w:rPr>
                <m:t>''' corr</m:t>
              </m:r>
            </m:sup>
          </m:sSubSup>
          <m:r>
            <w:rPr>
              <w:rFonts w:ascii="Cambria Math" w:eastAsia="Times New Roman" w:hAnsi="Cambria Math" w:cs="Times New Roman"/>
              <w:sz w:val="24"/>
              <w:szCs w:val="24"/>
            </w:rPr>
            <m:t>)</m:t>
          </m:r>
        </m:oMath>
      </m:oMathPara>
    </w:p>
    <w:p w14:paraId="54C631AD" w14:textId="77777777" w:rsidR="00741A1E" w:rsidRDefault="00741A1E" w:rsidP="00741A1E">
      <w:pPr>
        <w:jc w:val="both"/>
        <w:rPr>
          <w:rFonts w:ascii="Times New Roman" w:eastAsia="Times New Roman" w:hAnsi="Times New Roman" w:cs="Times New Roman"/>
          <w:sz w:val="24"/>
          <w:szCs w:val="24"/>
          <w:lang w:val="en-US"/>
        </w:rPr>
      </w:pPr>
      <w:r w:rsidRPr="00741A1E">
        <w:rPr>
          <w:rFonts w:ascii="Times New Roman" w:eastAsia="Times New Roman" w:hAnsi="Times New Roman" w:cs="Times New Roman"/>
          <w:sz w:val="24"/>
          <w:szCs w:val="24"/>
          <w:lang w:val="en-US"/>
        </w:rPr>
        <w:t xml:space="preserve">However, this correction may reduce the production of other species (such as species </w:t>
      </w:r>
      <m:oMath>
        <m:r>
          <w:rPr>
            <w:rFonts w:ascii="Cambria Math" w:eastAsia="Times New Roman" w:hAnsi="Cambria Math" w:cs="Times New Roman"/>
            <w:sz w:val="24"/>
            <w:szCs w:val="24"/>
            <w:lang w:val="en-US"/>
          </w:rPr>
          <m:t>B</m:t>
        </m:r>
      </m:oMath>
      <w:r w:rsidRPr="00741A1E">
        <w:rPr>
          <w:rFonts w:ascii="Times New Roman" w:eastAsia="Times New Roman" w:hAnsi="Times New Roman" w:cs="Times New Roman"/>
          <w:sz w:val="24"/>
          <w:szCs w:val="24"/>
          <w:lang w:val="en-US"/>
        </w:rPr>
        <w:t>), potentially causing their mass to become negative. In such cases, the correction process is applied recursively. If the number of recursive iterations exceeds twice the number of condensed species, the time step is considered non-convergent and must be reduced.</w:t>
      </w:r>
    </w:p>
    <w:p w14:paraId="55DEA813" w14:textId="39B1C055" w:rsidR="00B202E9" w:rsidRDefault="00B202E9" w:rsidP="00741A1E">
      <w:pPr>
        <w:jc w:val="both"/>
        <w:rPr>
          <w:rFonts w:ascii="Times New Roman" w:eastAsia="Times New Roman" w:hAnsi="Times New Roman" w:cs="Times New Roman"/>
          <w:sz w:val="24"/>
          <w:szCs w:val="24"/>
          <w:lang w:val="en-US"/>
        </w:rPr>
      </w:pPr>
      <w:r w:rsidRPr="00B202E9">
        <w:rPr>
          <w:rFonts w:ascii="Times New Roman" w:eastAsia="Times New Roman" w:hAnsi="Times New Roman" w:cs="Times New Roman"/>
          <w:sz w:val="24"/>
          <w:szCs w:val="24"/>
          <w:lang w:val="en-US"/>
        </w:rPr>
        <w:t>If the correction procedure converges, both the total mass conservation and the conservation of each condensed species are recalculated (see Equation XX), since all formation and destruction rates—as well as the total production of gaseous species—may have been modified (see Equation XX).</w:t>
      </w:r>
    </w:p>
    <w:p w14:paraId="526CA9E7" w14:textId="6CFF8F64" w:rsidR="00741A1E" w:rsidRDefault="00741A1E" w:rsidP="004C1367">
      <w:pPr>
        <w:pStyle w:val="Titre3"/>
      </w:pPr>
      <w:r w:rsidRPr="00741A1E">
        <w:t>6.5.3 Final Mass Fraction Calculation</w:t>
      </w:r>
      <w:r w:rsidR="00B202E9">
        <w:t xml:space="preserve"> and deformation</w:t>
      </w:r>
    </w:p>
    <w:p w14:paraId="291F0029" w14:textId="77777777" w:rsidR="00476042" w:rsidRPr="00476042" w:rsidRDefault="00476042" w:rsidP="00476042">
      <w:pPr>
        <w:rPr>
          <w:lang w:val="en-US"/>
        </w:rPr>
      </w:pPr>
    </w:p>
    <w:p w14:paraId="4F807B8B" w14:textId="18443B23" w:rsidR="00476042" w:rsidRPr="00741A1E" w:rsidRDefault="00476042" w:rsidP="00476042">
      <w:pPr>
        <w:jc w:val="both"/>
        <w:rPr>
          <w:rFonts w:ascii="Times New Roman" w:eastAsia="Times New Roman" w:hAnsi="Times New Roman" w:cs="Times New Roman"/>
          <w:sz w:val="24"/>
          <w:szCs w:val="24"/>
          <w:lang w:val="en-US"/>
        </w:rPr>
      </w:pPr>
      <w:r w:rsidRPr="00476042">
        <w:rPr>
          <w:rFonts w:ascii="Times New Roman" w:eastAsia="Times New Roman" w:hAnsi="Times New Roman" w:cs="Times New Roman"/>
          <w:sz w:val="24"/>
          <w:szCs w:val="24"/>
          <w:lang w:val="en-US"/>
        </w:rPr>
        <w:t xml:space="preserve">Once the updated mass of </w:t>
      </w:r>
      <w:r>
        <w:rPr>
          <w:rFonts w:ascii="Times New Roman" w:eastAsia="Times New Roman" w:hAnsi="Times New Roman" w:cs="Times New Roman"/>
          <w:sz w:val="24"/>
          <w:szCs w:val="24"/>
          <w:lang w:val="en-US"/>
        </w:rPr>
        <w:t>all condensed species</w:t>
      </w:r>
      <w:r w:rsidRPr="0047604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and the total mass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m:t>
            </m:r>
          </m:sub>
        </m:sSub>
      </m:oMath>
      <w:r>
        <w:rPr>
          <w:rFonts w:ascii="Times New Roman" w:eastAsia="Times New Roman" w:hAnsi="Times New Roman" w:cs="Times New Roman"/>
          <w:sz w:val="24"/>
          <w:szCs w:val="24"/>
          <w:lang w:val="en-US"/>
        </w:rPr>
        <w:t xml:space="preserve"> </w:t>
      </w:r>
      <w:r w:rsidRPr="00476042">
        <w:rPr>
          <w:rFonts w:ascii="Times New Roman" w:eastAsia="Times New Roman" w:hAnsi="Times New Roman" w:cs="Times New Roman"/>
          <w:sz w:val="24"/>
          <w:szCs w:val="24"/>
          <w:lang w:val="en-US"/>
        </w:rPr>
        <w:t xml:space="preserve">is known, </w:t>
      </w:r>
      <w:r>
        <w:rPr>
          <w:rFonts w:ascii="Times New Roman" w:eastAsia="Times New Roman" w:hAnsi="Times New Roman" w:cs="Times New Roman"/>
          <w:sz w:val="24"/>
          <w:szCs w:val="24"/>
          <w:lang w:val="en-US"/>
        </w:rPr>
        <w:t xml:space="preserve">the </w:t>
      </w:r>
      <w:r w:rsidRPr="00476042">
        <w:rPr>
          <w:rFonts w:ascii="Times New Roman" w:eastAsia="Times New Roman" w:hAnsi="Times New Roman" w:cs="Times New Roman"/>
          <w:sz w:val="24"/>
          <w:szCs w:val="24"/>
          <w:lang w:val="en-US"/>
        </w:rPr>
        <w:t xml:space="preserve">mass fraction </w:t>
      </w:r>
      <w:r>
        <w:rPr>
          <w:rFonts w:ascii="Times New Roman" w:eastAsia="Times New Roman" w:hAnsi="Times New Roman" w:cs="Times New Roman"/>
          <w:sz w:val="24"/>
          <w:szCs w:val="24"/>
          <w:lang w:val="en-US"/>
        </w:rPr>
        <w:t xml:space="preserve">of species </w:t>
      </w:r>
      <m:oMath>
        <m:r>
          <w:rPr>
            <w:rFonts w:ascii="Cambria Math" w:eastAsia="Times New Roman" w:hAnsi="Cambria Math" w:cs="Times New Roman"/>
            <w:sz w:val="24"/>
            <w:szCs w:val="24"/>
            <w:lang w:val="en-US"/>
          </w:rPr>
          <m:t xml:space="preserve">A </m:t>
        </m:r>
      </m:oMath>
      <w:r w:rsidRPr="00476042">
        <w:rPr>
          <w:rFonts w:ascii="Times New Roman" w:eastAsia="Times New Roman" w:hAnsi="Times New Roman" w:cs="Times New Roman"/>
          <w:sz w:val="24"/>
          <w:szCs w:val="24"/>
          <w:lang w:val="en-US"/>
        </w:rPr>
        <w:t>is computed as:</w:t>
      </w:r>
    </w:p>
    <w:p w14:paraId="6AA300A6" w14:textId="00B566AB" w:rsidR="00741A1E" w:rsidRPr="00476042" w:rsidRDefault="00000000" w:rsidP="004C1367">
      <w:pPr>
        <w:jc w:val="both"/>
        <w:rPr>
          <w:rFonts w:ascii="Times New Roman" w:eastAsia="Times New Roman" w:hAnsi="Times New Roman" w:cs="Times New Roman"/>
          <w:sz w:val="24"/>
          <w:szCs w:val="24"/>
          <w:lang w:val="en-US"/>
        </w:rPr>
      </w:pPr>
      <m:oMathPara>
        <m:oMath>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Y</m:t>
              </m:r>
            </m:e>
            <m:sub>
              <m:r>
                <w:rPr>
                  <w:rFonts w:ascii="Cambria Math" w:eastAsia="Times New Roman" w:hAnsi="Cambria Math" w:cs="Times New Roman"/>
                  <w:sz w:val="24"/>
                  <w:szCs w:val="24"/>
                  <w:lang w:val="en-US"/>
                </w:rPr>
                <m:t>A,P</m:t>
              </m:r>
            </m:sub>
            <m:sup>
              <m:r>
                <w:rPr>
                  <w:rFonts w:ascii="Cambria Math" w:eastAsia="Times New Roman" w:hAnsi="Cambria Math" w:cs="Times New Roman"/>
                  <w:sz w:val="24"/>
                  <w:szCs w:val="24"/>
                  <w:lang w:val="en-US"/>
                </w:rPr>
                <m:t>n+1</m:t>
              </m:r>
            </m:sup>
          </m:sSubSup>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A,P</m:t>
                  </m:r>
                </m:sub>
                <m:sup>
                  <m:r>
                    <w:rPr>
                      <w:rFonts w:ascii="Cambria Math" w:eastAsia="Times New Roman" w:hAnsi="Cambria Math" w:cs="Times New Roman"/>
                      <w:sz w:val="24"/>
                      <w:szCs w:val="24"/>
                      <w:lang w:val="en-US"/>
                    </w:rPr>
                    <m:t>n+1</m:t>
                  </m:r>
                </m:sup>
              </m:sSubSup>
            </m:num>
            <m:den>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tot,P</m:t>
                  </m:r>
                </m:sub>
                <m:sup>
                  <m:r>
                    <w:rPr>
                      <w:rFonts w:ascii="Cambria Math" w:eastAsia="Times New Roman" w:hAnsi="Cambria Math" w:cs="Times New Roman"/>
                      <w:sz w:val="24"/>
                      <w:szCs w:val="24"/>
                      <w:lang w:val="en-US"/>
                    </w:rPr>
                    <m:t>n+1</m:t>
                  </m:r>
                </m:sup>
              </m:sSubSup>
            </m:den>
          </m:f>
        </m:oMath>
      </m:oMathPara>
    </w:p>
    <w:p w14:paraId="49D06349" w14:textId="69D27FE4" w:rsidR="004F2CC8" w:rsidRPr="004F2CC8" w:rsidRDefault="00476042" w:rsidP="00476042">
      <w:pPr>
        <w:jc w:val="both"/>
        <w:rPr>
          <w:rFonts w:ascii="Times New Roman" w:eastAsia="Times New Roman" w:hAnsi="Times New Roman" w:cs="Times New Roman"/>
          <w:kern w:val="0"/>
          <w:sz w:val="24"/>
          <w:szCs w:val="24"/>
          <w:lang w:val="en-US"/>
          <w14:ligatures w14:val="none"/>
        </w:rPr>
      </w:pPr>
      <w:r w:rsidRPr="00476042">
        <w:rPr>
          <w:rFonts w:ascii="Times New Roman" w:eastAsia="Times New Roman" w:hAnsi="Times New Roman" w:cs="Times New Roman"/>
          <w:sz w:val="24"/>
          <w:szCs w:val="24"/>
          <w:lang w:val="en-US"/>
        </w:rPr>
        <w:t>Next, the weighted bulk density of the cell is calculated using the mass fractions and densities of all condensed species:</w:t>
      </w:r>
    </w:p>
    <w:p w14:paraId="3569662B" w14:textId="419BC5EB" w:rsidR="00597792" w:rsidRPr="00476042" w:rsidRDefault="00000000" w:rsidP="004F2CC8">
      <w:pPr>
        <w:spacing w:after="0" w:line="240" w:lineRule="auto"/>
        <w:jc w:val="both"/>
        <w:rPr>
          <w:rFonts w:ascii="Times New Roman" w:eastAsia="Times New Roman" w:hAnsi="Times New Roman" w:cs="Times New Roman"/>
          <w:kern w:val="0"/>
          <w:sz w:val="24"/>
          <w:szCs w:val="24"/>
          <w:lang w:val="en-US"/>
          <w14:ligatures w14:val="none"/>
        </w:rPr>
      </w:pPr>
      <m:oMathPara>
        <m:oMath>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ρ</m:t>
              </m:r>
            </m:e>
            <m:sub>
              <m:r>
                <w:rPr>
                  <w:rFonts w:ascii="Cambria Math" w:eastAsia="Times New Roman" w:hAnsi="Cambria Math" w:cs="Times New Roman"/>
                  <w:kern w:val="0"/>
                  <w:sz w:val="24"/>
                  <w:szCs w:val="24"/>
                  <w:lang w:val="en-US"/>
                  <w14:ligatures w14:val="none"/>
                </w:rPr>
                <m:t>P</m:t>
              </m:r>
            </m:sub>
            <m:sup>
              <m:r>
                <w:rPr>
                  <w:rFonts w:ascii="Cambria Math" w:eastAsia="Times New Roman" w:hAnsi="Cambria Math" w:cs="Times New Roman"/>
                  <w:kern w:val="0"/>
                  <w:sz w:val="24"/>
                  <w:szCs w:val="24"/>
                  <w:lang w:val="en-US"/>
                  <w14:ligatures w14:val="none"/>
                </w:rPr>
                <m:t>n+1</m:t>
              </m:r>
            </m:sup>
          </m:sSubSup>
          <m:r>
            <w:rPr>
              <w:rFonts w:ascii="Cambria Math" w:eastAsia="Times New Roman" w:hAnsi="Cambria Math" w:cs="Times New Roman"/>
              <w:kern w:val="0"/>
              <w:sz w:val="24"/>
              <w:szCs w:val="24"/>
              <w:lang w:val="en-US"/>
              <w14:ligatures w14:val="none"/>
            </w:rPr>
            <m:t>=</m:t>
          </m:r>
          <m:nary>
            <m:naryPr>
              <m:chr m:val="∑"/>
              <m:limLoc m:val="undOvr"/>
              <m:ctrlPr>
                <w:rPr>
                  <w:rFonts w:ascii="Cambria Math" w:eastAsia="Times New Roman" w:hAnsi="Cambria Math" w:cs="Times New Roman"/>
                  <w:i/>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A=1</m:t>
              </m:r>
            </m:sub>
            <m:sup>
              <m:r>
                <w:rPr>
                  <w:rFonts w:ascii="Cambria Math" w:eastAsia="Times New Roman" w:hAnsi="Cambria Math" w:cs="Times New Roman"/>
                  <w:kern w:val="0"/>
                  <w:sz w:val="24"/>
                  <w:szCs w:val="24"/>
                  <w:lang w:val="en-US"/>
                  <w14:ligatures w14:val="none"/>
                </w:rPr>
                <m:t>M</m:t>
              </m:r>
            </m:sup>
            <m:e>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A,P</m:t>
                  </m:r>
                </m:sub>
                <m:sup>
                  <m:r>
                    <w:rPr>
                      <w:rFonts w:ascii="Cambria Math" w:eastAsia="Times New Roman" w:hAnsi="Cambria Math" w:cs="Times New Roman"/>
                      <w:kern w:val="0"/>
                      <w:sz w:val="24"/>
                      <w:szCs w:val="24"/>
                      <w:lang w:val="en-US"/>
                      <w14:ligatures w14:val="none"/>
                    </w:rPr>
                    <m:t>n+1</m:t>
                  </m:r>
                </m:sup>
              </m:sSubSup>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ρ</m:t>
                  </m:r>
                </m:e>
                <m:sub>
                  <m:r>
                    <w:rPr>
                      <w:rFonts w:ascii="Cambria Math" w:eastAsia="Times New Roman" w:hAnsi="Cambria Math" w:cs="Times New Roman"/>
                      <w:kern w:val="0"/>
                      <w:sz w:val="24"/>
                      <w:szCs w:val="24"/>
                      <w:lang w:val="en-US"/>
                      <w14:ligatures w14:val="none"/>
                    </w:rPr>
                    <m:t>A,P</m:t>
                  </m:r>
                </m:sub>
              </m:sSub>
            </m:e>
          </m:nary>
        </m:oMath>
      </m:oMathPara>
    </w:p>
    <w:p w14:paraId="0AE2EA63" w14:textId="77777777" w:rsidR="00476042" w:rsidRPr="00597792" w:rsidRDefault="00476042" w:rsidP="004F2CC8">
      <w:pPr>
        <w:spacing w:after="0" w:line="240" w:lineRule="auto"/>
        <w:jc w:val="both"/>
        <w:rPr>
          <w:rFonts w:ascii="Times New Roman" w:eastAsia="Times New Roman" w:hAnsi="Times New Roman" w:cs="Times New Roman"/>
          <w:kern w:val="0"/>
          <w:sz w:val="24"/>
          <w:szCs w:val="24"/>
          <w:lang w:val="en-US"/>
          <w14:ligatures w14:val="none"/>
        </w:rPr>
      </w:pPr>
    </w:p>
    <w:p w14:paraId="05C69109" w14:textId="77777777" w:rsidR="00476042" w:rsidRPr="00476042" w:rsidRDefault="00476042" w:rsidP="00476042">
      <w:pPr>
        <w:rPr>
          <w:rFonts w:ascii="Times New Roman" w:eastAsia="Times New Roman" w:hAnsi="Times New Roman" w:cs="Times New Roman"/>
          <w:kern w:val="0"/>
          <w:sz w:val="24"/>
          <w:szCs w:val="24"/>
          <w:lang w:val="en-US"/>
          <w14:ligatures w14:val="none"/>
        </w:rPr>
      </w:pPr>
      <w:r w:rsidRPr="00476042">
        <w:rPr>
          <w:rFonts w:ascii="Times New Roman" w:eastAsia="Times New Roman" w:hAnsi="Times New Roman" w:cs="Times New Roman"/>
          <w:kern w:val="0"/>
          <w:sz w:val="24"/>
          <w:szCs w:val="24"/>
          <w:lang w:val="en-US"/>
          <w14:ligatures w14:val="none"/>
        </w:rPr>
        <w:t>Finally, the updated local cell volume is determined from the total mass and bulk density:</w:t>
      </w:r>
    </w:p>
    <w:p w14:paraId="4E70B6D0" w14:textId="738D93A8" w:rsidR="00597792" w:rsidRDefault="00597792" w:rsidP="004F2CC8">
      <w:pPr>
        <w:spacing w:after="0" w:line="240" w:lineRule="auto"/>
        <w:jc w:val="both"/>
        <w:rPr>
          <w:rFonts w:ascii="Times New Roman" w:eastAsia="Times New Roman" w:hAnsi="Times New Roman" w:cs="Times New Roman"/>
          <w:kern w:val="0"/>
          <w:sz w:val="24"/>
          <w:szCs w:val="24"/>
          <w:lang w:val="en-US"/>
          <w14:ligatures w14:val="none"/>
        </w:rPr>
      </w:pPr>
      <m:oMathPara>
        <m:oMath>
          <m:r>
            <m:rPr>
              <m:sty m:val="p"/>
            </m:rPr>
            <w:rPr>
              <w:rFonts w:ascii="Cambria Math" w:eastAsia="Times New Roman" w:hAnsi="Cambria Math" w:cs="Times New Roman"/>
              <w:kern w:val="0"/>
              <w:sz w:val="24"/>
              <w:szCs w:val="24"/>
              <w:lang w:val="en-US"/>
              <w14:ligatures w14:val="none"/>
            </w:rPr>
            <m:t>Δ</m:t>
          </m:r>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V</m:t>
              </m:r>
            </m:e>
            <m:sub>
              <m:r>
                <w:rPr>
                  <w:rFonts w:ascii="Cambria Math" w:eastAsia="Times New Roman" w:hAnsi="Cambria Math" w:cs="Times New Roman"/>
                  <w:kern w:val="0"/>
                  <w:sz w:val="24"/>
                  <w:szCs w:val="24"/>
                  <w:lang w:val="en-US"/>
                  <w14:ligatures w14:val="none"/>
                </w:rPr>
                <m:t>p</m:t>
              </m:r>
            </m:sub>
            <m:sup>
              <m:r>
                <w:rPr>
                  <w:rFonts w:ascii="Cambria Math" w:eastAsia="Times New Roman" w:hAnsi="Cambria Math" w:cs="Times New Roman"/>
                  <w:kern w:val="0"/>
                  <w:sz w:val="24"/>
                  <w:szCs w:val="24"/>
                  <w:lang w:val="en-US"/>
                  <w14:ligatures w14:val="none"/>
                </w:rPr>
                <m:t>n+1</m:t>
              </m:r>
            </m:sup>
          </m:sSubSup>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i/>
                  <w:sz w:val="24"/>
                  <w:szCs w:val="24"/>
                  <w:lang w:val="en-US"/>
                </w:rPr>
              </m:ctrlPr>
            </m:fPr>
            <m:num>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tot,P</m:t>
                  </m:r>
                </m:sub>
                <m:sup>
                  <m:r>
                    <w:rPr>
                      <w:rFonts w:ascii="Cambria Math" w:eastAsia="Times New Roman" w:hAnsi="Cambria Math" w:cs="Times New Roman"/>
                      <w:sz w:val="24"/>
                      <w:szCs w:val="24"/>
                      <w:lang w:val="en-US"/>
                    </w:rPr>
                    <m:t>n+1</m:t>
                  </m:r>
                </m:sup>
              </m:sSubSup>
              <m:ctrlPr>
                <w:rPr>
                  <w:rFonts w:ascii="Cambria Math" w:eastAsia="Times New Roman" w:hAnsi="Cambria Math" w:cs="Times New Roman"/>
                  <w:i/>
                  <w:kern w:val="0"/>
                  <w:sz w:val="24"/>
                  <w:szCs w:val="24"/>
                  <w:lang w:val="en-US"/>
                  <w14:ligatures w14:val="none"/>
                </w:rPr>
              </m:ctrlPr>
            </m:num>
            <m:den>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ρ</m:t>
                  </m:r>
                </m:e>
                <m:sub>
                  <m:r>
                    <w:rPr>
                      <w:rFonts w:ascii="Cambria Math" w:eastAsia="Times New Roman" w:hAnsi="Cambria Math" w:cs="Times New Roman"/>
                      <w:kern w:val="0"/>
                      <w:sz w:val="24"/>
                      <w:szCs w:val="24"/>
                      <w:lang w:val="en-US"/>
                      <w14:ligatures w14:val="none"/>
                    </w:rPr>
                    <m:t>P</m:t>
                  </m:r>
                </m:sub>
                <m:sup>
                  <m:r>
                    <w:rPr>
                      <w:rFonts w:ascii="Cambria Math" w:eastAsia="Times New Roman" w:hAnsi="Cambria Math" w:cs="Times New Roman"/>
                      <w:kern w:val="0"/>
                      <w:sz w:val="24"/>
                      <w:szCs w:val="24"/>
                      <w:lang w:val="en-US"/>
                      <w14:ligatures w14:val="none"/>
                    </w:rPr>
                    <m:t>n+1</m:t>
                  </m:r>
                </m:sup>
              </m:sSubSup>
            </m:den>
          </m:f>
        </m:oMath>
      </m:oMathPara>
    </w:p>
    <w:p w14:paraId="732CFF5B" w14:textId="77777777" w:rsidR="00597792" w:rsidRDefault="00597792" w:rsidP="004F2CC8">
      <w:pPr>
        <w:spacing w:after="0" w:line="240" w:lineRule="auto"/>
        <w:jc w:val="both"/>
        <w:rPr>
          <w:rFonts w:ascii="Times New Roman" w:eastAsia="Times New Roman" w:hAnsi="Times New Roman" w:cs="Times New Roman"/>
          <w:kern w:val="0"/>
          <w:sz w:val="24"/>
          <w:szCs w:val="24"/>
          <w:lang w:val="en-US"/>
          <w14:ligatures w14:val="none"/>
        </w:rPr>
      </w:pPr>
    </w:p>
    <w:p w14:paraId="52013A2C" w14:textId="34D793A0" w:rsidR="00476042" w:rsidRDefault="00476042" w:rsidP="00476042">
      <w:pPr>
        <w:spacing w:after="0" w:line="240" w:lineRule="auto"/>
        <w:jc w:val="both"/>
        <w:rPr>
          <w:rFonts w:ascii="Times New Roman" w:eastAsia="Times New Roman" w:hAnsi="Times New Roman" w:cs="Times New Roman"/>
          <w:kern w:val="0"/>
          <w:sz w:val="24"/>
          <w:szCs w:val="24"/>
          <w:lang w:val="en-US"/>
          <w14:ligatures w14:val="none"/>
        </w:rPr>
      </w:pPr>
      <w:r w:rsidRPr="00476042">
        <w:rPr>
          <w:rFonts w:ascii="Times New Roman" w:eastAsia="Times New Roman" w:hAnsi="Times New Roman" w:cs="Times New Roman"/>
          <w:kern w:val="0"/>
          <w:sz w:val="24"/>
          <w:szCs w:val="24"/>
          <w:lang w:val="en-US"/>
          <w14:ligatures w14:val="none"/>
        </w:rPr>
        <w:t>Note</w:t>
      </w:r>
      <w:r>
        <w:rPr>
          <w:rFonts w:ascii="Times New Roman" w:eastAsia="Times New Roman" w:hAnsi="Times New Roman" w:cs="Times New Roman"/>
          <w:kern w:val="0"/>
          <w:sz w:val="24"/>
          <w:szCs w:val="24"/>
          <w:lang w:val="en-US"/>
          <w14:ligatures w14:val="none"/>
        </w:rPr>
        <w:t xml:space="preserve"> that a</w:t>
      </w:r>
      <w:r w:rsidRPr="00476042">
        <w:rPr>
          <w:rFonts w:ascii="Times New Roman" w:eastAsia="Times New Roman" w:hAnsi="Times New Roman" w:cs="Times New Roman"/>
          <w:kern w:val="0"/>
          <w:sz w:val="24"/>
          <w:szCs w:val="24"/>
          <w:lang w:val="en-US"/>
          <w14:ligatures w14:val="none"/>
        </w:rPr>
        <w:t xml:space="preserve">t present, mesh deformation is only implemented in 1D </w:t>
      </w:r>
      <m:oMath>
        <m:r>
          <w:rPr>
            <w:rFonts w:ascii="Cambria Math" w:eastAsia="Times New Roman" w:hAnsi="Cambria Math" w:cs="Times New Roman"/>
            <w:kern w:val="0"/>
            <w:sz w:val="24"/>
            <w:szCs w:val="24"/>
            <w:lang w:val="en-US"/>
            <w14:ligatures w14:val="none"/>
          </w:rPr>
          <m:t>(</m:t>
        </m:r>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Z)</m:t>
        </m:r>
      </m:oMath>
      <w:r w:rsidRPr="00476042">
        <w:rPr>
          <w:rFonts w:ascii="Times New Roman" w:eastAsia="Times New Roman" w:hAnsi="Times New Roman" w:cs="Times New Roman"/>
          <w:kern w:val="0"/>
          <w:sz w:val="24"/>
          <w:szCs w:val="24"/>
          <w:lang w:val="en-US"/>
          <w14:ligatures w14:val="none"/>
        </w:rPr>
        <w:t>. In 2D and 3D simulations, no deformation model is currently available. In these cases, Equation XX is not used, and the cell volume is assumed to remain constant. Implementing deformation in 2D and 3D is significantly more complex due to mesh distortion, loss of orthogonality, and the increased difficulty in accurately computing fluxes between adjacent cells.</w:t>
      </w:r>
    </w:p>
    <w:p w14:paraId="4B210AF0" w14:textId="77777777" w:rsidR="00476042" w:rsidRDefault="00476042" w:rsidP="00476042">
      <w:pPr>
        <w:spacing w:after="0" w:line="240" w:lineRule="auto"/>
        <w:jc w:val="both"/>
        <w:rPr>
          <w:rFonts w:ascii="Times New Roman" w:eastAsia="Times New Roman" w:hAnsi="Times New Roman" w:cs="Times New Roman"/>
          <w:kern w:val="0"/>
          <w:sz w:val="24"/>
          <w:szCs w:val="24"/>
          <w:lang w:val="en-US"/>
          <w14:ligatures w14:val="none"/>
        </w:rPr>
      </w:pPr>
    </w:p>
    <w:p w14:paraId="772AE17C" w14:textId="42F6E061" w:rsidR="00476042" w:rsidRPr="00476042" w:rsidRDefault="00476042" w:rsidP="00476042">
      <w:pPr>
        <w:spacing w:after="0" w:line="240" w:lineRule="auto"/>
        <w:jc w:val="both"/>
        <w:rPr>
          <w:rFonts w:ascii="Times New Roman" w:eastAsia="Times New Roman" w:hAnsi="Times New Roman" w:cs="Times New Roman"/>
          <w:kern w:val="0"/>
          <w:sz w:val="24"/>
          <w:szCs w:val="24"/>
          <w:lang w:val="en-US"/>
          <w14:ligatures w14:val="none"/>
        </w:rPr>
      </w:pPr>
      <w:r w:rsidRPr="00476042">
        <w:rPr>
          <w:rFonts w:ascii="Times New Roman" w:eastAsia="Times New Roman" w:hAnsi="Times New Roman" w:cs="Times New Roman"/>
          <w:kern w:val="0"/>
          <w:sz w:val="24"/>
          <w:szCs w:val="24"/>
          <w:lang w:val="en-US"/>
          <w14:ligatures w14:val="none"/>
        </w:rPr>
        <w:t>This solver technique ensures that the species solver remains both conservative and explicit, while enabling the accurate resolution of condensed species mass fractions, bulk density, and mesh deformation.</w:t>
      </w:r>
    </w:p>
    <w:bookmarkEnd w:id="241"/>
    <w:p w14:paraId="328BFD00" w14:textId="77777777" w:rsidR="004F2CC8" w:rsidRPr="004F2CC8" w:rsidRDefault="004F2CC8" w:rsidP="004F2CC8">
      <w:pPr>
        <w:spacing w:after="0" w:line="240" w:lineRule="auto"/>
        <w:jc w:val="both"/>
        <w:rPr>
          <w:rFonts w:ascii="Times New Roman" w:eastAsia="Times New Roman" w:hAnsi="Times New Roman" w:cs="Times New Roman"/>
          <w:snapToGrid w:val="0"/>
          <w:kern w:val="0"/>
          <w:sz w:val="24"/>
          <w:szCs w:val="24"/>
          <w:lang w:val="en-US"/>
          <w14:ligatures w14:val="none"/>
        </w:rPr>
      </w:pPr>
    </w:p>
    <w:p w14:paraId="3F75B49A"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45" w:name="_Toc185575805"/>
      <w:bookmarkStart w:id="246" w:name="_Toc200542396"/>
      <w:r w:rsidRPr="004F2CC8">
        <w:rPr>
          <w:rFonts w:ascii="Times New Roman" w:eastAsia="Times New Roman" w:hAnsi="Times New Roman" w:cs="Times New Roman"/>
          <w:b/>
          <w:kern w:val="0"/>
          <w:sz w:val="28"/>
          <w:szCs w:val="24"/>
          <w:lang w:val="en-US"/>
          <w14:ligatures w14:val="none"/>
        </w:rPr>
        <w:t>6.6 Gas phase mass conservation</w:t>
      </w:r>
      <w:bookmarkEnd w:id="245"/>
      <w:bookmarkEnd w:id="246"/>
    </w:p>
    <w:p w14:paraId="219E5C5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349AB75" w14:textId="6229149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gas phase mass conservation equation has been given as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C437B4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225657D" w14:textId="044E3C4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4380" w:dyaOrig="700" w14:anchorId="7D5B5F2B">
          <v:shape id="_x0000_i1441" type="#_x0000_t75" style="width:219pt;height:34.8pt" o:ole="">
            <v:imagedata r:id="rId803" o:title=""/>
          </v:shape>
          <o:OLEObject Type="Embed" ProgID="Equation.3" ShapeID="_x0000_i1441" DrawAspect="Content" ObjectID="_1839750207" r:id="rId804"/>
        </w:object>
      </w:r>
      <w:r w:rsidRPr="004F2CC8">
        <w:rPr>
          <w:rFonts w:ascii="Times New Roman" w:eastAsia="Times New Roman" w:hAnsi="Times New Roman" w:cs="Times New Roman"/>
          <w:kern w:val="0"/>
          <w:sz w:val="24"/>
          <w:szCs w:val="24"/>
          <w:lang w:val="en-US"/>
          <w14:ligatures w14:val="none"/>
        </w:rPr>
        <w:tab/>
      </w:r>
    </w:p>
    <w:p w14:paraId="5FB34726" w14:textId="486C376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This equation (at least in the above form) is explicitly solved only when the pressure solver is not used to calculate </w:t>
      </w:r>
      <w:r w:rsidRPr="004F2CC8">
        <w:rPr>
          <w:rFonts w:ascii="Times New Roman" w:eastAsia="Times New Roman" w:hAnsi="Times New Roman" w:cs="Times New Roman"/>
          <w:kern w:val="0"/>
          <w:position w:val="-6"/>
          <w:sz w:val="24"/>
          <w:szCs w:val="24"/>
          <w:lang w:val="en-US"/>
          <w14:ligatures w14:val="none"/>
        </w:rPr>
        <w:object w:dxaOrig="340" w:dyaOrig="279" w14:anchorId="355EEAB6">
          <v:shape id="_x0000_i1442" type="#_x0000_t75" style="width:17.4pt;height:13.8pt" o:ole="">
            <v:imagedata r:id="rId805" o:title=""/>
          </v:shape>
          <o:OLEObject Type="Embed" ProgID="Equation.3" ShapeID="_x0000_i1442" DrawAspect="Content" ObjectID="_1839750208" r:id="rId806"/>
        </w:object>
      </w:r>
      <w:r w:rsidRPr="004F2CC8">
        <w:rPr>
          <w:rFonts w:ascii="Times New Roman" w:eastAsia="Times New Roman" w:hAnsi="Times New Roman" w:cs="Times New Roman"/>
          <w:kern w:val="0"/>
          <w:sz w:val="24"/>
          <w:szCs w:val="24"/>
          <w:lang w:val="en-US"/>
          <w14:ligatures w14:val="none"/>
        </w:rPr>
        <w:t xml:space="preserve">. If this is the case, then the gas phase mass conservation equation is used to calculate </w:t>
      </w:r>
      <w:r w:rsidRPr="004F2CC8">
        <w:rPr>
          <w:rFonts w:ascii="Times New Roman" w:eastAsia="Times New Roman" w:hAnsi="Times New Roman" w:cs="Times New Roman"/>
          <w:kern w:val="0"/>
          <w:position w:val="-6"/>
          <w:sz w:val="24"/>
          <w:szCs w:val="24"/>
          <w:lang w:val="en-US"/>
          <w14:ligatures w14:val="none"/>
        </w:rPr>
        <w:object w:dxaOrig="340" w:dyaOrig="279" w14:anchorId="155F05C9">
          <v:shape id="_x0000_i1443" type="#_x0000_t75" style="width:17.4pt;height:13.8pt" o:ole="">
            <v:imagedata r:id="rId807" o:title=""/>
          </v:shape>
          <o:OLEObject Type="Embed" ProgID="Equation.3" ShapeID="_x0000_i1443" DrawAspect="Content" ObjectID="_1839750209" r:id="rId808"/>
        </w:object>
      </w:r>
      <w:r w:rsidRPr="004F2CC8">
        <w:rPr>
          <w:rFonts w:ascii="Times New Roman" w:eastAsia="Times New Roman" w:hAnsi="Times New Roman" w:cs="Times New Roman"/>
          <w:kern w:val="0"/>
          <w:sz w:val="24"/>
          <w:szCs w:val="24"/>
          <w:lang w:val="en-US"/>
          <w14:ligatures w14:val="none"/>
        </w:rPr>
        <w:t xml:space="preserve"> assuming that all volatiles generated in–depth escape instantaneously with no resistance to mass transfer, </w:t>
      </w:r>
      <w:r w:rsidRPr="004F2CC8">
        <w:rPr>
          <w:rFonts w:ascii="Times New Roman" w:eastAsia="Times New Roman" w:hAnsi="Times New Roman" w:cs="Times New Roman"/>
          <w:iCs/>
          <w:kern w:val="0"/>
          <w:sz w:val="24"/>
          <w:szCs w:val="24"/>
          <w:lang w:val="en-US"/>
          <w14:ligatures w14:val="none"/>
        </w:rPr>
        <w:t>i.e.</w:t>
      </w:r>
      <w:r w:rsidRPr="004F2CC8">
        <w:rPr>
          <w:rFonts w:ascii="Times New Roman" w:eastAsia="Times New Roman" w:hAnsi="Times New Roman" w:cs="Times New Roman"/>
          <w:kern w:val="0"/>
          <w:sz w:val="24"/>
          <w:szCs w:val="24"/>
          <w:lang w:val="en-US"/>
          <w14:ligatures w14:val="none"/>
        </w:rPr>
        <w:t xml:space="preserve"> the mass flux at the top of cell </w:t>
      </w:r>
      <w:r w:rsidRPr="004F2CC8">
        <w:rPr>
          <w:rFonts w:ascii="Times New Roman" w:eastAsia="Times New Roman" w:hAnsi="Times New Roman" w:cs="Times New Roman"/>
          <w:i/>
          <w:iCs/>
          <w:kern w:val="0"/>
          <w:sz w:val="24"/>
          <w:szCs w:val="24"/>
          <w:lang w:val="en-US"/>
          <w14:ligatures w14:val="none"/>
        </w:rPr>
        <w:t>P</w:t>
      </w:r>
      <w:r w:rsidRPr="004F2CC8">
        <w:rPr>
          <w:rFonts w:ascii="Times New Roman" w:eastAsia="Times New Roman" w:hAnsi="Times New Roman" w:cs="Times New Roman"/>
          <w:kern w:val="0"/>
          <w:sz w:val="24"/>
          <w:szCs w:val="24"/>
          <w:lang w:val="en-US"/>
          <w14:ligatures w14:val="none"/>
        </w:rPr>
        <w:t xml:space="preserve"> is calculated as:</w:t>
      </w:r>
    </w:p>
    <w:p w14:paraId="7BBD555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A972AA8" w14:textId="3E1314A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4400" w:dyaOrig="700" w14:anchorId="796DB64D">
          <v:shape id="_x0000_i1444" type="#_x0000_t75" style="width:220.2pt;height:34.8pt" o:ole="">
            <v:imagedata r:id="rId809" o:title=""/>
          </v:shape>
          <o:OLEObject Type="Embed" ProgID="Equation.3" ShapeID="_x0000_i1444" DrawAspect="Content" ObjectID="_1839750210" r:id="rId81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numericalsolngasmasseqn1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47" w:name="numericalsolngasmasseqn1"/>
      <w:r w:rsidR="00D87C86">
        <w:rPr>
          <w:rFonts w:ascii="Times New Roman" w:eastAsia="Times New Roman" w:hAnsi="Times New Roman" w:cs="Times New Roman"/>
          <w:noProof/>
          <w:kern w:val="0"/>
          <w:sz w:val="24"/>
          <w:szCs w:val="24"/>
          <w:lang w:val="en-US"/>
          <w14:ligatures w14:val="none"/>
        </w:rPr>
        <w:t>141</w:t>
      </w:r>
      <w:bookmarkEnd w:id="24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numericalsolngasmasseqn1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44C280D" w14:textId="79BB549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Thus, provided that </w:t>
      </w:r>
      <w:r w:rsidRPr="004F2CC8">
        <w:rPr>
          <w:rFonts w:ascii="Times New Roman" w:eastAsia="Times New Roman" w:hAnsi="Times New Roman" w:cs="Times New Roman"/>
          <w:kern w:val="0"/>
          <w:position w:val="-6"/>
          <w:sz w:val="24"/>
          <w:szCs w:val="24"/>
          <w:lang w:val="en-US"/>
          <w14:ligatures w14:val="none"/>
        </w:rPr>
        <w:object w:dxaOrig="340" w:dyaOrig="279" w14:anchorId="00F7905A">
          <v:shape id="_x0000_i1445" type="#_x0000_t75" style="width:17.4pt;height:13.8pt" o:ole="">
            <v:imagedata r:id="rId811" o:title=""/>
          </v:shape>
          <o:OLEObject Type="Embed" ProgID="Equation.3" ShapeID="_x0000_i1445" DrawAspect="Content" ObjectID="_1839750211" r:id="rId812"/>
        </w:object>
      </w:r>
      <w:r w:rsidRPr="004F2CC8">
        <w:rPr>
          <w:rFonts w:ascii="Times New Roman" w:eastAsia="Times New Roman" w:hAnsi="Times New Roman" w:cs="Times New Roman"/>
          <w:kern w:val="0"/>
          <w:sz w:val="24"/>
          <w:szCs w:val="24"/>
          <w:lang w:val="en-US"/>
          <w14:ligatures w14:val="none"/>
        </w:rPr>
        <w:t xml:space="preserve"> is known at the back face, </w:t>
      </w:r>
      <w:r w:rsidRPr="004F2CC8">
        <w:rPr>
          <w:rFonts w:ascii="Times New Roman" w:eastAsia="Times New Roman" w:hAnsi="Times New Roman" w:cs="Times New Roman"/>
          <w:kern w:val="0"/>
          <w:position w:val="-6"/>
          <w:sz w:val="24"/>
          <w:szCs w:val="24"/>
          <w:lang w:val="en-US"/>
          <w14:ligatures w14:val="none"/>
        </w:rPr>
        <w:object w:dxaOrig="340" w:dyaOrig="279" w14:anchorId="34698139">
          <v:shape id="_x0000_i1446" type="#_x0000_t75" style="width:17.4pt;height:13.8pt" o:ole="">
            <v:imagedata r:id="rId813" o:title=""/>
          </v:shape>
          <o:OLEObject Type="Embed" ProgID="Equation.3" ShapeID="_x0000_i1446" DrawAspect="Content" ObjectID="_1839750212" r:id="rId814"/>
        </w:object>
      </w:r>
      <w:r w:rsidRPr="004F2CC8">
        <w:rPr>
          <w:rFonts w:ascii="Times New Roman" w:eastAsia="Times New Roman" w:hAnsi="Times New Roman" w:cs="Times New Roman"/>
          <w:kern w:val="0"/>
          <w:sz w:val="24"/>
          <w:szCs w:val="24"/>
          <w:lang w:val="en-US"/>
          <w14:ligatures w14:val="none"/>
        </w:rPr>
        <w:t xml:space="preserve"> can be determined at any point in the decomposing material by applying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numericalsolngasmasseqn1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 every cell starting at the back face and moving toward the front face. Note that due to the coordinate system used (</w:t>
      </w:r>
      <w:r w:rsidRPr="004F2CC8">
        <w:rPr>
          <w:rFonts w:ascii="Times New Roman" w:eastAsia="Times New Roman" w:hAnsi="Times New Roman" w:cs="Times New Roman"/>
          <w:i/>
          <w:iCs/>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increases with depth into the decomposing solid) </w:t>
      </w:r>
      <w:r w:rsidRPr="004F2CC8">
        <w:rPr>
          <w:rFonts w:ascii="Times New Roman" w:eastAsia="Times New Roman" w:hAnsi="Times New Roman" w:cs="Times New Roman"/>
          <w:kern w:val="0"/>
          <w:position w:val="-6"/>
          <w:sz w:val="24"/>
          <w:szCs w:val="24"/>
          <w:lang w:val="en-US"/>
          <w14:ligatures w14:val="none"/>
        </w:rPr>
        <w:object w:dxaOrig="340" w:dyaOrig="279" w14:anchorId="4E8F27D9">
          <v:shape id="_x0000_i1447" type="#_x0000_t75" style="width:17.4pt;height:13.8pt" o:ole="">
            <v:imagedata r:id="rId815" o:title=""/>
          </v:shape>
          <o:OLEObject Type="Embed" ProgID="Equation.3" ShapeID="_x0000_i1447" DrawAspect="Content" ObjectID="_1839750213" r:id="rId816"/>
        </w:object>
      </w:r>
      <w:r w:rsidRPr="004F2CC8">
        <w:rPr>
          <w:rFonts w:ascii="Times New Roman" w:eastAsia="Times New Roman" w:hAnsi="Times New Roman" w:cs="Times New Roman"/>
          <w:kern w:val="0"/>
          <w:sz w:val="24"/>
          <w:szCs w:val="24"/>
          <w:lang w:val="en-US"/>
          <w14:ligatures w14:val="none"/>
        </w:rPr>
        <w:t xml:space="preserve"> is negative when the flow direction is toward the surface.</w:t>
      </w:r>
    </w:p>
    <w:p w14:paraId="1A81614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7C8B05"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48" w:name="_Toc163894000"/>
      <w:bookmarkStart w:id="249" w:name="_Toc185575807"/>
      <w:bookmarkStart w:id="250" w:name="_Toc200542397"/>
      <w:r w:rsidRPr="004F2CC8">
        <w:rPr>
          <w:rFonts w:ascii="Times New Roman" w:eastAsia="Times New Roman" w:hAnsi="Times New Roman" w:cs="Times New Roman"/>
          <w:b/>
          <w:kern w:val="0"/>
          <w:sz w:val="28"/>
          <w:szCs w:val="24"/>
          <w:lang w:val="en-US"/>
          <w14:ligatures w14:val="none"/>
        </w:rPr>
        <w:t>6.7 Gas phase species conservation</w:t>
      </w:r>
      <w:bookmarkEnd w:id="248"/>
      <w:bookmarkEnd w:id="249"/>
      <w:bookmarkEnd w:id="250"/>
      <w:r w:rsidRPr="004F2CC8">
        <w:rPr>
          <w:rFonts w:ascii="Times New Roman" w:eastAsia="Times New Roman" w:hAnsi="Times New Roman" w:cs="Times New Roman"/>
          <w:b/>
          <w:kern w:val="0"/>
          <w:sz w:val="28"/>
          <w:szCs w:val="24"/>
          <w:lang w:val="en-US"/>
          <w14:ligatures w14:val="none"/>
        </w:rPr>
        <w:t xml:space="preserve"> </w:t>
      </w:r>
    </w:p>
    <w:p w14:paraId="74EE368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01D0A49" w14:textId="2BF6B52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final form of the gas phase species conservation equation solved by Gpyro is obtained by multiplying the gas phase mass conservation equation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by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j,P</w:t>
      </w:r>
      <w:r w:rsidRPr="004F2CC8">
        <w:rPr>
          <w:rFonts w:ascii="Times New Roman" w:eastAsia="Times New Roman" w:hAnsi="Times New Roman" w:cs="Times New Roman"/>
          <w:kern w:val="0"/>
          <w:sz w:val="24"/>
          <w:szCs w:val="24"/>
          <w:lang w:val="en-US"/>
          <w14:ligatures w14:val="none"/>
        </w:rPr>
        <w:t xml:space="preserve"> and subtracting the result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gasspeciesconservationeqn2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This results in the following equation: </w:t>
      </w:r>
    </w:p>
    <w:p w14:paraId="0520762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9626627" w14:textId="5A0A66E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52"/>
          <w:sz w:val="24"/>
          <w:szCs w:val="24"/>
          <w:lang w:val="en-US"/>
          <w14:ligatures w14:val="none"/>
        </w:rPr>
        <w:object w:dxaOrig="5640" w:dyaOrig="1160" w14:anchorId="64F88164">
          <v:shape id="_x0000_i1448" type="#_x0000_t75" style="width:282pt;height:58.8pt" o:ole="">
            <v:imagedata r:id="rId817" o:title=""/>
          </v:shape>
          <o:OLEObject Type="Embed" ProgID="Equation.3" ShapeID="_x0000_i1448" DrawAspect="Content" ObjectID="_1839750214" r:id="rId81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gasspeciesconservationequationmainbody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1" w:name="gasspeciesconservationequationmainbody"/>
      <w:r w:rsidR="00D87C86">
        <w:rPr>
          <w:rFonts w:ascii="Times New Roman" w:eastAsia="Times New Roman" w:hAnsi="Times New Roman" w:cs="Times New Roman"/>
          <w:noProof/>
          <w:kern w:val="0"/>
          <w:sz w:val="24"/>
          <w:szCs w:val="24"/>
          <w:lang w:val="en-US"/>
          <w14:ligatures w14:val="none"/>
        </w:rPr>
        <w:t>142</w:t>
      </w:r>
      <w:bookmarkEnd w:id="25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EF5BCC9" w14:textId="2F78D2C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discretization of and numerical solution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follows Patankar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Begin by defining the following:</w:t>
      </w:r>
    </w:p>
    <w:p w14:paraId="145843F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933FF26" w14:textId="1C4A875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1700" w:dyaOrig="460" w14:anchorId="2C88BB7C">
          <v:shape id="_x0000_i1449" type="#_x0000_t75" style="width:85.75pt;height:23.4pt" o:ole="">
            <v:imagedata r:id="rId819" o:title=""/>
          </v:shape>
          <o:OLEObject Type="Embed" ProgID="Equation.3" ShapeID="_x0000_i1449" DrawAspect="Content" ObjectID="_1839750215" r:id="rId82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patankarconvdiffdefinitionsnumsoln</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2" w:name="patankarconvdiffdefinitionsnumsolnappend"/>
      <w:bookmarkStart w:id="253" w:name="patankarconvdiffdefinitionsnumsoln"/>
      <w:r w:rsidR="00D87C86">
        <w:rPr>
          <w:rFonts w:ascii="Times New Roman" w:eastAsia="Times New Roman" w:hAnsi="Times New Roman" w:cs="Times New Roman"/>
          <w:noProof/>
          <w:kern w:val="0"/>
          <w:sz w:val="24"/>
          <w:szCs w:val="24"/>
          <w:lang w:val="en-US"/>
          <w14:ligatures w14:val="none"/>
        </w:rPr>
        <w:t>143</w:t>
      </w:r>
      <w:bookmarkEnd w:id="252"/>
      <w:bookmarkEnd w:id="25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patankarconvdiffdefinitionsnumsoln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7AD012EB" w14:textId="01ED0B8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8"/>
          <w:sz w:val="24"/>
          <w:szCs w:val="24"/>
          <w:lang w:val="en-US"/>
          <w14:ligatures w14:val="none"/>
        </w:rPr>
        <w:object w:dxaOrig="1620" w:dyaOrig="460" w14:anchorId="148D5BF1">
          <v:shape id="_x0000_i1450" type="#_x0000_t75" style="width:81pt;height:23.4pt" o:ole="">
            <v:imagedata r:id="rId821" o:title=""/>
          </v:shape>
          <o:OLEObject Type="Embed" ProgID="Equation.3" ShapeID="_x0000_i1450" DrawAspect="Content" ObjectID="_1839750216" r:id="rId822"/>
        </w:object>
      </w:r>
      <w:r w:rsidRPr="004F2CC8">
        <w:rPr>
          <w:rFonts w:ascii="Times New Roman" w:eastAsia="Times New Roman" w:hAnsi="Times New Roman" w:cs="Times New Roman"/>
          <w:kern w:val="0"/>
          <w:sz w:val="24"/>
          <w:szCs w:val="24"/>
          <w:lang w:val="en-US"/>
          <w14:ligatures w14:val="none"/>
        </w:rPr>
        <w:tab/>
      </w:r>
      <w:r w:rsidR="00AE015E">
        <w:rPr>
          <w:rFonts w:ascii="Times New Roman" w:eastAsia="Times New Roman" w:hAnsi="Times New Roman" w:cs="Times New Roman"/>
          <w:kern w:val="0"/>
          <w:sz w:val="24"/>
          <w:szCs w:val="24"/>
          <w:lang w:val="en-US"/>
          <w14:ligatures w14:val="none"/>
        </w:rPr>
        <w:t>c</w:t>
      </w:r>
    </w:p>
    <w:p w14:paraId="1B72B177" w14:textId="2C21ABC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540" w:dyaOrig="700" w14:anchorId="0E0CE281">
          <v:shape id="_x0000_i1451" type="#_x0000_t75" style="width:76.75pt;height:35.4pt" o:ole="">
            <v:imagedata r:id="rId823" o:title=""/>
          </v:shape>
          <o:OLEObject Type="Embed" ProgID="Equation.3" ShapeID="_x0000_i1451" DrawAspect="Content" ObjectID="_1839750217" r:id="rId82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patankarconvdiffdefinitionsnumsoln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e)</w:t>
      </w:r>
    </w:p>
    <w:p w14:paraId="1A0EF1E2" w14:textId="1C6112F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patankarconvdiffdefinitionsnumsoln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multiplying </w:t>
      </w:r>
      <w:r w:rsidRPr="004F2CC8">
        <w:rPr>
          <w:rFonts w:ascii="Times New Roman" w:eastAsia="Times New Roman" w:hAnsi="Times New Roman" w:cs="Times New Roman"/>
          <w:kern w:val="0"/>
          <w:position w:val="-16"/>
          <w:sz w:val="24"/>
          <w:szCs w:val="24"/>
          <w:lang w:val="en-US"/>
          <w14:ligatures w14:val="none"/>
        </w:rPr>
        <w:object w:dxaOrig="840" w:dyaOrig="400" w14:anchorId="1F5A19F3">
          <v:shape id="_x0000_i1452" type="#_x0000_t75" style="width:42pt;height:19.8pt" o:ole="">
            <v:imagedata r:id="rId825" o:title=""/>
          </v:shape>
          <o:OLEObject Type="Embed" ProgID="Equation.3" ShapeID="_x0000_i1452" DrawAspect="Content" ObjectID="_1839750218" r:id="rId826"/>
        </w:object>
      </w:r>
      <w:r w:rsidRPr="004F2CC8">
        <w:rPr>
          <w:rFonts w:ascii="Times New Roman" w:eastAsia="Times New Roman" w:hAnsi="Times New Roman" w:cs="Times New Roman"/>
          <w:kern w:val="0"/>
          <w:sz w:val="24"/>
          <w:szCs w:val="24"/>
          <w:lang w:val="en-US"/>
          <w14:ligatures w14:val="none"/>
        </w:rPr>
        <w:t xml:space="preserve"> by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j,P</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j,P</w:t>
      </w:r>
      <w:r w:rsidRPr="004F2CC8">
        <w:rPr>
          <w:rFonts w:ascii="Times New Roman" w:eastAsia="Times New Roman" w:hAnsi="Times New Roman" w:cs="Times New Roman"/>
          <w:kern w:val="0"/>
          <w:sz w:val="24"/>
          <w:szCs w:val="24"/>
          <w:lang w:val="en-US"/>
          <w14:ligatures w14:val="none"/>
        </w:rPr>
        <w:t>) gives:</w:t>
      </w:r>
    </w:p>
    <w:p w14:paraId="4A6221C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1B77FE1" w14:textId="60B9B15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52"/>
          <w:sz w:val="24"/>
          <w:szCs w:val="24"/>
          <w:lang w:val="en-US"/>
          <w14:ligatures w14:val="none"/>
        </w:rPr>
        <w:object w:dxaOrig="4220" w:dyaOrig="1160" w14:anchorId="5EA243C3">
          <v:shape id="_x0000_i1453" type="#_x0000_t75" style="width:211.2pt;height:58.8pt" o:ole="">
            <v:imagedata r:id="rId827" o:title=""/>
          </v:shape>
          <o:OLEObject Type="Embed" ProgID="Equation.3" ShapeID="_x0000_i1453" DrawAspect="Content" ObjectID="_1839750219" r:id="rId82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gasspeciesnumsolnintermediate1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4" w:name="gasspeciesnumsolnintermediate1"/>
      <w:r w:rsidR="00D87C86">
        <w:rPr>
          <w:rFonts w:ascii="Times New Roman" w:eastAsia="Times New Roman" w:hAnsi="Times New Roman" w:cs="Times New Roman"/>
          <w:noProof/>
          <w:kern w:val="0"/>
          <w:sz w:val="24"/>
          <w:szCs w:val="24"/>
          <w:lang w:val="en-US"/>
          <w14:ligatures w14:val="none"/>
        </w:rPr>
        <w:t>144</w:t>
      </w:r>
      <w:bookmarkEnd w:id="25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gasspeciesnumsolnintermediate1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7B19C60" w14:textId="7415D9F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Following Patankar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Equation 5.54–5.55: </w:t>
      </w:r>
    </w:p>
    <w:p w14:paraId="23C8ED3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E40FE64" w14:textId="6DB793B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620" w:dyaOrig="380" w14:anchorId="120E6A6E">
          <v:shape id="_x0000_i1454" type="#_x0000_t75" style="width:131.4pt;height:18.6pt" o:ole="">
            <v:imagedata r:id="rId829" o:title=""/>
          </v:shape>
          <o:OLEObject Type="Embed" ProgID="Equation.3" ShapeID="_x0000_i1454" DrawAspect="Content" ObjectID="_1839750220" r:id="rId83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JbandJtfromPatankar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5" w:name="JbandJtfromPatankar"/>
      <w:r w:rsidR="00D87C86">
        <w:rPr>
          <w:rFonts w:ascii="Times New Roman" w:eastAsia="Times New Roman" w:hAnsi="Times New Roman" w:cs="Times New Roman"/>
          <w:noProof/>
          <w:kern w:val="0"/>
          <w:sz w:val="24"/>
          <w:szCs w:val="24"/>
          <w:lang w:val="en-US"/>
          <w14:ligatures w14:val="none"/>
        </w:rPr>
        <w:t>145</w:t>
      </w:r>
      <w:bookmarkEnd w:id="25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JbandJtfromPatankar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E6C30FF" w14:textId="40E4813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560" w:dyaOrig="380" w14:anchorId="4E15C897">
          <v:shape id="_x0000_i1455" type="#_x0000_t75" style="width:128.4pt;height:18.6pt" o:ole="">
            <v:imagedata r:id="rId831" o:title=""/>
          </v:shape>
          <o:OLEObject Type="Embed" ProgID="Equation.3" ShapeID="_x0000_i1455" DrawAspect="Content" ObjectID="_1839750221" r:id="rId83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JbandJtfromPatankar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7A08B6B" w14:textId="07BA0AE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JbandJtfromPatankar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gasspeciesnumsolnintermediate1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 </w:t>
      </w:r>
    </w:p>
    <w:p w14:paraId="5511471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2E1E2B4" w14:textId="4328305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52"/>
          <w:sz w:val="24"/>
          <w:szCs w:val="24"/>
          <w:lang w:val="en-US"/>
          <w14:ligatures w14:val="none"/>
        </w:rPr>
        <w:object w:dxaOrig="4560" w:dyaOrig="1160" w14:anchorId="34BD1F66">
          <v:shape id="_x0000_i1456" type="#_x0000_t75" style="width:228.7pt;height:58.8pt" o:ole="">
            <v:imagedata r:id="rId833" o:title=""/>
          </v:shape>
          <o:OLEObject Type="Embed" ProgID="Equation.3" ShapeID="_x0000_i1456" DrawAspect="Content" ObjectID="_1839750222" r:id="rId83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gasspeciesnumsolnintermediate2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6" w:name="gasspeciesnumsolnintermediate2"/>
      <w:r w:rsidR="00D87C86">
        <w:rPr>
          <w:rFonts w:ascii="Times New Roman" w:eastAsia="Times New Roman" w:hAnsi="Times New Roman" w:cs="Times New Roman"/>
          <w:noProof/>
          <w:kern w:val="0"/>
          <w:sz w:val="24"/>
          <w:szCs w:val="24"/>
          <w:lang w:val="en-US"/>
          <w14:ligatures w14:val="none"/>
        </w:rPr>
        <w:t>146</w:t>
      </w:r>
      <w:bookmarkEnd w:id="25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gasspeciesnumsolnintermediate2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862BFB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Define: </w:t>
      </w:r>
    </w:p>
    <w:p w14:paraId="4F60D4A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8AA65F" w14:textId="020BD03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6"/>
          <w:sz w:val="24"/>
          <w:szCs w:val="24"/>
          <w:lang w:val="en-US"/>
          <w14:ligatures w14:val="none"/>
        </w:rPr>
        <w:object w:dxaOrig="1980" w:dyaOrig="420" w14:anchorId="566A5E06">
          <v:shape id="_x0000_i1457" type="#_x0000_t75" style="width:99pt;height:21pt" o:ole="">
            <v:imagedata r:id="rId835" o:title=""/>
          </v:shape>
          <o:OLEObject Type="Embed" ProgID="Equation.3" ShapeID="_x0000_i1457" DrawAspect="Content" ObjectID="_1839750223" r:id="rId83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bandapfromPatankar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7" w:name="bandapfromPatankar"/>
      <w:r w:rsidR="00D87C86">
        <w:rPr>
          <w:rFonts w:ascii="Times New Roman" w:eastAsia="Times New Roman" w:hAnsi="Times New Roman" w:cs="Times New Roman"/>
          <w:noProof/>
          <w:kern w:val="0"/>
          <w:sz w:val="24"/>
          <w:szCs w:val="24"/>
          <w:lang w:val="en-US"/>
          <w14:ligatures w14:val="none"/>
        </w:rPr>
        <w:t>147</w:t>
      </w:r>
      <w:bookmarkEnd w:id="25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bandapfromPatankar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1C1D2A95" w14:textId="4CFFC1E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3840" w:dyaOrig="740" w14:anchorId="49A60171">
          <v:shape id="_x0000_i1458" type="#_x0000_t75" style="width:192pt;height:36.6pt" o:ole="">
            <v:imagedata r:id="rId837" o:title=""/>
          </v:shape>
          <o:OLEObject Type="Embed" ProgID="Equation.3" ShapeID="_x0000_i1458" DrawAspect="Content" ObjectID="_1839750224" r:id="rId83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bandapfromPatankar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5F76615" w14:textId="07C95090"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final form of the discretized equation is obtained by 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bandapfromPatankar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gasspeciesnumsolnintermediate2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F13F6D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BF16D52" w14:textId="22BE6D1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580" w:dyaOrig="380" w14:anchorId="00923029">
          <v:shape id="_x0000_i1459" type="#_x0000_t75" style="width:129pt;height:18.6pt" o:ole="">
            <v:imagedata r:id="rId839" o:title=""/>
          </v:shape>
          <o:OLEObject Type="Embed" ProgID="Equation.3" ShapeID="_x0000_i1459" DrawAspect="Content" ObjectID="_1839750225" r:id="rId84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gasspeciesnumsolnfinalform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58" w:name="gasspeciesnumsolnfinalform"/>
      <w:r w:rsidR="00D87C86">
        <w:rPr>
          <w:rFonts w:ascii="Times New Roman" w:eastAsia="Times New Roman" w:hAnsi="Times New Roman" w:cs="Times New Roman"/>
          <w:noProof/>
          <w:kern w:val="0"/>
          <w:sz w:val="24"/>
          <w:szCs w:val="24"/>
          <w:lang w:val="en-US"/>
          <w14:ligatures w14:val="none"/>
        </w:rPr>
        <w:t>148</w:t>
      </w:r>
      <w:bookmarkEnd w:id="25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gasspeciesnumsolnfinalform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148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D7EFAE8" w14:textId="647B4297" w:rsid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coefficients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are obtained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by substituting </w:t>
      </w:r>
      <w:r w:rsidRPr="004F2CC8">
        <w:rPr>
          <w:rFonts w:ascii="Times New Roman" w:eastAsia="Times New Roman" w:hAnsi="Times New Roman" w:cs="Times New Roman"/>
          <w:kern w:val="0"/>
          <w:position w:val="-14"/>
          <w:sz w:val="24"/>
          <w:szCs w:val="24"/>
          <w:lang w:val="en-US"/>
          <w14:ligatures w14:val="none"/>
        </w:rPr>
        <w:object w:dxaOrig="1020" w:dyaOrig="380" w14:anchorId="034E3BC9">
          <v:shape id="_x0000_i1460" type="#_x0000_t75" style="width:51pt;height:18.6pt" o:ole="">
            <v:imagedata r:id="rId841" o:title=""/>
          </v:shape>
          <o:OLEObject Type="Embed" ProgID="Equation.3" ShapeID="_x0000_i1460" DrawAspect="Content" ObjectID="_1839750226" r:id="rId842"/>
        </w:object>
      </w:r>
      <w:r w:rsidRPr="004F2CC8">
        <w:rPr>
          <w:rFonts w:ascii="Times New Roman" w:eastAsia="Times New Roman" w:hAnsi="Times New Roman" w:cs="Times New Roman"/>
          <w:kern w:val="0"/>
          <w:sz w:val="24"/>
          <w:szCs w:val="24"/>
          <w:lang w:val="en-US"/>
          <w14:ligatures w14:val="none"/>
        </w:rPr>
        <w:t xml:space="preserve">. </w:t>
      </w:r>
    </w:p>
    <w:p w14:paraId="41F307D1"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5797009"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4521B9B"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66FBE4C"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4F43932D"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26B0C21A"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8954DB3"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3E9ADEBF"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3E561FDE"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909DEC5"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3E02AAAD"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345D9A97"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55C78355"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22511ACD"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27EE7474"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621AE562"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48D6FBE3"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1EA8A9F0"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67ED88A1"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6546AE45"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6B400677"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9BBEC6F"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400F9A58"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9C91047"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9713080"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8B8C88E"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75EF37DB"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111F6E7"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27776B6F"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4BB07885"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1C98D950" w14:textId="123A303F" w:rsidR="007E223C" w:rsidRPr="004F2CC8" w:rsidRDefault="00DD77FD" w:rsidP="00DD77FD">
      <w:pPr>
        <w:keepNext/>
        <w:spacing w:after="0" w:line="240" w:lineRule="auto"/>
        <w:jc w:val="both"/>
        <w:outlineLvl w:val="1"/>
        <w:rPr>
          <w:rFonts w:ascii="Times New Roman" w:eastAsia="Times New Roman" w:hAnsi="Times New Roman" w:cs="Times New Roman"/>
          <w:b/>
          <w:kern w:val="0"/>
          <w:sz w:val="28"/>
          <w:szCs w:val="24"/>
          <w:lang w:val="en-US"/>
          <w14:ligatures w14:val="none"/>
        </w:rPr>
      </w:pPr>
      <w:r w:rsidRPr="004F2CC8">
        <w:rPr>
          <w:rFonts w:ascii="Times New Roman" w:eastAsia="Times New Roman" w:hAnsi="Times New Roman" w:cs="Times New Roman"/>
          <w:b/>
          <w:kern w:val="0"/>
          <w:sz w:val="28"/>
          <w:szCs w:val="24"/>
          <w:lang w:val="en-US"/>
          <w14:ligatures w14:val="none"/>
        </w:rPr>
        <w:t xml:space="preserve">6.8 Condensed phase energy conservation </w:t>
      </w:r>
    </w:p>
    <w:p w14:paraId="13B8B009" w14:textId="77777777" w:rsidR="005F7134" w:rsidRDefault="005F7134" w:rsidP="004F2CC8">
      <w:pPr>
        <w:spacing w:after="0" w:line="240" w:lineRule="auto"/>
        <w:jc w:val="both"/>
        <w:rPr>
          <w:rFonts w:ascii="Times New Roman" w:eastAsia="Times New Roman" w:hAnsi="Times New Roman" w:cs="Times New Roman"/>
          <w:kern w:val="0"/>
          <w:sz w:val="24"/>
          <w:szCs w:val="24"/>
          <w:lang w:val="en-US"/>
          <w14:ligatures w14:val="none"/>
        </w:rPr>
      </w:pPr>
    </w:p>
    <w:p w14:paraId="27C44BC7" w14:textId="5062640E" w:rsidR="007C1E6F" w:rsidRDefault="007C1E6F" w:rsidP="007C1E6F">
      <w:pPr>
        <w:spacing w:after="0" w:line="240" w:lineRule="auto"/>
        <w:ind w:firstLine="708"/>
        <w:jc w:val="both"/>
        <w:rPr>
          <w:rFonts w:ascii="Times New Roman" w:eastAsia="Times New Roman" w:hAnsi="Times New Roman" w:cs="Times New Roman"/>
          <w:kern w:val="0"/>
          <w:sz w:val="24"/>
          <w:szCs w:val="24"/>
          <w:lang w:val="en-US"/>
          <w14:ligatures w14:val="none"/>
        </w:rPr>
      </w:pPr>
      <w:r w:rsidRPr="007C1E6F">
        <w:rPr>
          <w:rFonts w:ascii="Times New Roman" w:eastAsia="Times New Roman" w:hAnsi="Times New Roman" w:cs="Times New Roman"/>
          <w:kern w:val="0"/>
          <w:sz w:val="24"/>
          <w:szCs w:val="24"/>
          <w:lang w:val="en-US"/>
          <w14:ligatures w14:val="none"/>
        </w:rPr>
        <w:t>This section presents the numerical strategy used to solve the energy conservation equation in the condensed (solid) phase. The approach is based on the resolution of the specific enthalpy using a finite volume discretization combined with an Alternating Direction Implicit (ADI) scheme. The resulting tridiagonal systems are efficiently solved using the Thomas algorithm. Once the enthalpy field is updated, the corresponding temperature is recovered through an inversion procedure based on the thermodynamic properties of the condensed species.</w:t>
      </w:r>
    </w:p>
    <w:p w14:paraId="4A18B8F5" w14:textId="77777777" w:rsidR="007E223C" w:rsidRDefault="007E223C" w:rsidP="004F2CC8">
      <w:pPr>
        <w:spacing w:after="0" w:line="240" w:lineRule="auto"/>
        <w:jc w:val="both"/>
        <w:rPr>
          <w:rFonts w:ascii="Times New Roman" w:eastAsia="Times New Roman" w:hAnsi="Times New Roman" w:cs="Times New Roman"/>
          <w:kern w:val="0"/>
          <w:sz w:val="24"/>
          <w:szCs w:val="24"/>
          <w:lang w:val="en-US"/>
          <w14:ligatures w14:val="none"/>
        </w:rPr>
      </w:pPr>
    </w:p>
    <w:p w14:paraId="55D5075C" w14:textId="1F9414BA" w:rsidR="0010195F" w:rsidRDefault="0010195F" w:rsidP="0010195F">
      <w:pPr>
        <w:pStyle w:val="Titre3"/>
      </w:pPr>
      <w:r w:rsidRPr="00741A1E">
        <w:t>6.</w:t>
      </w:r>
      <w:r>
        <w:t>8</w:t>
      </w:r>
      <w:r w:rsidRPr="00741A1E">
        <w:t xml:space="preserve">.1 </w:t>
      </w:r>
      <w:r>
        <w:t xml:space="preserve">Spatial </w:t>
      </w:r>
      <w:r w:rsidR="000D62AC">
        <w:t>discretization</w:t>
      </w:r>
    </w:p>
    <w:p w14:paraId="19ABB355" w14:textId="3952CB85" w:rsidR="000D62AC" w:rsidRPr="00292DC2" w:rsidRDefault="00B41086" w:rsidP="00292DC2">
      <w:pPr>
        <w:overflowPunct w:val="0"/>
        <w:autoSpaceDE w:val="0"/>
        <w:autoSpaceDN w:val="0"/>
        <w:adjustRightInd w:val="0"/>
        <w:spacing w:before="100" w:beforeAutospacing="1" w:after="100" w:afterAutospacing="1" w:line="240" w:lineRule="auto"/>
        <w:ind w:firstLine="360"/>
        <w:jc w:val="both"/>
        <w:textAlignment w:val="baseline"/>
        <w:rPr>
          <w:rFonts w:ascii="Times New Roman" w:eastAsia="Times New Roman" w:hAnsi="Times New Roman" w:cs="Times New Roman"/>
          <w:kern w:val="0"/>
          <w:sz w:val="24"/>
          <w:szCs w:val="24"/>
          <w:lang w:val="en-US" w:eastAsia="fr-FR"/>
          <w14:ligatures w14:val="none"/>
        </w:rPr>
      </w:pPr>
      <w:r w:rsidRPr="00292DC2">
        <w:rPr>
          <w:rFonts w:ascii="Times New Roman" w:hAnsi="Times New Roman" w:cs="Times New Roman"/>
          <w:sz w:val="24"/>
          <w:szCs w:val="24"/>
          <w:lang w:val="en-US"/>
        </w:rPr>
        <w:t xml:space="preserve">As a reminder, </w:t>
      </w:r>
      <w:r w:rsidRPr="00292DC2">
        <w:rPr>
          <w:rFonts w:ascii="Times New Roman" w:eastAsia="Times New Roman" w:hAnsi="Times New Roman" w:cs="Times New Roman"/>
          <w:kern w:val="0"/>
          <w:sz w:val="24"/>
          <w:szCs w:val="24"/>
          <w:lang w:val="en-US" w:eastAsia="fr-FR"/>
          <w14:ligatures w14:val="none"/>
        </w:rPr>
        <w:t xml:space="preserve">the energy conservation equation in </w:t>
      </w:r>
      <w:r w:rsidR="00372F2A" w:rsidRPr="00292DC2">
        <w:rPr>
          <w:rFonts w:ascii="Times New Roman" w:eastAsia="Times New Roman" w:hAnsi="Times New Roman" w:cs="Times New Roman"/>
          <w:kern w:val="0"/>
          <w:sz w:val="24"/>
          <w:szCs w:val="24"/>
          <w:lang w:val="en-US" w:eastAsia="fr-FR"/>
          <w14:ligatures w14:val="none"/>
        </w:rPr>
        <w:t xml:space="preserve">a cell </w:t>
      </w:r>
      <m:oMath>
        <m:r>
          <w:rPr>
            <w:rFonts w:ascii="Cambria Math" w:eastAsia="Times New Roman" w:hAnsi="Cambria Math" w:cs="Times New Roman"/>
            <w:kern w:val="0"/>
            <w:sz w:val="24"/>
            <w:szCs w:val="24"/>
            <w:lang w:val="en-US" w:eastAsia="fr-FR"/>
            <w14:ligatures w14:val="none"/>
          </w:rPr>
          <m:t>P</m:t>
        </m:r>
      </m:oMath>
      <w:r w:rsidR="003B3D62">
        <w:rPr>
          <w:rFonts w:ascii="Times New Roman" w:eastAsia="Times New Roman" w:hAnsi="Times New Roman" w:cs="Times New Roman"/>
          <w:kern w:val="0"/>
          <w:sz w:val="24"/>
          <w:szCs w:val="24"/>
          <w:lang w:val="en-US" w:eastAsia="fr-FR"/>
          <w14:ligatures w14:val="none"/>
        </w:rPr>
        <w:t xml:space="preserve">, with a controlled volume </w:t>
      </w:r>
      <m:oMath>
        <m:r>
          <m:rPr>
            <m:sty m:val="p"/>
          </m:rPr>
          <w:rPr>
            <w:rFonts w:ascii="Cambria Math" w:eastAsia="Times New Roman" w:hAnsi="Cambria Math" w:cs="Times New Roman"/>
            <w:kern w:val="0"/>
            <w:sz w:val="24"/>
            <w:szCs w:val="24"/>
            <w:lang w:val="en-US" w:eastAsia="fr-FR"/>
            <w14:ligatures w14:val="none"/>
          </w:rPr>
          <m:t>Δ</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V</m:t>
            </m:r>
          </m:e>
          <m:sub>
            <m:r>
              <w:rPr>
                <w:rFonts w:ascii="Cambria Math" w:eastAsia="Times New Roman" w:hAnsi="Cambria Math" w:cs="Times New Roman"/>
                <w:kern w:val="0"/>
                <w:sz w:val="24"/>
                <w:szCs w:val="24"/>
                <w:lang w:val="en-US" w:eastAsia="fr-FR"/>
                <w14:ligatures w14:val="none"/>
              </w:rPr>
              <m:t>P</m:t>
            </m:r>
          </m:sub>
        </m:sSub>
      </m:oMath>
      <w:r w:rsidR="00372F2A" w:rsidRPr="00292DC2">
        <w:rPr>
          <w:rFonts w:ascii="Times New Roman" w:eastAsia="Times New Roman" w:hAnsi="Times New Roman" w:cs="Times New Roman"/>
          <w:kern w:val="0"/>
          <w:sz w:val="24"/>
          <w:szCs w:val="24"/>
          <w:lang w:val="en-US" w:eastAsia="fr-FR"/>
          <w14:ligatures w14:val="none"/>
        </w:rPr>
        <w:t xml:space="preserve"> </w:t>
      </w:r>
      <w:r w:rsidRPr="00292DC2">
        <w:rPr>
          <w:rFonts w:ascii="Times New Roman" w:eastAsia="Times New Roman" w:hAnsi="Times New Roman" w:cs="Times New Roman"/>
          <w:kern w:val="0"/>
          <w:sz w:val="24"/>
          <w:szCs w:val="24"/>
          <w:lang w:val="en-US" w:eastAsia="fr-FR"/>
          <w14:ligatures w14:val="none"/>
        </w:rPr>
        <w:t>can be compactly expressed in the following form:</w:t>
      </w:r>
    </w:p>
    <w:p w14:paraId="08D976B5" w14:textId="47D0CC16" w:rsidR="000D62AC" w:rsidRPr="00292DC2" w:rsidRDefault="00000000" w:rsidP="000D62AC">
      <w:pPr>
        <w:rPr>
          <w:rFonts w:ascii="Times New Roman" w:hAnsi="Times New Roman" w:cs="Times New Roman"/>
          <w:sz w:val="24"/>
          <w:szCs w:val="24"/>
          <w:lang w:val="en-US"/>
        </w:rPr>
      </w:pPr>
      <m:oMathPara>
        <m:oMath>
          <m:f>
            <m:fPr>
              <m:ctrlPr>
                <w:rPr>
                  <w:rFonts w:ascii="Cambria Math" w:eastAsia="Times New Roman" w:hAnsi="Cambria Math" w:cs="Times New Roman"/>
                  <w:i/>
                  <w:iCs/>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d</m:t>
              </m:r>
              <m:sSub>
                <m:sSubPr>
                  <m:ctrlPr>
                    <w:rPr>
                      <w:rFonts w:ascii="Cambria Math" w:eastAsia="Times New Roman" w:hAnsi="Cambria Math" w:cs="Times New Roman"/>
                      <w:i/>
                      <w:kern w:val="0"/>
                      <w:sz w:val="24"/>
                      <w:szCs w:val="24"/>
                      <w:lang w:val="en-US" w:eastAsia="fr-FR"/>
                      <w14:ligatures w14:val="none"/>
                    </w:rPr>
                  </m:ctrlPr>
                </m:sSubPr>
                <m:e>
                  <m:d>
                    <m:dPr>
                      <m:ctrlPr>
                        <w:rPr>
                          <w:rFonts w:ascii="Cambria Math" w:eastAsia="Times New Roman" w:hAnsi="Cambria Math" w:cs="Times New Roman"/>
                          <w:i/>
                          <w:kern w:val="0"/>
                          <w:sz w:val="24"/>
                          <w:szCs w:val="24"/>
                          <w:lang w:eastAsia="fr-FR"/>
                          <w14:ligatures w14:val="none"/>
                        </w:rPr>
                      </m:ctrlPr>
                    </m:dPr>
                    <m:e>
                      <m:r>
                        <w:rPr>
                          <w:rFonts w:ascii="Cambria Math" w:eastAsia="Times New Roman" w:hAnsi="Cambria Math" w:cs="Times New Roman"/>
                          <w:kern w:val="0"/>
                          <w:sz w:val="24"/>
                          <w:szCs w:val="24"/>
                          <w:lang w:val="en-US" w:eastAsia="fr-FR"/>
                          <w14:ligatures w14:val="none"/>
                        </w:rPr>
                        <m:t>hm</m:t>
                      </m:r>
                      <m:ctrlPr>
                        <w:rPr>
                          <w:rFonts w:ascii="Cambria Math" w:eastAsia="Times New Roman" w:hAnsi="Cambria Math" w:cs="Times New Roman"/>
                          <w:i/>
                          <w:kern w:val="0"/>
                          <w:sz w:val="24"/>
                          <w:szCs w:val="24"/>
                          <w:lang w:val="en-US" w:eastAsia="fr-FR"/>
                          <w14:ligatures w14:val="none"/>
                        </w:rPr>
                      </m:ctrlPr>
                    </m:e>
                  </m:d>
                </m:e>
                <m:sub>
                  <m:r>
                    <w:rPr>
                      <w:rFonts w:ascii="Cambria Math" w:eastAsia="Times New Roman" w:hAnsi="Cambria Math" w:cs="Times New Roman"/>
                      <w:kern w:val="0"/>
                      <w:sz w:val="24"/>
                      <w:szCs w:val="24"/>
                      <w:lang w:val="en-US" w:eastAsia="fr-FR"/>
                      <w14:ligatures w14:val="none"/>
                    </w:rPr>
                    <m:t>p</m:t>
                  </m:r>
                </m:sub>
              </m:sSub>
            </m:num>
            <m:den>
              <m:r>
                <w:rPr>
                  <w:rFonts w:ascii="Cambria Math" w:eastAsia="Times New Roman" w:hAnsi="Cambria Math" w:cs="Times New Roman"/>
                  <w:kern w:val="0"/>
                  <w:sz w:val="24"/>
                  <w:szCs w:val="24"/>
                  <w:lang w:eastAsia="fr-FR"/>
                  <w14:ligatures w14:val="none"/>
                </w:rPr>
                <m:t>dt</m:t>
              </m:r>
            </m:den>
          </m:f>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val="en-US" w:eastAsia="fr-FR"/>
                      <w14:ligatures w14:val="none"/>
                    </w:rPr>
                  </m:ctrlPr>
                </m:dPr>
                <m:e>
                  <m:nary>
                    <m:naryPr>
                      <m:chr m:val="∮"/>
                      <m:limLoc m:val="subSup"/>
                      <m:ctrlPr>
                        <w:rPr>
                          <w:rFonts w:ascii="Cambria Math" w:hAnsi="Cambria Math" w:cs="Times New Roman"/>
                          <w:i/>
                          <w:iCs/>
                          <w:sz w:val="24"/>
                          <w:szCs w:val="24"/>
                          <w:lang w:val="en-US"/>
                        </w:rPr>
                      </m:ctrlPr>
                    </m:naryPr>
                    <m:sub>
                      <m:r>
                        <w:rPr>
                          <w:rFonts w:ascii="Cambria Math" w:hAnsi="Cambria Math" w:cs="Times New Roman"/>
                          <w:sz w:val="24"/>
                          <w:szCs w:val="24"/>
                          <w:lang w:val="en-US"/>
                        </w:rPr>
                        <m:t>∂V</m:t>
                      </m:r>
                    </m:sub>
                    <m:sup>
                      <m:r>
                        <w:rPr>
                          <w:rFonts w:ascii="Cambria Math" w:hAnsi="Cambria Math" w:cs="Times New Roman"/>
                          <w:sz w:val="24"/>
                          <w:szCs w:val="24"/>
                          <w:lang w:val="en-US"/>
                        </w:rPr>
                        <m:t xml:space="preserve"> </m:t>
                      </m:r>
                    </m:sup>
                    <m:e>
                      <m:r>
                        <w:rPr>
                          <w:rFonts w:ascii="Cambria Math" w:hAnsi="Cambria Math" w:cs="Times New Roman"/>
                          <w:sz w:val="24"/>
                          <w:szCs w:val="24"/>
                        </w:rPr>
                        <m:t>k∇T</m:t>
                      </m:r>
                      <m:r>
                        <w:rPr>
                          <w:rFonts w:ascii="Cambria Math" w:hAnsi="Cambria Math" w:cs="Times New Roman"/>
                          <w:sz w:val="24"/>
                          <w:szCs w:val="24"/>
                          <w:lang w:val="en-US"/>
                        </w:rPr>
                        <m:t>.</m:t>
                      </m:r>
                      <m:r>
                        <m:rPr>
                          <m:sty m:val="bi"/>
                        </m:rPr>
                        <w:rPr>
                          <w:rFonts w:ascii="Cambria Math" w:hAnsi="Cambria Math" w:cs="Times New Roman"/>
                          <w:sz w:val="24"/>
                          <w:szCs w:val="24"/>
                          <w:lang w:val="en-US"/>
                        </w:rPr>
                        <m:t xml:space="preserve"> </m:t>
                      </m:r>
                      <m:acc>
                        <m:accPr>
                          <m:chr m:val="⃗"/>
                          <m:ctrlPr>
                            <w:rPr>
                              <w:rFonts w:ascii="Cambria Math" w:hAnsi="Cambria Math" w:cs="Times New Roman"/>
                              <w:b/>
                              <w:bCs/>
                              <w:i/>
                              <w:sz w:val="24"/>
                              <w:szCs w:val="24"/>
                              <w:lang w:val="en-US"/>
                            </w:rPr>
                          </m:ctrlPr>
                        </m:accPr>
                        <m:e>
                          <m:r>
                            <m:rPr>
                              <m:sty m:val="bi"/>
                            </m:rPr>
                            <w:rPr>
                              <w:rFonts w:ascii="Cambria Math" w:hAnsi="Cambria Math" w:cs="Times New Roman"/>
                              <w:sz w:val="24"/>
                              <w:szCs w:val="24"/>
                              <w:lang w:val="en-US"/>
                            </w:rPr>
                            <m:t>n</m:t>
                          </m:r>
                        </m:e>
                      </m:acc>
                      <m:r>
                        <w:rPr>
                          <w:rFonts w:ascii="Cambria Math" w:hAnsi="Cambria Math" w:cs="Times New Roman"/>
                          <w:sz w:val="24"/>
                          <w:szCs w:val="24"/>
                          <w:lang w:val="en-US"/>
                        </w:rPr>
                        <m:t xml:space="preserve"> dS</m:t>
                      </m:r>
                    </m:e>
                  </m:nary>
                  <m:ctrlPr>
                    <w:rPr>
                      <w:rFonts w:ascii="Cambria Math" w:eastAsia="Times New Roman" w:hAnsi="Cambria Math" w:cs="Times New Roman"/>
                      <w:i/>
                      <w:kern w:val="0"/>
                      <w:sz w:val="24"/>
                      <w:szCs w:val="24"/>
                      <w:lang w:eastAsia="fr-FR"/>
                      <w14:ligatures w14:val="none"/>
                    </w:rPr>
                  </m:ctrlPr>
                </m:e>
              </m:d>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eastAsia="fr-FR"/>
              <w14:ligatures w14:val="none"/>
            </w:rPr>
            <m:t xml:space="preserve"> </m:t>
          </m:r>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val="en-US" w:eastAsia="fr-FR"/>
                      <w14:ligatures w14:val="none"/>
                    </w:rPr>
                  </m:ctrlPr>
                </m:dPr>
                <m:e>
                  <m:sSub>
                    <m:sSubPr>
                      <m:ctrlPr>
                        <w:rPr>
                          <w:rFonts w:ascii="Cambria Math" w:eastAsia="Times New Roman" w:hAnsi="Cambria Math" w:cs="Times New Roman"/>
                          <w:i/>
                          <w:iCs/>
                          <w:kern w:val="0"/>
                          <w:sz w:val="24"/>
                          <w:szCs w:val="24"/>
                          <w:lang w:eastAsia="fr-FR"/>
                          <w14:ligatures w14:val="none"/>
                        </w:rPr>
                      </m:ctrlPr>
                    </m:sSubPr>
                    <m:e>
                      <m:acc>
                        <m:accPr>
                          <m:chr m:val="̇"/>
                          <m:ctrlPr>
                            <w:rPr>
                              <w:rFonts w:ascii="Cambria Math" w:eastAsia="Times New Roman" w:hAnsi="Cambria Math" w:cs="Times New Roman"/>
                              <w:i/>
                              <w:iCs/>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m:t>
                      </m:r>
                    </m:sub>
                  </m:sSub>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V</m:t>
                  </m:r>
                  <m:ctrlPr>
                    <w:rPr>
                      <w:rFonts w:ascii="Cambria Math" w:eastAsia="Times New Roman" w:hAnsi="Cambria Math" w:cs="Times New Roman"/>
                      <w:i/>
                      <w:kern w:val="0"/>
                      <w:sz w:val="24"/>
                      <w:szCs w:val="24"/>
                      <w:lang w:eastAsia="fr-FR"/>
                      <w14:ligatures w14:val="none"/>
                    </w:rPr>
                  </m:ctrlPr>
                </m:e>
              </m:d>
            </m:e>
            <m:sub>
              <m:r>
                <w:rPr>
                  <w:rFonts w:ascii="Cambria Math" w:eastAsia="Times New Roman" w:hAnsi="Cambria Math" w:cs="Times New Roman"/>
                  <w:kern w:val="0"/>
                  <w:sz w:val="24"/>
                  <w:szCs w:val="24"/>
                  <w:lang w:eastAsia="fr-FR"/>
                  <w14:ligatures w14:val="none"/>
                </w:rPr>
                <m:t>p</m:t>
              </m:r>
            </m:sub>
          </m:sSub>
        </m:oMath>
      </m:oMathPara>
    </w:p>
    <w:p w14:paraId="01BB169B" w14:textId="33799952" w:rsidR="0010195F" w:rsidRPr="00292DC2" w:rsidRDefault="0010195F" w:rsidP="004F2CC8">
      <w:pPr>
        <w:spacing w:after="0" w:line="240" w:lineRule="auto"/>
        <w:jc w:val="both"/>
        <w:rPr>
          <w:rFonts w:ascii="Times New Roman" w:eastAsia="Times New Roman" w:hAnsi="Times New Roman" w:cs="Times New Roman"/>
          <w:kern w:val="0"/>
          <w:sz w:val="24"/>
          <w:szCs w:val="24"/>
          <w:lang w:val="en-US"/>
          <w14:ligatures w14:val="none"/>
        </w:rPr>
      </w:pPr>
    </w:p>
    <w:p w14:paraId="40B78B69" w14:textId="202C44C1" w:rsidR="0055634C" w:rsidRPr="00292DC2" w:rsidRDefault="0055634C" w:rsidP="0055634C">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292DC2">
        <w:rPr>
          <w:rFonts w:ascii="Times New Roman" w:eastAsia="Times New Roman" w:hAnsi="Times New Roman" w:cs="Times New Roman"/>
          <w:kern w:val="0"/>
          <w:sz w:val="24"/>
          <w:szCs w:val="24"/>
          <w:lang w:val="en-US" w:eastAsia="fr-FR"/>
          <w14:ligatures w14:val="none"/>
        </w:rPr>
        <w:t xml:space="preserve">where </w:t>
      </w:r>
      <m:oMath>
        <m:sSub>
          <m:sSubPr>
            <m:ctrlPr>
              <w:rPr>
                <w:rFonts w:ascii="Cambria Math" w:eastAsia="Times New Roman" w:hAnsi="Cambria Math" w:cs="Times New Roman"/>
                <w:i/>
                <w:iCs/>
                <w:kern w:val="0"/>
                <w:sz w:val="24"/>
                <w:szCs w:val="24"/>
                <w:lang w:eastAsia="fr-FR"/>
                <w14:ligatures w14:val="none"/>
              </w:rPr>
            </m:ctrlPr>
          </m:sSubPr>
          <m:e>
            <m:acc>
              <m:accPr>
                <m:chr m:val="̇"/>
                <m:ctrlPr>
                  <w:rPr>
                    <w:rFonts w:ascii="Cambria Math" w:eastAsia="Times New Roman" w:hAnsi="Cambria Math" w:cs="Times New Roman"/>
                    <w:i/>
                    <w:iCs/>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m:t>
            </m:r>
          </m:sub>
        </m:sSub>
      </m:oMath>
      <w:r w:rsidRPr="00292DC2">
        <w:rPr>
          <w:rFonts w:ascii="Times New Roman" w:eastAsia="Times New Roman" w:hAnsi="Times New Roman" w:cs="Times New Roman"/>
          <w:kern w:val="0"/>
          <w:sz w:val="24"/>
          <w:szCs w:val="24"/>
          <w:lang w:val="en-US" w:eastAsia="fr-FR"/>
          <w14:ligatures w14:val="none"/>
        </w:rPr>
        <w:t xml:space="preserve"> represents the set of source terms</w:t>
      </w:r>
      <w:r w:rsidR="00F3340A">
        <w:rPr>
          <w:rFonts w:ascii="Times New Roman" w:eastAsia="Times New Roman" w:hAnsi="Times New Roman" w:cs="Times New Roman"/>
          <w:kern w:val="0"/>
          <w:sz w:val="24"/>
          <w:szCs w:val="24"/>
          <w:lang w:val="en-US" w:eastAsia="fr-FR"/>
          <w14:ligatures w14:val="none"/>
        </w:rPr>
        <w:t xml:space="preserve">, including the </w:t>
      </w:r>
      <w:r w:rsidR="00F3340A" w:rsidRPr="00F3340A">
        <w:rPr>
          <w:rFonts w:ascii="Times New Roman" w:eastAsia="Times New Roman" w:hAnsi="Times New Roman" w:cs="Times New Roman"/>
          <w:kern w:val="0"/>
          <w:sz w:val="24"/>
          <w:szCs w:val="24"/>
          <w:lang w:val="en-US" w:eastAsia="fr-FR"/>
          <w14:ligatures w14:val="none"/>
        </w:rPr>
        <w:t>contributions from reaction heat, radiative absorption, gas-solid heat exchange, and sensible enthalpy changes:</w:t>
      </w:r>
      <w:r w:rsidRPr="00292DC2">
        <w:rPr>
          <w:rFonts w:ascii="Times New Roman" w:eastAsia="Times New Roman" w:hAnsi="Times New Roman" w:cs="Times New Roman"/>
          <w:kern w:val="0"/>
          <w:sz w:val="24"/>
          <w:szCs w:val="24"/>
          <w:lang w:val="en-US" w:eastAsia="fr-FR"/>
          <w14:ligatures w14:val="none"/>
        </w:rPr>
        <w:t xml:space="preserve"> </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55634C" w:rsidRPr="00292DC2" w14:paraId="50511896" w14:textId="77777777" w:rsidTr="009F0AD9">
        <w:tc>
          <w:tcPr>
            <w:tcW w:w="8500" w:type="dxa"/>
          </w:tcPr>
          <w:p w14:paraId="5C6C0A1E" w14:textId="77777777" w:rsidR="0055634C" w:rsidRPr="00292DC2" w:rsidRDefault="00000000" w:rsidP="009F0AD9">
            <w:pPr>
              <w:overflowPunct w:val="0"/>
              <w:autoSpaceDE w:val="0"/>
              <w:autoSpaceDN w:val="0"/>
              <w:adjustRightInd w:val="0"/>
              <w:spacing w:before="100" w:beforeAutospacing="1" w:after="100" w:afterAutospacing="1"/>
              <w:ind w:left="720"/>
              <w:contextualSpacing/>
              <w:jc w:val="both"/>
              <w:textAlignment w:val="baseline"/>
              <w:rPr>
                <w:rFonts w:ascii="Times New Roman" w:eastAsia="Times New Roman" w:hAnsi="Times New Roman" w:cs="Times New Roman"/>
                <w:kern w:val="0"/>
                <w:sz w:val="24"/>
                <w:szCs w:val="24"/>
                <w:lang w:val="en-US" w:eastAsia="fr-FR"/>
                <w14:ligatures w14:val="none"/>
              </w:rPr>
            </w:pPr>
            <m:oMathPara>
              <m:oMath>
                <m:sSub>
                  <m:sSubPr>
                    <m:ctrlPr>
                      <w:rPr>
                        <w:rFonts w:ascii="Cambria Math" w:eastAsia="Times New Roman" w:hAnsi="Cambria Math" w:cs="Times New Roman"/>
                        <w:i/>
                        <w:kern w:val="0"/>
                        <w:sz w:val="24"/>
                        <w:szCs w:val="24"/>
                        <w:lang w:eastAsia="fr-FR"/>
                        <w14:ligatures w14:val="none"/>
                      </w:rPr>
                    </m:ctrlPr>
                  </m:sSubPr>
                  <m:e>
                    <m:acc>
                      <m:accPr>
                        <m:chr m:val="̇"/>
                        <m:ctrlPr>
                          <w:rPr>
                            <w:rFonts w:ascii="Cambria Math" w:eastAsia="Times New Roman" w:hAnsi="Cambria Math" w:cs="Times New Roman"/>
                            <w:i/>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acc>
                      <m:accPr>
                        <m:chr m:val="̇"/>
                        <m:ctrlPr>
                          <w:rPr>
                            <w:rFonts w:ascii="Cambria Math" w:eastAsia="Times New Roman" w:hAnsi="Cambria Math" w:cs="Times New Roman"/>
                            <w:i/>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s-g</m:t>
                    </m:r>
                  </m:sub>
                </m:sSub>
                <m:r>
                  <w:rPr>
                    <w:rFonts w:ascii="Cambria Math" w:eastAsia="Times New Roman" w:hAnsi="Cambria Math" w:cs="Times New Roman"/>
                    <w:kern w:val="0"/>
                    <w:sz w:val="24"/>
                    <w:szCs w:val="24"/>
                    <w:lang w:eastAsia="fr-FR"/>
                    <w14:ligatures w14:val="none"/>
                  </w:rPr>
                  <m:t>+</m:t>
                </m:r>
                <m:nary>
                  <m:naryPr>
                    <m:chr m:val="∑"/>
                    <m:ctrlPr>
                      <w:rPr>
                        <w:rFonts w:ascii="Cambria Math" w:eastAsia="Times New Roman" w:hAnsi="Cambria Math" w:cs="Times New Roman"/>
                        <w:i/>
                        <w:iCs/>
                        <w:kern w:val="0"/>
                        <w:sz w:val="24"/>
                        <w:szCs w:val="24"/>
                        <w:lang w:eastAsia="fr-FR"/>
                        <w14:ligatures w14:val="none"/>
                      </w:rPr>
                    </m:ctrlPr>
                  </m:naryPr>
                  <m:sub>
                    <m:r>
                      <w:rPr>
                        <w:rFonts w:ascii="Cambria Math" w:eastAsia="Times New Roman" w:hAnsi="Cambria Math" w:cs="Times New Roman"/>
                        <w:kern w:val="0"/>
                        <w:sz w:val="24"/>
                        <w:szCs w:val="24"/>
                        <w:lang w:eastAsia="fr-FR"/>
                        <w14:ligatures w14:val="none"/>
                      </w:rPr>
                      <m:t>k=1</m:t>
                    </m:r>
                  </m:sub>
                  <m:sup>
                    <m:r>
                      <w:rPr>
                        <w:rFonts w:ascii="Cambria Math" w:eastAsia="Times New Roman" w:hAnsi="Cambria Math" w:cs="Times New Roman"/>
                        <w:kern w:val="0"/>
                        <w:sz w:val="24"/>
                        <w:szCs w:val="24"/>
                        <w:lang w:eastAsia="fr-FR"/>
                        <w14:ligatures w14:val="none"/>
                      </w:rPr>
                      <m:t>K</m:t>
                    </m:r>
                  </m:sup>
                  <m:e>
                    <m:sSub>
                      <m:sSubPr>
                        <m:ctrlPr>
                          <w:rPr>
                            <w:rFonts w:ascii="Cambria Math" w:eastAsia="Times New Roman" w:hAnsi="Cambria Math" w:cs="Times New Roman"/>
                            <w:i/>
                            <w:kern w:val="0"/>
                            <w:sz w:val="24"/>
                            <w:szCs w:val="24"/>
                            <w:lang w:eastAsia="fr-FR"/>
                            <w14:ligatures w14:val="none"/>
                          </w:rPr>
                        </m:ctrlPr>
                      </m:sSubPr>
                      <m:e>
                        <m:acc>
                          <m:accPr>
                            <m:chr m:val="̇"/>
                            <m:ctrlPr>
                              <w:rPr>
                                <w:rFonts w:ascii="Cambria Math" w:eastAsia="Times New Roman" w:hAnsi="Cambria Math" w:cs="Times New Roman"/>
                                <w:i/>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s,k</m:t>
                        </m:r>
                      </m:sub>
                    </m:sSub>
                  </m:e>
                </m:nary>
                <m:r>
                  <w:rPr>
                    <w:rFonts w:ascii="Cambria Math" w:eastAsia="Times New Roman" w:hAnsi="Cambria Math" w:cs="Times New Roman"/>
                    <w:kern w:val="0"/>
                    <w:sz w:val="24"/>
                    <w:szCs w:val="24"/>
                    <w:lang w:eastAsia="fr-FR"/>
                    <w14:ligatures w14:val="none"/>
                  </w:rPr>
                  <m:t>-</m:t>
                </m:r>
                <m:f>
                  <m:fPr>
                    <m:ctrlPr>
                      <w:rPr>
                        <w:rFonts w:ascii="Cambria Math" w:eastAsia="Times New Roman" w:hAnsi="Cambria Math" w:cs="Times New Roman"/>
                        <w:i/>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δ</m:t>
                    </m:r>
                    <m:sSub>
                      <m:sSubPr>
                        <m:ctrlPr>
                          <w:rPr>
                            <w:rFonts w:ascii="Cambria Math" w:eastAsia="Times New Roman" w:hAnsi="Cambria Math" w:cs="Times New Roman"/>
                            <w:i/>
                            <w:kern w:val="0"/>
                            <w:sz w:val="24"/>
                            <w:szCs w:val="24"/>
                            <w:lang w:eastAsia="fr-FR"/>
                            <w14:ligatures w14:val="none"/>
                          </w:rPr>
                        </m:ctrlPr>
                      </m:sSubPr>
                      <m:e>
                        <m:acc>
                          <m:accPr>
                            <m:chr m:val="̇"/>
                            <m:ctrlPr>
                              <w:rPr>
                                <w:rFonts w:ascii="Cambria Math" w:eastAsia="Times New Roman" w:hAnsi="Cambria Math" w:cs="Times New Roman"/>
                                <w:i/>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r</m:t>
                        </m:r>
                      </m:sub>
                    </m:sSub>
                  </m:num>
                  <m:den>
                    <m:r>
                      <w:rPr>
                        <w:rFonts w:ascii="Cambria Math" w:eastAsia="Times New Roman" w:hAnsi="Cambria Math" w:cs="Times New Roman"/>
                        <w:kern w:val="0"/>
                        <w:sz w:val="24"/>
                        <w:szCs w:val="24"/>
                        <w:lang w:eastAsia="fr-FR"/>
                        <w14:ligatures w14:val="none"/>
                      </w:rPr>
                      <m:t>δz</m:t>
                    </m:r>
                  </m:den>
                </m:f>
                <m:r>
                  <w:rPr>
                    <w:rFonts w:ascii="Cambria Math" w:eastAsia="Times New Roman" w:hAnsi="Cambria Math" w:cs="Times New Roman"/>
                    <w:kern w:val="0"/>
                    <w:sz w:val="24"/>
                    <w:szCs w:val="24"/>
                    <w:lang w:eastAsia="fr-FR"/>
                    <w14:ligatures w14:val="none"/>
                  </w:rPr>
                  <m:t>+</m:t>
                </m:r>
                <m:nary>
                  <m:naryPr>
                    <m:chr m:val="∑"/>
                    <m:ctrlPr>
                      <w:rPr>
                        <w:rFonts w:ascii="Cambria Math" w:eastAsia="Times New Roman" w:hAnsi="Cambria Math" w:cs="Times New Roman"/>
                        <w:i/>
                        <w:iCs/>
                        <w:kern w:val="0"/>
                        <w:sz w:val="24"/>
                        <w:szCs w:val="24"/>
                        <w:lang w:eastAsia="fr-FR"/>
                        <w14:ligatures w14:val="none"/>
                      </w:rPr>
                    </m:ctrlPr>
                  </m:naryPr>
                  <m:sub>
                    <m:r>
                      <w:rPr>
                        <w:rFonts w:ascii="Cambria Math" w:eastAsia="Times New Roman" w:hAnsi="Cambria Math" w:cs="Times New Roman"/>
                        <w:kern w:val="0"/>
                        <w:sz w:val="24"/>
                        <w:szCs w:val="24"/>
                        <w:lang w:eastAsia="fr-FR"/>
                        <w14:ligatures w14:val="none"/>
                      </w:rPr>
                      <m:t>i=1</m:t>
                    </m:r>
                  </m:sub>
                  <m:sup>
                    <m:r>
                      <w:rPr>
                        <w:rFonts w:ascii="Cambria Math" w:eastAsia="Times New Roman" w:hAnsi="Cambria Math" w:cs="Times New Roman"/>
                        <w:kern w:val="0"/>
                        <w:sz w:val="24"/>
                        <w:szCs w:val="24"/>
                        <w:lang w:eastAsia="fr-FR"/>
                        <w14:ligatures w14:val="none"/>
                      </w:rPr>
                      <m:t>M</m:t>
                    </m:r>
                  </m:sup>
                  <m:e>
                    <m:d>
                      <m:dPr>
                        <m:ctrlPr>
                          <w:rPr>
                            <w:rFonts w:ascii="Cambria Math" w:eastAsia="Times New Roman" w:hAnsi="Cambria Math" w:cs="Times New Roman"/>
                            <w:i/>
                            <w:iCs/>
                            <w:kern w:val="0"/>
                            <w:sz w:val="24"/>
                            <w:szCs w:val="24"/>
                            <w:lang w:eastAsia="fr-FR"/>
                            <w14:ligatures w14:val="none"/>
                          </w:rPr>
                        </m:ctrlPr>
                      </m:dPr>
                      <m:e>
                        <m:r>
                          <w:rPr>
                            <w:rFonts w:ascii="Cambria Math" w:eastAsia="Times New Roman" w:hAnsi="Cambria Math" w:cs="Times New Roman"/>
                            <w:kern w:val="0"/>
                            <w:sz w:val="24"/>
                            <w:szCs w:val="24"/>
                            <w:lang w:eastAsia="fr-FR"/>
                            <w14:ligatures w14:val="none"/>
                          </w:rPr>
                          <m:t> </m:t>
                        </m:r>
                        <m:sSubSup>
                          <m:sSubSupPr>
                            <m:ctrlPr>
                              <w:rPr>
                                <w:rFonts w:ascii="Cambria Math" w:eastAsia="Times New Roman" w:hAnsi="Cambria Math" w:cs="Times New Roman"/>
                                <w:i/>
                                <w:iCs/>
                                <w:kern w:val="0"/>
                                <w:sz w:val="24"/>
                                <w:szCs w:val="24"/>
                                <w:lang w:eastAsia="fr-FR"/>
                                <w14:ligatures w14:val="none"/>
                              </w:rPr>
                            </m:ctrlPr>
                          </m:sSubSupPr>
                          <m:e>
                            <m:acc>
                              <m:accPr>
                                <m:chr m:val="̇"/>
                                <m:ctrlPr>
                                  <w:rPr>
                                    <w:rFonts w:ascii="Cambria Math" w:eastAsia="Times New Roman" w:hAnsi="Cambria Math" w:cs="Times New Roman"/>
                                    <w:i/>
                                    <w:iCs/>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ω</m:t>
                                </m:r>
                              </m:e>
                            </m:acc>
                          </m:e>
                          <m:sub>
                            <m:r>
                              <w:rPr>
                                <w:rFonts w:ascii="Cambria Math" w:eastAsia="Times New Roman" w:hAnsi="Cambria Math" w:cs="Times New Roman"/>
                                <w:kern w:val="0"/>
                                <w:sz w:val="24"/>
                                <w:szCs w:val="24"/>
                                <w:lang w:eastAsia="fr-FR"/>
                                <w14:ligatures w14:val="none"/>
                              </w:rPr>
                              <m:t>fi</m:t>
                            </m:r>
                          </m:sub>
                          <m:sup>
                            <m:r>
                              <w:rPr>
                                <w:rFonts w:ascii="Cambria Math" w:eastAsia="Times New Roman" w:hAnsi="Cambria Math" w:cs="Times New Roman"/>
                                <w:kern w:val="0"/>
                                <w:sz w:val="24"/>
                                <w:szCs w:val="24"/>
                                <w:lang w:eastAsia="fr-FR"/>
                                <w14:ligatures w14:val="none"/>
                              </w:rPr>
                              <m:t>''</m:t>
                            </m:r>
                          </m:sup>
                        </m:sSubSup>
                        <m:r>
                          <w:rPr>
                            <w:rFonts w:ascii="Cambria Math" w:eastAsia="Times New Roman" w:hAnsi="Cambria Math" w:cs="Times New Roman"/>
                            <w:kern w:val="0"/>
                            <w:sz w:val="24"/>
                            <w:szCs w:val="24"/>
                            <w:lang w:eastAsia="fr-FR"/>
                            <w14:ligatures w14:val="none"/>
                          </w:rPr>
                          <m:t>-</m:t>
                        </m:r>
                        <m:sSubSup>
                          <m:sSubSupPr>
                            <m:ctrlPr>
                              <w:rPr>
                                <w:rFonts w:ascii="Cambria Math" w:eastAsia="Times New Roman" w:hAnsi="Cambria Math" w:cs="Times New Roman"/>
                                <w:i/>
                                <w:iCs/>
                                <w:kern w:val="0"/>
                                <w:sz w:val="24"/>
                                <w:szCs w:val="24"/>
                                <w:lang w:eastAsia="fr-FR"/>
                                <w14:ligatures w14:val="none"/>
                              </w:rPr>
                            </m:ctrlPr>
                          </m:sSubSupPr>
                          <m:e>
                            <m:acc>
                              <m:accPr>
                                <m:chr m:val="̇"/>
                                <m:ctrlPr>
                                  <w:rPr>
                                    <w:rFonts w:ascii="Cambria Math" w:eastAsia="Times New Roman" w:hAnsi="Cambria Math" w:cs="Times New Roman"/>
                                    <w:i/>
                                    <w:iCs/>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ω</m:t>
                                </m:r>
                              </m:e>
                            </m:acc>
                          </m:e>
                          <m:sub>
                            <m:r>
                              <w:rPr>
                                <w:rFonts w:ascii="Cambria Math" w:eastAsia="Times New Roman" w:hAnsi="Cambria Math" w:cs="Times New Roman"/>
                                <w:kern w:val="0"/>
                                <w:sz w:val="24"/>
                                <w:szCs w:val="24"/>
                                <w:lang w:eastAsia="fr-FR"/>
                                <w14:ligatures w14:val="none"/>
                              </w:rPr>
                              <m:t>di</m:t>
                            </m:r>
                          </m:sub>
                          <m:sup>
                            <m:r>
                              <w:rPr>
                                <w:rFonts w:ascii="Cambria Math" w:eastAsia="Times New Roman" w:hAnsi="Cambria Math" w:cs="Times New Roman"/>
                                <w:kern w:val="0"/>
                                <w:sz w:val="24"/>
                                <w:szCs w:val="24"/>
                                <w:lang w:eastAsia="fr-FR"/>
                                <w14:ligatures w14:val="none"/>
                              </w:rPr>
                              <m:t>''</m:t>
                            </m:r>
                          </m:sup>
                        </m:sSubSup>
                      </m:e>
                    </m:d>
                    <m:sSub>
                      <m:sSubPr>
                        <m:ctrlPr>
                          <w:rPr>
                            <w:rFonts w:ascii="Cambria Math" w:eastAsia="Times New Roman" w:hAnsi="Cambria Math" w:cs="Times New Roman"/>
                            <w:i/>
                            <w:iCs/>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i</m:t>
                        </m:r>
                      </m:sub>
                    </m:sSub>
                  </m:e>
                </m:nary>
              </m:oMath>
            </m:oMathPara>
          </w:p>
        </w:tc>
        <w:tc>
          <w:tcPr>
            <w:tcW w:w="562" w:type="dxa"/>
            <w:tcBorders>
              <w:right w:val="nil"/>
            </w:tcBorders>
            <w:vAlign w:val="center"/>
          </w:tcPr>
          <w:p w14:paraId="37CD0BF9" w14:textId="3842AEB1" w:rsidR="0055634C" w:rsidRPr="00292DC2" w:rsidRDefault="0055634C" w:rsidP="009F0AD9">
            <w:pPr>
              <w:keepNext/>
              <w:overflowPunct w:val="0"/>
              <w:autoSpaceDE w:val="0"/>
              <w:autoSpaceDN w:val="0"/>
              <w:adjustRightInd w:val="0"/>
              <w:spacing w:before="100" w:beforeAutospacing="1" w:after="100" w:afterAutospacing="1"/>
              <w:jc w:val="right"/>
              <w:textAlignment w:val="baseline"/>
              <w:rPr>
                <w:rFonts w:ascii="Times New Roman" w:eastAsia="Times New Roman" w:hAnsi="Times New Roman" w:cs="Times New Roman"/>
                <w:kern w:val="0"/>
                <w:sz w:val="24"/>
                <w:szCs w:val="24"/>
                <w:lang w:eastAsia="fr-FR"/>
                <w14:ligatures w14:val="none"/>
              </w:rPr>
            </w:pPr>
            <w:r w:rsidRPr="00292DC2">
              <w:rPr>
                <w:rFonts w:ascii="Times New Roman" w:hAnsi="Times New Roman" w:cs="Times New Roman"/>
                <w:sz w:val="24"/>
                <w:szCs w:val="24"/>
              </w:rPr>
              <w:t>(</w:t>
            </w:r>
            <w:r w:rsidRPr="00292DC2">
              <w:rPr>
                <w:rFonts w:ascii="Times New Roman" w:hAnsi="Times New Roman" w:cs="Times New Roman"/>
                <w:sz w:val="24"/>
                <w:szCs w:val="24"/>
              </w:rPr>
              <w:fldChar w:fldCharType="begin"/>
            </w:r>
            <w:r w:rsidRPr="00292DC2">
              <w:rPr>
                <w:rFonts w:ascii="Times New Roman" w:hAnsi="Times New Roman" w:cs="Times New Roman"/>
                <w:sz w:val="24"/>
                <w:szCs w:val="24"/>
              </w:rPr>
              <w:instrText xml:space="preserve"> SEQ Equation \* ARABIC </w:instrText>
            </w:r>
            <w:r w:rsidRPr="00292DC2">
              <w:rPr>
                <w:rFonts w:ascii="Times New Roman" w:hAnsi="Times New Roman" w:cs="Times New Roman"/>
                <w:sz w:val="24"/>
                <w:szCs w:val="24"/>
              </w:rPr>
              <w:fldChar w:fldCharType="separate"/>
            </w:r>
            <w:r w:rsidR="00D87C86">
              <w:rPr>
                <w:rFonts w:ascii="Times New Roman" w:hAnsi="Times New Roman" w:cs="Times New Roman"/>
                <w:noProof/>
                <w:sz w:val="24"/>
                <w:szCs w:val="24"/>
              </w:rPr>
              <w:t>1</w:t>
            </w:r>
            <w:r w:rsidRPr="00292DC2">
              <w:rPr>
                <w:rFonts w:ascii="Times New Roman" w:hAnsi="Times New Roman" w:cs="Times New Roman"/>
                <w:sz w:val="24"/>
                <w:szCs w:val="24"/>
              </w:rPr>
              <w:fldChar w:fldCharType="end"/>
            </w:r>
            <w:r w:rsidRPr="00292DC2">
              <w:rPr>
                <w:rFonts w:ascii="Times New Roman" w:hAnsi="Times New Roman" w:cs="Times New Roman"/>
                <w:sz w:val="24"/>
                <w:szCs w:val="24"/>
              </w:rPr>
              <w:t>)</w:t>
            </w:r>
          </w:p>
        </w:tc>
      </w:tr>
    </w:tbl>
    <w:p w14:paraId="1B420115" w14:textId="77777777" w:rsidR="0055634C" w:rsidRPr="00292DC2" w:rsidRDefault="0055634C" w:rsidP="004F2CC8">
      <w:pPr>
        <w:spacing w:after="0" w:line="240" w:lineRule="auto"/>
        <w:jc w:val="both"/>
        <w:rPr>
          <w:rFonts w:ascii="Times New Roman" w:eastAsia="Times New Roman" w:hAnsi="Times New Roman" w:cs="Times New Roman"/>
          <w:kern w:val="0"/>
          <w:sz w:val="24"/>
          <w:szCs w:val="24"/>
          <w:lang w:val="en-US"/>
          <w14:ligatures w14:val="none"/>
        </w:rPr>
      </w:pPr>
    </w:p>
    <w:p w14:paraId="2F2786FA" w14:textId="77777777" w:rsidR="0055634C" w:rsidRPr="00292DC2" w:rsidRDefault="0055634C" w:rsidP="004F2CC8">
      <w:pPr>
        <w:spacing w:after="0" w:line="240" w:lineRule="auto"/>
        <w:jc w:val="both"/>
        <w:rPr>
          <w:rFonts w:ascii="Times New Roman" w:eastAsia="Times New Roman" w:hAnsi="Times New Roman" w:cs="Times New Roman"/>
          <w:kern w:val="0"/>
          <w:sz w:val="24"/>
          <w:szCs w:val="24"/>
          <w:lang w:val="en-US"/>
          <w14:ligatures w14:val="none"/>
        </w:rPr>
      </w:pPr>
    </w:p>
    <w:p w14:paraId="1EAB9474" w14:textId="77777777" w:rsidR="0055634C" w:rsidRPr="00292DC2" w:rsidRDefault="0055634C" w:rsidP="004F2CC8">
      <w:pPr>
        <w:spacing w:after="0" w:line="240" w:lineRule="auto"/>
        <w:jc w:val="both"/>
        <w:rPr>
          <w:rFonts w:ascii="Times New Roman" w:eastAsia="Times New Roman" w:hAnsi="Times New Roman" w:cs="Times New Roman"/>
          <w:kern w:val="0"/>
          <w:sz w:val="24"/>
          <w:szCs w:val="24"/>
          <w:lang w:val="en-US"/>
          <w14:ligatures w14:val="none"/>
        </w:rPr>
      </w:pPr>
    </w:p>
    <w:p w14:paraId="10C20C77" w14:textId="5670AA5B" w:rsidR="00B603A6" w:rsidRPr="00292DC2"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r w:rsidRPr="00292DC2">
        <w:rPr>
          <w:rFonts w:ascii="Times New Roman" w:eastAsia="Times New Roman" w:hAnsi="Times New Roman" w:cs="Times New Roman"/>
          <w:kern w:val="0"/>
          <w:sz w:val="24"/>
          <w:szCs w:val="24"/>
          <w:lang w:val="en-US"/>
          <w14:ligatures w14:val="none"/>
        </w:rPr>
        <w:t xml:space="preserve">To facilitate numerical solution, the final form of the condensed phase energy equation that is solved by Gpryo is obtained by multiplying the condensed phase mass conservation equation (Equation </w:t>
      </w:r>
      <w:r w:rsidRPr="00292DC2">
        <w:rPr>
          <w:rFonts w:ascii="Times New Roman" w:eastAsia="Times New Roman" w:hAnsi="Times New Roman" w:cs="Times New Roman"/>
          <w:kern w:val="0"/>
          <w:sz w:val="24"/>
          <w:szCs w:val="24"/>
          <w:lang w:val="en-US"/>
          <w14:ligatures w14:val="none"/>
        </w:rPr>
        <w:fldChar w:fldCharType="begin"/>
      </w:r>
      <w:r w:rsidRPr="00292DC2">
        <w:rPr>
          <w:rFonts w:ascii="Times New Roman" w:eastAsia="Times New Roman" w:hAnsi="Times New Roman" w:cs="Times New Roman"/>
          <w:kern w:val="0"/>
          <w:sz w:val="24"/>
          <w:szCs w:val="24"/>
          <w:lang w:val="en-US"/>
          <w14:ligatures w14:val="none"/>
        </w:rPr>
        <w:instrText xml:space="preserve"> ref   condensedmassconservationeqn2 \* MERGEFORMAT </w:instrText>
      </w:r>
      <w:r w:rsidRPr="00292DC2">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56</w:t>
      </w:r>
      <w:r w:rsidRPr="00292DC2">
        <w:rPr>
          <w:rFonts w:ascii="Times New Roman" w:eastAsia="Times New Roman" w:hAnsi="Times New Roman" w:cs="Times New Roman"/>
          <w:kern w:val="0"/>
          <w:sz w:val="24"/>
          <w:szCs w:val="24"/>
          <w:lang w:val="en-US"/>
          <w14:ligatures w14:val="none"/>
        </w:rPr>
        <w:fldChar w:fldCharType="end"/>
      </w:r>
      <w:r w:rsidR="006E187A" w:rsidRPr="00292DC2">
        <w:rPr>
          <w:rFonts w:ascii="Times New Roman" w:eastAsia="Times New Roman" w:hAnsi="Times New Roman" w:cs="Times New Roman"/>
          <w:kern w:val="0"/>
          <w:sz w:val="24"/>
          <w:szCs w:val="24"/>
          <w:lang w:val="en-US"/>
          <w14:ligatures w14:val="none"/>
        </w:rPr>
        <w:t>XX</w:t>
      </w:r>
      <w:r w:rsidRPr="00292DC2">
        <w:rPr>
          <w:rFonts w:ascii="Times New Roman" w:eastAsia="Times New Roman" w:hAnsi="Times New Roman" w:cs="Times New Roman"/>
          <w:kern w:val="0"/>
          <w:sz w:val="24"/>
          <w:szCs w:val="24"/>
          <w:lang w:val="en-US"/>
          <w14:ligatures w14:val="none"/>
        </w:rPr>
        <w:t xml:space="preserve">) by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h</m:t>
            </m:r>
          </m:e>
          <m:sub>
            <m:r>
              <w:rPr>
                <w:rFonts w:ascii="Cambria Math" w:eastAsia="Times New Roman" w:hAnsi="Cambria Math" w:cs="Times New Roman"/>
                <w:kern w:val="0"/>
                <w:sz w:val="24"/>
                <w:szCs w:val="24"/>
                <w:lang w:val="en-US"/>
                <w14:ligatures w14:val="none"/>
              </w:rPr>
              <m:t>p</m:t>
            </m:r>
          </m:sub>
        </m:sSub>
      </m:oMath>
      <w:r w:rsidRPr="00292DC2">
        <w:rPr>
          <w:rFonts w:ascii="Times New Roman" w:eastAsia="Times New Roman" w:hAnsi="Times New Roman" w:cs="Times New Roman"/>
          <w:kern w:val="0"/>
          <w:sz w:val="24"/>
          <w:szCs w:val="24"/>
          <w:lang w:val="en-US"/>
          <w14:ligatures w14:val="none"/>
        </w:rPr>
        <w:t xml:space="preserve"> and subtracting the result from Equation </w:t>
      </w:r>
      <w:r w:rsidRPr="00292DC2">
        <w:rPr>
          <w:rFonts w:ascii="Times New Roman" w:eastAsia="Times New Roman" w:hAnsi="Times New Roman" w:cs="Times New Roman"/>
          <w:kern w:val="0"/>
          <w:sz w:val="24"/>
          <w:szCs w:val="24"/>
          <w:lang w:val="en-US"/>
          <w14:ligatures w14:val="none"/>
        </w:rPr>
        <w:fldChar w:fldCharType="begin"/>
      </w:r>
      <w:r w:rsidRPr="00292DC2">
        <w:rPr>
          <w:rFonts w:ascii="Times New Roman" w:eastAsia="Times New Roman" w:hAnsi="Times New Roman" w:cs="Times New Roman"/>
          <w:kern w:val="0"/>
          <w:sz w:val="24"/>
          <w:szCs w:val="24"/>
          <w:lang w:val="en-US"/>
          <w14:ligatures w14:val="none"/>
        </w:rPr>
        <w:instrText xml:space="preserve"> ref   condensedenergyconservationeqn2 \* MERGEFORMAT </w:instrText>
      </w:r>
      <w:r w:rsidRPr="00292DC2">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61</w:t>
      </w:r>
      <w:r w:rsidRPr="00292DC2">
        <w:rPr>
          <w:rFonts w:ascii="Times New Roman" w:eastAsia="Times New Roman" w:hAnsi="Times New Roman" w:cs="Times New Roman"/>
          <w:kern w:val="0"/>
          <w:sz w:val="24"/>
          <w:szCs w:val="24"/>
          <w:lang w:val="en-US"/>
          <w14:ligatures w14:val="none"/>
        </w:rPr>
        <w:fldChar w:fldCharType="end"/>
      </w:r>
      <w:r w:rsidR="006E187A" w:rsidRPr="00292DC2">
        <w:rPr>
          <w:rFonts w:ascii="Times New Roman" w:eastAsia="Times New Roman" w:hAnsi="Times New Roman" w:cs="Times New Roman"/>
          <w:kern w:val="0"/>
          <w:sz w:val="24"/>
          <w:szCs w:val="24"/>
          <w:lang w:val="en-US"/>
          <w14:ligatures w14:val="none"/>
        </w:rPr>
        <w:t>XX</w:t>
      </w:r>
      <w:r w:rsidR="007A73B1" w:rsidRPr="00292DC2">
        <w:rPr>
          <w:rFonts w:ascii="Times New Roman" w:eastAsia="Times New Roman" w:hAnsi="Times New Roman" w:cs="Times New Roman"/>
          <w:kern w:val="0"/>
          <w:sz w:val="24"/>
          <w:szCs w:val="24"/>
          <w:lang w:val="en-US"/>
          <w14:ligatures w14:val="none"/>
        </w:rPr>
        <w:t xml:space="preserve"> :</w:t>
      </w:r>
    </w:p>
    <w:p w14:paraId="5DF9F62A" w14:textId="77777777" w:rsidR="00B603A6" w:rsidRPr="00292DC2"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282F1310" w14:textId="7A9D9555" w:rsidR="00B603A6" w:rsidRPr="00292DC2" w:rsidRDefault="00000000" w:rsidP="004F2CC8">
      <w:pPr>
        <w:spacing w:after="0" w:line="240" w:lineRule="auto"/>
        <w:jc w:val="both"/>
        <w:rPr>
          <w:rFonts w:ascii="Times New Roman" w:eastAsia="Times New Roman" w:hAnsi="Times New Roman" w:cs="Times New Roman"/>
          <w:kern w:val="0"/>
          <w:sz w:val="24"/>
          <w:szCs w:val="24"/>
          <w:lang w:val="en-US"/>
          <w14:ligatures w14:val="none"/>
        </w:rPr>
      </w:pPr>
      <m:oMathPara>
        <m:oMath>
          <m:sSub>
            <m:sSubPr>
              <m:ctrlPr>
                <w:rPr>
                  <w:rFonts w:ascii="Cambria Math" w:eastAsia="Times New Roman" w:hAnsi="Cambria Math" w:cs="Times New Roman"/>
                  <w:i/>
                  <w:iCs/>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m</m:t>
              </m:r>
            </m:e>
            <m:sub>
              <m:r>
                <w:rPr>
                  <w:rFonts w:ascii="Cambria Math" w:eastAsia="Times New Roman" w:hAnsi="Cambria Math" w:cs="Times New Roman"/>
                  <w:kern w:val="0"/>
                  <w:sz w:val="24"/>
                  <w:szCs w:val="24"/>
                  <w:lang w:eastAsia="fr-FR"/>
                  <w14:ligatures w14:val="none"/>
                </w:rPr>
                <m:t>p</m:t>
              </m:r>
            </m:sub>
          </m:sSub>
          <m:f>
            <m:fPr>
              <m:ctrlPr>
                <w:rPr>
                  <w:rFonts w:ascii="Cambria Math" w:eastAsia="Times New Roman" w:hAnsi="Cambria Math" w:cs="Times New Roman"/>
                  <w:i/>
                  <w:iCs/>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d</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val="en-US" w:eastAsia="fr-FR"/>
                      <w14:ligatures w14:val="none"/>
                    </w:rPr>
                    <m:t>p</m:t>
                  </m:r>
                </m:sub>
              </m:sSub>
            </m:num>
            <m:den>
              <m:r>
                <w:rPr>
                  <w:rFonts w:ascii="Cambria Math" w:eastAsia="Times New Roman" w:hAnsi="Cambria Math" w:cs="Times New Roman"/>
                  <w:kern w:val="0"/>
                  <w:sz w:val="24"/>
                  <w:szCs w:val="24"/>
                  <w:lang w:eastAsia="fr-FR"/>
                  <w14:ligatures w14:val="none"/>
                </w:rPr>
                <m:t>dt</m:t>
              </m:r>
            </m:den>
          </m:f>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val="en-US" w:eastAsia="fr-FR"/>
                      <w14:ligatures w14:val="none"/>
                    </w:rPr>
                  </m:ctrlPr>
                </m:dPr>
                <m:e>
                  <m:nary>
                    <m:naryPr>
                      <m:chr m:val="∮"/>
                      <m:limLoc m:val="subSup"/>
                      <m:ctrlPr>
                        <w:rPr>
                          <w:rFonts w:ascii="Cambria Math" w:hAnsi="Cambria Math" w:cs="Times New Roman"/>
                          <w:i/>
                          <w:iCs/>
                          <w:sz w:val="24"/>
                          <w:szCs w:val="24"/>
                          <w:lang w:val="en-US"/>
                        </w:rPr>
                      </m:ctrlPr>
                    </m:naryPr>
                    <m:sub>
                      <m:r>
                        <w:rPr>
                          <w:rFonts w:ascii="Cambria Math" w:hAnsi="Cambria Math" w:cs="Times New Roman"/>
                          <w:sz w:val="24"/>
                          <w:szCs w:val="24"/>
                          <w:lang w:val="en-US"/>
                        </w:rPr>
                        <m:t>∂V</m:t>
                      </m:r>
                    </m:sub>
                    <m:sup>
                      <m:r>
                        <w:rPr>
                          <w:rFonts w:ascii="Cambria Math" w:hAnsi="Cambria Math" w:cs="Times New Roman"/>
                          <w:sz w:val="24"/>
                          <w:szCs w:val="24"/>
                          <w:lang w:val="en-US"/>
                        </w:rPr>
                        <m:t xml:space="preserve"> </m:t>
                      </m:r>
                    </m:sup>
                    <m:e>
                      <m:r>
                        <w:rPr>
                          <w:rFonts w:ascii="Cambria Math" w:hAnsi="Cambria Math" w:cs="Times New Roman"/>
                          <w:sz w:val="24"/>
                          <w:szCs w:val="24"/>
                        </w:rPr>
                        <m:t>k∇T</m:t>
                      </m:r>
                      <m:r>
                        <w:rPr>
                          <w:rFonts w:ascii="Cambria Math" w:hAnsi="Cambria Math" w:cs="Times New Roman"/>
                          <w:sz w:val="24"/>
                          <w:szCs w:val="24"/>
                          <w:lang w:val="en-US"/>
                        </w:rPr>
                        <m:t>.</m:t>
                      </m:r>
                      <m:r>
                        <m:rPr>
                          <m:sty m:val="bi"/>
                        </m:rPr>
                        <w:rPr>
                          <w:rFonts w:ascii="Cambria Math" w:hAnsi="Cambria Math" w:cs="Times New Roman"/>
                          <w:sz w:val="24"/>
                          <w:szCs w:val="24"/>
                          <w:lang w:val="en-US"/>
                        </w:rPr>
                        <m:t xml:space="preserve"> </m:t>
                      </m:r>
                      <m:acc>
                        <m:accPr>
                          <m:chr m:val="⃗"/>
                          <m:ctrlPr>
                            <w:rPr>
                              <w:rFonts w:ascii="Cambria Math" w:hAnsi="Cambria Math" w:cs="Times New Roman"/>
                              <w:b/>
                              <w:bCs/>
                              <w:i/>
                              <w:sz w:val="24"/>
                              <w:szCs w:val="24"/>
                              <w:lang w:val="en-US"/>
                            </w:rPr>
                          </m:ctrlPr>
                        </m:accPr>
                        <m:e>
                          <m:r>
                            <m:rPr>
                              <m:sty m:val="bi"/>
                            </m:rPr>
                            <w:rPr>
                              <w:rFonts w:ascii="Cambria Math" w:hAnsi="Cambria Math" w:cs="Times New Roman"/>
                              <w:sz w:val="24"/>
                              <w:szCs w:val="24"/>
                              <w:lang w:val="en-US"/>
                            </w:rPr>
                            <m:t>n</m:t>
                          </m:r>
                        </m:e>
                      </m:acc>
                      <m:r>
                        <w:rPr>
                          <w:rFonts w:ascii="Cambria Math" w:hAnsi="Cambria Math" w:cs="Times New Roman"/>
                          <w:sz w:val="24"/>
                          <w:szCs w:val="24"/>
                          <w:lang w:val="en-US"/>
                        </w:rPr>
                        <m:t xml:space="preserve"> dS</m:t>
                      </m:r>
                    </m:e>
                  </m:nary>
                  <m:ctrlPr>
                    <w:rPr>
                      <w:rFonts w:ascii="Cambria Math" w:eastAsia="Times New Roman" w:hAnsi="Cambria Math" w:cs="Times New Roman"/>
                      <w:i/>
                      <w:kern w:val="0"/>
                      <w:sz w:val="24"/>
                      <w:szCs w:val="24"/>
                      <w:lang w:eastAsia="fr-FR"/>
                      <w14:ligatures w14:val="none"/>
                    </w:rPr>
                  </m:ctrlPr>
                </m:e>
              </m:d>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eastAsia="fr-FR"/>
              <w14:ligatures w14:val="none"/>
            </w:rPr>
            <m:t xml:space="preserve"> </m:t>
          </m:r>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val="en-US" w:eastAsia="fr-FR"/>
                      <w14:ligatures w14:val="none"/>
                    </w:rPr>
                  </m:ctrlPr>
                </m:dPr>
                <m:e>
                  <m:sSub>
                    <m:sSubPr>
                      <m:ctrlPr>
                        <w:rPr>
                          <w:rFonts w:ascii="Cambria Math" w:eastAsia="Times New Roman" w:hAnsi="Cambria Math" w:cs="Times New Roman"/>
                          <w:i/>
                          <w:iCs/>
                          <w:kern w:val="0"/>
                          <w:sz w:val="24"/>
                          <w:szCs w:val="24"/>
                          <w:lang w:eastAsia="fr-FR"/>
                          <w14:ligatures w14:val="none"/>
                        </w:rPr>
                      </m:ctrlPr>
                    </m:sSubPr>
                    <m:e>
                      <m:acc>
                        <m:accPr>
                          <m:chr m:val="̇"/>
                          <m:ctrlPr>
                            <w:rPr>
                              <w:rFonts w:ascii="Cambria Math" w:eastAsia="Times New Roman" w:hAnsi="Cambria Math" w:cs="Times New Roman"/>
                              <w:i/>
                              <w:iCs/>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m:t>
                      </m:r>
                    </m:sub>
                  </m:sSub>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V</m:t>
                  </m:r>
                  <m:ctrlPr>
                    <w:rPr>
                      <w:rFonts w:ascii="Cambria Math" w:eastAsia="Times New Roman" w:hAnsi="Cambria Math" w:cs="Times New Roman"/>
                      <w:i/>
                      <w:kern w:val="0"/>
                      <w:sz w:val="24"/>
                      <w:szCs w:val="24"/>
                      <w:lang w:eastAsia="fr-FR"/>
                      <w14:ligatures w14:val="none"/>
                    </w:rPr>
                  </m:ctrlPr>
                </m:e>
              </m:d>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val="en-US"/>
                  <w14:ligatures w14:val="none"/>
                </w:rPr>
              </m:ctrlPr>
            </m:sSubPr>
            <m:e>
              <m:d>
                <m:dPr>
                  <m:ctrlPr>
                    <w:rPr>
                      <w:rFonts w:ascii="Cambria Math" w:eastAsia="Times New Roman" w:hAnsi="Cambria Math" w:cs="Times New Roman"/>
                      <w:i/>
                      <w:kern w:val="0"/>
                      <w:sz w:val="24"/>
                      <w:szCs w:val="24"/>
                      <w:lang w:val="en-US"/>
                      <w14:ligatures w14:val="none"/>
                    </w:rPr>
                  </m:ctrlPr>
                </m:dPr>
                <m:e>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fg</m:t>
                      </m:r>
                    </m:sub>
                    <m:sup>
                      <m:r>
                        <w:rPr>
                          <w:rFonts w:ascii="Cambria Math" w:eastAsia="Times New Roman" w:hAnsi="Cambria Math" w:cs="Times New Roman"/>
                          <w:kern w:val="0"/>
                          <w:sz w:val="24"/>
                          <w:szCs w:val="24"/>
                          <w:lang w:val="en-US"/>
                          <w14:ligatures w14:val="none"/>
                        </w:rPr>
                        <m:t>'''</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e>
              </m:d>
            </m:e>
            <m:sub>
              <m:r>
                <w:rPr>
                  <w:rFonts w:ascii="Cambria Math" w:eastAsia="Times New Roman" w:hAnsi="Cambria Math" w:cs="Times New Roman"/>
                  <w:kern w:val="0"/>
                  <w:sz w:val="24"/>
                  <w:szCs w:val="24"/>
                  <w:lang w:val="en-US"/>
                  <w14:ligatures w14:val="none"/>
                </w:rPr>
                <m:t>p</m:t>
              </m:r>
            </m:sub>
          </m:sSub>
        </m:oMath>
      </m:oMathPara>
    </w:p>
    <w:p w14:paraId="5C530DC7" w14:textId="77777777" w:rsidR="001636EB" w:rsidRPr="00292DC2" w:rsidRDefault="001636EB" w:rsidP="004F2CC8">
      <w:pPr>
        <w:spacing w:after="0" w:line="240" w:lineRule="auto"/>
        <w:jc w:val="both"/>
        <w:rPr>
          <w:rFonts w:ascii="Times New Roman" w:eastAsia="Times New Roman" w:hAnsi="Times New Roman" w:cs="Times New Roman"/>
          <w:kern w:val="0"/>
          <w:sz w:val="24"/>
          <w:szCs w:val="24"/>
          <w:lang w:val="en-US"/>
          <w14:ligatures w14:val="none"/>
        </w:rPr>
      </w:pPr>
    </w:p>
    <w:p w14:paraId="7E9CCE10" w14:textId="569CE9DB" w:rsidR="00B603A6" w:rsidRPr="00292DC2" w:rsidRDefault="00677070" w:rsidP="004F2CC8">
      <w:pPr>
        <w:spacing w:after="0" w:line="240" w:lineRule="auto"/>
        <w:jc w:val="both"/>
        <w:rPr>
          <w:rFonts w:ascii="Times New Roman" w:eastAsia="Times New Roman" w:hAnsi="Times New Roman" w:cs="Times New Roman"/>
          <w:kern w:val="0"/>
          <w:sz w:val="24"/>
          <w:szCs w:val="24"/>
          <w:lang w:val="en-US"/>
          <w14:ligatures w14:val="none"/>
        </w:rPr>
      </w:pPr>
      <w:r w:rsidRPr="00292DC2">
        <w:rPr>
          <w:rFonts w:ascii="Times New Roman" w:eastAsia="Times New Roman" w:hAnsi="Times New Roman" w:cs="Times New Roman"/>
          <w:kern w:val="0"/>
          <w:sz w:val="24"/>
          <w:szCs w:val="24"/>
          <w:lang w:val="en-US"/>
          <w14:ligatures w14:val="none"/>
        </w:rPr>
        <w:t>In this formulation, only the diffusive term requires spatial discretization, as the source terms and time derivatives are treated locally. The discretization approach depends on the dimensionality of the problem; the expressions provided here are written in the general three-dimensional (3D) form.</w:t>
      </w:r>
    </w:p>
    <w:p w14:paraId="15E3AF50" w14:textId="77777777" w:rsidR="00B603A6" w:rsidRPr="00292DC2"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30A90544" w14:textId="65B3C0A3" w:rsidR="00B603A6" w:rsidRPr="00C838EB" w:rsidRDefault="00000000" w:rsidP="004F2CC8">
      <w:pPr>
        <w:spacing w:after="0" w:line="240" w:lineRule="auto"/>
        <w:jc w:val="both"/>
        <w:rPr>
          <w:rFonts w:ascii="Times New Roman" w:eastAsia="Times New Roman" w:hAnsi="Times New Roman" w:cs="Times New Roman"/>
          <w:i/>
          <w:kern w:val="0"/>
          <w:sz w:val="24"/>
          <w:szCs w:val="24"/>
          <w:lang w:val="en-US"/>
          <w14:ligatures w14:val="none"/>
        </w:rPr>
      </w:pPr>
      <m:oMathPara>
        <m:oMath>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val="en-US" w:eastAsia="fr-FR"/>
                      <w14:ligatures w14:val="none"/>
                    </w:rPr>
                  </m:ctrlPr>
                </m:dPr>
                <m:e>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∂V</m:t>
                      </m:r>
                    </m:sub>
                    <m:sup>
                      <m:r>
                        <w:rPr>
                          <w:rFonts w:ascii="Cambria Math" w:hAnsi="Cambria Math" w:cs="Times New Roman"/>
                          <w:sz w:val="24"/>
                          <w:szCs w:val="24"/>
                          <w:lang w:val="en-US"/>
                        </w:rPr>
                        <m:t xml:space="preserve"> </m:t>
                      </m:r>
                    </m:sup>
                    <m:e>
                      <m:r>
                        <w:rPr>
                          <w:rFonts w:ascii="Cambria Math" w:hAnsi="Cambria Math" w:cs="Times New Roman"/>
                          <w:sz w:val="24"/>
                          <w:szCs w:val="24"/>
                        </w:rPr>
                        <m:t>k∇T</m:t>
                      </m:r>
                      <m:r>
                        <w:rPr>
                          <w:rFonts w:ascii="Cambria Math" w:hAnsi="Cambria Math" w:cs="Times New Roman"/>
                          <w:sz w:val="24"/>
                          <w:szCs w:val="24"/>
                          <w:lang w:val="en-US"/>
                        </w:rPr>
                        <m:t>.</m:t>
                      </m:r>
                      <m:r>
                        <m:rPr>
                          <m:sty m:val="bi"/>
                        </m:rPr>
                        <w:rPr>
                          <w:rFonts w:ascii="Cambria Math" w:hAnsi="Cambria Math" w:cs="Times New Roman"/>
                          <w:sz w:val="24"/>
                          <w:szCs w:val="24"/>
                          <w:lang w:val="en-US"/>
                        </w:rPr>
                        <m:t xml:space="preserve"> </m:t>
                      </m:r>
                      <m:acc>
                        <m:accPr>
                          <m:chr m:val="⃗"/>
                          <m:ctrlPr>
                            <w:rPr>
                              <w:rFonts w:ascii="Cambria Math" w:hAnsi="Cambria Math" w:cs="Times New Roman"/>
                              <w:b/>
                              <w:bCs/>
                              <w:i/>
                              <w:sz w:val="24"/>
                              <w:szCs w:val="24"/>
                              <w:lang w:val="en-US"/>
                            </w:rPr>
                          </m:ctrlPr>
                        </m:accPr>
                        <m:e>
                          <m:r>
                            <m:rPr>
                              <m:sty m:val="bi"/>
                            </m:rPr>
                            <w:rPr>
                              <w:rFonts w:ascii="Cambria Math" w:hAnsi="Cambria Math" w:cs="Times New Roman"/>
                              <w:sz w:val="24"/>
                              <w:szCs w:val="24"/>
                              <w:lang w:val="en-US"/>
                            </w:rPr>
                            <m:t>n</m:t>
                          </m:r>
                        </m:e>
                      </m:acc>
                      <m:r>
                        <w:rPr>
                          <w:rFonts w:ascii="Cambria Math" w:hAnsi="Cambria Math" w:cs="Times New Roman"/>
                          <w:sz w:val="24"/>
                          <w:szCs w:val="24"/>
                          <w:lang w:val="en-US"/>
                        </w:rPr>
                        <m:t xml:space="preserve"> dS</m:t>
                      </m:r>
                    </m:e>
                  </m:nary>
                  <m:ctrlPr>
                    <w:rPr>
                      <w:rFonts w:ascii="Cambria Math" w:eastAsia="Times New Roman" w:hAnsi="Cambria Math" w:cs="Times New Roman"/>
                      <w:i/>
                      <w:kern w:val="0"/>
                      <w:sz w:val="24"/>
                      <w:szCs w:val="24"/>
                      <w:lang w:eastAsia="fr-FR"/>
                      <w14:ligatures w14:val="none"/>
                    </w:rPr>
                  </m:ctrlPr>
                </m:e>
              </m:d>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eastAsia="fr-FR"/>
              <w14:ligatures w14:val="none"/>
            </w:rPr>
            <m:t>=</m:t>
          </m:r>
          <m:nary>
            <m:naryPr>
              <m:chr m:val="∑"/>
              <m:supHide m:val="1"/>
              <m:ctrlPr>
                <w:rPr>
                  <w:rFonts w:ascii="Cambria Math" w:eastAsia="Times New Roman" w:hAnsi="Cambria Math" w:cs="Times New Roman"/>
                  <w:i/>
                  <w:kern w:val="0"/>
                  <w:sz w:val="24"/>
                  <w:szCs w:val="24"/>
                  <w:lang w:eastAsia="fr-FR"/>
                  <w14:ligatures w14:val="none"/>
                </w:rPr>
              </m:ctrlPr>
            </m:naryPr>
            <m:sub>
              <m:eqArr>
                <m:eqArrPr>
                  <m:ctrlPr>
                    <w:rPr>
                      <w:rFonts w:ascii="Cambria Math" w:eastAsia="Times New Roman" w:hAnsi="Cambria Math" w:cs="Times New Roman"/>
                      <w:i/>
                      <w:kern w:val="0"/>
                      <w:sz w:val="24"/>
                      <w:szCs w:val="24"/>
                      <w:lang w:eastAsia="fr-FR"/>
                      <w14:ligatures w14:val="none"/>
                    </w:rPr>
                  </m:ctrlPr>
                </m:eqArrPr>
                <m:e>
                  <m:r>
                    <w:rPr>
                      <w:rFonts w:ascii="Cambria Math" w:eastAsia="Times New Roman" w:hAnsi="Cambria Math" w:cs="Times New Roman"/>
                      <w:kern w:val="0"/>
                      <w:sz w:val="24"/>
                      <w:szCs w:val="24"/>
                      <w:lang w:eastAsia="fr-FR"/>
                      <w14:ligatures w14:val="none"/>
                    </w:rPr>
                    <m:t>IOR</m:t>
                  </m:r>
                </m:e>
                <m:e>
                  <m:r>
                    <w:rPr>
                      <w:rFonts w:ascii="Cambria Math" w:eastAsia="Times New Roman" w:hAnsi="Cambria Math" w:cs="Times New Roman"/>
                      <w:kern w:val="0"/>
                      <w:sz w:val="24"/>
                      <w:szCs w:val="24"/>
                      <w:lang w:eastAsia="fr-FR"/>
                      <w14:ligatures w14:val="none"/>
                    </w:rPr>
                    <m:t>∈{T,B,E,O,N,S}</m:t>
                  </m:r>
                </m:e>
              </m:eqArr>
            </m:sub>
            <m:sup/>
            <m:e>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IOR</m:t>
                  </m:r>
                </m:sub>
              </m:sSub>
            </m:e>
          </m:nary>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N</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S</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W</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E</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T</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B</m:t>
              </m:r>
            </m:sub>
          </m:sSub>
        </m:oMath>
      </m:oMathPara>
    </w:p>
    <w:p w14:paraId="7ED08AE6" w14:textId="77777777" w:rsidR="009A0984" w:rsidRPr="00292DC2" w:rsidRDefault="009A0984" w:rsidP="009A0984">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292DC2">
        <w:rPr>
          <w:rFonts w:ascii="Times New Roman" w:eastAsia="Times New Roman" w:hAnsi="Times New Roman" w:cs="Times New Roman"/>
          <w:kern w:val="0"/>
          <w:sz w:val="24"/>
          <w:szCs w:val="24"/>
          <w:lang w:val="en-US" w:eastAsia="fr-FR"/>
          <w14:ligatures w14:val="none"/>
        </w:rPr>
        <w:t xml:space="preserve">The terms </w:t>
      </w:r>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N</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S</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W</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E</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T</m:t>
            </m:r>
          </m:sub>
        </m:sSub>
      </m:oMath>
      <w:r w:rsidRPr="00292DC2">
        <w:rPr>
          <w:rFonts w:ascii="Times New Roman" w:eastAsia="Times New Roman" w:hAnsi="Times New Roman" w:cs="Times New Roman"/>
          <w:kern w:val="0"/>
          <w:sz w:val="24"/>
          <w:szCs w:val="24"/>
          <w:lang w:val="en-US" w:eastAsia="fr-FR"/>
          <w14:ligatures w14:val="none"/>
        </w:rPr>
        <w:t xml:space="preserve"> and </w:t>
      </w:r>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val="en-US" w:eastAsia="fr-FR"/>
                <w14:ligatures w14:val="none"/>
              </w:rPr>
              <m:t xml:space="preserve"> </m:t>
            </m:r>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B</m:t>
            </m:r>
          </m:sub>
        </m:sSub>
      </m:oMath>
      <w:r w:rsidRPr="00292DC2">
        <w:rPr>
          <w:rFonts w:ascii="Times New Roman" w:eastAsia="Times New Roman" w:hAnsi="Times New Roman" w:cs="Times New Roman"/>
          <w:kern w:val="0"/>
          <w:sz w:val="24"/>
          <w:szCs w:val="24"/>
          <w:lang w:val="en-US" w:eastAsia="fr-FR"/>
          <w14:ligatures w14:val="none"/>
        </w:rPr>
        <w:t xml:space="preserve"> represent, respectively, the heat fluxes through the north (</w:t>
      </w:r>
      <m:oMath>
        <m:r>
          <w:rPr>
            <w:rFonts w:ascii="Cambria Math" w:eastAsia="Times New Roman" w:hAnsi="Cambria Math" w:cs="Times New Roman"/>
            <w:kern w:val="0"/>
            <w:sz w:val="24"/>
            <w:szCs w:val="24"/>
            <w:lang w:val="en-US" w:eastAsia="fr-FR"/>
            <w14:ligatures w14:val="none"/>
          </w:rPr>
          <m:t>+y</m:t>
        </m:r>
      </m:oMath>
      <w:r w:rsidRPr="00292DC2">
        <w:rPr>
          <w:rFonts w:ascii="Times New Roman" w:eastAsia="Times New Roman" w:hAnsi="Times New Roman" w:cs="Times New Roman"/>
          <w:kern w:val="0"/>
          <w:sz w:val="24"/>
          <w:szCs w:val="24"/>
          <w:lang w:val="en-US" w:eastAsia="fr-FR"/>
          <w14:ligatures w14:val="none"/>
        </w:rPr>
        <w:t>), south (</w:t>
      </w:r>
      <m:oMath>
        <m:r>
          <w:rPr>
            <w:rFonts w:ascii="Cambria Math" w:eastAsia="Times New Roman" w:hAnsi="Cambria Math" w:cs="Times New Roman"/>
            <w:kern w:val="0"/>
            <w:sz w:val="24"/>
            <w:szCs w:val="24"/>
            <w:lang w:val="en-US" w:eastAsia="fr-FR"/>
            <w14:ligatures w14:val="none"/>
          </w:rPr>
          <m:t>-y</m:t>
        </m:r>
      </m:oMath>
      <w:r w:rsidRPr="00292DC2">
        <w:rPr>
          <w:rFonts w:ascii="Times New Roman" w:eastAsia="Times New Roman" w:hAnsi="Times New Roman" w:cs="Times New Roman"/>
          <w:kern w:val="0"/>
          <w:sz w:val="24"/>
          <w:szCs w:val="24"/>
          <w:lang w:val="en-US" w:eastAsia="fr-FR"/>
          <w14:ligatures w14:val="none"/>
        </w:rPr>
        <w:t>), west (</w:t>
      </w:r>
      <m:oMath>
        <m:r>
          <w:rPr>
            <w:rFonts w:ascii="Cambria Math" w:eastAsia="Times New Roman" w:hAnsi="Cambria Math" w:cs="Times New Roman"/>
            <w:kern w:val="0"/>
            <w:sz w:val="24"/>
            <w:szCs w:val="24"/>
            <w:lang w:val="en-US" w:eastAsia="fr-FR"/>
            <w14:ligatures w14:val="none"/>
          </w:rPr>
          <m:t>-x</m:t>
        </m:r>
      </m:oMath>
      <w:r w:rsidRPr="00292DC2">
        <w:rPr>
          <w:rFonts w:ascii="Times New Roman" w:eastAsia="Times New Roman" w:hAnsi="Times New Roman" w:cs="Times New Roman"/>
          <w:kern w:val="0"/>
          <w:sz w:val="24"/>
          <w:szCs w:val="24"/>
          <w:lang w:val="en-US" w:eastAsia="fr-FR"/>
          <w14:ligatures w14:val="none"/>
        </w:rPr>
        <w:t>), east (</w:t>
      </w:r>
      <m:oMath>
        <m:r>
          <w:rPr>
            <w:rFonts w:ascii="Cambria Math" w:eastAsia="Times New Roman" w:hAnsi="Cambria Math" w:cs="Times New Roman"/>
            <w:kern w:val="0"/>
            <w:sz w:val="24"/>
            <w:szCs w:val="24"/>
            <w:lang w:val="en-US" w:eastAsia="fr-FR"/>
            <w14:ligatures w14:val="none"/>
          </w:rPr>
          <m:t>+x</m:t>
        </m:r>
      </m:oMath>
      <w:r w:rsidRPr="00292DC2">
        <w:rPr>
          <w:rFonts w:ascii="Times New Roman" w:eastAsia="Times New Roman" w:hAnsi="Times New Roman" w:cs="Times New Roman"/>
          <w:kern w:val="0"/>
          <w:sz w:val="24"/>
          <w:szCs w:val="24"/>
          <w:lang w:val="en-US" w:eastAsia="fr-FR"/>
          <w14:ligatures w14:val="none"/>
        </w:rPr>
        <w:t>), top (</w:t>
      </w:r>
      <m:oMath>
        <m:r>
          <w:rPr>
            <w:rFonts w:ascii="Cambria Math" w:eastAsia="Times New Roman" w:hAnsi="Cambria Math" w:cs="Times New Roman"/>
            <w:kern w:val="0"/>
            <w:sz w:val="24"/>
            <w:szCs w:val="24"/>
            <w:lang w:val="en-US" w:eastAsia="fr-FR"/>
            <w14:ligatures w14:val="none"/>
          </w:rPr>
          <m:t>+z</m:t>
        </m:r>
      </m:oMath>
      <w:r w:rsidRPr="00292DC2">
        <w:rPr>
          <w:rFonts w:ascii="Times New Roman" w:eastAsia="Times New Roman" w:hAnsi="Times New Roman" w:cs="Times New Roman"/>
          <w:kern w:val="0"/>
          <w:sz w:val="24"/>
          <w:szCs w:val="24"/>
          <w:lang w:val="en-US" w:eastAsia="fr-FR"/>
          <w14:ligatures w14:val="none"/>
        </w:rPr>
        <w:t>), and bottom (</w:t>
      </w:r>
      <m:oMath>
        <m:r>
          <w:rPr>
            <w:rFonts w:ascii="Cambria Math" w:eastAsia="Times New Roman" w:hAnsi="Cambria Math" w:cs="Times New Roman"/>
            <w:kern w:val="0"/>
            <w:sz w:val="24"/>
            <w:szCs w:val="24"/>
            <w:lang w:val="en-US" w:eastAsia="fr-FR"/>
            <w14:ligatures w14:val="none"/>
          </w:rPr>
          <m:t>-z</m:t>
        </m:r>
      </m:oMath>
      <w:r w:rsidRPr="00292DC2">
        <w:rPr>
          <w:rFonts w:ascii="Times New Roman" w:eastAsia="Times New Roman" w:hAnsi="Times New Roman" w:cs="Times New Roman"/>
          <w:kern w:val="0"/>
          <w:sz w:val="24"/>
          <w:szCs w:val="24"/>
          <w:lang w:val="en-US" w:eastAsia="fr-FR"/>
          <w14:ligatures w14:val="none"/>
        </w:rPr>
        <w:t xml:space="preserve">) faces of the cell. These fluxes can be expressed as functions of enthalpy. For instance, considering the bottom direction </w:t>
      </w:r>
      <m:oMath>
        <m:r>
          <w:rPr>
            <w:rFonts w:ascii="Cambria Math" w:eastAsia="Times New Roman" w:hAnsi="Cambria Math" w:cs="Times New Roman"/>
            <w:kern w:val="0"/>
            <w:sz w:val="24"/>
            <w:szCs w:val="24"/>
            <w:lang w:val="en-US" w:eastAsia="fr-FR"/>
            <w14:ligatures w14:val="none"/>
          </w:rPr>
          <m:t xml:space="preserve"> </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F</m:t>
            </m:r>
          </m:e>
          <m:sub>
            <m:r>
              <w:rPr>
                <w:rFonts w:ascii="Cambria Math" w:eastAsia="Times New Roman" w:hAnsi="Cambria Math" w:cs="Times New Roman"/>
                <w:kern w:val="0"/>
                <w:sz w:val="24"/>
                <w:szCs w:val="24"/>
                <w:lang w:val="en-US" w:eastAsia="fr-FR"/>
                <w14:ligatures w14:val="none"/>
              </w:rPr>
              <m:t>B</m:t>
            </m:r>
          </m:sub>
        </m:sSub>
      </m:oMath>
      <w:r w:rsidRPr="00292DC2">
        <w:rPr>
          <w:rFonts w:ascii="Times New Roman" w:eastAsia="Times New Roman" w:hAnsi="Times New Roman" w:cs="Times New Roman"/>
          <w:kern w:val="0"/>
          <w:sz w:val="24"/>
          <w:szCs w:val="24"/>
          <w:lang w:val="en-US" w:eastAsia="fr-FR"/>
          <w14:ligatures w14:val="none"/>
        </w:rPr>
        <w:t>, the expression is as follows:</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9A0984" w:rsidRPr="00292DC2" w14:paraId="3431E3FD" w14:textId="77777777" w:rsidTr="007E5F51">
        <w:tc>
          <w:tcPr>
            <w:tcW w:w="8500" w:type="dxa"/>
          </w:tcPr>
          <w:p w14:paraId="216DA094" w14:textId="77777777" w:rsidR="009A0984" w:rsidRPr="00292DC2" w:rsidRDefault="00000000" w:rsidP="007E5F51">
            <w:pPr>
              <w:spacing w:before="100" w:beforeAutospacing="1" w:after="100" w:afterAutospacing="1"/>
              <w:jc w:val="both"/>
              <w:rPr>
                <w:rFonts w:ascii="Times New Roman" w:eastAsia="Times New Roman" w:hAnsi="Times New Roman" w:cs="Times New Roman"/>
                <w:kern w:val="0"/>
                <w:sz w:val="24"/>
                <w:szCs w:val="24"/>
                <w:lang w:val="en-US" w:eastAsia="fr-FR"/>
                <w14:ligatures w14:val="none"/>
              </w:rPr>
            </w:pPr>
            <m:oMathPara>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eastAsia="fr-FR"/>
                    <w14:ligatures w14:val="none"/>
                  </w:rPr>
                  <m:t>=</m:t>
                </m:r>
                <m:sSubSup>
                  <m:sSubSupPr>
                    <m:ctrlPr>
                      <w:rPr>
                        <w:rFonts w:ascii="Cambria Math" w:eastAsia="Times New Roman" w:hAnsi="Cambria Math" w:cs="Times New Roman"/>
                        <w:i/>
                        <w:kern w:val="0"/>
                        <w:sz w:val="24"/>
                        <w:szCs w:val="24"/>
                        <w:lang w:eastAsia="fr-FR"/>
                        <w14:ligatures w14:val="none"/>
                      </w:rPr>
                    </m:ctrlPr>
                  </m:sSubSupPr>
                  <m:e>
                    <m:acc>
                      <m:accPr>
                        <m:chr m:val="̇"/>
                        <m:ctrlPr>
                          <w:rPr>
                            <w:rFonts w:ascii="Cambria Math" w:eastAsia="Times New Roman" w:hAnsi="Cambria Math" w:cs="Times New Roman"/>
                            <w:i/>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B</m:t>
                    </m:r>
                  </m:sub>
                  <m:sup>
                    <m:r>
                      <w:rPr>
                        <w:rFonts w:ascii="Cambria Math" w:eastAsia="Times New Roman" w:hAnsi="Cambria Math" w:cs="Times New Roman"/>
                        <w:kern w:val="0"/>
                        <w:sz w:val="24"/>
                        <w:szCs w:val="24"/>
                        <w:lang w:eastAsia="fr-FR"/>
                        <w14:ligatures w14:val="none"/>
                      </w:rPr>
                      <m:t>''</m:t>
                    </m:r>
                  </m:sup>
                </m:sSubSup>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x</m:t>
                </m:r>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y=-</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k</m:t>
                    </m:r>
                  </m:e>
                  <m:sub>
                    <m:r>
                      <w:rPr>
                        <w:rFonts w:ascii="Cambria Math" w:eastAsia="Times New Roman" w:hAnsi="Cambria Math" w:cs="Times New Roman"/>
                        <w:kern w:val="0"/>
                        <w:sz w:val="24"/>
                        <w:szCs w:val="24"/>
                        <w:lang w:eastAsia="fr-FR"/>
                        <w14:ligatures w14:val="none"/>
                      </w:rPr>
                      <m:t>B</m:t>
                    </m:r>
                  </m:sub>
                </m:sSub>
                <m:f>
                  <m:fPr>
                    <m:ctrlPr>
                      <w:rPr>
                        <w:rFonts w:ascii="Cambria Math" w:eastAsia="Times New Roman" w:hAnsi="Cambria Math" w:cs="Times New Roman"/>
                        <w:i/>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dT</m:t>
                    </m:r>
                  </m:num>
                  <m:den>
                    <m:r>
                      <w:rPr>
                        <w:rFonts w:ascii="Cambria Math" w:eastAsia="Times New Roman" w:hAnsi="Cambria Math" w:cs="Times New Roman"/>
                        <w:kern w:val="0"/>
                        <w:sz w:val="24"/>
                        <w:szCs w:val="24"/>
                        <w:lang w:eastAsia="fr-FR"/>
                        <w14:ligatures w14:val="none"/>
                      </w:rPr>
                      <m:t>dz</m:t>
                    </m:r>
                  </m:den>
                </m:f>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x</m:t>
                </m:r>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y</m:t>
                </m:r>
              </m:oMath>
            </m:oMathPara>
          </w:p>
        </w:tc>
        <w:tc>
          <w:tcPr>
            <w:tcW w:w="562" w:type="dxa"/>
            <w:tcBorders>
              <w:right w:val="nil"/>
            </w:tcBorders>
            <w:vAlign w:val="center"/>
          </w:tcPr>
          <w:p w14:paraId="05B60D89" w14:textId="22BEEEE2" w:rsidR="009A0984" w:rsidRPr="00292DC2" w:rsidRDefault="009A0984" w:rsidP="007E5F51">
            <w:pPr>
              <w:keepNext/>
              <w:overflowPunct w:val="0"/>
              <w:autoSpaceDE w:val="0"/>
              <w:autoSpaceDN w:val="0"/>
              <w:adjustRightInd w:val="0"/>
              <w:spacing w:before="100" w:beforeAutospacing="1" w:after="100" w:afterAutospacing="1"/>
              <w:jc w:val="right"/>
              <w:textAlignment w:val="baseline"/>
              <w:rPr>
                <w:rFonts w:ascii="Times New Roman" w:eastAsia="Times New Roman" w:hAnsi="Times New Roman" w:cs="Times New Roman"/>
                <w:kern w:val="0"/>
                <w:sz w:val="24"/>
                <w:szCs w:val="24"/>
                <w:lang w:eastAsia="fr-FR"/>
                <w14:ligatures w14:val="none"/>
              </w:rPr>
            </w:pPr>
            <w:r w:rsidRPr="00292DC2">
              <w:rPr>
                <w:rFonts w:ascii="Times New Roman" w:hAnsi="Times New Roman" w:cs="Times New Roman"/>
                <w:sz w:val="24"/>
                <w:szCs w:val="24"/>
              </w:rPr>
              <w:t>(</w:t>
            </w:r>
            <w:r w:rsidRPr="00292DC2">
              <w:rPr>
                <w:rFonts w:ascii="Times New Roman" w:hAnsi="Times New Roman" w:cs="Times New Roman"/>
                <w:sz w:val="24"/>
                <w:szCs w:val="24"/>
              </w:rPr>
              <w:fldChar w:fldCharType="begin"/>
            </w:r>
            <w:r w:rsidRPr="00292DC2">
              <w:rPr>
                <w:rFonts w:ascii="Times New Roman" w:hAnsi="Times New Roman" w:cs="Times New Roman"/>
                <w:sz w:val="24"/>
                <w:szCs w:val="24"/>
              </w:rPr>
              <w:instrText xml:space="preserve"> SEQ Equation \* ARABIC </w:instrText>
            </w:r>
            <w:r w:rsidRPr="00292DC2">
              <w:rPr>
                <w:rFonts w:ascii="Times New Roman" w:hAnsi="Times New Roman" w:cs="Times New Roman"/>
                <w:sz w:val="24"/>
                <w:szCs w:val="24"/>
              </w:rPr>
              <w:fldChar w:fldCharType="separate"/>
            </w:r>
            <w:r w:rsidR="00D87C86">
              <w:rPr>
                <w:rFonts w:ascii="Times New Roman" w:hAnsi="Times New Roman" w:cs="Times New Roman"/>
                <w:noProof/>
                <w:sz w:val="24"/>
                <w:szCs w:val="24"/>
              </w:rPr>
              <w:t>2</w:t>
            </w:r>
            <w:r w:rsidRPr="00292DC2">
              <w:rPr>
                <w:rFonts w:ascii="Times New Roman" w:hAnsi="Times New Roman" w:cs="Times New Roman"/>
                <w:sz w:val="24"/>
                <w:szCs w:val="24"/>
              </w:rPr>
              <w:fldChar w:fldCharType="end"/>
            </w:r>
            <w:r w:rsidRPr="00292DC2">
              <w:rPr>
                <w:rFonts w:ascii="Times New Roman" w:hAnsi="Times New Roman" w:cs="Times New Roman"/>
                <w:sz w:val="24"/>
                <w:szCs w:val="24"/>
              </w:rPr>
              <w:t>)</w:t>
            </w:r>
          </w:p>
        </w:tc>
      </w:tr>
    </w:tbl>
    <w:p w14:paraId="7904229E" w14:textId="420186C0" w:rsidR="009A0984" w:rsidRPr="00292DC2" w:rsidRDefault="009A0984" w:rsidP="009A0984">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292DC2">
        <w:rPr>
          <w:rFonts w:ascii="Times New Roman" w:eastAsia="Times New Roman" w:hAnsi="Times New Roman" w:cs="Times New Roman"/>
          <w:kern w:val="0"/>
          <w:sz w:val="24"/>
          <w:szCs w:val="24"/>
          <w:lang w:val="en-US" w:eastAsia="fr-FR"/>
          <w14:ligatures w14:val="none"/>
        </w:rPr>
        <w:t xml:space="preserve">Substituting the relationship between temperature and enthalpy becomes </w:t>
      </w:r>
      <w:r w:rsidR="00380BBA" w:rsidRPr="00292DC2">
        <w:rPr>
          <w:rFonts w:ascii="Times New Roman" w:eastAsia="Times New Roman" w:hAnsi="Times New Roman" w:cs="Times New Roman"/>
          <w:kern w:val="0"/>
          <w:sz w:val="24"/>
          <w:szCs w:val="24"/>
          <w:lang w:val="en-US" w:eastAsia="fr-FR"/>
          <w14:ligatures w14:val="none"/>
        </w:rPr>
        <w:t>(</w:t>
      </w:r>
      <w:r w:rsidRPr="00292DC2">
        <w:rPr>
          <w:rFonts w:ascii="Times New Roman" w:eastAsia="Times New Roman" w:hAnsi="Times New Roman" w:cs="Times New Roman"/>
          <w:kern w:val="0"/>
          <w:sz w:val="24"/>
          <w:szCs w:val="24"/>
          <w:lang w:val="en-US" w:eastAsia="fr-FR"/>
          <w14:ligatures w14:val="none"/>
        </w:rPr>
        <w:t>Equation 154</w:t>
      </w:r>
      <w:r w:rsidR="00380BBA" w:rsidRPr="00292DC2">
        <w:rPr>
          <w:rFonts w:ascii="Times New Roman" w:eastAsia="Times New Roman" w:hAnsi="Times New Roman" w:cs="Times New Roman"/>
          <w:kern w:val="0"/>
          <w:sz w:val="24"/>
          <w:szCs w:val="24"/>
          <w:lang w:val="en-US" w:eastAsia="fr-FR"/>
          <w14:ligatures w14:val="none"/>
        </w:rPr>
        <w:t>XX</w:t>
      </w:r>
      <w:r w:rsidRPr="00292DC2">
        <w:rPr>
          <w:rFonts w:ascii="Times New Roman" w:eastAsia="Times New Roman" w:hAnsi="Times New Roman" w:cs="Times New Roman"/>
          <w:kern w:val="0"/>
          <w:sz w:val="24"/>
          <w:szCs w:val="24"/>
          <w:lang w:val="en-US" w:eastAsia="fr-FR"/>
          <w14:ligatures w14:val="none"/>
        </w:rPr>
        <w:t xml:space="preserve">):  </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9A0984" w:rsidRPr="00292DC2" w14:paraId="476B800F" w14:textId="77777777" w:rsidTr="007E5F51">
        <w:tc>
          <w:tcPr>
            <w:tcW w:w="8500" w:type="dxa"/>
          </w:tcPr>
          <w:p w14:paraId="2EB11311" w14:textId="1507E13E" w:rsidR="009A0984" w:rsidRPr="00292DC2" w:rsidRDefault="00000000" w:rsidP="007E5F51">
            <w:pPr>
              <w:spacing w:before="100" w:beforeAutospacing="1" w:after="100" w:afterAutospacing="1"/>
              <w:jc w:val="both"/>
              <w:rPr>
                <w:rFonts w:ascii="Times New Roman" w:eastAsia="Times New Roman" w:hAnsi="Times New Roman" w:cs="Times New Roman"/>
                <w:kern w:val="0"/>
                <w:sz w:val="24"/>
                <w:szCs w:val="24"/>
                <w:lang w:val="en-US" w:eastAsia="fr-FR"/>
                <w14:ligatures w14:val="none"/>
              </w:rPr>
            </w:pPr>
            <m:oMathPara>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val="en-US" w:eastAsia="fr-FR"/>
                        <w14:ligatures w14:val="none"/>
                      </w:rPr>
                      <m:t>-</m:t>
                    </m:r>
                    <m:d>
                      <m:dPr>
                        <m:ctrlPr>
                          <w:rPr>
                            <w:rFonts w:ascii="Cambria Math" w:eastAsia="Times New Roman" w:hAnsi="Cambria Math" w:cs="Times New Roman"/>
                            <w:i/>
                            <w:kern w:val="0"/>
                            <w:sz w:val="24"/>
                            <w:szCs w:val="24"/>
                            <w:lang w:eastAsia="fr-FR"/>
                            <w14:ligatures w14:val="none"/>
                          </w:rPr>
                        </m:ctrlPr>
                      </m:dPr>
                      <m:e>
                        <m:f>
                          <m:fPr>
                            <m:ctrlPr>
                              <w:rPr>
                                <w:rFonts w:ascii="Cambria Math" w:eastAsia="Times New Roman" w:hAnsi="Cambria Math" w:cs="Times New Roman"/>
                                <w:i/>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k</m:t>
                            </m:r>
                          </m:num>
                          <m:den>
                            <m:r>
                              <w:rPr>
                                <w:rFonts w:ascii="Cambria Math" w:eastAsia="Times New Roman" w:hAnsi="Cambria Math" w:cs="Times New Roman"/>
                                <w:kern w:val="0"/>
                                <w:sz w:val="24"/>
                                <w:szCs w:val="24"/>
                                <w:lang w:eastAsia="fr-FR"/>
                                <w14:ligatures w14:val="none"/>
                              </w:rPr>
                              <m:t>c</m:t>
                            </m:r>
                          </m:den>
                        </m:f>
                      </m:e>
                    </m:d>
                  </m:e>
                  <m:sub>
                    <m:r>
                      <w:rPr>
                        <w:rFonts w:ascii="Cambria Math" w:eastAsia="Times New Roman" w:hAnsi="Cambria Math" w:cs="Times New Roman"/>
                        <w:kern w:val="0"/>
                        <w:sz w:val="24"/>
                        <w:szCs w:val="24"/>
                        <w:lang w:eastAsia="fr-FR"/>
                        <w14:ligatures w14:val="none"/>
                      </w:rPr>
                      <m:t>B</m:t>
                    </m:r>
                  </m:sub>
                </m:sSub>
                <m:d>
                  <m:dPr>
                    <m:ctrlPr>
                      <w:rPr>
                        <w:rFonts w:ascii="Cambria Math" w:eastAsia="Times New Roman" w:hAnsi="Cambria Math" w:cs="Times New Roman"/>
                        <w:i/>
                        <w:kern w:val="0"/>
                        <w:sz w:val="24"/>
                        <w:szCs w:val="24"/>
                        <w:lang w:eastAsia="fr-FR"/>
                        <w14:ligatures w14:val="none"/>
                      </w:rPr>
                    </m:ctrlPr>
                  </m:dPr>
                  <m:e>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eastAsia="fr-FR"/>
                                <w14:ligatures w14:val="none"/>
                              </w:rPr>
                            </m:ctrlPr>
                          </m:dPr>
                          <m:e>
                            <m:f>
                              <m:fPr>
                                <m:ctrlPr>
                                  <w:rPr>
                                    <w:rFonts w:ascii="Cambria Math" w:eastAsia="Times New Roman" w:hAnsi="Cambria Math" w:cs="Times New Roman"/>
                                    <w:i/>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val="en-US" w:eastAsia="fr-FR"/>
                                    <w14:ligatures w14:val="none"/>
                                  </w:rPr>
                                  <m:t>h</m:t>
                                </m:r>
                              </m:num>
                              <m:den>
                                <m:r>
                                  <w:rPr>
                                    <w:rFonts w:ascii="Cambria Math" w:eastAsia="Times New Roman" w:hAnsi="Cambria Math" w:cs="Times New Roman"/>
                                    <w:kern w:val="0"/>
                                    <w:sz w:val="24"/>
                                    <w:szCs w:val="24"/>
                                    <w:lang w:eastAsia="fr-FR"/>
                                    <w14:ligatures w14:val="none"/>
                                  </w:rPr>
                                  <m:t>δz</m:t>
                                </m:r>
                              </m:den>
                            </m:f>
                          </m:e>
                        </m:d>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val="en-US" w:eastAsia="fr-FR"/>
                        <w14:ligatures w14:val="none"/>
                      </w:rPr>
                      <m:t xml:space="preserve">   -</m:t>
                    </m:r>
                    <m:nary>
                      <m:naryPr>
                        <m:chr m:val="∑"/>
                        <m:ctrlPr>
                          <w:rPr>
                            <w:rFonts w:ascii="Cambria Math" w:eastAsia="Times New Roman" w:hAnsi="Cambria Math" w:cs="Times New Roman"/>
                            <w:i/>
                            <w:iCs/>
                            <w:kern w:val="0"/>
                            <w:sz w:val="24"/>
                            <w:szCs w:val="24"/>
                            <w:lang w:eastAsia="fr-FR"/>
                            <w14:ligatures w14:val="none"/>
                          </w:rPr>
                        </m:ctrlPr>
                      </m:naryPr>
                      <m:sub>
                        <m:r>
                          <w:rPr>
                            <w:rFonts w:ascii="Cambria Math" w:eastAsia="Times New Roman" w:hAnsi="Cambria Math" w:cs="Times New Roman"/>
                            <w:kern w:val="0"/>
                            <w:sz w:val="24"/>
                            <w:szCs w:val="24"/>
                            <w:lang w:val="en-US" w:eastAsia="fr-FR"/>
                            <w14:ligatures w14:val="none"/>
                          </w:rPr>
                          <m:t>A=1</m:t>
                        </m:r>
                      </m:sub>
                      <m:sup>
                        <m:r>
                          <w:rPr>
                            <w:rFonts w:ascii="Cambria Math" w:eastAsia="Times New Roman" w:hAnsi="Cambria Math" w:cs="Times New Roman"/>
                            <w:kern w:val="0"/>
                            <w:sz w:val="24"/>
                            <w:szCs w:val="24"/>
                            <w:lang w:eastAsia="fr-FR"/>
                            <w14:ligatures w14:val="none"/>
                          </w:rPr>
                          <m:t>M</m:t>
                        </m:r>
                      </m:sup>
                      <m:e>
                        <m:sSub>
                          <m:sSubPr>
                            <m:ctrlPr>
                              <w:rPr>
                                <w:rFonts w:ascii="Cambria Math" w:eastAsia="Times New Roman" w:hAnsi="Cambria Math" w:cs="Times New Roman"/>
                                <w:i/>
                                <w:iCs/>
                                <w:kern w:val="0"/>
                                <w:sz w:val="24"/>
                                <w:szCs w:val="24"/>
                                <w:lang w:eastAsia="fr-FR"/>
                                <w14:ligatures w14:val="none"/>
                              </w:rPr>
                            </m:ctrlPr>
                          </m:sSubPr>
                          <m:e>
                            <m:d>
                              <m:dPr>
                                <m:ctrlPr>
                                  <w:rPr>
                                    <w:rFonts w:ascii="Cambria Math" w:eastAsia="Times New Roman" w:hAnsi="Cambria Math" w:cs="Times New Roman"/>
                                    <w:i/>
                                    <w:iCs/>
                                    <w:kern w:val="0"/>
                                    <w:sz w:val="24"/>
                                    <w:szCs w:val="24"/>
                                    <w:lang w:eastAsia="fr-FR"/>
                                    <w14:ligatures w14:val="none"/>
                                  </w:rPr>
                                </m:ctrlPr>
                              </m:dPr>
                              <m:e>
                                <m:sSub>
                                  <m:sSubPr>
                                    <m:ctrlPr>
                                      <w:rPr>
                                        <w:rFonts w:ascii="Cambria Math" w:eastAsia="Times New Roman" w:hAnsi="Cambria Math" w:cs="Times New Roman"/>
                                        <w:i/>
                                        <w:iCs/>
                                        <w:kern w:val="0"/>
                                        <w:sz w:val="24"/>
                                        <w:szCs w:val="24"/>
                                        <w:lang w:eastAsia="fr-FR"/>
                                        <w14:ligatures w14:val="none"/>
                                      </w:rPr>
                                    </m:ctrlPr>
                                  </m:sSub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eastAsia="fr-FR"/>
                                        <w14:ligatures w14:val="none"/>
                                      </w:rPr>
                                      <m:t>A</m:t>
                                    </m:r>
                                  </m:sub>
                                </m:sSub>
                                <m:f>
                                  <m:fPr>
                                    <m:ctrlPr>
                                      <w:rPr>
                                        <w:rFonts w:ascii="Cambria Math" w:eastAsia="Times New Roman" w:hAnsi="Cambria Math" w:cs="Times New Roman"/>
                                        <w:i/>
                                        <w:iCs/>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δY</m:t>
                                    </m:r>
                                  </m:num>
                                  <m:den>
                                    <m:r>
                                      <w:rPr>
                                        <w:rFonts w:ascii="Cambria Math" w:eastAsia="Times New Roman" w:hAnsi="Cambria Math" w:cs="Times New Roman"/>
                                        <w:kern w:val="0"/>
                                        <w:sz w:val="24"/>
                                        <w:szCs w:val="24"/>
                                        <w:lang w:eastAsia="fr-FR"/>
                                        <w14:ligatures w14:val="none"/>
                                      </w:rPr>
                                      <m:t>δz</m:t>
                                    </m:r>
                                  </m:den>
                                </m:f>
                              </m:e>
                            </m:d>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val="en-US" w:eastAsia="fr-FR"/>
                            <w14:ligatures w14:val="none"/>
                          </w:rPr>
                          <m:t xml:space="preserve"> </m:t>
                        </m:r>
                      </m:e>
                    </m:nary>
                    <m:ctrlPr>
                      <w:rPr>
                        <w:rFonts w:ascii="Cambria Math" w:eastAsia="Times New Roman" w:hAnsi="Cambria Math" w:cs="Times New Roman"/>
                        <w:i/>
                        <w:iCs/>
                        <w:kern w:val="0"/>
                        <w:sz w:val="24"/>
                        <w:szCs w:val="24"/>
                        <w:lang w:eastAsia="fr-FR"/>
                        <w14:ligatures w14:val="none"/>
                      </w:rPr>
                    </m:ctrlPr>
                  </m:e>
                </m:d>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x</m:t>
                </m:r>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y</m:t>
                </m:r>
              </m:oMath>
            </m:oMathPara>
          </w:p>
        </w:tc>
        <w:tc>
          <w:tcPr>
            <w:tcW w:w="562" w:type="dxa"/>
            <w:tcBorders>
              <w:right w:val="nil"/>
            </w:tcBorders>
            <w:vAlign w:val="center"/>
          </w:tcPr>
          <w:p w14:paraId="5A353CD4" w14:textId="09BB576E" w:rsidR="009A0984" w:rsidRPr="00292DC2" w:rsidRDefault="009A0984" w:rsidP="007E5F51">
            <w:pPr>
              <w:keepNext/>
              <w:overflowPunct w:val="0"/>
              <w:autoSpaceDE w:val="0"/>
              <w:autoSpaceDN w:val="0"/>
              <w:adjustRightInd w:val="0"/>
              <w:spacing w:before="100" w:beforeAutospacing="1" w:after="100" w:afterAutospacing="1"/>
              <w:jc w:val="right"/>
              <w:textAlignment w:val="baseline"/>
              <w:rPr>
                <w:rFonts w:ascii="Times New Roman" w:eastAsia="Times New Roman" w:hAnsi="Times New Roman" w:cs="Times New Roman"/>
                <w:kern w:val="0"/>
                <w:sz w:val="24"/>
                <w:szCs w:val="24"/>
                <w:lang w:eastAsia="fr-FR"/>
                <w14:ligatures w14:val="none"/>
              </w:rPr>
            </w:pPr>
            <w:bookmarkStart w:id="259" w:name="_Ref187860691"/>
            <w:r w:rsidRPr="00292DC2">
              <w:rPr>
                <w:rFonts w:ascii="Times New Roman" w:hAnsi="Times New Roman" w:cs="Times New Roman"/>
                <w:sz w:val="24"/>
                <w:szCs w:val="24"/>
              </w:rPr>
              <w:t>(</w:t>
            </w:r>
            <w:r w:rsidRPr="00292DC2">
              <w:rPr>
                <w:rFonts w:ascii="Times New Roman" w:hAnsi="Times New Roman" w:cs="Times New Roman"/>
                <w:sz w:val="24"/>
                <w:szCs w:val="24"/>
              </w:rPr>
              <w:fldChar w:fldCharType="begin"/>
            </w:r>
            <w:r w:rsidRPr="00292DC2">
              <w:rPr>
                <w:rFonts w:ascii="Times New Roman" w:hAnsi="Times New Roman" w:cs="Times New Roman"/>
                <w:sz w:val="24"/>
                <w:szCs w:val="24"/>
              </w:rPr>
              <w:instrText xml:space="preserve"> SEQ Equation \* ARABIC </w:instrText>
            </w:r>
            <w:r w:rsidRPr="00292DC2">
              <w:rPr>
                <w:rFonts w:ascii="Times New Roman" w:hAnsi="Times New Roman" w:cs="Times New Roman"/>
                <w:sz w:val="24"/>
                <w:szCs w:val="24"/>
              </w:rPr>
              <w:fldChar w:fldCharType="separate"/>
            </w:r>
            <w:r w:rsidR="00D87C86">
              <w:rPr>
                <w:rFonts w:ascii="Times New Roman" w:hAnsi="Times New Roman" w:cs="Times New Roman"/>
                <w:noProof/>
                <w:sz w:val="24"/>
                <w:szCs w:val="24"/>
              </w:rPr>
              <w:t>3</w:t>
            </w:r>
            <w:r w:rsidRPr="00292DC2">
              <w:rPr>
                <w:rFonts w:ascii="Times New Roman" w:hAnsi="Times New Roman" w:cs="Times New Roman"/>
                <w:sz w:val="24"/>
                <w:szCs w:val="24"/>
              </w:rPr>
              <w:fldChar w:fldCharType="end"/>
            </w:r>
            <w:r w:rsidRPr="00292DC2">
              <w:rPr>
                <w:rFonts w:ascii="Times New Roman" w:hAnsi="Times New Roman" w:cs="Times New Roman"/>
                <w:sz w:val="24"/>
                <w:szCs w:val="24"/>
              </w:rPr>
              <w:t>)</w:t>
            </w:r>
            <w:bookmarkEnd w:id="259"/>
          </w:p>
        </w:tc>
      </w:tr>
    </w:tbl>
    <w:p w14:paraId="021CA0A3" w14:textId="77777777" w:rsidR="009A0984" w:rsidRPr="00292DC2" w:rsidRDefault="009A0984" w:rsidP="009A0984">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292DC2">
        <w:rPr>
          <w:rFonts w:ascii="Times New Roman" w:eastAsia="Times New Roman" w:hAnsi="Times New Roman" w:cs="Times New Roman"/>
          <w:kern w:val="0"/>
          <w:sz w:val="24"/>
          <w:szCs w:val="24"/>
          <w:lang w:val="en-US" w:eastAsia="fr-FR"/>
          <w14:ligatures w14:val="none"/>
        </w:rPr>
        <w:t xml:space="preserve">Using a finite difference approximation for the gradients, the expression:  </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9A0984" w:rsidRPr="00292DC2" w14:paraId="4BB2D4EB" w14:textId="77777777" w:rsidTr="007E5F51">
        <w:tc>
          <w:tcPr>
            <w:tcW w:w="8500" w:type="dxa"/>
          </w:tcPr>
          <w:p w14:paraId="1F4B30E2" w14:textId="0E5316B6" w:rsidR="009A0984" w:rsidRPr="00292DC2" w:rsidRDefault="00000000" w:rsidP="007E5F51">
            <w:pPr>
              <w:spacing w:before="100" w:beforeAutospacing="1" w:after="100" w:afterAutospacing="1"/>
              <w:jc w:val="both"/>
              <w:rPr>
                <w:rFonts w:ascii="Times New Roman" w:eastAsia="Times New Roman" w:hAnsi="Times New Roman" w:cs="Times New Roman"/>
                <w:kern w:val="0"/>
                <w:sz w:val="24"/>
                <w:szCs w:val="24"/>
                <w:lang w:val="en-US" w:eastAsia="fr-FR"/>
                <w14:ligatures w14:val="none"/>
              </w:rPr>
            </w:pPr>
            <m:oMathPara>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eastAsia="fr-FR"/>
                            <w14:ligatures w14:val="none"/>
                          </w:rPr>
                        </m:ctrlPr>
                      </m:dPr>
                      <m:e>
                        <m:f>
                          <m:fPr>
                            <m:ctrlPr>
                              <w:rPr>
                                <w:rFonts w:ascii="Cambria Math" w:eastAsia="Times New Roman" w:hAnsi="Cambria Math" w:cs="Times New Roman"/>
                                <w:i/>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k</m:t>
                            </m:r>
                          </m:num>
                          <m:den>
                            <m:r>
                              <w:rPr>
                                <w:rFonts w:ascii="Cambria Math" w:eastAsia="Times New Roman" w:hAnsi="Cambria Math" w:cs="Times New Roman"/>
                                <w:kern w:val="0"/>
                                <w:sz w:val="24"/>
                                <w:szCs w:val="24"/>
                                <w:lang w:eastAsia="fr-FR"/>
                                <w14:ligatures w14:val="none"/>
                              </w:rPr>
                              <m:t>c</m:t>
                            </m:r>
                          </m:den>
                        </m:f>
                      </m:e>
                    </m:d>
                  </m:e>
                  <m:sub>
                    <m:r>
                      <w:rPr>
                        <w:rFonts w:ascii="Cambria Math" w:eastAsia="Times New Roman" w:hAnsi="Cambria Math" w:cs="Times New Roman"/>
                        <w:kern w:val="0"/>
                        <w:sz w:val="24"/>
                        <w:szCs w:val="24"/>
                        <w:lang w:eastAsia="fr-FR"/>
                        <w14:ligatures w14:val="none"/>
                      </w:rPr>
                      <m:t>B</m:t>
                    </m:r>
                  </m:sub>
                </m:sSub>
                <m:f>
                  <m:fPr>
                    <m:ctrlPr>
                      <w:rPr>
                        <w:rFonts w:ascii="Cambria Math" w:eastAsia="Times New Roman" w:hAnsi="Cambria Math" w:cs="Times New Roman"/>
                        <w:i/>
                        <w:kern w:val="0"/>
                        <w:sz w:val="24"/>
                        <w:szCs w:val="24"/>
                        <w:lang w:eastAsia="fr-FR"/>
                        <w14:ligatures w14:val="none"/>
                      </w:rPr>
                    </m:ctrlPr>
                  </m:fPr>
                  <m:num>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B</m:t>
                        </m:r>
                      </m:sub>
                    </m:sSub>
                  </m:num>
                  <m:den>
                    <m:r>
                      <w:rPr>
                        <w:rFonts w:ascii="Cambria Math" w:eastAsia="Times New Roman" w:hAnsi="Cambria Math" w:cs="Times New Roman"/>
                        <w:kern w:val="0"/>
                        <w:sz w:val="24"/>
                        <w:szCs w:val="24"/>
                        <w:lang w:eastAsia="fr-FR"/>
                        <w14:ligatures w14:val="none"/>
                      </w:rPr>
                      <m:t>δ</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z</m:t>
                        </m:r>
                      </m:e>
                      <m:sub>
                        <m:r>
                          <w:rPr>
                            <w:rFonts w:ascii="Cambria Math" w:eastAsia="Times New Roman" w:hAnsi="Cambria Math" w:cs="Times New Roman"/>
                            <w:kern w:val="0"/>
                            <w:sz w:val="24"/>
                            <w:szCs w:val="24"/>
                            <w:lang w:eastAsia="fr-FR"/>
                            <w14:ligatures w14:val="none"/>
                          </w:rPr>
                          <m:t>B</m:t>
                        </m:r>
                      </m:sub>
                    </m:sSub>
                  </m:den>
                </m:f>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x</m:t>
                </m:r>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y -</m:t>
                </m:r>
                <m:nary>
                  <m:naryPr>
                    <m:chr m:val="∑"/>
                    <m:ctrlPr>
                      <w:rPr>
                        <w:rFonts w:ascii="Cambria Math" w:eastAsia="Times New Roman" w:hAnsi="Cambria Math" w:cs="Times New Roman"/>
                        <w:i/>
                        <w:iCs/>
                        <w:kern w:val="0"/>
                        <w:sz w:val="24"/>
                        <w:szCs w:val="24"/>
                        <w:lang w:eastAsia="fr-FR"/>
                        <w14:ligatures w14:val="none"/>
                      </w:rPr>
                    </m:ctrlPr>
                  </m:naryPr>
                  <m:sub>
                    <m:r>
                      <w:rPr>
                        <w:rFonts w:ascii="Cambria Math" w:eastAsia="Times New Roman" w:hAnsi="Cambria Math" w:cs="Times New Roman"/>
                        <w:kern w:val="0"/>
                        <w:sz w:val="24"/>
                        <w:szCs w:val="24"/>
                        <w:lang w:eastAsia="fr-FR"/>
                        <w14:ligatures w14:val="none"/>
                      </w:rPr>
                      <m:t>A=1</m:t>
                    </m:r>
                  </m:sub>
                  <m:sup>
                    <m:r>
                      <w:rPr>
                        <w:rFonts w:ascii="Cambria Math" w:eastAsia="Times New Roman" w:hAnsi="Cambria Math" w:cs="Times New Roman"/>
                        <w:kern w:val="0"/>
                        <w:sz w:val="24"/>
                        <w:szCs w:val="24"/>
                        <w:lang w:eastAsia="fr-FR"/>
                        <w14:ligatures w14:val="none"/>
                      </w:rPr>
                      <m:t>M</m:t>
                    </m:r>
                  </m:sup>
                  <m:e>
                    <m:sSub>
                      <m:sSubPr>
                        <m:ctrlPr>
                          <w:rPr>
                            <w:rFonts w:ascii="Cambria Math" w:eastAsia="Times New Roman" w:hAnsi="Cambria Math" w:cs="Times New Roman"/>
                            <w:i/>
                            <w:iCs/>
                            <w:kern w:val="0"/>
                            <w:sz w:val="24"/>
                            <w:szCs w:val="24"/>
                            <w:lang w:eastAsia="fr-FR"/>
                            <w14:ligatures w14:val="none"/>
                          </w:rPr>
                        </m:ctrlPr>
                      </m:sSubPr>
                      <m:e>
                        <m:d>
                          <m:dPr>
                            <m:ctrlPr>
                              <w:rPr>
                                <w:rFonts w:ascii="Cambria Math" w:eastAsia="Times New Roman" w:hAnsi="Cambria Math" w:cs="Times New Roman"/>
                                <w:i/>
                                <w:iCs/>
                                <w:kern w:val="0"/>
                                <w:sz w:val="24"/>
                                <w:szCs w:val="24"/>
                                <w:lang w:eastAsia="fr-FR"/>
                                <w14:ligatures w14:val="none"/>
                              </w:rPr>
                            </m:ctrlPr>
                          </m:dPr>
                          <m:e>
                            <m:sSub>
                              <m:sSubPr>
                                <m:ctrlPr>
                                  <w:rPr>
                                    <w:rFonts w:ascii="Cambria Math" w:eastAsia="Times New Roman" w:hAnsi="Cambria Math" w:cs="Times New Roman"/>
                                    <w:i/>
                                    <w:iCs/>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A,P</m:t>
                                </m:r>
                              </m:sub>
                            </m:sSub>
                            <m:f>
                              <m:fPr>
                                <m:ctrlPr>
                                  <w:rPr>
                                    <w:rFonts w:ascii="Cambria Math" w:eastAsia="Times New Roman" w:hAnsi="Cambria Math" w:cs="Times New Roman"/>
                                    <w:i/>
                                    <w:iCs/>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k</m:t>
                                </m:r>
                              </m:num>
                              <m:den>
                                <m:r>
                                  <w:rPr>
                                    <w:rFonts w:ascii="Cambria Math" w:eastAsia="Times New Roman" w:hAnsi="Cambria Math" w:cs="Times New Roman"/>
                                    <w:kern w:val="0"/>
                                    <w:sz w:val="24"/>
                                    <w:szCs w:val="24"/>
                                    <w:lang w:eastAsia="fr-FR"/>
                                    <w14:ligatures w14:val="none"/>
                                  </w:rPr>
                                  <m:t>c</m:t>
                                </m:r>
                              </m:den>
                            </m:f>
                          </m:e>
                        </m:d>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eastAsia="fr-FR"/>
                        <w14:ligatures w14:val="none"/>
                      </w:rPr>
                      <m:t xml:space="preserve"> </m:t>
                    </m:r>
                    <m:f>
                      <m:fPr>
                        <m:ctrlPr>
                          <w:rPr>
                            <w:rFonts w:ascii="Cambria Math" w:eastAsia="Times New Roman" w:hAnsi="Cambria Math" w:cs="Times New Roman"/>
                            <w:i/>
                            <w:kern w:val="0"/>
                            <w:sz w:val="24"/>
                            <w:szCs w:val="24"/>
                            <w:lang w:eastAsia="fr-FR"/>
                            <w14:ligatures w14:val="none"/>
                          </w:rPr>
                        </m:ctrlPr>
                      </m:fPr>
                      <m:num>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Y</m:t>
                            </m:r>
                          </m:e>
                          <m:sub>
                            <m:r>
                              <w:rPr>
                                <w:rFonts w:ascii="Cambria Math" w:eastAsia="Times New Roman" w:hAnsi="Cambria Math" w:cs="Times New Roman"/>
                                <w:kern w:val="0"/>
                                <w:sz w:val="24"/>
                                <w:szCs w:val="24"/>
                                <w:lang w:eastAsia="fr-FR"/>
                                <w14:ligatures w14:val="none"/>
                              </w:rPr>
                              <m:t>A,P</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Y</m:t>
                            </m:r>
                          </m:e>
                          <m:sub>
                            <m:r>
                              <w:rPr>
                                <w:rFonts w:ascii="Cambria Math" w:eastAsia="Times New Roman" w:hAnsi="Cambria Math" w:cs="Times New Roman"/>
                                <w:kern w:val="0"/>
                                <w:sz w:val="24"/>
                                <w:szCs w:val="24"/>
                                <w:lang w:eastAsia="fr-FR"/>
                                <w14:ligatures w14:val="none"/>
                              </w:rPr>
                              <m:t>A,B</m:t>
                            </m:r>
                          </m:sub>
                        </m:sSub>
                      </m:num>
                      <m:den>
                        <m:r>
                          <w:rPr>
                            <w:rFonts w:ascii="Cambria Math" w:eastAsia="Times New Roman" w:hAnsi="Cambria Math" w:cs="Times New Roman"/>
                            <w:kern w:val="0"/>
                            <w:sz w:val="24"/>
                            <w:szCs w:val="24"/>
                            <w:lang w:eastAsia="fr-FR"/>
                            <w14:ligatures w14:val="none"/>
                          </w:rPr>
                          <m:t>δ</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z</m:t>
                            </m:r>
                          </m:e>
                          <m:sub>
                            <m:r>
                              <w:rPr>
                                <w:rFonts w:ascii="Cambria Math" w:eastAsia="Times New Roman" w:hAnsi="Cambria Math" w:cs="Times New Roman"/>
                                <w:kern w:val="0"/>
                                <w:sz w:val="24"/>
                                <w:szCs w:val="24"/>
                                <w:lang w:eastAsia="fr-FR"/>
                                <w14:ligatures w14:val="none"/>
                              </w:rPr>
                              <m:t>B</m:t>
                            </m:r>
                          </m:sub>
                        </m:sSub>
                      </m:den>
                    </m:f>
                  </m:e>
                </m:nary>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x</m:t>
                </m:r>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y</m:t>
                </m:r>
              </m:oMath>
            </m:oMathPara>
          </w:p>
        </w:tc>
        <w:tc>
          <w:tcPr>
            <w:tcW w:w="562" w:type="dxa"/>
            <w:tcBorders>
              <w:right w:val="nil"/>
            </w:tcBorders>
            <w:vAlign w:val="center"/>
          </w:tcPr>
          <w:p w14:paraId="229F1344" w14:textId="36DB951A" w:rsidR="009A0984" w:rsidRPr="00292DC2" w:rsidRDefault="009A0984" w:rsidP="007E5F51">
            <w:pPr>
              <w:keepNext/>
              <w:overflowPunct w:val="0"/>
              <w:autoSpaceDE w:val="0"/>
              <w:autoSpaceDN w:val="0"/>
              <w:adjustRightInd w:val="0"/>
              <w:spacing w:before="100" w:beforeAutospacing="1" w:after="100" w:afterAutospacing="1"/>
              <w:jc w:val="right"/>
              <w:textAlignment w:val="baseline"/>
              <w:rPr>
                <w:rFonts w:ascii="Times New Roman" w:eastAsia="Times New Roman" w:hAnsi="Times New Roman" w:cs="Times New Roman"/>
                <w:kern w:val="0"/>
                <w:sz w:val="24"/>
                <w:szCs w:val="24"/>
                <w:lang w:eastAsia="fr-FR"/>
                <w14:ligatures w14:val="none"/>
              </w:rPr>
            </w:pPr>
            <w:bookmarkStart w:id="260" w:name="_Ref187860696"/>
            <w:r w:rsidRPr="00292DC2">
              <w:rPr>
                <w:rFonts w:ascii="Times New Roman" w:hAnsi="Times New Roman" w:cs="Times New Roman"/>
                <w:sz w:val="24"/>
                <w:szCs w:val="24"/>
              </w:rPr>
              <w:t>(</w:t>
            </w:r>
            <w:r w:rsidRPr="00292DC2">
              <w:rPr>
                <w:rFonts w:ascii="Times New Roman" w:hAnsi="Times New Roman" w:cs="Times New Roman"/>
                <w:sz w:val="24"/>
                <w:szCs w:val="24"/>
              </w:rPr>
              <w:fldChar w:fldCharType="begin"/>
            </w:r>
            <w:r w:rsidRPr="00292DC2">
              <w:rPr>
                <w:rFonts w:ascii="Times New Roman" w:hAnsi="Times New Roman" w:cs="Times New Roman"/>
                <w:sz w:val="24"/>
                <w:szCs w:val="24"/>
              </w:rPr>
              <w:instrText xml:space="preserve"> SEQ Equation \* ARABIC </w:instrText>
            </w:r>
            <w:r w:rsidRPr="00292DC2">
              <w:rPr>
                <w:rFonts w:ascii="Times New Roman" w:hAnsi="Times New Roman" w:cs="Times New Roman"/>
                <w:sz w:val="24"/>
                <w:szCs w:val="24"/>
              </w:rPr>
              <w:fldChar w:fldCharType="separate"/>
            </w:r>
            <w:r w:rsidR="00D87C86">
              <w:rPr>
                <w:rFonts w:ascii="Times New Roman" w:hAnsi="Times New Roman" w:cs="Times New Roman"/>
                <w:noProof/>
                <w:sz w:val="24"/>
                <w:szCs w:val="24"/>
              </w:rPr>
              <w:t>4</w:t>
            </w:r>
            <w:r w:rsidRPr="00292DC2">
              <w:rPr>
                <w:rFonts w:ascii="Times New Roman" w:hAnsi="Times New Roman" w:cs="Times New Roman"/>
                <w:sz w:val="24"/>
                <w:szCs w:val="24"/>
              </w:rPr>
              <w:fldChar w:fldCharType="end"/>
            </w:r>
            <w:r w:rsidRPr="00292DC2">
              <w:rPr>
                <w:rFonts w:ascii="Times New Roman" w:hAnsi="Times New Roman" w:cs="Times New Roman"/>
                <w:sz w:val="24"/>
                <w:szCs w:val="24"/>
              </w:rPr>
              <w:t>)</w:t>
            </w:r>
            <w:bookmarkEnd w:id="260"/>
          </w:p>
        </w:tc>
      </w:tr>
    </w:tbl>
    <w:p w14:paraId="269F2493" w14:textId="77777777" w:rsidR="009A0984" w:rsidRPr="00292DC2" w:rsidRDefault="009A0984" w:rsidP="009A0984">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292DC2">
        <w:rPr>
          <w:rFonts w:ascii="Times New Roman" w:eastAsia="Times New Roman" w:hAnsi="Times New Roman" w:cs="Times New Roman"/>
          <w:kern w:val="0"/>
          <w:sz w:val="24"/>
          <w:szCs w:val="24"/>
          <w:lang w:val="en-US" w:eastAsia="fr-FR"/>
          <w14:ligatures w14:val="none"/>
        </w:rPr>
        <w:t>Here:</w:t>
      </w:r>
    </w:p>
    <w:p w14:paraId="424ACFC7" w14:textId="77777777" w:rsidR="009A0984" w:rsidRPr="00292DC2" w:rsidRDefault="00000000" w:rsidP="009A0984">
      <w:pPr>
        <w:numPr>
          <w:ilvl w:val="0"/>
          <w:numId w:val="10"/>
        </w:numPr>
        <w:overflowPunct w:val="0"/>
        <w:autoSpaceDE w:val="0"/>
        <w:autoSpaceDN w:val="0"/>
        <w:adjustRightInd w:val="0"/>
        <w:spacing w:before="100" w:beforeAutospacing="1" w:after="100" w:afterAutospacing="1" w:line="240" w:lineRule="auto"/>
        <w:contextualSpacing/>
        <w:jc w:val="both"/>
        <w:textAlignment w:val="baseline"/>
        <w:rPr>
          <w:rFonts w:ascii="Times New Roman" w:eastAsia="Times New Roman" w:hAnsi="Times New Roman" w:cs="Times New Roman"/>
          <w:kern w:val="0"/>
          <w:sz w:val="24"/>
          <w:szCs w:val="24"/>
          <w:lang w:val="en-US" w:eastAsia="fr-FR"/>
          <w14:ligatures w14:val="none"/>
        </w:rPr>
      </w:pPr>
      <m:oMath>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k</m:t>
            </m:r>
          </m:e>
          <m:sub>
            <m:r>
              <w:rPr>
                <w:rFonts w:ascii="Cambria Math" w:eastAsia="Times New Roman" w:hAnsi="Cambria Math" w:cs="Times New Roman"/>
                <w:kern w:val="0"/>
                <w:sz w:val="24"/>
                <w:szCs w:val="24"/>
                <w:lang w:val="en-US" w:eastAsia="fr-FR"/>
                <w14:ligatures w14:val="none"/>
              </w:rPr>
              <m:t>B</m:t>
            </m:r>
          </m:sub>
        </m:sSub>
      </m:oMath>
      <w:r w:rsidR="009A0984" w:rsidRPr="00292DC2">
        <w:rPr>
          <w:rFonts w:ascii="Times New Roman" w:eastAsia="Times New Roman" w:hAnsi="Times New Roman" w:cs="Times New Roman"/>
          <w:kern w:val="0"/>
          <w:sz w:val="24"/>
          <w:szCs w:val="24"/>
          <w:lang w:val="en-US" w:eastAsia="fr-FR"/>
          <w14:ligatures w14:val="none"/>
        </w:rPr>
        <w:t xml:space="preserve"> and </w:t>
      </w:r>
      <m:oMath>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c</m:t>
            </m:r>
          </m:e>
          <m:sub>
            <m:r>
              <w:rPr>
                <w:rFonts w:ascii="Cambria Math" w:eastAsia="Times New Roman" w:hAnsi="Cambria Math" w:cs="Times New Roman"/>
                <w:kern w:val="0"/>
                <w:sz w:val="24"/>
                <w:szCs w:val="24"/>
                <w:lang w:val="en-US" w:eastAsia="fr-FR"/>
                <w14:ligatures w14:val="none"/>
              </w:rPr>
              <m:t>B</m:t>
            </m:r>
          </m:sub>
        </m:sSub>
      </m:oMath>
      <w:r w:rsidR="009A0984" w:rsidRPr="00292DC2">
        <w:rPr>
          <w:rFonts w:ascii="Times New Roman" w:eastAsia="Times New Roman" w:hAnsi="Times New Roman" w:cs="Times New Roman"/>
          <w:kern w:val="0"/>
          <w:sz w:val="24"/>
          <w:szCs w:val="24"/>
          <w:lang w:val="en-US" w:eastAsia="fr-FR"/>
          <w14:ligatures w14:val="none"/>
        </w:rPr>
        <w:t xml:space="preserve"> are respectively the thermal conductivity and the specific heat capacity calculated at the interface between the cell and its bottom cell.  </w:t>
      </w:r>
    </w:p>
    <w:p w14:paraId="4B11DDDC" w14:textId="330959C2" w:rsidR="009A0984" w:rsidRPr="00292DC2" w:rsidRDefault="00D20B9D" w:rsidP="009A0984">
      <w:pPr>
        <w:numPr>
          <w:ilvl w:val="0"/>
          <w:numId w:val="10"/>
        </w:numPr>
        <w:overflowPunct w:val="0"/>
        <w:autoSpaceDE w:val="0"/>
        <w:autoSpaceDN w:val="0"/>
        <w:adjustRightInd w:val="0"/>
        <w:spacing w:before="100" w:beforeAutospacing="1" w:after="100" w:afterAutospacing="1" w:line="240" w:lineRule="auto"/>
        <w:jc w:val="both"/>
        <w:textAlignment w:val="baseline"/>
        <w:rPr>
          <w:rFonts w:ascii="Times New Roman" w:eastAsia="Times New Roman" w:hAnsi="Times New Roman" w:cs="Times New Roman"/>
          <w:kern w:val="0"/>
          <w:sz w:val="24"/>
          <w:szCs w:val="24"/>
          <w:lang w:val="en-US" w:eastAsia="fr-FR"/>
          <w14:ligatures w14:val="none"/>
        </w:rPr>
      </w:pPr>
      <m:oMath>
        <m:r>
          <w:rPr>
            <w:rFonts w:ascii="Cambria Math" w:eastAsia="Times New Roman" w:hAnsi="Cambria Math" w:cs="Times New Roman"/>
            <w:kern w:val="0"/>
            <w:sz w:val="24"/>
            <w:szCs w:val="24"/>
            <w:lang w:val="en-US" w:eastAsia="fr-FR"/>
            <w14:ligatures w14:val="none"/>
          </w:rPr>
          <m:t>h</m:t>
        </m:r>
      </m:oMath>
      <w:r w:rsidR="009A0984" w:rsidRPr="00292DC2">
        <w:rPr>
          <w:rFonts w:ascii="Times New Roman" w:eastAsia="Times New Roman" w:hAnsi="Times New Roman" w:cs="Times New Roman"/>
          <w:kern w:val="0"/>
          <w:sz w:val="24"/>
          <w:szCs w:val="24"/>
          <w:lang w:val="en-US" w:eastAsia="fr-FR"/>
          <w14:ligatures w14:val="none"/>
        </w:rPr>
        <w:t xml:space="preserve"> is the specific enthalpy, and </w:t>
      </w:r>
      <m:oMath>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val="en-US" w:eastAsia="fr-FR"/>
                <w14:ligatures w14:val="none"/>
              </w:rPr>
              <m:t>A,P</m:t>
            </m:r>
          </m:sub>
        </m:sSub>
      </m:oMath>
      <w:r w:rsidR="009A0984" w:rsidRPr="00292DC2">
        <w:rPr>
          <w:rFonts w:ascii="Times New Roman" w:eastAsia="Times New Roman" w:hAnsi="Times New Roman" w:cs="Times New Roman"/>
          <w:kern w:val="0"/>
          <w:sz w:val="24"/>
          <w:szCs w:val="24"/>
          <w:lang w:val="en-US" w:eastAsia="fr-FR"/>
          <w14:ligatures w14:val="none"/>
        </w:rPr>
        <w:t xml:space="preserve">  is the sensible enthalpy of the species </w:t>
      </w:r>
      <m:oMath>
        <m:r>
          <w:rPr>
            <w:rFonts w:ascii="Cambria Math" w:eastAsia="Times New Roman" w:hAnsi="Cambria Math" w:cs="Times New Roman"/>
            <w:kern w:val="0"/>
            <w:sz w:val="24"/>
            <w:szCs w:val="24"/>
            <w:lang w:val="en-US" w:eastAsia="fr-FR"/>
            <w14:ligatures w14:val="none"/>
          </w:rPr>
          <m:t>A</m:t>
        </m:r>
      </m:oMath>
      <w:r w:rsidR="0029514E" w:rsidRPr="00292DC2">
        <w:rPr>
          <w:rFonts w:ascii="Times New Roman" w:eastAsia="Times New Roman" w:hAnsi="Times New Roman" w:cs="Times New Roman"/>
          <w:kern w:val="0"/>
          <w:sz w:val="24"/>
          <w:szCs w:val="24"/>
          <w:lang w:val="en-US" w:eastAsia="fr-FR"/>
          <w14:ligatures w14:val="none"/>
        </w:rPr>
        <w:t xml:space="preserve"> at the cell </w:t>
      </w:r>
      <m:oMath>
        <m:r>
          <w:rPr>
            <w:rFonts w:ascii="Cambria Math" w:eastAsia="Times New Roman" w:hAnsi="Cambria Math" w:cs="Times New Roman"/>
            <w:kern w:val="0"/>
            <w:sz w:val="24"/>
            <w:szCs w:val="24"/>
            <w:lang w:val="en-US" w:eastAsia="fr-FR"/>
            <w14:ligatures w14:val="none"/>
          </w:rPr>
          <m:t>P</m:t>
        </m:r>
      </m:oMath>
      <w:r w:rsidR="009A0984" w:rsidRPr="00292DC2">
        <w:rPr>
          <w:rFonts w:ascii="Times New Roman" w:eastAsia="Times New Roman" w:hAnsi="Times New Roman" w:cs="Times New Roman"/>
          <w:kern w:val="0"/>
          <w:sz w:val="24"/>
          <w:szCs w:val="24"/>
          <w:lang w:val="en-US" w:eastAsia="fr-FR"/>
          <w14:ligatures w14:val="none"/>
        </w:rPr>
        <w:t xml:space="preserve">.  </w:t>
      </w:r>
    </w:p>
    <w:p w14:paraId="07790F3A" w14:textId="2366864B" w:rsidR="009A0984" w:rsidRPr="00292DC2" w:rsidRDefault="00000000" w:rsidP="009A0984">
      <w:pPr>
        <w:numPr>
          <w:ilvl w:val="0"/>
          <w:numId w:val="10"/>
        </w:numPr>
        <w:overflowPunct w:val="0"/>
        <w:autoSpaceDE w:val="0"/>
        <w:autoSpaceDN w:val="0"/>
        <w:adjustRightInd w:val="0"/>
        <w:spacing w:before="100" w:beforeAutospacing="1" w:after="100" w:afterAutospacing="1" w:line="240" w:lineRule="auto"/>
        <w:jc w:val="both"/>
        <w:textAlignment w:val="baseline"/>
        <w:rPr>
          <w:rFonts w:ascii="Times New Roman" w:eastAsia="Times New Roman" w:hAnsi="Times New Roman" w:cs="Times New Roman"/>
          <w:kern w:val="0"/>
          <w:sz w:val="24"/>
          <w:szCs w:val="24"/>
          <w:lang w:val="en-US" w:eastAsia="fr-FR"/>
          <w14:ligatures w14:val="none"/>
        </w:rPr>
      </w:pPr>
      <m:oMath>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Y</m:t>
            </m:r>
          </m:e>
          <m:sub>
            <m:r>
              <w:rPr>
                <w:rFonts w:ascii="Cambria Math" w:eastAsia="Times New Roman" w:hAnsi="Cambria Math" w:cs="Times New Roman"/>
                <w:kern w:val="0"/>
                <w:sz w:val="24"/>
                <w:szCs w:val="24"/>
                <w:lang w:val="en-US" w:eastAsia="fr-FR"/>
                <w14:ligatures w14:val="none"/>
              </w:rPr>
              <m:t>A</m:t>
            </m:r>
          </m:sub>
        </m:sSub>
      </m:oMath>
      <w:r w:rsidR="009A0984" w:rsidRPr="00292DC2">
        <w:rPr>
          <w:rFonts w:ascii="Times New Roman" w:eastAsia="Times New Roman" w:hAnsi="Times New Roman" w:cs="Times New Roman"/>
          <w:kern w:val="0"/>
          <w:sz w:val="24"/>
          <w:szCs w:val="24"/>
          <w:lang w:val="en-US" w:eastAsia="fr-FR"/>
          <w14:ligatures w14:val="none"/>
        </w:rPr>
        <w:t xml:space="preserve"> is the mass fraction of the species </w:t>
      </w:r>
      <m:oMath>
        <m:r>
          <w:rPr>
            <w:rFonts w:ascii="Cambria Math" w:eastAsia="Times New Roman" w:hAnsi="Cambria Math" w:cs="Times New Roman"/>
            <w:kern w:val="0"/>
            <w:sz w:val="24"/>
            <w:szCs w:val="24"/>
            <w:lang w:val="en-US" w:eastAsia="fr-FR"/>
            <w14:ligatures w14:val="none"/>
          </w:rPr>
          <m:t>A</m:t>
        </m:r>
      </m:oMath>
      <w:r w:rsidR="009A0984" w:rsidRPr="00292DC2">
        <w:rPr>
          <w:rFonts w:ascii="Times New Roman" w:eastAsia="Times New Roman" w:hAnsi="Times New Roman" w:cs="Times New Roman"/>
          <w:kern w:val="0"/>
          <w:sz w:val="24"/>
          <w:szCs w:val="24"/>
          <w:lang w:val="en-US" w:eastAsia="fr-FR"/>
          <w14:ligatures w14:val="none"/>
        </w:rPr>
        <w:t xml:space="preserve">. </w:t>
      </w:r>
    </w:p>
    <w:p w14:paraId="4A49D06D" w14:textId="77777777" w:rsidR="009A0984" w:rsidRPr="00292DC2" w:rsidRDefault="009A0984" w:rsidP="009A0984">
      <w:pPr>
        <w:numPr>
          <w:ilvl w:val="0"/>
          <w:numId w:val="10"/>
        </w:numPr>
        <w:overflowPunct w:val="0"/>
        <w:autoSpaceDE w:val="0"/>
        <w:autoSpaceDN w:val="0"/>
        <w:adjustRightInd w:val="0"/>
        <w:spacing w:before="100" w:beforeAutospacing="1" w:after="100" w:afterAutospacing="1" w:line="240" w:lineRule="auto"/>
        <w:jc w:val="both"/>
        <w:textAlignment w:val="baseline"/>
        <w:rPr>
          <w:rFonts w:ascii="Times New Roman" w:eastAsia="Times New Roman" w:hAnsi="Times New Roman" w:cs="Times New Roman"/>
          <w:kern w:val="0"/>
          <w:sz w:val="24"/>
          <w:szCs w:val="24"/>
          <w:lang w:val="en-US" w:eastAsia="fr-FR"/>
          <w14:ligatures w14:val="none"/>
        </w:rPr>
      </w:pPr>
      <m:oMath>
        <m:r>
          <w:rPr>
            <w:rFonts w:ascii="Cambria Math" w:eastAsia="Times New Roman" w:hAnsi="Cambria Math" w:cs="Times New Roman"/>
            <w:kern w:val="0"/>
            <w:sz w:val="24"/>
            <w:szCs w:val="24"/>
            <w:lang w:val="en-US" w:eastAsia="fr-FR"/>
            <w14:ligatures w14:val="none"/>
          </w:rPr>
          <m:t>M</m:t>
        </m:r>
      </m:oMath>
      <w:r w:rsidRPr="00292DC2">
        <w:rPr>
          <w:rFonts w:ascii="Times New Roman" w:eastAsia="Times New Roman" w:hAnsi="Times New Roman" w:cs="Times New Roman"/>
          <w:kern w:val="0"/>
          <w:sz w:val="24"/>
          <w:szCs w:val="24"/>
          <w:lang w:val="en-US" w:eastAsia="fr-FR"/>
          <w14:ligatures w14:val="none"/>
        </w:rPr>
        <w:t xml:space="preserve"> the Number of solid species</w:t>
      </w:r>
    </w:p>
    <w:p w14:paraId="0CCDD3D2" w14:textId="77777777" w:rsidR="009A0984" w:rsidRPr="00292DC2" w:rsidRDefault="009A0984" w:rsidP="009A0984">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292DC2">
        <w:rPr>
          <w:rFonts w:ascii="Times New Roman" w:eastAsia="Times New Roman" w:hAnsi="Times New Roman" w:cs="Times New Roman"/>
          <w:kern w:val="0"/>
          <w:sz w:val="24"/>
          <w:szCs w:val="24"/>
          <w:lang w:val="en-US" w:eastAsia="fr-FR"/>
          <w14:ligatures w14:val="none"/>
        </w:rPr>
        <w:t xml:space="preserve">Similar expressions apply for the other fluxes </w:t>
      </w:r>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N</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S</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O</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E</m:t>
            </m:r>
          </m:sub>
        </m:sSub>
        <m:r>
          <w:rPr>
            <w:rFonts w:ascii="Cambria Math" w:eastAsia="Times New Roman" w:hAnsi="Cambria Math" w:cs="Times New Roman"/>
            <w:kern w:val="0"/>
            <w:sz w:val="24"/>
            <w:szCs w:val="24"/>
            <w:lang w:val="en-US" w:eastAsia="fr-FR"/>
            <w14:ligatures w14:val="none"/>
          </w:rPr>
          <m:t>,</m:t>
        </m:r>
      </m:oMath>
      <w:r w:rsidRPr="00292DC2">
        <w:rPr>
          <w:rFonts w:ascii="Times New Roman" w:eastAsia="Times New Roman" w:hAnsi="Times New Roman" w:cs="Times New Roman"/>
          <w:kern w:val="0"/>
          <w:sz w:val="24"/>
          <w:szCs w:val="24"/>
          <w:lang w:val="en-US" w:eastAsia="fr-FR"/>
          <w14:ligatures w14:val="none"/>
        </w:rPr>
        <w:t xml:space="preserve"> and </w:t>
      </w:r>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val="en-US" w:eastAsia="fr-FR"/>
                <w14:ligatures w14:val="none"/>
              </w:rPr>
              <m:t xml:space="preserve"> </m:t>
            </m:r>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T</m:t>
            </m:r>
          </m:sub>
        </m:sSub>
      </m:oMath>
      <w:r w:rsidRPr="00292DC2">
        <w:rPr>
          <w:rFonts w:ascii="Times New Roman" w:eastAsia="Times New Roman" w:hAnsi="Times New Roman" w:cs="Times New Roman"/>
          <w:kern w:val="0"/>
          <w:sz w:val="24"/>
          <w:szCs w:val="24"/>
          <w:lang w:val="en-US" w:eastAsia="fr-FR"/>
          <w14:ligatures w14:val="none"/>
        </w:rPr>
        <w:t>, considering their respective directions and gradients.</w:t>
      </w:r>
    </w:p>
    <w:p w14:paraId="23F7B489" w14:textId="6AE4BE58" w:rsidR="00987C89" w:rsidRPr="00292DC2" w:rsidRDefault="0001396B" w:rsidP="004F2CC8">
      <w:pPr>
        <w:spacing w:after="0" w:line="240" w:lineRule="auto"/>
        <w:jc w:val="both"/>
        <w:rPr>
          <w:rFonts w:ascii="Times New Roman" w:eastAsia="Times New Roman" w:hAnsi="Times New Roman" w:cs="Times New Roman"/>
          <w:kern w:val="0"/>
          <w:sz w:val="24"/>
          <w:szCs w:val="24"/>
          <w:lang w:val="en-US"/>
          <w14:ligatures w14:val="none"/>
        </w:rPr>
      </w:pPr>
      <w:r w:rsidRPr="0001396B">
        <w:rPr>
          <w:rFonts w:ascii="Times New Roman" w:eastAsia="Times New Roman" w:hAnsi="Times New Roman" w:cs="Times New Roman"/>
          <w:kern w:val="0"/>
          <w:sz w:val="24"/>
          <w:szCs w:val="24"/>
          <w:lang w:val="en-US"/>
          <w14:ligatures w14:val="none"/>
        </w:rPr>
        <w:t>Finally, the spatially discretized form of Equation XX is written as:</w:t>
      </w:r>
    </w:p>
    <w:p w14:paraId="69F4EE28" w14:textId="0EC9427D" w:rsidR="00B603A6" w:rsidRPr="00292DC2" w:rsidRDefault="00000000" w:rsidP="004F2CC8">
      <w:pPr>
        <w:spacing w:after="0" w:line="240" w:lineRule="auto"/>
        <w:jc w:val="both"/>
        <w:rPr>
          <w:rFonts w:ascii="Times New Roman" w:eastAsia="Times New Roman" w:hAnsi="Times New Roman" w:cs="Times New Roman"/>
          <w:kern w:val="0"/>
          <w:sz w:val="24"/>
          <w:szCs w:val="24"/>
          <w:lang w:val="en-US"/>
          <w14:ligatures w14:val="none"/>
        </w:rPr>
      </w:pPr>
      <m:oMathPara>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m</m:t>
              </m:r>
            </m:e>
            <m:sub>
              <m:r>
                <w:rPr>
                  <w:rFonts w:ascii="Cambria Math" w:eastAsia="Times New Roman" w:hAnsi="Cambria Math" w:cs="Times New Roman"/>
                  <w:kern w:val="0"/>
                  <w:sz w:val="24"/>
                  <w:szCs w:val="24"/>
                  <w:lang w:eastAsia="fr-FR"/>
                  <w14:ligatures w14:val="none"/>
                </w:rPr>
                <m:t>p</m:t>
              </m:r>
            </m:sub>
          </m:sSub>
          <m:f>
            <m:fPr>
              <m:ctrlPr>
                <w:rPr>
                  <w:rFonts w:ascii="Cambria Math" w:eastAsia="Times New Roman" w:hAnsi="Cambria Math" w:cs="Times New Roman"/>
                  <w:i/>
                  <w:kern w:val="0"/>
                  <w:sz w:val="24"/>
                  <w:szCs w:val="24"/>
                  <w:lang w:eastAsia="fr-FR"/>
                  <w14:ligatures w14:val="none"/>
                </w:rPr>
              </m:ctrlPr>
            </m:fPr>
            <m:num>
              <m:r>
                <w:rPr>
                  <w:rFonts w:ascii="Cambria Math" w:eastAsia="Times New Roman" w:hAnsi="Cambria Math" w:cs="Times New Roman"/>
                  <w:kern w:val="0"/>
                  <w:sz w:val="24"/>
                  <w:szCs w:val="24"/>
                  <w:lang w:eastAsia="fr-FR"/>
                  <w14:ligatures w14:val="none"/>
                </w:rPr>
                <m:t>d</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P</m:t>
                  </m:r>
                </m:sub>
              </m:sSub>
            </m:num>
            <m:den>
              <m:r>
                <w:rPr>
                  <w:rFonts w:ascii="Cambria Math" w:eastAsia="Times New Roman" w:hAnsi="Cambria Math" w:cs="Times New Roman"/>
                  <w:kern w:val="0"/>
                  <w:sz w:val="24"/>
                  <w:szCs w:val="24"/>
                  <w:lang w:eastAsia="fr-FR"/>
                  <w14:ligatures w14:val="none"/>
                </w:rPr>
                <m:t>dt</m:t>
              </m:r>
            </m:den>
          </m:f>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N</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S</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W</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E</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T</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F</m:t>
              </m:r>
            </m:e>
            <m:sub>
              <m:r>
                <w:rPr>
                  <w:rFonts w:ascii="Cambria Math" w:eastAsia="Times New Roman" w:hAnsi="Cambria Math" w:cs="Times New Roman"/>
                  <w:kern w:val="0"/>
                  <w:sz w:val="24"/>
                  <w:szCs w:val="24"/>
                  <w:lang w:eastAsia="fr-FR"/>
                  <w14:ligatures w14:val="none"/>
                </w:rPr>
                <m:t>B</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d>
                <m:dPr>
                  <m:ctrlPr>
                    <w:rPr>
                      <w:rFonts w:ascii="Cambria Math" w:eastAsia="Times New Roman" w:hAnsi="Cambria Math" w:cs="Times New Roman"/>
                      <w:i/>
                      <w:kern w:val="0"/>
                      <w:sz w:val="24"/>
                      <w:szCs w:val="24"/>
                      <w:lang w:eastAsia="fr-FR"/>
                      <w14:ligatures w14:val="none"/>
                    </w:rPr>
                  </m:ctrlPr>
                </m:dPr>
                <m:e>
                  <m:sSub>
                    <m:sSubPr>
                      <m:ctrlPr>
                        <w:rPr>
                          <w:rFonts w:ascii="Cambria Math" w:eastAsia="Times New Roman" w:hAnsi="Cambria Math" w:cs="Times New Roman"/>
                          <w:i/>
                          <w:kern w:val="0"/>
                          <w:sz w:val="24"/>
                          <w:szCs w:val="24"/>
                          <w:lang w:eastAsia="fr-FR"/>
                          <w14:ligatures w14:val="none"/>
                        </w:rPr>
                      </m:ctrlPr>
                    </m:sSubPr>
                    <m:e>
                      <m:acc>
                        <m:accPr>
                          <m:chr m:val="̇"/>
                          <m:ctrlPr>
                            <w:rPr>
                              <w:rFonts w:ascii="Cambria Math" w:eastAsia="Times New Roman" w:hAnsi="Cambria Math" w:cs="Times New Roman"/>
                              <w:i/>
                              <w:kern w:val="0"/>
                              <w:sz w:val="24"/>
                              <w:szCs w:val="24"/>
                              <w:lang w:eastAsia="fr-FR"/>
                              <w14:ligatures w14:val="none"/>
                            </w:rPr>
                          </m:ctrlPr>
                        </m:accPr>
                        <m:e>
                          <m:r>
                            <w:rPr>
                              <w:rFonts w:ascii="Cambria Math" w:eastAsia="Times New Roman" w:hAnsi="Cambria Math" w:cs="Times New Roman"/>
                              <w:kern w:val="0"/>
                              <w:sz w:val="24"/>
                              <w:szCs w:val="24"/>
                              <w:lang w:eastAsia="fr-FR"/>
                              <w14:ligatures w14:val="none"/>
                            </w:rPr>
                            <m:t>Q</m:t>
                          </m:r>
                        </m:e>
                      </m:acc>
                    </m:e>
                    <m:sub>
                      <m:r>
                        <w:rPr>
                          <w:rFonts w:ascii="Cambria Math" w:eastAsia="Times New Roman" w:hAnsi="Cambria Math" w:cs="Times New Roman"/>
                          <w:kern w:val="0"/>
                          <w:sz w:val="24"/>
                          <w:szCs w:val="24"/>
                          <w:lang w:eastAsia="fr-FR"/>
                          <w14:ligatures w14:val="none"/>
                        </w:rPr>
                        <m:t>s</m:t>
                      </m:r>
                    </m:sub>
                  </m:sSub>
                  <m:r>
                    <m:rPr>
                      <m:sty m:val="p"/>
                    </m:rPr>
                    <w:rPr>
                      <w:rFonts w:ascii="Cambria Math" w:eastAsia="Times New Roman" w:hAnsi="Cambria Math" w:cs="Times New Roman"/>
                      <w:kern w:val="0"/>
                      <w:sz w:val="24"/>
                      <w:szCs w:val="24"/>
                      <w:lang w:eastAsia="fr-FR"/>
                      <w14:ligatures w14:val="none"/>
                    </w:rPr>
                    <m:t>Δ</m:t>
                  </m:r>
                  <m:r>
                    <w:rPr>
                      <w:rFonts w:ascii="Cambria Math" w:eastAsia="Times New Roman" w:hAnsi="Cambria Math" w:cs="Times New Roman"/>
                      <w:kern w:val="0"/>
                      <w:sz w:val="24"/>
                      <w:szCs w:val="24"/>
                      <w:lang w:eastAsia="fr-FR"/>
                      <w14:ligatures w14:val="none"/>
                    </w:rPr>
                    <m:t>V</m:t>
                  </m:r>
                </m:e>
              </m:d>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val="en-US"/>
                  <w14:ligatures w14:val="none"/>
                </w:rPr>
              </m:ctrlPr>
            </m:sSubPr>
            <m:e>
              <m:d>
                <m:dPr>
                  <m:ctrlPr>
                    <w:rPr>
                      <w:rFonts w:ascii="Cambria Math" w:eastAsia="Times New Roman" w:hAnsi="Cambria Math" w:cs="Times New Roman"/>
                      <w:i/>
                      <w:kern w:val="0"/>
                      <w:sz w:val="24"/>
                      <w:szCs w:val="24"/>
                      <w:lang w:val="en-US"/>
                      <w14:ligatures w14:val="none"/>
                    </w:rPr>
                  </m:ctrlPr>
                </m:dPr>
                <m:e>
                  <m:sSubSup>
                    <m:sSubSupPr>
                      <m:ctrlPr>
                        <w:rPr>
                          <w:rFonts w:ascii="Cambria Math" w:eastAsia="Times New Roman" w:hAnsi="Cambria Math" w:cs="Times New Roman"/>
                          <w:i/>
                          <w:kern w:val="0"/>
                          <w:sz w:val="24"/>
                          <w:szCs w:val="24"/>
                          <w:lang w:val="en-US"/>
                          <w14:ligatures w14:val="none"/>
                        </w:rPr>
                      </m:ctrlPr>
                    </m:sSubSupPr>
                    <m:e>
                      <m:r>
                        <w:rPr>
                          <w:rFonts w:ascii="Cambria Math" w:eastAsia="Times New Roman" w:hAnsi="Cambria Math" w:cs="Times New Roman"/>
                          <w:kern w:val="0"/>
                          <w:sz w:val="24"/>
                          <w:szCs w:val="24"/>
                          <w:lang w:val="en-US"/>
                          <w14:ligatures w14:val="none"/>
                        </w:rPr>
                        <m:t>h</m:t>
                      </m:r>
                      <m:acc>
                        <m:accPr>
                          <m:chr m:val="̇"/>
                          <m:ctrlPr>
                            <w:rPr>
                              <w:rFonts w:ascii="Cambria Math" w:eastAsia="Times New Roman" w:hAnsi="Cambria Math" w:cs="Times New Roman"/>
                              <w:i/>
                              <w:kern w:val="0"/>
                              <w:sz w:val="24"/>
                              <w:szCs w:val="24"/>
                              <w:lang w:val="en-US"/>
                              <w14:ligatures w14:val="none"/>
                            </w:rPr>
                          </m:ctrlPr>
                        </m:accPr>
                        <m:e>
                          <m:r>
                            <w:rPr>
                              <w:rFonts w:ascii="Cambria Math" w:eastAsia="Times New Roman" w:hAnsi="Cambria Math" w:cs="Times New Roman"/>
                              <w:kern w:val="0"/>
                              <w:sz w:val="24"/>
                              <w:szCs w:val="24"/>
                              <w:lang w:val="en-US"/>
                              <w14:ligatures w14:val="none"/>
                            </w:rPr>
                            <m:t>ω</m:t>
                          </m:r>
                        </m:e>
                      </m:acc>
                    </m:e>
                    <m:sub>
                      <m:r>
                        <w:rPr>
                          <w:rFonts w:ascii="Cambria Math" w:eastAsia="Times New Roman" w:hAnsi="Cambria Math" w:cs="Times New Roman"/>
                          <w:kern w:val="0"/>
                          <w:sz w:val="24"/>
                          <w:szCs w:val="24"/>
                          <w:lang w:val="en-US"/>
                          <w14:ligatures w14:val="none"/>
                        </w:rPr>
                        <m:t>fg</m:t>
                      </m:r>
                    </m:sub>
                    <m:sup>
                      <m:r>
                        <w:rPr>
                          <w:rFonts w:ascii="Cambria Math" w:eastAsia="Times New Roman" w:hAnsi="Cambria Math" w:cs="Times New Roman"/>
                          <w:kern w:val="0"/>
                          <w:sz w:val="24"/>
                          <w:szCs w:val="24"/>
                          <w:lang w:val="en-US"/>
                          <w14:ligatures w14:val="none"/>
                        </w:rPr>
                        <m:t>'''</m:t>
                      </m:r>
                    </m:sup>
                  </m:sSubSup>
                  <m:r>
                    <m:rPr>
                      <m:sty m:val="p"/>
                    </m:rPr>
                    <w:rPr>
                      <w:rFonts w:ascii="Cambria Math" w:eastAsia="Times New Roman" w:hAnsi="Cambria Math" w:cs="Times New Roman"/>
                      <w:kern w:val="0"/>
                      <w:sz w:val="24"/>
                      <w:szCs w:val="24"/>
                      <w:lang w:val="en-US"/>
                      <w14:ligatures w14:val="none"/>
                    </w:rPr>
                    <m:t>Δ</m:t>
                  </m:r>
                  <m:r>
                    <w:rPr>
                      <w:rFonts w:ascii="Cambria Math" w:eastAsia="Times New Roman" w:hAnsi="Cambria Math" w:cs="Times New Roman"/>
                      <w:kern w:val="0"/>
                      <w:sz w:val="24"/>
                      <w:szCs w:val="24"/>
                      <w:lang w:val="en-US"/>
                      <w14:ligatures w14:val="none"/>
                    </w:rPr>
                    <m:t>V</m:t>
                  </m:r>
                </m:e>
              </m:d>
            </m:e>
            <m:sub>
              <m:r>
                <w:rPr>
                  <w:rFonts w:ascii="Cambria Math" w:eastAsia="Times New Roman" w:hAnsi="Cambria Math" w:cs="Times New Roman"/>
                  <w:kern w:val="0"/>
                  <w:sz w:val="24"/>
                  <w:szCs w:val="24"/>
                  <w:lang w:val="en-US"/>
                  <w14:ligatures w14:val="none"/>
                </w:rPr>
                <m:t>p</m:t>
              </m:r>
            </m:sub>
          </m:sSub>
        </m:oMath>
      </m:oMathPara>
    </w:p>
    <w:p w14:paraId="588BF032" w14:textId="77777777" w:rsidR="00B603A6" w:rsidRPr="00677070"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5B70ECF7"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00690C7" w14:textId="2A227718" w:rsidR="006C3D4B" w:rsidRPr="00371D7C" w:rsidRDefault="006C3D4B" w:rsidP="006C3D4B">
      <w:pPr>
        <w:pStyle w:val="Titre3"/>
      </w:pPr>
      <w:r w:rsidRPr="00371D7C">
        <w:t>6.8.</w:t>
      </w:r>
      <w:r w:rsidR="005F33E5" w:rsidRPr="00371D7C">
        <w:t>2</w:t>
      </w:r>
      <w:r w:rsidRPr="00371D7C">
        <w:t xml:space="preserve"> </w:t>
      </w:r>
      <w:r w:rsidR="00642122" w:rsidRPr="00642122">
        <w:t>Temporal Discretization</w:t>
      </w:r>
    </w:p>
    <w:p w14:paraId="5BD970A9" w14:textId="77777777" w:rsidR="004D0B9A" w:rsidRPr="00371D7C" w:rsidRDefault="004D0B9A" w:rsidP="004D0B9A">
      <w:pPr>
        <w:rPr>
          <w:lang w:val="en-US"/>
        </w:rPr>
      </w:pPr>
    </w:p>
    <w:p w14:paraId="326A9971" w14:textId="77777777" w:rsidR="00371D7C" w:rsidRPr="00371D7C" w:rsidRDefault="00371D7C" w:rsidP="00543CCD">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 xml:space="preserve">All terms in the solid-phase energy conservation equation are discretized in time. The choice of whether the spatial gradients (i.e., diffusive fluxes) are treated explicitly or implicitly depends on the solver direction, as explained later. The general form of the discretized energy equation in a cell </w:t>
      </w:r>
      <m:oMath>
        <m:r>
          <w:rPr>
            <w:rFonts w:ascii="Cambria Math" w:hAnsi="Cambria Math" w:cs="Times New Roman"/>
            <w:sz w:val="24"/>
            <w:szCs w:val="24"/>
            <w:lang w:val="en-US"/>
          </w:rPr>
          <m:t>P</m:t>
        </m:r>
      </m:oMath>
      <w:r w:rsidRPr="00371D7C">
        <w:rPr>
          <w:rFonts w:ascii="Times New Roman" w:eastAsiaTheme="minorEastAsia" w:hAnsi="Times New Roman" w:cs="Times New Roman"/>
          <w:sz w:val="24"/>
          <w:szCs w:val="24"/>
          <w:lang w:val="en-US"/>
        </w:rPr>
        <w:t xml:space="preserve"> </w:t>
      </w:r>
      <w:r w:rsidRPr="00371D7C">
        <w:rPr>
          <w:rFonts w:ascii="Times New Roman" w:hAnsi="Times New Roman" w:cs="Times New Roman"/>
          <w:sz w:val="24"/>
          <w:szCs w:val="24"/>
          <w:lang w:val="en-US"/>
        </w:rPr>
        <w:t>is:</w:t>
      </w:r>
    </w:p>
    <w:p w14:paraId="157D94A3" w14:textId="442DF707" w:rsidR="001B6A70" w:rsidRPr="00371D7C" w:rsidRDefault="00000000" w:rsidP="00543CCD">
      <w:pPr>
        <w:jc w:val="both"/>
        <w:rPr>
          <w:rFonts w:ascii="Times New Roman" w:eastAsiaTheme="minorEastAsia" w:hAnsi="Times New Roman" w:cs="Times New Roman"/>
          <w:kern w:val="0"/>
          <w:sz w:val="24"/>
          <w:szCs w:val="24"/>
          <w:lang w:val="en-US" w:eastAsia="fr-FR"/>
          <w14:ligatures w14:val="none"/>
        </w:rPr>
      </w:pPr>
      <m:oMathPara>
        <m:oMath>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A</m:t>
              </m:r>
            </m:e>
            <m:sub>
              <m:r>
                <w:rPr>
                  <w:rFonts w:ascii="Cambria Math" w:eastAsia="Times New Roman" w:hAnsi="Cambria Math" w:cs="Times New Roman"/>
                  <w:kern w:val="0"/>
                  <w:sz w:val="24"/>
                  <w:szCs w:val="24"/>
                  <w:lang w:val="en-US" w:eastAsia="fr-FR"/>
                  <w14:ligatures w14:val="none"/>
                </w:rPr>
                <m:t>0</m:t>
              </m:r>
            </m:sub>
          </m:sSub>
          <m:sSubSup>
            <m:sSubSupPr>
              <m:ctrlPr>
                <w:rPr>
                  <w:rFonts w:ascii="Cambria Math" w:eastAsia="Times New Roman" w:hAnsi="Cambria Math" w:cs="Times New Roman"/>
                  <w:i/>
                  <w:kern w:val="0"/>
                  <w:sz w:val="24"/>
                  <w:szCs w:val="24"/>
                  <w:lang w:eastAsia="fr-FR"/>
                  <w14:ligatures w14:val="none"/>
                </w:rPr>
              </m:ctrlPr>
            </m:sSubSup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eastAsia="fr-FR"/>
                  <w14:ligatures w14:val="none"/>
                </w:rPr>
                <m:t>p</m:t>
              </m:r>
            </m:sub>
            <m:sup>
              <m:r>
                <w:rPr>
                  <w:rFonts w:ascii="Cambria Math" w:eastAsia="Times New Roman" w:hAnsi="Cambria Math" w:cs="Times New Roman"/>
                  <w:kern w:val="0"/>
                  <w:sz w:val="24"/>
                  <w:szCs w:val="24"/>
                  <w:lang w:eastAsia="fr-FR"/>
                  <w14:ligatures w14:val="none"/>
                </w:rPr>
                <m:t>n</m:t>
              </m:r>
              <m:r>
                <w:rPr>
                  <w:rFonts w:ascii="Cambria Math" w:eastAsia="Times New Roman" w:hAnsi="Cambria Math" w:cs="Times New Roman"/>
                  <w:kern w:val="0"/>
                  <w:sz w:val="24"/>
                  <w:szCs w:val="24"/>
                  <w:lang w:val="en-US" w:eastAsia="fr-FR"/>
                  <w14:ligatures w14:val="none"/>
                </w:rPr>
                <m:t>+1</m:t>
              </m:r>
            </m:sup>
          </m:sSubSup>
          <m:r>
            <w:rPr>
              <w:rFonts w:ascii="Cambria Math" w:eastAsia="Times New Roman" w:hAnsi="Cambria Math" w:cs="Times New Roman"/>
              <w:kern w:val="0"/>
              <w:sz w:val="24"/>
              <w:szCs w:val="24"/>
              <w:lang w:val="en-US" w:eastAsia="fr-FR"/>
              <w14:ligatures w14:val="none"/>
            </w:rPr>
            <m:t>=</m:t>
          </m:r>
          <m:nary>
            <m:naryPr>
              <m:chr m:val="∑"/>
              <m:supHide m:val="1"/>
              <m:ctrlPr>
                <w:rPr>
                  <w:rFonts w:ascii="Cambria Math" w:eastAsia="Times New Roman" w:hAnsi="Cambria Math" w:cs="Times New Roman"/>
                  <w:i/>
                  <w:kern w:val="0"/>
                  <w:sz w:val="24"/>
                  <w:szCs w:val="24"/>
                  <w:lang w:eastAsia="fr-FR"/>
                  <w14:ligatures w14:val="none"/>
                </w:rPr>
              </m:ctrlPr>
            </m:naryPr>
            <m:sub>
              <m:eqArr>
                <m:eqArrPr>
                  <m:ctrlPr>
                    <w:rPr>
                      <w:rFonts w:ascii="Cambria Math" w:eastAsia="Times New Roman" w:hAnsi="Cambria Math" w:cs="Times New Roman"/>
                      <w:i/>
                      <w:kern w:val="0"/>
                      <w:sz w:val="24"/>
                      <w:szCs w:val="24"/>
                      <w:lang w:eastAsia="fr-FR"/>
                      <w14:ligatures w14:val="none"/>
                    </w:rPr>
                  </m:ctrlPr>
                </m:eqArrPr>
                <m:e>
                  <m:r>
                    <w:rPr>
                      <w:rFonts w:ascii="Cambria Math" w:eastAsia="Times New Roman" w:hAnsi="Cambria Math" w:cs="Times New Roman"/>
                      <w:kern w:val="0"/>
                      <w:sz w:val="24"/>
                      <w:szCs w:val="24"/>
                      <w:lang w:eastAsia="fr-FR"/>
                      <w14:ligatures w14:val="none"/>
                    </w:rPr>
                    <m:t>IOR</m:t>
                  </m:r>
                </m:e>
                <m:e>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T</m:t>
                  </m:r>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B</m:t>
                  </m:r>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E</m:t>
                  </m:r>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O</m:t>
                  </m:r>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N</m:t>
                  </m:r>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S</m:t>
                  </m:r>
                  <m:r>
                    <w:rPr>
                      <w:rFonts w:ascii="Cambria Math" w:eastAsia="Times New Roman" w:hAnsi="Cambria Math" w:cs="Times New Roman"/>
                      <w:kern w:val="0"/>
                      <w:sz w:val="24"/>
                      <w:szCs w:val="24"/>
                      <w:lang w:val="en-US" w:eastAsia="fr-FR"/>
                      <w14:ligatures w14:val="none"/>
                    </w:rPr>
                    <m:t>}</m:t>
                  </m:r>
                </m:e>
              </m:eqArr>
            </m:sub>
            <m:sup/>
            <m:e>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A</m:t>
                  </m:r>
                </m:e>
                <m:sub>
                  <m:r>
                    <w:rPr>
                      <w:rFonts w:ascii="Cambria Math" w:eastAsia="Times New Roman" w:hAnsi="Cambria Math" w:cs="Times New Roman"/>
                      <w:kern w:val="0"/>
                      <w:sz w:val="24"/>
                      <w:szCs w:val="24"/>
                      <w:lang w:eastAsia="fr-FR"/>
                      <w14:ligatures w14:val="none"/>
                    </w:rPr>
                    <m:t>IOR</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eastAsia="fr-FR"/>
                      <w14:ligatures w14:val="none"/>
                    </w:rPr>
                    <m:t>IOR</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val="en-US" w:eastAsia="fr-FR"/>
                      <w14:ligatures w14:val="none"/>
                    </w:rPr>
                    <m:t>h</m:t>
                  </m:r>
                </m:e>
                <m:sub>
                  <m:r>
                    <w:rPr>
                      <w:rFonts w:ascii="Cambria Math" w:eastAsia="Times New Roman" w:hAnsi="Cambria Math" w:cs="Times New Roman"/>
                      <w:kern w:val="0"/>
                      <w:sz w:val="24"/>
                      <w:szCs w:val="24"/>
                      <w:lang w:eastAsia="fr-FR"/>
                      <w14:ligatures w14:val="none"/>
                    </w:rPr>
                    <m:t>P</m:t>
                  </m:r>
                </m:sub>
              </m:sSub>
              <m:r>
                <w:rPr>
                  <w:rFonts w:ascii="Cambria Math" w:eastAsia="Times New Roman" w:hAnsi="Cambria Math" w:cs="Times New Roman"/>
                  <w:kern w:val="0"/>
                  <w:sz w:val="24"/>
                  <w:szCs w:val="24"/>
                  <w:lang w:val="en-US" w:eastAsia="fr-FR"/>
                  <w14:ligatures w14:val="none"/>
                </w:rPr>
                <m:t>)</m:t>
              </m:r>
            </m:e>
          </m:nary>
          <m:r>
            <w:rPr>
              <w:rFonts w:ascii="Cambria Math" w:eastAsia="Times New Roman" w:hAnsi="Cambria Math" w:cs="Times New Roman"/>
              <w:kern w:val="0"/>
              <w:sz w:val="24"/>
              <w:szCs w:val="24"/>
              <w:lang w:val="en-US" w:eastAsia="fr-FR"/>
              <w14:ligatures w14:val="none"/>
            </w:rPr>
            <m:t xml:space="preserve"> +</m:t>
          </m:r>
          <m:r>
            <w:rPr>
              <w:rFonts w:ascii="Cambria Math" w:eastAsia="Times New Roman" w:hAnsi="Cambria Math" w:cs="Times New Roman"/>
              <w:kern w:val="0"/>
              <w:sz w:val="24"/>
              <w:szCs w:val="24"/>
              <w:lang w:eastAsia="fr-FR"/>
              <w14:ligatures w14:val="none"/>
            </w:rPr>
            <m:t>B</m:t>
          </m:r>
          <m:r>
            <w:rPr>
              <w:rFonts w:ascii="Cambria Math" w:eastAsia="Times New Roman" w:hAnsi="Cambria Math" w:cs="Times New Roman"/>
              <w:kern w:val="0"/>
              <w:sz w:val="24"/>
              <w:szCs w:val="24"/>
              <w:lang w:val="en-US" w:eastAsia="fr-FR"/>
              <w14:ligatures w14:val="none"/>
            </w:rPr>
            <m:t>'</m:t>
          </m:r>
        </m:oMath>
      </m:oMathPara>
    </w:p>
    <w:p w14:paraId="5F7AFE39" w14:textId="77777777" w:rsidR="00081781" w:rsidRPr="00371D7C" w:rsidRDefault="00081781" w:rsidP="00543CCD">
      <w:pPr>
        <w:jc w:val="both"/>
        <w:rPr>
          <w:rFonts w:ascii="Times New Roman" w:eastAsiaTheme="minorEastAsia" w:hAnsi="Times New Roman" w:cs="Times New Roman"/>
          <w:sz w:val="24"/>
          <w:szCs w:val="24"/>
          <w:lang w:val="en-US"/>
        </w:rPr>
      </w:pPr>
    </w:p>
    <w:p w14:paraId="5990156B" w14:textId="31141EAC" w:rsidR="00A15492" w:rsidRPr="00371D7C" w:rsidRDefault="00A15492" w:rsidP="00543CCD">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Where the coefficients are defined as:</w:t>
      </w:r>
    </w:p>
    <w:p w14:paraId="6993C377" w14:textId="77777777" w:rsidR="00081781" w:rsidRPr="00A71C66" w:rsidRDefault="00081781" w:rsidP="00543CCD">
      <w:pPr>
        <w:jc w:val="both"/>
        <w:rPr>
          <w:rFonts w:ascii="Times New Roman" w:hAnsi="Times New Roman" w:cs="Times New Roman"/>
          <w:sz w:val="24"/>
          <w:szCs w:val="24"/>
          <w:lang w:val="en-US"/>
        </w:rPr>
      </w:pPr>
    </w:p>
    <w:tbl>
      <w:tblPr>
        <w:tblW w:w="0" w:type="auto"/>
        <w:tblLook w:val="04A0" w:firstRow="1" w:lastRow="0" w:firstColumn="1" w:lastColumn="0" w:noHBand="0" w:noVBand="1"/>
      </w:tblPr>
      <w:tblGrid>
        <w:gridCol w:w="8500"/>
        <w:gridCol w:w="562"/>
      </w:tblGrid>
      <w:tr w:rsidR="00A71C66" w:rsidRPr="00A71C66" w14:paraId="615C21A0" w14:textId="77777777" w:rsidTr="007E5F51">
        <w:tc>
          <w:tcPr>
            <w:tcW w:w="8500" w:type="dxa"/>
          </w:tcPr>
          <w:p w14:paraId="7AD34CC7" w14:textId="6B480BBE" w:rsidR="00A71C66" w:rsidRPr="00A71C66" w:rsidRDefault="00000000" w:rsidP="00543CCD">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N</m:t>
                        </m:r>
                      </m:sub>
                    </m:sSub>
                  </m:num>
                  <m:den>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δy</m:t>
                            </m:r>
                          </m:e>
                        </m:d>
                      </m:e>
                      <m:sub>
                        <m:r>
                          <w:rPr>
                            <w:rFonts w:ascii="Cambria Math" w:hAnsi="Cambria Math" w:cs="Times New Roman"/>
                            <w:sz w:val="24"/>
                            <w:szCs w:val="24"/>
                          </w:rPr>
                          <m:t>N</m:t>
                        </m:r>
                      </m:sub>
                    </m:sSub>
                  </m:den>
                </m:f>
                <m:r>
                  <m:rPr>
                    <m:sty m:val="p"/>
                  </m:rPr>
                  <w:rPr>
                    <w:rFonts w:ascii="Cambria Math" w:hAnsi="Cambria Math" w:cs="Times New Roman"/>
                    <w:sz w:val="24"/>
                    <w:szCs w:val="24"/>
                  </w:rPr>
                  <m:t>Δ</m:t>
                </m:r>
                <m:r>
                  <w:rPr>
                    <w:rFonts w:ascii="Cambria Math" w:hAnsi="Cambria Math" w:cs="Times New Roman"/>
                    <w:sz w:val="24"/>
                    <w:szCs w:val="24"/>
                  </w:rPr>
                  <m:t>x</m:t>
                </m:r>
                <m:r>
                  <m:rPr>
                    <m:sty m:val="p"/>
                  </m:rPr>
                  <w:rPr>
                    <w:rFonts w:ascii="Cambria Math" w:hAnsi="Cambria Math" w:cs="Times New Roman"/>
                    <w:sz w:val="24"/>
                    <w:szCs w:val="24"/>
                  </w:rPr>
                  <m:t>Δ</m:t>
                </m:r>
                <m:r>
                  <w:rPr>
                    <w:rFonts w:ascii="Cambria Math" w:hAnsi="Cambria Math" w:cs="Times New Roman"/>
                    <w:sz w:val="24"/>
                    <w:szCs w:val="24"/>
                  </w:rPr>
                  <m:t xml:space="preserve">z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δy</m:t>
                            </m:r>
                          </m:e>
                        </m:d>
                      </m:e>
                      <m:sub>
                        <m:r>
                          <w:rPr>
                            <w:rFonts w:ascii="Cambria Math" w:hAnsi="Cambria Math" w:cs="Times New Roman"/>
                            <w:sz w:val="24"/>
                            <w:szCs w:val="24"/>
                          </w:rPr>
                          <m:t>s</m:t>
                        </m:r>
                      </m:sub>
                    </m:sSub>
                  </m:den>
                </m:f>
                <m:r>
                  <m:rPr>
                    <m:sty m:val="p"/>
                  </m:rPr>
                  <w:rPr>
                    <w:rFonts w:ascii="Cambria Math" w:hAnsi="Cambria Math" w:cs="Times New Roman"/>
                    <w:sz w:val="24"/>
                    <w:szCs w:val="24"/>
                  </w:rPr>
                  <m:t>Δ</m:t>
                </m:r>
                <m:r>
                  <w:rPr>
                    <w:rFonts w:ascii="Cambria Math" w:hAnsi="Cambria Math" w:cs="Times New Roman"/>
                    <w:sz w:val="24"/>
                    <w:szCs w:val="24"/>
                  </w:rPr>
                  <m:t>x</m:t>
                </m:r>
                <m:r>
                  <m:rPr>
                    <m:sty m:val="p"/>
                  </m:rPr>
                  <w:rPr>
                    <w:rFonts w:ascii="Cambria Math" w:hAnsi="Cambria Math" w:cs="Times New Roman"/>
                    <w:sz w:val="24"/>
                    <w:szCs w:val="24"/>
                  </w:rPr>
                  <m:t>Δ</m:t>
                </m:r>
                <m:r>
                  <w:rPr>
                    <w:rFonts w:ascii="Cambria Math" w:hAnsi="Cambria Math" w:cs="Times New Roman"/>
                    <w:sz w:val="24"/>
                    <w:szCs w:val="24"/>
                  </w:rPr>
                  <m:t xml:space="preserve">z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E</m:t>
                        </m:r>
                      </m:sub>
                    </m:sSub>
                  </m:num>
                  <m:den>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δx</m:t>
                            </m:r>
                          </m:e>
                        </m:d>
                      </m:e>
                      <m:sub>
                        <m:r>
                          <w:rPr>
                            <w:rFonts w:ascii="Cambria Math" w:hAnsi="Cambria Math" w:cs="Times New Roman"/>
                            <w:sz w:val="24"/>
                            <w:szCs w:val="24"/>
                          </w:rPr>
                          <m:t>E</m:t>
                        </m:r>
                      </m:sub>
                    </m:sSub>
                  </m:den>
                </m:f>
                <m:r>
                  <m:rPr>
                    <m:sty m:val="p"/>
                  </m:rPr>
                  <w:rPr>
                    <w:rFonts w:ascii="Cambria Math" w:hAnsi="Cambria Math" w:cs="Times New Roman"/>
                    <w:sz w:val="24"/>
                    <w:szCs w:val="24"/>
                  </w:rPr>
                  <m:t>Δ</m:t>
                </m:r>
                <m:r>
                  <w:rPr>
                    <w:rFonts w:ascii="Cambria Math" w:hAnsi="Cambria Math" w:cs="Times New Roman"/>
                    <w:sz w:val="24"/>
                    <w:szCs w:val="24"/>
                  </w:rPr>
                  <m:t>y</m:t>
                </m:r>
                <m:r>
                  <m:rPr>
                    <m:sty m:val="p"/>
                  </m:rPr>
                  <w:rPr>
                    <w:rFonts w:ascii="Cambria Math" w:hAnsi="Cambria Math" w:cs="Times New Roman"/>
                    <w:sz w:val="24"/>
                    <w:szCs w:val="24"/>
                  </w:rPr>
                  <m:t>Δ</m:t>
                </m:r>
                <m:r>
                  <w:rPr>
                    <w:rFonts w:ascii="Cambria Math" w:hAnsi="Cambria Math" w:cs="Times New Roman"/>
                    <w:sz w:val="24"/>
                    <w:szCs w:val="24"/>
                  </w:rPr>
                  <m:t>z</m:t>
                </m:r>
              </m:oMath>
            </m:oMathPara>
          </w:p>
          <w:p w14:paraId="17356CED" w14:textId="1BA9DFC3" w:rsidR="00A71C66" w:rsidRPr="00A71C66" w:rsidRDefault="00000000" w:rsidP="00543CCD">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T</m:t>
                        </m:r>
                      </m:sub>
                    </m:sSub>
                  </m:num>
                  <m:den>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δz</m:t>
                            </m:r>
                          </m:e>
                        </m:d>
                      </m:e>
                      <m:sub>
                        <m:r>
                          <w:rPr>
                            <w:rFonts w:ascii="Cambria Math" w:hAnsi="Cambria Math" w:cs="Times New Roman"/>
                            <w:sz w:val="24"/>
                            <w:szCs w:val="24"/>
                          </w:rPr>
                          <m:t>T</m:t>
                        </m:r>
                      </m:sub>
                    </m:sSub>
                  </m:den>
                </m:f>
                <m:r>
                  <m:rPr>
                    <m:sty m:val="p"/>
                  </m:rPr>
                  <w:rPr>
                    <w:rFonts w:ascii="Cambria Math" w:hAnsi="Cambria Math" w:cs="Times New Roman"/>
                    <w:sz w:val="24"/>
                    <w:szCs w:val="24"/>
                  </w:rPr>
                  <m:t>Δ</m:t>
                </m:r>
                <m:r>
                  <w:rPr>
                    <w:rFonts w:ascii="Cambria Math" w:hAnsi="Cambria Math" w:cs="Times New Roman"/>
                    <w:sz w:val="24"/>
                    <w:szCs w:val="24"/>
                  </w:rPr>
                  <m:t>x</m:t>
                </m:r>
                <m:r>
                  <m:rPr>
                    <m:sty m:val="p"/>
                  </m:rPr>
                  <w:rPr>
                    <w:rFonts w:ascii="Cambria Math" w:hAnsi="Cambria Math" w:cs="Times New Roman"/>
                    <w:sz w:val="24"/>
                    <w:szCs w:val="24"/>
                  </w:rPr>
                  <m:t>Δ</m:t>
                </m:r>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B</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B</m:t>
                        </m:r>
                      </m:sub>
                    </m:sSub>
                  </m:num>
                  <m:den>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δz</m:t>
                            </m:r>
                          </m:e>
                        </m:d>
                      </m:e>
                      <m:sub>
                        <m:r>
                          <w:rPr>
                            <w:rFonts w:ascii="Cambria Math" w:hAnsi="Cambria Math" w:cs="Times New Roman"/>
                            <w:sz w:val="24"/>
                            <w:szCs w:val="24"/>
                          </w:rPr>
                          <m:t>B</m:t>
                        </m:r>
                      </m:sub>
                    </m:sSub>
                  </m:den>
                </m:f>
                <m:r>
                  <m:rPr>
                    <m:sty m:val="p"/>
                  </m:rPr>
                  <w:rPr>
                    <w:rFonts w:ascii="Cambria Math" w:hAnsi="Cambria Math" w:cs="Times New Roman"/>
                    <w:sz w:val="24"/>
                    <w:szCs w:val="24"/>
                  </w:rPr>
                  <m:t>Δ</m:t>
                </m:r>
                <m:r>
                  <w:rPr>
                    <w:rFonts w:ascii="Cambria Math" w:hAnsi="Cambria Math" w:cs="Times New Roman"/>
                    <w:sz w:val="24"/>
                    <w:szCs w:val="24"/>
                  </w:rPr>
                  <m:t>x</m:t>
                </m:r>
                <m:r>
                  <m:rPr>
                    <m:sty m:val="p"/>
                  </m:rPr>
                  <w:rPr>
                    <w:rFonts w:ascii="Cambria Math" w:hAnsi="Cambria Math" w:cs="Times New Roman"/>
                    <w:sz w:val="24"/>
                    <w:szCs w:val="24"/>
                  </w:rPr>
                  <m:t>Δ</m:t>
                </m:r>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W</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W</m:t>
                        </m:r>
                      </m:sub>
                    </m:sSub>
                  </m:num>
                  <m:den>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δx</m:t>
                            </m:r>
                          </m:e>
                        </m:d>
                      </m:e>
                      <m:sub>
                        <m:r>
                          <w:rPr>
                            <w:rFonts w:ascii="Cambria Math" w:hAnsi="Cambria Math" w:cs="Times New Roman"/>
                            <w:sz w:val="24"/>
                            <w:szCs w:val="24"/>
                          </w:rPr>
                          <m:t>W</m:t>
                        </m:r>
                      </m:sub>
                    </m:sSub>
                  </m:den>
                </m:f>
                <m:r>
                  <m:rPr>
                    <m:sty m:val="p"/>
                  </m:rPr>
                  <w:rPr>
                    <w:rFonts w:ascii="Cambria Math" w:hAnsi="Cambria Math" w:cs="Times New Roman"/>
                    <w:sz w:val="24"/>
                    <w:szCs w:val="24"/>
                  </w:rPr>
                  <m:t>Δ</m:t>
                </m:r>
                <m:r>
                  <w:rPr>
                    <w:rFonts w:ascii="Cambria Math" w:hAnsi="Cambria Math" w:cs="Times New Roman"/>
                    <w:sz w:val="24"/>
                    <w:szCs w:val="24"/>
                  </w:rPr>
                  <m:t>y</m:t>
                </m:r>
                <m:r>
                  <m:rPr>
                    <m:sty m:val="p"/>
                  </m:rPr>
                  <w:rPr>
                    <w:rFonts w:ascii="Cambria Math" w:hAnsi="Cambria Math" w:cs="Times New Roman"/>
                    <w:sz w:val="24"/>
                    <w:szCs w:val="24"/>
                  </w:rPr>
                  <m:t>Δ</m:t>
                </m:r>
                <m:r>
                  <w:rPr>
                    <w:rFonts w:ascii="Cambria Math" w:hAnsi="Cambria Math" w:cs="Times New Roman"/>
                    <w:sz w:val="24"/>
                    <w:szCs w:val="24"/>
                  </w:rPr>
                  <m:t xml:space="preserve">z   </m:t>
                </m:r>
              </m:oMath>
            </m:oMathPara>
          </w:p>
        </w:tc>
        <w:tc>
          <w:tcPr>
            <w:tcW w:w="562" w:type="dxa"/>
            <w:vAlign w:val="center"/>
          </w:tcPr>
          <w:p w14:paraId="77A072AC" w14:textId="0467FB2D" w:rsidR="00A71C66" w:rsidRPr="00A71C66" w:rsidRDefault="00A71C66" w:rsidP="00543CCD">
            <w:pPr>
              <w:jc w:val="both"/>
              <w:rPr>
                <w:rFonts w:ascii="Times New Roman" w:hAnsi="Times New Roman" w:cs="Times New Roman"/>
                <w:sz w:val="24"/>
                <w:szCs w:val="24"/>
              </w:rPr>
            </w:pPr>
            <w:r w:rsidRPr="00A71C66">
              <w:rPr>
                <w:rFonts w:ascii="Times New Roman" w:hAnsi="Times New Roman" w:cs="Times New Roman"/>
                <w:sz w:val="24"/>
                <w:szCs w:val="24"/>
              </w:rPr>
              <w:t>(</w:t>
            </w:r>
            <w:r w:rsidRPr="00A71C66">
              <w:rPr>
                <w:rFonts w:ascii="Times New Roman" w:hAnsi="Times New Roman" w:cs="Times New Roman"/>
                <w:sz w:val="24"/>
                <w:szCs w:val="24"/>
              </w:rPr>
              <w:fldChar w:fldCharType="begin"/>
            </w:r>
            <w:r w:rsidRPr="00A71C66">
              <w:rPr>
                <w:rFonts w:ascii="Times New Roman" w:hAnsi="Times New Roman" w:cs="Times New Roman"/>
                <w:sz w:val="24"/>
                <w:szCs w:val="24"/>
              </w:rPr>
              <w:instrText xml:space="preserve"> SEQ Equation \* ARABIC </w:instrText>
            </w:r>
            <w:r w:rsidRPr="00A71C66">
              <w:rPr>
                <w:rFonts w:ascii="Times New Roman" w:hAnsi="Times New Roman" w:cs="Times New Roman"/>
                <w:sz w:val="24"/>
                <w:szCs w:val="24"/>
              </w:rPr>
              <w:fldChar w:fldCharType="separate"/>
            </w:r>
            <w:r w:rsidR="00D87C86">
              <w:rPr>
                <w:rFonts w:ascii="Times New Roman" w:hAnsi="Times New Roman" w:cs="Times New Roman"/>
                <w:noProof/>
                <w:sz w:val="24"/>
                <w:szCs w:val="24"/>
              </w:rPr>
              <w:t>5</w:t>
            </w:r>
            <w:r w:rsidRPr="00A71C66">
              <w:rPr>
                <w:rFonts w:ascii="Times New Roman" w:hAnsi="Times New Roman" w:cs="Times New Roman"/>
                <w:sz w:val="24"/>
                <w:szCs w:val="24"/>
              </w:rPr>
              <w:fldChar w:fldCharType="end"/>
            </w:r>
            <w:r w:rsidRPr="00A71C66">
              <w:rPr>
                <w:rFonts w:ascii="Times New Roman" w:hAnsi="Times New Roman" w:cs="Times New Roman"/>
                <w:sz w:val="24"/>
                <w:szCs w:val="24"/>
              </w:rPr>
              <w:t>)</w:t>
            </w:r>
          </w:p>
        </w:tc>
      </w:tr>
      <w:tr w:rsidR="00A71C66" w:rsidRPr="00A71C66" w14:paraId="69B58A10" w14:textId="77777777" w:rsidTr="007E5F51">
        <w:tc>
          <w:tcPr>
            <w:tcW w:w="8500" w:type="dxa"/>
          </w:tcPr>
          <w:p w14:paraId="2682DBC1" w14:textId="77777777" w:rsidR="00A71C66" w:rsidRPr="00A71C66" w:rsidRDefault="00A71C66" w:rsidP="00543CCD">
            <w:pPr>
              <w:jc w:val="both"/>
              <w:rPr>
                <w:rFonts w:ascii="Times New Roman" w:hAnsi="Times New Roman" w:cs="Times New Roman"/>
                <w:sz w:val="24"/>
                <w:szCs w:val="24"/>
              </w:rPr>
            </w:pPr>
          </w:p>
        </w:tc>
        <w:tc>
          <w:tcPr>
            <w:tcW w:w="562" w:type="dxa"/>
            <w:vAlign w:val="center"/>
          </w:tcPr>
          <w:p w14:paraId="053552C9" w14:textId="77777777" w:rsidR="00A71C66" w:rsidRPr="00A71C66" w:rsidRDefault="00A71C66" w:rsidP="00543CCD">
            <w:pPr>
              <w:jc w:val="both"/>
              <w:rPr>
                <w:rFonts w:ascii="Times New Roman" w:hAnsi="Times New Roman" w:cs="Times New Roman"/>
                <w:sz w:val="24"/>
                <w:szCs w:val="24"/>
              </w:rPr>
            </w:pPr>
          </w:p>
        </w:tc>
      </w:tr>
    </w:tbl>
    <w:p w14:paraId="747E659F" w14:textId="0B0FDBE8" w:rsidR="00A71C66" w:rsidRPr="00A71C66" w:rsidRDefault="00543CCD" w:rsidP="00543CCD">
      <w:pPr>
        <w:jc w:val="both"/>
        <w:rPr>
          <w:rFonts w:ascii="Times New Roman" w:hAnsi="Times New Roman" w:cs="Times New Roman"/>
          <w:sz w:val="24"/>
          <w:szCs w:val="24"/>
          <w:lang w:val="en-US"/>
        </w:rPr>
      </w:pPr>
      <w:r>
        <w:rPr>
          <w:rFonts w:ascii="Times New Roman" w:hAnsi="Times New Roman" w:cs="Times New Roman"/>
          <w:sz w:val="24"/>
          <w:szCs w:val="24"/>
          <w:lang w:val="en-US"/>
        </w:rPr>
        <w:t>And</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A71C66" w:rsidRPr="00A71C66" w14:paraId="5864167A" w14:textId="77777777" w:rsidTr="007E5F51">
        <w:tc>
          <w:tcPr>
            <w:tcW w:w="8500" w:type="dxa"/>
          </w:tcPr>
          <w:p w14:paraId="300D6E7D" w14:textId="6B6476A2" w:rsidR="00A71C66" w:rsidRPr="00A71C66" w:rsidRDefault="00000000" w:rsidP="00543CCD">
            <w:pPr>
              <w:spacing w:after="160" w:line="259" w:lineRule="auto"/>
              <w:jc w:val="both"/>
              <w:rPr>
                <w:rFonts w:ascii="Times New Roman" w:hAnsi="Times New Roman" w:cs="Times New Roman"/>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ρ</m:t>
                            </m:r>
                            <m:r>
                              <m:rPr>
                                <m:sty m:val="p"/>
                              </m:rPr>
                              <w:rPr>
                                <w:rFonts w:ascii="Cambria Math" w:hAnsi="Cambria Math" w:cs="Times New Roman"/>
                                <w:sz w:val="24"/>
                                <w:szCs w:val="24"/>
                              </w:rPr>
                              <m:t>Δ</m:t>
                            </m:r>
                            <m:r>
                              <w:rPr>
                                <w:rFonts w:ascii="Cambria Math" w:hAnsi="Cambria Math" w:cs="Times New Roman"/>
                                <w:sz w:val="24"/>
                                <w:szCs w:val="24"/>
                              </w:rPr>
                              <m:t>V</m:t>
                            </m:r>
                          </m:e>
                        </m:d>
                      </m:e>
                      <m:sup>
                        <m:r>
                          <w:rPr>
                            <w:rFonts w:ascii="Cambria Math" w:hAnsi="Cambria Math" w:cs="Times New Roman"/>
                            <w:sz w:val="24"/>
                            <w:szCs w:val="24"/>
                          </w:rPr>
                          <m:t>n+1</m:t>
                        </m:r>
                      </m:sup>
                    </m:sSup>
                  </m:num>
                  <m:den>
                    <m:r>
                      <m:rPr>
                        <m:sty m:val="p"/>
                      </m:rPr>
                      <w:rPr>
                        <w:rFonts w:ascii="Cambria Math" w:hAnsi="Cambria Math" w:cs="Times New Roman"/>
                        <w:sz w:val="24"/>
                        <w:szCs w:val="24"/>
                      </w:rPr>
                      <m:t>Δ</m:t>
                    </m:r>
                    <m:r>
                      <w:rPr>
                        <w:rFonts w:ascii="Cambria Math" w:hAnsi="Cambria Math" w:cs="Times New Roman"/>
                        <w:sz w:val="24"/>
                        <w:szCs w:val="24"/>
                      </w:rPr>
                      <m:t>t</m:t>
                    </m:r>
                  </m:den>
                </m:f>
              </m:oMath>
            </m:oMathPara>
          </w:p>
        </w:tc>
        <w:tc>
          <w:tcPr>
            <w:tcW w:w="562" w:type="dxa"/>
            <w:tcBorders>
              <w:right w:val="nil"/>
            </w:tcBorders>
            <w:vAlign w:val="center"/>
          </w:tcPr>
          <w:p w14:paraId="0E547047" w14:textId="1E0AD00E" w:rsidR="00A71C66" w:rsidRPr="00A71C66" w:rsidRDefault="00A71C66" w:rsidP="00543CCD">
            <w:pPr>
              <w:spacing w:after="160" w:line="259" w:lineRule="auto"/>
              <w:jc w:val="both"/>
              <w:rPr>
                <w:rFonts w:ascii="Times New Roman" w:hAnsi="Times New Roman" w:cs="Times New Roman"/>
                <w:sz w:val="24"/>
                <w:szCs w:val="24"/>
              </w:rPr>
            </w:pPr>
            <w:r w:rsidRPr="00A71C66">
              <w:rPr>
                <w:rFonts w:ascii="Times New Roman" w:hAnsi="Times New Roman" w:cs="Times New Roman"/>
                <w:sz w:val="24"/>
                <w:szCs w:val="24"/>
              </w:rPr>
              <w:t>(</w:t>
            </w:r>
            <w:r w:rsidRPr="00A71C66">
              <w:rPr>
                <w:rFonts w:ascii="Times New Roman" w:hAnsi="Times New Roman" w:cs="Times New Roman"/>
                <w:sz w:val="24"/>
                <w:szCs w:val="24"/>
              </w:rPr>
              <w:fldChar w:fldCharType="begin"/>
            </w:r>
            <w:r w:rsidRPr="00A71C66">
              <w:rPr>
                <w:rFonts w:ascii="Times New Roman" w:hAnsi="Times New Roman" w:cs="Times New Roman"/>
                <w:sz w:val="24"/>
                <w:szCs w:val="24"/>
              </w:rPr>
              <w:instrText xml:space="preserve"> SEQ Equation \* ARABIC </w:instrText>
            </w:r>
            <w:r w:rsidRPr="00A71C66">
              <w:rPr>
                <w:rFonts w:ascii="Times New Roman" w:hAnsi="Times New Roman" w:cs="Times New Roman"/>
                <w:sz w:val="24"/>
                <w:szCs w:val="24"/>
              </w:rPr>
              <w:fldChar w:fldCharType="separate"/>
            </w:r>
            <w:r w:rsidR="00D87C86">
              <w:rPr>
                <w:rFonts w:ascii="Times New Roman" w:hAnsi="Times New Roman" w:cs="Times New Roman"/>
                <w:noProof/>
                <w:sz w:val="24"/>
                <w:szCs w:val="24"/>
              </w:rPr>
              <w:t>6</w:t>
            </w:r>
            <w:r w:rsidRPr="00A71C66">
              <w:rPr>
                <w:rFonts w:ascii="Times New Roman" w:hAnsi="Times New Roman" w:cs="Times New Roman"/>
                <w:sz w:val="24"/>
                <w:szCs w:val="24"/>
              </w:rPr>
              <w:fldChar w:fldCharType="end"/>
            </w:r>
            <w:r w:rsidRPr="00A71C66">
              <w:rPr>
                <w:rFonts w:ascii="Times New Roman" w:hAnsi="Times New Roman" w:cs="Times New Roman"/>
                <w:sz w:val="24"/>
                <w:szCs w:val="24"/>
              </w:rPr>
              <w:t>)</w:t>
            </w:r>
          </w:p>
        </w:tc>
      </w:tr>
    </w:tbl>
    <w:p w14:paraId="12BF397D" w14:textId="77777777" w:rsidR="00A71C66" w:rsidRPr="00A71C66" w:rsidRDefault="00A71C66" w:rsidP="00543CCD">
      <w:pPr>
        <w:jc w:val="both"/>
        <w:rPr>
          <w:rFonts w:ascii="Times New Roman" w:hAnsi="Times New Roman" w:cs="Times New Roman"/>
          <w:sz w:val="24"/>
          <w:szCs w:val="24"/>
          <w:lang w:val="en-US"/>
        </w:rPr>
      </w:pP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A71C66" w:rsidRPr="00A71C66" w14:paraId="4D95C8EF" w14:textId="77777777" w:rsidTr="007E5F51">
        <w:tc>
          <w:tcPr>
            <w:tcW w:w="8500" w:type="dxa"/>
          </w:tcPr>
          <w:p w14:paraId="4D0D2ADB" w14:textId="727A9B04" w:rsidR="00A71C66" w:rsidRPr="00A71C66" w:rsidRDefault="00000000" w:rsidP="00543CCD">
            <w:pPr>
              <w:spacing w:after="160" w:line="259" w:lineRule="auto"/>
              <w:jc w:val="both"/>
              <w:rPr>
                <w:rFonts w:ascii="Times New Roman" w:hAnsi="Times New Roman" w:cs="Times New Roman"/>
                <w:sz w:val="24"/>
                <w:szCs w:val="24"/>
                <w:lang w:val="en-US"/>
              </w:rPr>
            </w:pPr>
            <m:oMathPara>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ρ</m:t>
                            </m:r>
                            <m:r>
                              <m:rPr>
                                <m:sty m:val="p"/>
                              </m:rPr>
                              <w:rPr>
                                <w:rFonts w:ascii="Cambria Math" w:hAnsi="Cambria Math" w:cs="Times New Roman"/>
                                <w:sz w:val="24"/>
                                <w:szCs w:val="24"/>
                              </w:rPr>
                              <m:t>Δ</m:t>
                            </m:r>
                            <m:r>
                              <w:rPr>
                                <w:rFonts w:ascii="Cambria Math" w:hAnsi="Cambria Math" w:cs="Times New Roman"/>
                                <w:sz w:val="24"/>
                                <w:szCs w:val="24"/>
                              </w:rPr>
                              <m:t>V</m:t>
                            </m:r>
                          </m:e>
                        </m:d>
                      </m:e>
                      <m:sup>
                        <m:r>
                          <w:rPr>
                            <w:rFonts w:ascii="Cambria Math" w:hAnsi="Cambria Math" w:cs="Times New Roman"/>
                            <w:sz w:val="24"/>
                            <w:szCs w:val="24"/>
                          </w:rPr>
                          <m:t>n+1</m:t>
                        </m:r>
                      </m:sup>
                    </m:sSup>
                  </m:num>
                  <m:den>
                    <m:r>
                      <m:rPr>
                        <m:sty m:val="p"/>
                      </m:rPr>
                      <w:rPr>
                        <w:rFonts w:ascii="Cambria Math" w:hAnsi="Cambria Math" w:cs="Times New Roman"/>
                        <w:sz w:val="24"/>
                        <w:szCs w:val="24"/>
                      </w:rPr>
                      <m:t>Δ</m:t>
                    </m:r>
                    <m:r>
                      <w:rPr>
                        <w:rFonts w:ascii="Cambria Math" w:hAnsi="Cambria Math" w:cs="Times New Roman"/>
                        <w:sz w:val="24"/>
                        <w:szCs w:val="24"/>
                      </w:rPr>
                      <m:t>t</m:t>
                    </m:r>
                  </m:den>
                </m:f>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p</m:t>
                    </m:r>
                  </m:sub>
                  <m:sup>
                    <m:r>
                      <w:rPr>
                        <w:rFonts w:ascii="Cambria Math" w:hAnsi="Cambria Math" w:cs="Times New Roman"/>
                        <w:sz w:val="24"/>
                        <w:szCs w:val="24"/>
                      </w:rPr>
                      <m:t>n</m:t>
                    </m:r>
                  </m:sup>
                </m:sSub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s</m:t>
                            </m:r>
                          </m:sub>
                        </m:sSub>
                        <m:r>
                          <m:rPr>
                            <m:sty m:val="p"/>
                          </m:rPr>
                          <w:rPr>
                            <w:rFonts w:ascii="Cambria Math" w:hAnsi="Cambria Math" w:cs="Times New Roman"/>
                            <w:sz w:val="24"/>
                            <w:szCs w:val="24"/>
                          </w:rPr>
                          <m:t>Δ</m:t>
                        </m:r>
                        <m:r>
                          <w:rPr>
                            <w:rFonts w:ascii="Cambria Math" w:hAnsi="Cambria Math" w:cs="Times New Roman"/>
                            <w:sz w:val="24"/>
                            <w:szCs w:val="24"/>
                          </w:rPr>
                          <m:t>V</m:t>
                        </m:r>
                      </m:e>
                    </m:d>
                  </m:e>
                  <m:sup>
                    <m:r>
                      <w:rPr>
                        <w:rFonts w:ascii="Cambria Math" w:hAnsi="Cambria Math" w:cs="Times New Roman"/>
                        <w:sz w:val="24"/>
                        <w:szCs w:val="24"/>
                      </w:rPr>
                      <m:t>n+1</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P</m:t>
                    </m:r>
                  </m:sub>
                  <m:sup>
                    <m:r>
                      <w:rPr>
                        <w:rFonts w:ascii="Cambria Math" w:hAnsi="Cambria Math" w:cs="Times New Roman"/>
                        <w:sz w:val="24"/>
                        <w:szCs w:val="24"/>
                      </w:rPr>
                      <m:t>n</m:t>
                    </m:r>
                  </m:sup>
                </m:sSubSup>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ω</m:t>
                                </m:r>
                              </m:e>
                            </m:acc>
                          </m:e>
                          <m:sub>
                            <m:r>
                              <w:rPr>
                                <w:rFonts w:ascii="Cambria Math" w:hAnsi="Cambria Math" w:cs="Times New Roman"/>
                                <w:sz w:val="24"/>
                                <w:szCs w:val="24"/>
                              </w:rPr>
                              <m:t>f,g</m:t>
                            </m:r>
                          </m:sub>
                          <m:sup>
                            <m:r>
                              <w:rPr>
                                <w:rFonts w:ascii="Cambria Math" w:hAnsi="Cambria Math" w:cs="Times New Roman"/>
                                <w:sz w:val="24"/>
                                <w:szCs w:val="24"/>
                              </w:rPr>
                              <m:t>'''</m:t>
                            </m:r>
                          </m:sup>
                        </m:sSubSup>
                        <m:r>
                          <m:rPr>
                            <m:sty m:val="p"/>
                          </m:rPr>
                          <w:rPr>
                            <w:rFonts w:ascii="Cambria Math" w:hAnsi="Cambria Math" w:cs="Times New Roman"/>
                            <w:sz w:val="24"/>
                            <w:szCs w:val="24"/>
                          </w:rPr>
                          <m:t>Δ</m:t>
                        </m:r>
                        <m:r>
                          <w:rPr>
                            <w:rFonts w:ascii="Cambria Math" w:hAnsi="Cambria Math" w:cs="Times New Roman"/>
                            <w:sz w:val="24"/>
                            <w:szCs w:val="24"/>
                          </w:rPr>
                          <m:t>V</m:t>
                        </m:r>
                      </m:e>
                    </m:d>
                  </m:e>
                  <m:sup>
                    <m:r>
                      <w:rPr>
                        <w:rFonts w:ascii="Cambria Math" w:hAnsi="Cambria Math" w:cs="Times New Roman"/>
                        <w:sz w:val="24"/>
                        <w:szCs w:val="24"/>
                      </w:rPr>
                      <m:t>n+1</m:t>
                    </m:r>
                  </m:sup>
                </m:sSup>
                <m:r>
                  <w:rPr>
                    <w:rFonts w:ascii="Cambria Math" w:hAnsi="Cambria Math" w:cs="Times New Roman"/>
                    <w:sz w:val="24"/>
                    <w:szCs w:val="24"/>
                  </w:rPr>
                  <m:t>+</m:t>
                </m:r>
                <m:nary>
                  <m:naryPr>
                    <m:chr m:val="∑"/>
                    <m:supHide m:val="1"/>
                    <m:ctrlPr>
                      <w:rPr>
                        <w:rFonts w:ascii="Cambria Math" w:hAnsi="Cambria Math" w:cs="Times New Roman"/>
                        <w:i/>
                        <w:sz w:val="24"/>
                        <w:szCs w:val="24"/>
                      </w:rPr>
                    </m:ctrlPr>
                  </m:naryPr>
                  <m:sub>
                    <m:eqArr>
                      <m:eqArrPr>
                        <m:ctrlPr>
                          <w:rPr>
                            <w:rFonts w:ascii="Cambria Math" w:hAnsi="Cambria Math" w:cs="Times New Roman"/>
                            <w:i/>
                            <w:sz w:val="24"/>
                            <w:szCs w:val="24"/>
                          </w:rPr>
                        </m:ctrlPr>
                      </m:eqArrPr>
                      <m:e>
                        <m:r>
                          <w:rPr>
                            <w:rFonts w:ascii="Cambria Math" w:hAnsi="Cambria Math" w:cs="Times New Roman"/>
                            <w:sz w:val="24"/>
                            <w:szCs w:val="24"/>
                          </w:rPr>
                          <m:t>IOR</m:t>
                        </m:r>
                      </m:e>
                      <m:e>
                        <m:r>
                          <w:rPr>
                            <w:rFonts w:ascii="Cambria Math" w:hAnsi="Cambria Math" w:cs="Times New Roman"/>
                            <w:sz w:val="24"/>
                            <w:szCs w:val="24"/>
                          </w:rPr>
                          <m:t>∈{T,B,E,O,N,S}</m:t>
                        </m:r>
                      </m:e>
                    </m:eqArr>
                  </m:sub>
                  <m:sup/>
                  <m:e>
                    <m:nary>
                      <m:naryPr>
                        <m:chr m:val="∑"/>
                        <m:ctrlPr>
                          <w:rPr>
                            <w:rFonts w:ascii="Cambria Math" w:hAnsi="Cambria Math" w:cs="Times New Roman"/>
                            <w:i/>
                            <w:iCs/>
                            <w:sz w:val="24"/>
                            <w:szCs w:val="24"/>
                          </w:rPr>
                        </m:ctrlPr>
                      </m:naryPr>
                      <m:sub>
                        <m:r>
                          <w:rPr>
                            <w:rFonts w:ascii="Cambria Math" w:hAnsi="Cambria Math" w:cs="Times New Roman"/>
                            <w:sz w:val="24"/>
                            <w:szCs w:val="24"/>
                          </w:rPr>
                          <m:t>A=1</m:t>
                        </m:r>
                      </m:sub>
                      <m:sup>
                        <m:r>
                          <w:rPr>
                            <w:rFonts w:ascii="Cambria Math" w:hAnsi="Cambria Math" w:cs="Times New Roman"/>
                            <w:sz w:val="24"/>
                            <w:szCs w:val="24"/>
                          </w:rPr>
                          <m:t>M</m:t>
                        </m:r>
                      </m:sup>
                      <m:e>
                        <m:sSub>
                          <m:sSubPr>
                            <m:ctrlPr>
                              <w:rPr>
                                <w:rFonts w:ascii="Cambria Math" w:hAnsi="Cambria Math" w:cs="Times New Roman"/>
                                <w:i/>
                                <w:iCs/>
                                <w:sz w:val="24"/>
                                <w:szCs w:val="24"/>
                              </w:rPr>
                            </m:ctrlPr>
                          </m:sSubPr>
                          <m:e>
                            <m:d>
                              <m:dPr>
                                <m:ctrlPr>
                                  <w:rPr>
                                    <w:rFonts w:ascii="Cambria Math" w:hAnsi="Cambria Math" w:cs="Times New Roman"/>
                                    <w:i/>
                                    <w:iCs/>
                                    <w:sz w:val="24"/>
                                    <w:szCs w:val="24"/>
                                  </w:rPr>
                                </m:ctrlPr>
                              </m:dPr>
                              <m:e>
                                <m:sSubSup>
                                  <m:sSubSupPr>
                                    <m:ctrlPr>
                                      <w:rPr>
                                        <w:rFonts w:ascii="Cambria Math" w:hAnsi="Cambria Math" w:cs="Times New Roman"/>
                                        <w:i/>
                                        <w:iCs/>
                                        <w:sz w:val="24"/>
                                        <w:szCs w:val="24"/>
                                      </w:rPr>
                                    </m:ctrlPr>
                                  </m:sSubSupPr>
                                  <m:e>
                                    <m:r>
                                      <w:rPr>
                                        <w:rFonts w:ascii="Cambria Math" w:hAnsi="Cambria Math" w:cs="Times New Roman"/>
                                        <w:sz w:val="24"/>
                                        <w:szCs w:val="24"/>
                                      </w:rPr>
                                      <m:t>h</m:t>
                                    </m:r>
                                  </m:e>
                                  <m:sub>
                                    <m:r>
                                      <w:rPr>
                                        <w:rFonts w:ascii="Cambria Math" w:hAnsi="Cambria Math" w:cs="Times New Roman"/>
                                        <w:sz w:val="24"/>
                                        <w:szCs w:val="24"/>
                                      </w:rPr>
                                      <m:t>A,P</m:t>
                                    </m:r>
                                  </m:sub>
                                  <m:sup>
                                    <m:r>
                                      <w:rPr>
                                        <w:rFonts w:ascii="Cambria Math" w:hAnsi="Cambria Math" w:cs="Times New Roman"/>
                                        <w:sz w:val="24"/>
                                        <w:szCs w:val="24"/>
                                      </w:rPr>
                                      <m:t>n</m:t>
                                    </m:r>
                                  </m:sup>
                                </m:sSubSup>
                                <m:f>
                                  <m:fPr>
                                    <m:ctrlPr>
                                      <w:rPr>
                                        <w:rFonts w:ascii="Cambria Math" w:hAnsi="Cambria Math" w:cs="Times New Roman"/>
                                        <w:i/>
                                        <w:iCs/>
                                        <w:sz w:val="24"/>
                                        <w:szCs w:val="24"/>
                                      </w:rPr>
                                    </m:ctrlPr>
                                  </m:fPr>
                                  <m:num>
                                    <m:r>
                                      <w:rPr>
                                        <w:rFonts w:ascii="Cambria Math" w:hAnsi="Cambria Math" w:cs="Times New Roman"/>
                                        <w:sz w:val="24"/>
                                        <w:szCs w:val="24"/>
                                      </w:rPr>
                                      <m:t>k</m:t>
                                    </m:r>
                                  </m:num>
                                  <m:den>
                                    <m:r>
                                      <w:rPr>
                                        <w:rFonts w:ascii="Cambria Math" w:hAnsi="Cambria Math" w:cs="Times New Roman"/>
                                        <w:sz w:val="24"/>
                                        <w:szCs w:val="24"/>
                                      </w:rPr>
                                      <m:t>c</m:t>
                                    </m:r>
                                  </m:den>
                                </m:f>
                              </m:e>
                            </m:d>
                          </m:e>
                          <m:sub>
                            <m:r>
                              <w:rPr>
                                <w:rFonts w:ascii="Cambria Math" w:hAnsi="Cambria Math" w:cs="Times New Roman"/>
                                <w:sz w:val="24"/>
                                <w:szCs w:val="24"/>
                              </w:rPr>
                              <m:t>IOR</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IOR</m:t>
                                        </m:r>
                                      </m:sub>
                                    </m:sSub>
                                  </m:num>
                                  <m:den>
                                    <m: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IOR</m:t>
                                        </m:r>
                                      </m:sub>
                                    </m:sSub>
                                  </m:den>
                                </m:f>
                                <m:r>
                                  <m:rPr>
                                    <m:sty m:val="p"/>
                                  </m:rPr>
                                  <w:rPr>
                                    <w:rFonts w:ascii="Cambria Math" w:hAnsi="Cambria Math" w:cs="Times New Roman"/>
                                    <w:sz w:val="24"/>
                                    <w:szCs w:val="24"/>
                                  </w:rPr>
                                  <m:t>Δ</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IOR</m:t>
                                    </m:r>
                                  </m:sub>
                                </m:sSub>
                              </m:e>
                            </m:d>
                          </m:e>
                          <m:sup>
                            <m:r>
                              <w:rPr>
                                <w:rFonts w:ascii="Cambria Math" w:hAnsi="Cambria Math" w:cs="Times New Roman"/>
                                <w:sz w:val="24"/>
                                <w:szCs w:val="24"/>
                              </w:rPr>
                              <m:t>n+1</m:t>
                            </m:r>
                          </m:sup>
                        </m:sSup>
                      </m:e>
                    </m:nary>
                  </m:e>
                </m:nary>
              </m:oMath>
            </m:oMathPara>
          </w:p>
        </w:tc>
        <w:tc>
          <w:tcPr>
            <w:tcW w:w="562" w:type="dxa"/>
            <w:tcBorders>
              <w:right w:val="nil"/>
            </w:tcBorders>
            <w:vAlign w:val="center"/>
          </w:tcPr>
          <w:p w14:paraId="0D31E11D" w14:textId="3AAE8A7D" w:rsidR="00A71C66" w:rsidRPr="00A71C66" w:rsidRDefault="00A71C66" w:rsidP="00543CCD">
            <w:pPr>
              <w:spacing w:after="160" w:line="259" w:lineRule="auto"/>
              <w:jc w:val="both"/>
              <w:rPr>
                <w:rFonts w:ascii="Times New Roman" w:hAnsi="Times New Roman" w:cs="Times New Roman"/>
                <w:sz w:val="24"/>
                <w:szCs w:val="24"/>
              </w:rPr>
            </w:pPr>
            <w:bookmarkStart w:id="261" w:name="_Ref187860956"/>
            <w:r w:rsidRPr="00A71C66">
              <w:rPr>
                <w:rFonts w:ascii="Times New Roman" w:hAnsi="Times New Roman" w:cs="Times New Roman"/>
                <w:sz w:val="24"/>
                <w:szCs w:val="24"/>
              </w:rPr>
              <w:t>(</w:t>
            </w:r>
            <w:r w:rsidRPr="00A71C66">
              <w:rPr>
                <w:rFonts w:ascii="Times New Roman" w:hAnsi="Times New Roman" w:cs="Times New Roman"/>
                <w:sz w:val="24"/>
                <w:szCs w:val="24"/>
              </w:rPr>
              <w:fldChar w:fldCharType="begin"/>
            </w:r>
            <w:r w:rsidRPr="00A71C66">
              <w:rPr>
                <w:rFonts w:ascii="Times New Roman" w:hAnsi="Times New Roman" w:cs="Times New Roman"/>
                <w:sz w:val="24"/>
                <w:szCs w:val="24"/>
              </w:rPr>
              <w:instrText xml:space="preserve"> SEQ Equation \* ARABIC </w:instrText>
            </w:r>
            <w:r w:rsidRPr="00A71C66">
              <w:rPr>
                <w:rFonts w:ascii="Times New Roman" w:hAnsi="Times New Roman" w:cs="Times New Roman"/>
                <w:sz w:val="24"/>
                <w:szCs w:val="24"/>
              </w:rPr>
              <w:fldChar w:fldCharType="separate"/>
            </w:r>
            <w:r w:rsidR="00D87C86">
              <w:rPr>
                <w:rFonts w:ascii="Times New Roman" w:hAnsi="Times New Roman" w:cs="Times New Roman"/>
                <w:noProof/>
                <w:sz w:val="24"/>
                <w:szCs w:val="24"/>
              </w:rPr>
              <w:t>7</w:t>
            </w:r>
            <w:r w:rsidRPr="00A71C66">
              <w:rPr>
                <w:rFonts w:ascii="Times New Roman" w:hAnsi="Times New Roman" w:cs="Times New Roman"/>
                <w:sz w:val="24"/>
                <w:szCs w:val="24"/>
              </w:rPr>
              <w:fldChar w:fldCharType="end"/>
            </w:r>
            <w:r w:rsidRPr="00A71C66">
              <w:rPr>
                <w:rFonts w:ascii="Times New Roman" w:hAnsi="Times New Roman" w:cs="Times New Roman"/>
                <w:sz w:val="24"/>
                <w:szCs w:val="24"/>
              </w:rPr>
              <w:t>)</w:t>
            </w:r>
            <w:bookmarkEnd w:id="261"/>
          </w:p>
        </w:tc>
      </w:tr>
    </w:tbl>
    <w:p w14:paraId="6A73301E" w14:textId="77777777" w:rsidR="00054DAD" w:rsidRPr="00371D7C" w:rsidRDefault="00054DAD" w:rsidP="00543CCD">
      <w:pPr>
        <w:jc w:val="both"/>
        <w:rPr>
          <w:rFonts w:ascii="Times New Roman" w:hAnsi="Times New Roman" w:cs="Times New Roman"/>
          <w:sz w:val="24"/>
          <w:szCs w:val="24"/>
          <w:lang w:val="en-US"/>
        </w:rPr>
      </w:pPr>
    </w:p>
    <w:p w14:paraId="1426544A" w14:textId="5C9DB83D" w:rsidR="0083409D" w:rsidRPr="00371D7C" w:rsidRDefault="00054DAD" w:rsidP="002F2C2B">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The temporal discretization of the diffusive fluxes depends on the sweep direction of the solver. The idea is to write the system in a tridiagonal form, which can be efficiently solved using the Thomas algorithm.</w:t>
      </w:r>
      <w:r w:rsidR="00D54C71" w:rsidRPr="00371D7C">
        <w:rPr>
          <w:rFonts w:ascii="Times New Roman" w:hAnsi="Times New Roman" w:cs="Times New Roman"/>
          <w:sz w:val="24"/>
          <w:szCs w:val="24"/>
          <w:lang w:val="en-US"/>
        </w:rPr>
        <w:t xml:space="preserve"> At each time step, only the fluxes aligned with the current sweep direction are treated implicitly, while the others are handled explicitly</w:t>
      </w:r>
      <w:r w:rsidR="00BF66CB">
        <w:rPr>
          <w:rFonts w:ascii="Times New Roman" w:hAnsi="Times New Roman" w:cs="Times New Roman"/>
          <w:sz w:val="24"/>
          <w:szCs w:val="24"/>
          <w:lang w:val="en-US"/>
        </w:rPr>
        <w:t xml:space="preserve">. </w:t>
      </w:r>
      <w:r w:rsidR="00BF66CB" w:rsidRPr="00BF66CB">
        <w:rPr>
          <w:rFonts w:ascii="Times New Roman" w:hAnsi="Times New Roman" w:cs="Times New Roman"/>
          <w:sz w:val="24"/>
          <w:szCs w:val="24"/>
          <w:lang w:val="en-US"/>
        </w:rPr>
        <w:t xml:space="preserve">If the sweep direction is </w:t>
      </w:r>
      <m:oMath>
        <m:r>
          <w:rPr>
            <w:rFonts w:ascii="Cambria Math" w:hAnsi="Cambria Math" w:cs="Times New Roman"/>
            <w:sz w:val="24"/>
            <w:szCs w:val="24"/>
            <w:lang w:val="en-US"/>
          </w:rPr>
          <m:t>Z</m:t>
        </m:r>
      </m:oMath>
      <w:r w:rsidR="00BF66CB" w:rsidRPr="00BF66CB">
        <w:rPr>
          <w:rFonts w:ascii="Times New Roman" w:hAnsi="Times New Roman" w:cs="Times New Roman"/>
          <w:sz w:val="24"/>
          <w:szCs w:val="24"/>
          <w:lang w:val="en-US"/>
        </w:rPr>
        <w:t>, Top and Bottom fluxes are implicit.</w:t>
      </w:r>
      <w:r w:rsidR="00BF66CB">
        <w:rPr>
          <w:rFonts w:ascii="Times New Roman" w:hAnsi="Times New Roman" w:cs="Times New Roman"/>
          <w:sz w:val="24"/>
          <w:szCs w:val="24"/>
          <w:lang w:val="en-US"/>
        </w:rPr>
        <w:t xml:space="preserve"> </w:t>
      </w:r>
      <w:r w:rsidR="00BF66CB" w:rsidRPr="00BF66CB">
        <w:rPr>
          <w:rFonts w:ascii="Times New Roman" w:hAnsi="Times New Roman" w:cs="Times New Roman"/>
          <w:sz w:val="24"/>
          <w:szCs w:val="24"/>
          <w:lang w:val="en-US"/>
        </w:rPr>
        <w:t xml:space="preserve">If </w:t>
      </w:r>
      <m:oMath>
        <m:r>
          <w:rPr>
            <w:rFonts w:ascii="Cambria Math" w:hAnsi="Cambria Math" w:cs="Times New Roman"/>
            <w:sz w:val="24"/>
            <w:szCs w:val="24"/>
            <w:lang w:val="en-US"/>
          </w:rPr>
          <m:t>X</m:t>
        </m:r>
      </m:oMath>
      <w:r w:rsidR="00BF66CB" w:rsidRPr="00BF66CB">
        <w:rPr>
          <w:rFonts w:ascii="Times New Roman" w:hAnsi="Times New Roman" w:cs="Times New Roman"/>
          <w:sz w:val="24"/>
          <w:szCs w:val="24"/>
          <w:lang w:val="en-US"/>
        </w:rPr>
        <w:t>, East and West are implicit.</w:t>
      </w:r>
      <w:r w:rsidR="00BF66CB">
        <w:rPr>
          <w:rFonts w:ascii="Times New Roman" w:hAnsi="Times New Roman" w:cs="Times New Roman"/>
          <w:sz w:val="24"/>
          <w:szCs w:val="24"/>
          <w:lang w:val="en-US"/>
        </w:rPr>
        <w:t xml:space="preserve"> </w:t>
      </w:r>
      <w:r w:rsidR="00BF66CB" w:rsidRPr="00BF66CB">
        <w:rPr>
          <w:rFonts w:ascii="Times New Roman" w:hAnsi="Times New Roman" w:cs="Times New Roman"/>
          <w:sz w:val="24"/>
          <w:szCs w:val="24"/>
          <w:lang w:val="en-US"/>
        </w:rPr>
        <w:t xml:space="preserve">If </w:t>
      </w:r>
      <m:oMath>
        <m:r>
          <w:rPr>
            <w:rFonts w:ascii="Cambria Math" w:hAnsi="Cambria Math" w:cs="Times New Roman"/>
            <w:sz w:val="24"/>
            <w:szCs w:val="24"/>
            <w:lang w:val="en-US"/>
          </w:rPr>
          <m:t>Y</m:t>
        </m:r>
      </m:oMath>
      <w:r w:rsidR="00BF66CB" w:rsidRPr="00BF66CB">
        <w:rPr>
          <w:rFonts w:ascii="Times New Roman" w:hAnsi="Times New Roman" w:cs="Times New Roman"/>
          <w:sz w:val="24"/>
          <w:szCs w:val="24"/>
          <w:lang w:val="en-US"/>
        </w:rPr>
        <w:t>, North and South are implicit.</w:t>
      </w:r>
    </w:p>
    <w:p w14:paraId="773CDA1B" w14:textId="77777777" w:rsidR="007675F6" w:rsidRDefault="00D409D9" w:rsidP="002F2C2B">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 xml:space="preserve">For example, if the solver direction is </w:t>
      </w:r>
      <m:oMath>
        <m:r>
          <w:rPr>
            <w:rFonts w:ascii="Cambria Math" w:hAnsi="Cambria Math" w:cs="Times New Roman"/>
            <w:sz w:val="24"/>
            <w:szCs w:val="24"/>
            <w:lang w:val="en-US"/>
          </w:rPr>
          <m:t>Z</m:t>
        </m:r>
      </m:oMath>
      <w:r w:rsidRPr="00371D7C">
        <w:rPr>
          <w:rFonts w:ascii="Times New Roman" w:hAnsi="Times New Roman" w:cs="Times New Roman"/>
          <w:sz w:val="24"/>
          <w:szCs w:val="24"/>
          <w:lang w:val="en-US"/>
        </w:rPr>
        <w:t>, the final equation becomes:</w:t>
      </w:r>
      <w:r w:rsidR="007675F6">
        <w:rPr>
          <w:rFonts w:ascii="Times New Roman" w:hAnsi="Times New Roman" w:cs="Times New Roman"/>
          <w:sz w:val="24"/>
          <w:szCs w:val="24"/>
          <w:lang w:val="en-US"/>
        </w:rPr>
        <w:t xml:space="preserve"> </w:t>
      </w:r>
    </w:p>
    <w:p w14:paraId="0D58252E" w14:textId="77777777" w:rsidR="00D409D9" w:rsidRPr="007675F6" w:rsidRDefault="00D409D9" w:rsidP="002F2C2B">
      <w:pPr>
        <w:spacing w:before="100" w:beforeAutospacing="1" w:after="100" w:afterAutospacing="1" w:line="240" w:lineRule="auto"/>
        <w:contextualSpacing/>
        <w:jc w:val="both"/>
        <w:rPr>
          <w:rFonts w:ascii="Times New Roman" w:eastAsia="Times New Roman" w:hAnsi="Times New Roman" w:cs="Times New Roman"/>
          <w:iCs/>
          <w:kern w:val="0"/>
          <w:sz w:val="24"/>
          <w:szCs w:val="24"/>
          <w:lang w:val="en-US" w:eastAsia="fr-FR"/>
          <w14:ligatures w14:val="none"/>
        </w:rPr>
      </w:pP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D409D9" w:rsidRPr="00371D7C" w14:paraId="29C4F959" w14:textId="77777777" w:rsidTr="002F2C2B">
        <w:tc>
          <w:tcPr>
            <w:tcW w:w="8500" w:type="dxa"/>
          </w:tcPr>
          <w:p w14:paraId="099712EE" w14:textId="77777777" w:rsidR="00D409D9" w:rsidRPr="00371D7C" w:rsidRDefault="00D409D9" w:rsidP="00543CCD">
            <w:pPr>
              <w:spacing w:before="100" w:beforeAutospacing="1" w:after="100" w:afterAutospacing="1"/>
              <w:jc w:val="both"/>
              <w:rPr>
                <w:rFonts w:ascii="Times New Roman" w:eastAsia="Times New Roman" w:hAnsi="Times New Roman" w:cs="Times New Roman"/>
                <w:kern w:val="0"/>
                <w:sz w:val="24"/>
                <w:szCs w:val="24"/>
                <w:lang w:val="en-US" w:eastAsia="fr-FR"/>
                <w14:ligatures w14:val="none"/>
              </w:rPr>
            </w:pPr>
            <m:oMathPara>
              <m:oMath>
                <m:r>
                  <w:rPr>
                    <w:rFonts w:ascii="Cambria Math" w:eastAsia="Times New Roman" w:hAnsi="Cambria Math" w:cs="Times New Roman"/>
                    <w:kern w:val="0"/>
                    <w:sz w:val="24"/>
                    <w:szCs w:val="24"/>
                    <w:lang w:eastAsia="fr-FR"/>
                    <w14:ligatures w14:val="none"/>
                  </w:rPr>
                  <m:t>A</m:t>
                </m:r>
                <m:sSubSup>
                  <m:sSubSupPr>
                    <m:ctrlPr>
                      <w:rPr>
                        <w:rFonts w:ascii="Cambria Math" w:eastAsia="Times New Roman" w:hAnsi="Cambria Math" w:cs="Times New Roman"/>
                        <w:i/>
                        <w:kern w:val="0"/>
                        <w:sz w:val="24"/>
                        <w:szCs w:val="24"/>
                        <w:lang w:eastAsia="fr-FR"/>
                        <w14:ligatures w14:val="none"/>
                      </w:rPr>
                    </m:ctrlPr>
                  </m:sSubSup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P</m:t>
                    </m:r>
                  </m:sub>
                  <m:sup>
                    <m:r>
                      <w:rPr>
                        <w:rFonts w:ascii="Cambria Math" w:eastAsia="Times New Roman" w:hAnsi="Cambria Math" w:cs="Times New Roman"/>
                        <w:kern w:val="0"/>
                        <w:sz w:val="24"/>
                        <w:szCs w:val="24"/>
                        <w:lang w:eastAsia="fr-FR"/>
                        <w14:ligatures w14:val="none"/>
                      </w:rPr>
                      <m:t>n+1</m:t>
                    </m:r>
                  </m:sup>
                </m:sSubSup>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A</m:t>
                    </m:r>
                  </m:e>
                  <m:sub>
                    <m:r>
                      <w:rPr>
                        <w:rFonts w:ascii="Cambria Math" w:eastAsia="Times New Roman" w:hAnsi="Cambria Math" w:cs="Times New Roman"/>
                        <w:kern w:val="0"/>
                        <w:sz w:val="24"/>
                        <w:szCs w:val="24"/>
                        <w:lang w:eastAsia="fr-FR"/>
                        <w14:ligatures w14:val="none"/>
                      </w:rPr>
                      <m:t>T</m:t>
                    </m:r>
                  </m:sub>
                </m:sSub>
                <m:sSubSup>
                  <m:sSubSupPr>
                    <m:ctrlPr>
                      <w:rPr>
                        <w:rFonts w:ascii="Cambria Math" w:eastAsia="Times New Roman" w:hAnsi="Cambria Math" w:cs="Times New Roman"/>
                        <w:i/>
                        <w:kern w:val="0"/>
                        <w:sz w:val="24"/>
                        <w:szCs w:val="24"/>
                        <w:lang w:eastAsia="fr-FR"/>
                        <w14:ligatures w14:val="none"/>
                      </w:rPr>
                    </m:ctrlPr>
                  </m:sSubSup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T</m:t>
                    </m:r>
                  </m:sub>
                  <m:sup>
                    <m:r>
                      <w:rPr>
                        <w:rFonts w:ascii="Cambria Math" w:eastAsia="Times New Roman" w:hAnsi="Cambria Math" w:cs="Times New Roman"/>
                        <w:kern w:val="0"/>
                        <w:sz w:val="24"/>
                        <w:szCs w:val="24"/>
                        <w:lang w:eastAsia="fr-FR"/>
                        <w14:ligatures w14:val="none"/>
                      </w:rPr>
                      <m:t>n+1</m:t>
                    </m:r>
                  </m:sup>
                </m:sSubSup>
                <m:r>
                  <w:rPr>
                    <w:rFonts w:ascii="Cambria Math" w:eastAsia="Times New Roman" w:hAnsi="Cambria Math" w:cs="Times New Roman"/>
                    <w:kern w:val="0"/>
                    <w:sz w:val="24"/>
                    <w:szCs w:val="24"/>
                    <w:lang w:eastAsia="fr-FR"/>
                    <w14:ligatures w14:val="none"/>
                  </w:rPr>
                  <m:t>+</m:t>
                </m:r>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A</m:t>
                    </m:r>
                  </m:e>
                  <m:sub>
                    <m:r>
                      <w:rPr>
                        <w:rFonts w:ascii="Cambria Math" w:eastAsia="Times New Roman" w:hAnsi="Cambria Math" w:cs="Times New Roman"/>
                        <w:kern w:val="0"/>
                        <w:sz w:val="24"/>
                        <w:szCs w:val="24"/>
                        <w:lang w:eastAsia="fr-FR"/>
                        <w14:ligatures w14:val="none"/>
                      </w:rPr>
                      <m:t>B</m:t>
                    </m:r>
                  </m:sub>
                </m:sSub>
                <m:sSubSup>
                  <m:sSubSupPr>
                    <m:ctrlPr>
                      <w:rPr>
                        <w:rFonts w:ascii="Cambria Math" w:eastAsia="Times New Roman" w:hAnsi="Cambria Math" w:cs="Times New Roman"/>
                        <w:i/>
                        <w:kern w:val="0"/>
                        <w:sz w:val="24"/>
                        <w:szCs w:val="24"/>
                        <w:lang w:eastAsia="fr-FR"/>
                        <w14:ligatures w14:val="none"/>
                      </w:rPr>
                    </m:ctrlPr>
                  </m:sSubSup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B</m:t>
                    </m:r>
                  </m:sub>
                  <m:sup>
                    <m:r>
                      <w:rPr>
                        <w:rFonts w:ascii="Cambria Math" w:eastAsia="Times New Roman" w:hAnsi="Cambria Math" w:cs="Times New Roman"/>
                        <w:kern w:val="0"/>
                        <w:sz w:val="24"/>
                        <w:szCs w:val="24"/>
                        <w:lang w:eastAsia="fr-FR"/>
                        <w14:ligatures w14:val="none"/>
                      </w:rPr>
                      <m:t>n+1</m:t>
                    </m:r>
                  </m:sup>
                </m:sSubSup>
                <m:r>
                  <w:rPr>
                    <w:rFonts w:ascii="Cambria Math" w:eastAsia="Times New Roman" w:hAnsi="Cambria Math" w:cs="Times New Roman"/>
                    <w:kern w:val="0"/>
                    <w:sz w:val="24"/>
                    <w:szCs w:val="24"/>
                    <w:lang w:eastAsia="fr-FR"/>
                    <w14:ligatures w14:val="none"/>
                  </w:rPr>
                  <m:t>+B</m:t>
                </m:r>
              </m:oMath>
            </m:oMathPara>
          </w:p>
        </w:tc>
        <w:tc>
          <w:tcPr>
            <w:tcW w:w="562" w:type="dxa"/>
            <w:tcBorders>
              <w:right w:val="nil"/>
            </w:tcBorders>
            <w:vAlign w:val="center"/>
          </w:tcPr>
          <w:p w14:paraId="03BDF74D" w14:textId="17444B05" w:rsidR="00D409D9" w:rsidRPr="00371D7C" w:rsidRDefault="00D409D9" w:rsidP="00543CCD">
            <w:pPr>
              <w:keepNext/>
              <w:overflowPunct w:val="0"/>
              <w:autoSpaceDE w:val="0"/>
              <w:autoSpaceDN w:val="0"/>
              <w:adjustRightInd w:val="0"/>
              <w:spacing w:before="100" w:beforeAutospacing="1" w:after="100" w:afterAutospacing="1"/>
              <w:jc w:val="both"/>
              <w:textAlignment w:val="baseline"/>
              <w:rPr>
                <w:rFonts w:ascii="Times New Roman" w:eastAsia="Times New Roman" w:hAnsi="Times New Roman" w:cs="Times New Roman"/>
                <w:kern w:val="0"/>
                <w:sz w:val="24"/>
                <w:szCs w:val="24"/>
                <w:lang w:eastAsia="fr-FR"/>
                <w14:ligatures w14:val="none"/>
              </w:rPr>
            </w:pPr>
            <w:r w:rsidRPr="00371D7C">
              <w:rPr>
                <w:rFonts w:ascii="Times New Roman" w:hAnsi="Times New Roman" w:cs="Times New Roman"/>
                <w:sz w:val="24"/>
                <w:szCs w:val="24"/>
              </w:rPr>
              <w:t>(</w:t>
            </w:r>
            <w:r w:rsidRPr="00371D7C">
              <w:rPr>
                <w:rFonts w:ascii="Times New Roman" w:hAnsi="Times New Roman" w:cs="Times New Roman"/>
                <w:sz w:val="24"/>
                <w:szCs w:val="24"/>
              </w:rPr>
              <w:fldChar w:fldCharType="begin"/>
            </w:r>
            <w:r w:rsidRPr="00371D7C">
              <w:rPr>
                <w:rFonts w:ascii="Times New Roman" w:hAnsi="Times New Roman" w:cs="Times New Roman"/>
                <w:sz w:val="24"/>
                <w:szCs w:val="24"/>
              </w:rPr>
              <w:instrText xml:space="preserve"> SEQ Equation \* ARABIC </w:instrText>
            </w:r>
            <w:r w:rsidRPr="00371D7C">
              <w:rPr>
                <w:rFonts w:ascii="Times New Roman" w:hAnsi="Times New Roman" w:cs="Times New Roman"/>
                <w:sz w:val="24"/>
                <w:szCs w:val="24"/>
              </w:rPr>
              <w:fldChar w:fldCharType="separate"/>
            </w:r>
            <w:r w:rsidR="00D87C86">
              <w:rPr>
                <w:rFonts w:ascii="Times New Roman" w:hAnsi="Times New Roman" w:cs="Times New Roman"/>
                <w:noProof/>
                <w:sz w:val="24"/>
                <w:szCs w:val="24"/>
              </w:rPr>
              <w:t>8</w:t>
            </w:r>
            <w:r w:rsidRPr="00371D7C">
              <w:rPr>
                <w:rFonts w:ascii="Times New Roman" w:hAnsi="Times New Roman" w:cs="Times New Roman"/>
                <w:sz w:val="24"/>
                <w:szCs w:val="24"/>
              </w:rPr>
              <w:fldChar w:fldCharType="end"/>
            </w:r>
            <w:r w:rsidRPr="00371D7C">
              <w:rPr>
                <w:rFonts w:ascii="Times New Roman" w:hAnsi="Times New Roman" w:cs="Times New Roman"/>
                <w:sz w:val="24"/>
                <w:szCs w:val="24"/>
              </w:rPr>
              <w:t>)</w:t>
            </w:r>
          </w:p>
        </w:tc>
      </w:tr>
    </w:tbl>
    <w:p w14:paraId="049EA3E7" w14:textId="77777777" w:rsidR="00D409D9" w:rsidRPr="00371D7C" w:rsidRDefault="00D409D9" w:rsidP="002F2C2B">
      <w:pPr>
        <w:spacing w:before="100" w:beforeAutospacing="1" w:after="100" w:afterAutospacing="1" w:line="240" w:lineRule="auto"/>
        <w:jc w:val="both"/>
        <w:rPr>
          <w:rFonts w:ascii="Times New Roman" w:eastAsia="Times New Roman" w:hAnsi="Times New Roman" w:cs="Times New Roman"/>
          <w:kern w:val="0"/>
          <w:sz w:val="24"/>
          <w:szCs w:val="24"/>
          <w:lang w:val="en-US" w:eastAsia="fr-FR"/>
          <w14:ligatures w14:val="none"/>
        </w:rPr>
      </w:pPr>
      <w:r w:rsidRPr="00371D7C">
        <w:rPr>
          <w:rFonts w:ascii="Times New Roman" w:eastAsia="Times New Roman" w:hAnsi="Times New Roman" w:cs="Times New Roman"/>
          <w:kern w:val="0"/>
          <w:sz w:val="24"/>
          <w:szCs w:val="24"/>
          <w:lang w:val="en-US" w:eastAsia="fr-FR"/>
          <w14:ligatures w14:val="none"/>
        </w:rPr>
        <w:t>Where :</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D409D9" w:rsidRPr="00371D7C" w14:paraId="59838203" w14:textId="77777777" w:rsidTr="002F2C2B">
        <w:tc>
          <w:tcPr>
            <w:tcW w:w="8500" w:type="dxa"/>
          </w:tcPr>
          <w:p w14:paraId="55027CDB" w14:textId="77777777" w:rsidR="00D409D9" w:rsidRPr="00371D7C" w:rsidRDefault="00D409D9" w:rsidP="00543CCD">
            <w:pPr>
              <w:spacing w:before="100" w:beforeAutospacing="1" w:after="100" w:afterAutospacing="1"/>
              <w:jc w:val="both"/>
              <w:rPr>
                <w:rFonts w:ascii="Times New Roman" w:eastAsia="Times New Roman" w:hAnsi="Times New Roman" w:cs="Times New Roman"/>
                <w:kern w:val="0"/>
                <w:sz w:val="24"/>
                <w:szCs w:val="24"/>
                <w:lang w:val="en-US" w:eastAsia="fr-FR"/>
                <w14:ligatures w14:val="none"/>
              </w:rPr>
            </w:pPr>
            <m:oMathPara>
              <m:oMath>
                <m:r>
                  <w:rPr>
                    <w:rFonts w:ascii="Cambria Math" w:eastAsia="Times New Roman" w:hAnsi="Cambria Math" w:cs="Times New Roman"/>
                    <w:kern w:val="0"/>
                    <w:sz w:val="24"/>
                    <w:szCs w:val="24"/>
                    <w:lang w:eastAsia="fr-FR"/>
                    <w14:ligatures w14:val="none"/>
                  </w:rPr>
                  <m:t>B</m:t>
                </m:r>
                <m:r>
                  <w:rPr>
                    <w:rFonts w:ascii="Cambria Math" w:eastAsia="Times New Roman" w:hAnsi="Cambria Math" w:cs="Times New Roman"/>
                    <w:kern w:val="0"/>
                    <w:sz w:val="24"/>
                    <w:szCs w:val="24"/>
                    <w:lang w:val="en-US" w:eastAsia="fr-FR"/>
                    <w14:ligatures w14:val="none"/>
                  </w:rPr>
                  <m:t>=</m:t>
                </m:r>
                <m:nary>
                  <m:naryPr>
                    <m:chr m:val="∑"/>
                    <m:supHide m:val="1"/>
                    <m:ctrlPr>
                      <w:rPr>
                        <w:rFonts w:ascii="Cambria Math" w:eastAsia="Times New Roman" w:hAnsi="Cambria Math" w:cs="Times New Roman"/>
                        <w:i/>
                        <w:kern w:val="0"/>
                        <w:sz w:val="24"/>
                        <w:szCs w:val="24"/>
                        <w:lang w:eastAsia="fr-FR"/>
                        <w14:ligatures w14:val="none"/>
                      </w:rPr>
                    </m:ctrlPr>
                  </m:naryPr>
                  <m:sub>
                    <m:eqArr>
                      <m:eqArrPr>
                        <m:ctrlPr>
                          <w:rPr>
                            <w:rFonts w:ascii="Cambria Math" w:eastAsia="Times New Roman" w:hAnsi="Cambria Math" w:cs="Times New Roman"/>
                            <w:i/>
                            <w:kern w:val="0"/>
                            <w:sz w:val="24"/>
                            <w:szCs w:val="24"/>
                            <w:lang w:eastAsia="fr-FR"/>
                            <w14:ligatures w14:val="none"/>
                          </w:rPr>
                        </m:ctrlPr>
                      </m:eqArrPr>
                      <m:e>
                        <m:r>
                          <w:rPr>
                            <w:rFonts w:ascii="Cambria Math" w:eastAsia="Times New Roman" w:hAnsi="Cambria Math" w:cs="Times New Roman"/>
                            <w:kern w:val="0"/>
                            <w:sz w:val="24"/>
                            <w:szCs w:val="24"/>
                            <w:lang w:eastAsia="fr-FR"/>
                            <w14:ligatures w14:val="none"/>
                          </w:rPr>
                          <m:t>IOR</m:t>
                        </m:r>
                      </m:e>
                      <m:e>
                        <m:r>
                          <w:rPr>
                            <w:rFonts w:ascii="Cambria Math" w:eastAsia="Times New Roman" w:hAnsi="Cambria Math" w:cs="Times New Roman"/>
                            <w:kern w:val="0"/>
                            <w:sz w:val="24"/>
                            <w:szCs w:val="24"/>
                            <w:lang w:eastAsia="fr-FR"/>
                            <w14:ligatures w14:val="none"/>
                          </w:rPr>
                          <m:t>∈{E,O,N,S}</m:t>
                        </m:r>
                      </m:e>
                    </m:eqArr>
                  </m:sub>
                  <m:sup/>
                  <m:e>
                    <m:sSub>
                      <m:sSubPr>
                        <m:ctrlPr>
                          <w:rPr>
                            <w:rFonts w:ascii="Cambria Math" w:eastAsia="Times New Roman" w:hAnsi="Cambria Math" w:cs="Times New Roman"/>
                            <w:i/>
                            <w:kern w:val="0"/>
                            <w:sz w:val="24"/>
                            <w:szCs w:val="24"/>
                            <w:lang w:eastAsia="fr-FR"/>
                            <w14:ligatures w14:val="none"/>
                          </w:rPr>
                        </m:ctrlPr>
                      </m:sSubPr>
                      <m:e>
                        <m:r>
                          <w:rPr>
                            <w:rFonts w:ascii="Cambria Math" w:eastAsia="Times New Roman" w:hAnsi="Cambria Math" w:cs="Times New Roman"/>
                            <w:kern w:val="0"/>
                            <w:sz w:val="24"/>
                            <w:szCs w:val="24"/>
                            <w:lang w:eastAsia="fr-FR"/>
                            <w14:ligatures w14:val="none"/>
                          </w:rPr>
                          <m:t>A</m:t>
                        </m:r>
                      </m:e>
                      <m:sub>
                        <m:r>
                          <w:rPr>
                            <w:rFonts w:ascii="Cambria Math" w:eastAsia="Times New Roman" w:hAnsi="Cambria Math" w:cs="Times New Roman"/>
                            <w:kern w:val="0"/>
                            <w:sz w:val="24"/>
                            <w:szCs w:val="24"/>
                            <w:lang w:eastAsia="fr-FR"/>
                            <w14:ligatures w14:val="none"/>
                          </w:rPr>
                          <m:t>IOR</m:t>
                        </m:r>
                      </m:sub>
                    </m:sSub>
                    <m:r>
                      <w:rPr>
                        <w:rFonts w:ascii="Cambria Math" w:eastAsia="Times New Roman" w:hAnsi="Cambria Math" w:cs="Times New Roman"/>
                        <w:kern w:val="0"/>
                        <w:sz w:val="24"/>
                        <w:szCs w:val="24"/>
                        <w:lang w:eastAsia="fr-FR"/>
                        <w14:ligatures w14:val="none"/>
                      </w:rPr>
                      <m:t>(</m:t>
                    </m:r>
                    <m:sSubSup>
                      <m:sSubSupPr>
                        <m:ctrlPr>
                          <w:rPr>
                            <w:rFonts w:ascii="Cambria Math" w:eastAsia="Times New Roman" w:hAnsi="Cambria Math" w:cs="Times New Roman"/>
                            <w:i/>
                            <w:kern w:val="0"/>
                            <w:sz w:val="24"/>
                            <w:szCs w:val="24"/>
                            <w:lang w:eastAsia="fr-FR"/>
                            <w14:ligatures w14:val="none"/>
                          </w:rPr>
                        </m:ctrlPr>
                      </m:sSubSup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IOR</m:t>
                        </m:r>
                      </m:sub>
                      <m:sup>
                        <m:r>
                          <w:rPr>
                            <w:rFonts w:ascii="Cambria Math" w:eastAsia="Times New Roman" w:hAnsi="Cambria Math" w:cs="Times New Roman"/>
                            <w:kern w:val="0"/>
                            <w:sz w:val="24"/>
                            <w:szCs w:val="24"/>
                            <w:lang w:eastAsia="fr-FR"/>
                            <w14:ligatures w14:val="none"/>
                          </w:rPr>
                          <m:t>n</m:t>
                        </m:r>
                      </m:sup>
                    </m:sSubSup>
                    <m:r>
                      <w:rPr>
                        <w:rFonts w:ascii="Cambria Math" w:eastAsia="Times New Roman" w:hAnsi="Cambria Math" w:cs="Times New Roman"/>
                        <w:kern w:val="0"/>
                        <w:sz w:val="24"/>
                        <w:szCs w:val="24"/>
                        <w:lang w:eastAsia="fr-FR"/>
                        <w14:ligatures w14:val="none"/>
                      </w:rPr>
                      <m:t>-</m:t>
                    </m:r>
                    <m:sSubSup>
                      <m:sSubSupPr>
                        <m:ctrlPr>
                          <w:rPr>
                            <w:rFonts w:ascii="Cambria Math" w:eastAsia="Times New Roman" w:hAnsi="Cambria Math" w:cs="Times New Roman"/>
                            <w:i/>
                            <w:kern w:val="0"/>
                            <w:sz w:val="24"/>
                            <w:szCs w:val="24"/>
                            <w:lang w:eastAsia="fr-FR"/>
                            <w14:ligatures w14:val="none"/>
                          </w:rPr>
                        </m:ctrlPr>
                      </m:sSubSupPr>
                      <m:e>
                        <m:r>
                          <w:rPr>
                            <w:rFonts w:ascii="Cambria Math" w:eastAsia="Times New Roman" w:hAnsi="Cambria Math" w:cs="Times New Roman"/>
                            <w:kern w:val="0"/>
                            <w:sz w:val="24"/>
                            <w:szCs w:val="24"/>
                            <w:lang w:eastAsia="fr-FR"/>
                            <w14:ligatures w14:val="none"/>
                          </w:rPr>
                          <m:t>h</m:t>
                        </m:r>
                      </m:e>
                      <m:sub>
                        <m:r>
                          <w:rPr>
                            <w:rFonts w:ascii="Cambria Math" w:eastAsia="Times New Roman" w:hAnsi="Cambria Math" w:cs="Times New Roman"/>
                            <w:kern w:val="0"/>
                            <w:sz w:val="24"/>
                            <w:szCs w:val="24"/>
                            <w:lang w:eastAsia="fr-FR"/>
                            <w14:ligatures w14:val="none"/>
                          </w:rPr>
                          <m:t>P</m:t>
                        </m:r>
                      </m:sub>
                      <m:sup>
                        <m:r>
                          <w:rPr>
                            <w:rFonts w:ascii="Cambria Math" w:eastAsia="Times New Roman" w:hAnsi="Cambria Math" w:cs="Times New Roman"/>
                            <w:kern w:val="0"/>
                            <w:sz w:val="24"/>
                            <w:szCs w:val="24"/>
                            <w:lang w:eastAsia="fr-FR"/>
                            <w14:ligatures w14:val="none"/>
                          </w:rPr>
                          <m:t>n</m:t>
                        </m:r>
                      </m:sup>
                    </m:sSubSup>
                    <m:r>
                      <w:rPr>
                        <w:rFonts w:ascii="Cambria Math" w:eastAsia="Times New Roman" w:hAnsi="Cambria Math" w:cs="Times New Roman"/>
                        <w:kern w:val="0"/>
                        <w:sz w:val="24"/>
                        <w:szCs w:val="24"/>
                        <w:lang w:eastAsia="fr-FR"/>
                        <w14:ligatures w14:val="none"/>
                      </w:rPr>
                      <m:t>)</m:t>
                    </m:r>
                  </m:e>
                </m:nary>
                <m:r>
                  <w:rPr>
                    <w:rFonts w:ascii="Cambria Math" w:eastAsia="Times New Roman" w:hAnsi="Cambria Math" w:cs="Times New Roman"/>
                    <w:kern w:val="0"/>
                    <w:sz w:val="24"/>
                    <w:szCs w:val="24"/>
                    <w:lang w:val="en-US" w:eastAsia="fr-FR"/>
                    <w14:ligatures w14:val="none"/>
                  </w:rPr>
                  <m:t>+</m:t>
                </m:r>
                <m:r>
                  <w:rPr>
                    <w:rFonts w:ascii="Cambria Math" w:eastAsia="Times New Roman" w:hAnsi="Cambria Math" w:cs="Times New Roman"/>
                    <w:kern w:val="0"/>
                    <w:sz w:val="24"/>
                    <w:szCs w:val="24"/>
                    <w:lang w:eastAsia="fr-FR"/>
                    <w14:ligatures w14:val="none"/>
                  </w:rPr>
                  <m:t>B</m:t>
                </m:r>
                <m:r>
                  <w:rPr>
                    <w:rFonts w:ascii="Cambria Math" w:eastAsia="Times New Roman" w:hAnsi="Cambria Math" w:cs="Times New Roman"/>
                    <w:kern w:val="0"/>
                    <w:sz w:val="24"/>
                    <w:szCs w:val="24"/>
                    <w:lang w:val="en-US" w:eastAsia="fr-FR"/>
                    <w14:ligatures w14:val="none"/>
                  </w:rPr>
                  <m:t>'</m:t>
                </m:r>
              </m:oMath>
            </m:oMathPara>
          </w:p>
        </w:tc>
        <w:tc>
          <w:tcPr>
            <w:tcW w:w="562" w:type="dxa"/>
            <w:tcBorders>
              <w:right w:val="nil"/>
            </w:tcBorders>
            <w:vAlign w:val="center"/>
          </w:tcPr>
          <w:p w14:paraId="5B7CB047" w14:textId="5E450898" w:rsidR="00D409D9" w:rsidRPr="00371D7C" w:rsidRDefault="00D409D9" w:rsidP="00543CCD">
            <w:pPr>
              <w:keepNext/>
              <w:overflowPunct w:val="0"/>
              <w:autoSpaceDE w:val="0"/>
              <w:autoSpaceDN w:val="0"/>
              <w:adjustRightInd w:val="0"/>
              <w:spacing w:before="100" w:beforeAutospacing="1" w:after="100" w:afterAutospacing="1"/>
              <w:jc w:val="both"/>
              <w:textAlignment w:val="baseline"/>
              <w:rPr>
                <w:rFonts w:ascii="Times New Roman" w:eastAsia="Times New Roman" w:hAnsi="Times New Roman" w:cs="Times New Roman"/>
                <w:kern w:val="0"/>
                <w:sz w:val="24"/>
                <w:szCs w:val="24"/>
                <w:lang w:eastAsia="fr-FR"/>
                <w14:ligatures w14:val="none"/>
              </w:rPr>
            </w:pPr>
            <w:r w:rsidRPr="00371D7C">
              <w:rPr>
                <w:rFonts w:ascii="Times New Roman" w:hAnsi="Times New Roman" w:cs="Times New Roman"/>
                <w:sz w:val="24"/>
                <w:szCs w:val="24"/>
              </w:rPr>
              <w:t>(</w:t>
            </w:r>
            <w:r w:rsidRPr="00371D7C">
              <w:rPr>
                <w:rFonts w:ascii="Times New Roman" w:hAnsi="Times New Roman" w:cs="Times New Roman"/>
                <w:sz w:val="24"/>
                <w:szCs w:val="24"/>
              </w:rPr>
              <w:fldChar w:fldCharType="begin"/>
            </w:r>
            <w:r w:rsidRPr="00371D7C">
              <w:rPr>
                <w:rFonts w:ascii="Times New Roman" w:hAnsi="Times New Roman" w:cs="Times New Roman"/>
                <w:sz w:val="24"/>
                <w:szCs w:val="24"/>
              </w:rPr>
              <w:instrText xml:space="preserve"> SEQ Equation \* ARABIC </w:instrText>
            </w:r>
            <w:r w:rsidRPr="00371D7C">
              <w:rPr>
                <w:rFonts w:ascii="Times New Roman" w:hAnsi="Times New Roman" w:cs="Times New Roman"/>
                <w:sz w:val="24"/>
                <w:szCs w:val="24"/>
              </w:rPr>
              <w:fldChar w:fldCharType="separate"/>
            </w:r>
            <w:r w:rsidR="00D87C86">
              <w:rPr>
                <w:rFonts w:ascii="Times New Roman" w:hAnsi="Times New Roman" w:cs="Times New Roman"/>
                <w:noProof/>
                <w:sz w:val="24"/>
                <w:szCs w:val="24"/>
              </w:rPr>
              <w:t>9</w:t>
            </w:r>
            <w:r w:rsidRPr="00371D7C">
              <w:rPr>
                <w:rFonts w:ascii="Times New Roman" w:hAnsi="Times New Roman" w:cs="Times New Roman"/>
                <w:sz w:val="24"/>
                <w:szCs w:val="24"/>
              </w:rPr>
              <w:fldChar w:fldCharType="end"/>
            </w:r>
            <w:r w:rsidRPr="00371D7C">
              <w:rPr>
                <w:rFonts w:ascii="Times New Roman" w:hAnsi="Times New Roman" w:cs="Times New Roman"/>
                <w:sz w:val="24"/>
                <w:szCs w:val="24"/>
              </w:rPr>
              <w:t>)</w:t>
            </w:r>
          </w:p>
        </w:tc>
      </w:tr>
    </w:tbl>
    <w:p w14:paraId="251F8E59" w14:textId="77777777" w:rsidR="00D409D9" w:rsidRPr="00371D7C" w:rsidRDefault="00D409D9" w:rsidP="002F2C2B">
      <w:pPr>
        <w:overflowPunct w:val="0"/>
        <w:autoSpaceDE w:val="0"/>
        <w:autoSpaceDN w:val="0"/>
        <w:adjustRightInd w:val="0"/>
        <w:spacing w:before="100" w:beforeAutospacing="1" w:after="100" w:afterAutospacing="1" w:line="240" w:lineRule="auto"/>
        <w:contextualSpacing/>
        <w:jc w:val="both"/>
        <w:textAlignment w:val="baseline"/>
        <w:rPr>
          <w:rFonts w:ascii="Times New Roman" w:eastAsia="Times New Roman" w:hAnsi="Times New Roman" w:cs="Times New Roman"/>
          <w:b/>
          <w:bCs/>
          <w:kern w:val="0"/>
          <w:sz w:val="24"/>
          <w:szCs w:val="24"/>
          <w:lang w:val="en-US" w:eastAsia="fr-FR"/>
          <w14:ligatures w14:val="none"/>
        </w:rPr>
      </w:pPr>
    </w:p>
    <w:p w14:paraId="46A4BD54" w14:textId="77777777" w:rsidR="00D409D9" w:rsidRPr="00371D7C" w:rsidRDefault="00D409D9" w:rsidP="002F2C2B">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 xml:space="preserve">And </w:t>
      </w:r>
    </w:p>
    <w:tbl>
      <w:tblPr>
        <w:tblStyle w:val="Grilledutableau"/>
        <w:tblW w:w="0" w:type="auto"/>
        <w:tblBorders>
          <w:top w:val="none" w:sz="0" w:space="0" w:color="auto"/>
          <w:left w:val="none" w:sz="0" w:space="0" w:color="auto"/>
          <w:bottom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00"/>
        <w:gridCol w:w="562"/>
      </w:tblGrid>
      <w:tr w:rsidR="00D409D9" w:rsidRPr="00371D7C" w14:paraId="534E8288" w14:textId="77777777" w:rsidTr="002F2C2B">
        <w:tc>
          <w:tcPr>
            <w:tcW w:w="8500" w:type="dxa"/>
          </w:tcPr>
          <w:p w14:paraId="390026EB" w14:textId="77777777" w:rsidR="00D409D9" w:rsidRPr="00371D7C" w:rsidRDefault="00D409D9" w:rsidP="00543CCD">
            <w:pPr>
              <w:spacing w:before="100" w:beforeAutospacing="1" w:after="100" w:afterAutospacing="1"/>
              <w:jc w:val="both"/>
              <w:rPr>
                <w:rFonts w:ascii="Times New Roman" w:eastAsia="Times New Roman" w:hAnsi="Times New Roman" w:cs="Times New Roman"/>
                <w:kern w:val="0"/>
                <w:sz w:val="24"/>
                <w:szCs w:val="24"/>
                <w:lang w:val="en-US" w:eastAsia="fr-FR"/>
                <w14:ligatures w14:val="none"/>
              </w:rPr>
            </w:pPr>
            <m:oMathPara>
              <m:oMath>
                <m:r>
                  <w:rPr>
                    <w:rFonts w:ascii="Cambria Math" w:eastAsia="Times New Roman" w:hAnsi="Cambria Math" w:cs="Times New Roman"/>
                    <w:kern w:val="0"/>
                    <w:sz w:val="24"/>
                    <w:szCs w:val="24"/>
                    <w:lang w:val="en-US" w:eastAsia="fr-FR"/>
                    <w14:ligatures w14:val="none"/>
                  </w:rPr>
                  <m:t>A=</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A</m:t>
                    </m:r>
                  </m:e>
                  <m:sub>
                    <m:r>
                      <w:rPr>
                        <w:rFonts w:ascii="Cambria Math" w:eastAsia="Times New Roman" w:hAnsi="Cambria Math" w:cs="Times New Roman"/>
                        <w:kern w:val="0"/>
                        <w:sz w:val="24"/>
                        <w:szCs w:val="24"/>
                        <w:lang w:val="en-US" w:eastAsia="fr-FR"/>
                        <w14:ligatures w14:val="none"/>
                      </w:rPr>
                      <m:t>0</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A</m:t>
                    </m:r>
                  </m:e>
                  <m:sub>
                    <m:r>
                      <w:rPr>
                        <w:rFonts w:ascii="Cambria Math" w:eastAsia="Times New Roman" w:hAnsi="Cambria Math" w:cs="Times New Roman"/>
                        <w:kern w:val="0"/>
                        <w:sz w:val="24"/>
                        <w:szCs w:val="24"/>
                        <w:lang w:val="en-US" w:eastAsia="fr-FR"/>
                        <w14:ligatures w14:val="none"/>
                      </w:rPr>
                      <m:t>T</m:t>
                    </m:r>
                  </m:sub>
                </m:sSub>
                <m:r>
                  <w:rPr>
                    <w:rFonts w:ascii="Cambria Math" w:eastAsia="Times New Roman" w:hAnsi="Cambria Math" w:cs="Times New Roman"/>
                    <w:kern w:val="0"/>
                    <w:sz w:val="24"/>
                    <w:szCs w:val="24"/>
                    <w:lang w:val="en-US" w:eastAsia="fr-FR"/>
                    <w14:ligatures w14:val="none"/>
                  </w:rPr>
                  <m:t>+</m:t>
                </m:r>
                <m:sSub>
                  <m:sSubPr>
                    <m:ctrlPr>
                      <w:rPr>
                        <w:rFonts w:ascii="Cambria Math" w:eastAsia="Times New Roman" w:hAnsi="Cambria Math" w:cs="Times New Roman"/>
                        <w:i/>
                        <w:kern w:val="0"/>
                        <w:sz w:val="24"/>
                        <w:szCs w:val="24"/>
                        <w:lang w:val="en-US" w:eastAsia="fr-FR"/>
                        <w14:ligatures w14:val="none"/>
                      </w:rPr>
                    </m:ctrlPr>
                  </m:sSubPr>
                  <m:e>
                    <m:r>
                      <w:rPr>
                        <w:rFonts w:ascii="Cambria Math" w:eastAsia="Times New Roman" w:hAnsi="Cambria Math" w:cs="Times New Roman"/>
                        <w:kern w:val="0"/>
                        <w:sz w:val="24"/>
                        <w:szCs w:val="24"/>
                        <w:lang w:val="en-US" w:eastAsia="fr-FR"/>
                        <w14:ligatures w14:val="none"/>
                      </w:rPr>
                      <m:t>A</m:t>
                    </m:r>
                  </m:e>
                  <m:sub>
                    <m:r>
                      <w:rPr>
                        <w:rFonts w:ascii="Cambria Math" w:eastAsia="Times New Roman" w:hAnsi="Cambria Math" w:cs="Times New Roman"/>
                        <w:kern w:val="0"/>
                        <w:sz w:val="24"/>
                        <w:szCs w:val="24"/>
                        <w:lang w:val="en-US" w:eastAsia="fr-FR"/>
                        <w14:ligatures w14:val="none"/>
                      </w:rPr>
                      <m:t>B</m:t>
                    </m:r>
                  </m:sub>
                </m:sSub>
              </m:oMath>
            </m:oMathPara>
          </w:p>
        </w:tc>
        <w:tc>
          <w:tcPr>
            <w:tcW w:w="562" w:type="dxa"/>
            <w:tcBorders>
              <w:right w:val="nil"/>
            </w:tcBorders>
            <w:vAlign w:val="center"/>
          </w:tcPr>
          <w:p w14:paraId="55E1D252" w14:textId="7D3AB1F1" w:rsidR="00D409D9" w:rsidRPr="00371D7C" w:rsidRDefault="00D409D9" w:rsidP="00543CCD">
            <w:pPr>
              <w:keepNext/>
              <w:overflowPunct w:val="0"/>
              <w:autoSpaceDE w:val="0"/>
              <w:autoSpaceDN w:val="0"/>
              <w:adjustRightInd w:val="0"/>
              <w:spacing w:before="100" w:beforeAutospacing="1" w:after="100" w:afterAutospacing="1"/>
              <w:jc w:val="both"/>
              <w:textAlignment w:val="baseline"/>
              <w:rPr>
                <w:rFonts w:ascii="Times New Roman" w:eastAsia="Times New Roman" w:hAnsi="Times New Roman" w:cs="Times New Roman"/>
                <w:kern w:val="0"/>
                <w:sz w:val="24"/>
                <w:szCs w:val="24"/>
                <w:lang w:eastAsia="fr-FR"/>
                <w14:ligatures w14:val="none"/>
              </w:rPr>
            </w:pPr>
            <w:r w:rsidRPr="00371D7C">
              <w:rPr>
                <w:rFonts w:ascii="Times New Roman" w:hAnsi="Times New Roman" w:cs="Times New Roman"/>
                <w:sz w:val="24"/>
                <w:szCs w:val="24"/>
              </w:rPr>
              <w:t>(</w:t>
            </w:r>
            <w:r w:rsidRPr="00371D7C">
              <w:rPr>
                <w:rFonts w:ascii="Times New Roman" w:hAnsi="Times New Roman" w:cs="Times New Roman"/>
                <w:sz w:val="24"/>
                <w:szCs w:val="24"/>
              </w:rPr>
              <w:fldChar w:fldCharType="begin"/>
            </w:r>
            <w:r w:rsidRPr="00371D7C">
              <w:rPr>
                <w:rFonts w:ascii="Times New Roman" w:hAnsi="Times New Roman" w:cs="Times New Roman"/>
                <w:sz w:val="24"/>
                <w:szCs w:val="24"/>
              </w:rPr>
              <w:instrText xml:space="preserve"> SEQ Equation \* ARABIC </w:instrText>
            </w:r>
            <w:r w:rsidRPr="00371D7C">
              <w:rPr>
                <w:rFonts w:ascii="Times New Roman" w:hAnsi="Times New Roman" w:cs="Times New Roman"/>
                <w:sz w:val="24"/>
                <w:szCs w:val="24"/>
              </w:rPr>
              <w:fldChar w:fldCharType="separate"/>
            </w:r>
            <w:r w:rsidR="00D87C86">
              <w:rPr>
                <w:rFonts w:ascii="Times New Roman" w:hAnsi="Times New Roman" w:cs="Times New Roman"/>
                <w:noProof/>
                <w:sz w:val="24"/>
                <w:szCs w:val="24"/>
              </w:rPr>
              <w:t>10</w:t>
            </w:r>
            <w:r w:rsidRPr="00371D7C">
              <w:rPr>
                <w:rFonts w:ascii="Times New Roman" w:hAnsi="Times New Roman" w:cs="Times New Roman"/>
                <w:sz w:val="24"/>
                <w:szCs w:val="24"/>
              </w:rPr>
              <w:fldChar w:fldCharType="end"/>
            </w:r>
            <w:r w:rsidRPr="00371D7C">
              <w:rPr>
                <w:rFonts w:ascii="Times New Roman" w:hAnsi="Times New Roman" w:cs="Times New Roman"/>
                <w:sz w:val="24"/>
                <w:szCs w:val="24"/>
              </w:rPr>
              <w:t>)</w:t>
            </w:r>
          </w:p>
        </w:tc>
      </w:tr>
    </w:tbl>
    <w:p w14:paraId="7C637523" w14:textId="77777777" w:rsidR="00D409D9" w:rsidRPr="00371D7C" w:rsidRDefault="00D409D9" w:rsidP="002F2C2B">
      <w:pPr>
        <w:jc w:val="both"/>
        <w:rPr>
          <w:rFonts w:ascii="Times New Roman" w:hAnsi="Times New Roman" w:cs="Times New Roman"/>
          <w:sz w:val="24"/>
          <w:szCs w:val="24"/>
          <w:lang w:val="en-US"/>
        </w:rPr>
      </w:pPr>
    </w:p>
    <w:p w14:paraId="31C48474" w14:textId="42E5E6DB" w:rsidR="0083409D" w:rsidRPr="00371D7C" w:rsidRDefault="002434E8" w:rsidP="002F2C2B">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This directional treatment ensures that all fluxes</w:t>
      </w:r>
      <w:r w:rsidR="0021635C" w:rsidRPr="0021635C">
        <w:rPr>
          <w:rFonts w:ascii="Times New Roman" w:hAnsi="Times New Roman" w:cs="Times New Roman"/>
          <w:sz w:val="24"/>
          <w:szCs w:val="24"/>
          <w:lang w:val="en-US"/>
        </w:rPr>
        <w:t xml:space="preserve"> in a given </w:t>
      </w:r>
      <w:r w:rsidR="0021635C">
        <w:rPr>
          <w:rFonts w:ascii="Times New Roman" w:hAnsi="Times New Roman" w:cs="Times New Roman"/>
          <w:sz w:val="24"/>
          <w:szCs w:val="24"/>
          <w:lang w:val="en-US"/>
        </w:rPr>
        <w:t xml:space="preserve">direction </w:t>
      </w:r>
      <w:r w:rsidRPr="00371D7C">
        <w:rPr>
          <w:rFonts w:ascii="Times New Roman" w:hAnsi="Times New Roman" w:cs="Times New Roman"/>
          <w:sz w:val="24"/>
          <w:szCs w:val="24"/>
          <w:lang w:val="en-US"/>
        </w:rPr>
        <w:t>are handled consistently (either all implicitly or all explicitly), making the scheme physically conservative. This is a key improvement over the previous solver in Gpyro version 0.8, which did not guarantee this consistency.</w:t>
      </w:r>
    </w:p>
    <w:p w14:paraId="33BF7B6F" w14:textId="77777777" w:rsidR="00207F82" w:rsidRPr="00371D7C" w:rsidRDefault="00207F82" w:rsidP="002F2C2B">
      <w:pPr>
        <w:jc w:val="both"/>
        <w:rPr>
          <w:rFonts w:ascii="Times New Roman" w:hAnsi="Times New Roman" w:cs="Times New Roman"/>
          <w:sz w:val="24"/>
          <w:szCs w:val="24"/>
          <w:lang w:val="en-US"/>
        </w:rPr>
      </w:pPr>
    </w:p>
    <w:p w14:paraId="1DA49D5A" w14:textId="77777777" w:rsidR="00DC00D9" w:rsidRDefault="007F5F8D" w:rsidP="002F2C2B">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Considering</w:t>
      </w:r>
      <w:r w:rsidR="00207F82" w:rsidRPr="00371D7C">
        <w:rPr>
          <w:rFonts w:ascii="Times New Roman" w:hAnsi="Times New Roman" w:cs="Times New Roman"/>
          <w:sz w:val="24"/>
          <w:szCs w:val="24"/>
          <w:lang w:val="en-US"/>
        </w:rPr>
        <w:t xml:space="preserve"> </w:t>
      </w:r>
      <w:r w:rsidR="000553C6" w:rsidRPr="00371D7C">
        <w:rPr>
          <w:rFonts w:ascii="Times New Roman" w:hAnsi="Times New Roman" w:cs="Times New Roman"/>
          <w:sz w:val="24"/>
          <w:szCs w:val="24"/>
          <w:lang w:val="en-US"/>
        </w:rPr>
        <w:t xml:space="preserve">stability constraint, </w:t>
      </w:r>
      <w:r w:rsidR="00207F82" w:rsidRPr="00371D7C">
        <w:rPr>
          <w:rFonts w:ascii="Times New Roman" w:hAnsi="Times New Roman" w:cs="Times New Roman"/>
          <w:sz w:val="24"/>
          <w:szCs w:val="24"/>
          <w:lang w:val="en-US"/>
        </w:rPr>
        <w:t>In the direction selected for the implicit sweep, the numerical scheme is unconditionally stable due to the fully implicit treatment of the diffusive fluxes. This property allows for large time steps without compromising numerical stability.</w:t>
      </w:r>
      <w:r w:rsidR="000553C6" w:rsidRPr="00371D7C">
        <w:rPr>
          <w:rFonts w:ascii="Times New Roman" w:hAnsi="Times New Roman" w:cs="Times New Roman"/>
          <w:sz w:val="24"/>
          <w:szCs w:val="24"/>
          <w:lang w:val="en-US"/>
        </w:rPr>
        <w:t xml:space="preserve"> </w:t>
      </w:r>
      <w:r w:rsidR="00207F82" w:rsidRPr="00371D7C">
        <w:rPr>
          <w:rFonts w:ascii="Times New Roman" w:hAnsi="Times New Roman" w:cs="Times New Roman"/>
          <w:sz w:val="24"/>
          <w:szCs w:val="24"/>
          <w:lang w:val="en-US"/>
        </w:rPr>
        <w:t xml:space="preserve">In contrast, the directions treated explicitly are subject to a stability constraint. </w:t>
      </w:r>
      <w:r w:rsidR="00DC00D9" w:rsidRPr="00DC00D9">
        <w:rPr>
          <w:rFonts w:ascii="Times New Roman" w:hAnsi="Times New Roman" w:cs="Times New Roman"/>
          <w:sz w:val="24"/>
          <w:szCs w:val="24"/>
          <w:lang w:val="en-US"/>
        </w:rPr>
        <w:t>To ensure stability in these directions, the time step must satisfy the following CFL-like condition. For example, if the X-direction is treated explicitly:</w:t>
      </w:r>
    </w:p>
    <w:p w14:paraId="730BDB64" w14:textId="52804359" w:rsidR="00571608" w:rsidRPr="00371D7C" w:rsidRDefault="00571608" w:rsidP="002F2C2B">
      <w:pPr>
        <w:jc w:val="both"/>
        <w:rPr>
          <w:rFonts w:ascii="Times New Roman" w:hAnsi="Times New Roman" w:cs="Times New Roman"/>
          <w:sz w:val="24"/>
          <w:szCs w:val="24"/>
          <w:lang w:val="en-US"/>
        </w:rPr>
      </w:pPr>
      <m:oMathPara>
        <m:oMath>
          <m:r>
            <m:rPr>
              <m:sty m:val="p"/>
            </m:rPr>
            <w:rPr>
              <w:rFonts w:ascii="Cambria Math" w:hAnsi="Cambria Math" w:cs="Times New Roman"/>
              <w:sz w:val="24"/>
              <w:szCs w:val="24"/>
              <w:lang w:val="en-US"/>
            </w:rPr>
            <m:t>Δ</m:t>
          </m:r>
          <m:r>
            <w:rPr>
              <w:rFonts w:ascii="Cambria Math" w:hAnsi="Cambria Math" w:cs="Times New Roman"/>
              <w:sz w:val="24"/>
              <w:szCs w:val="24"/>
              <w:lang w:val="en-US"/>
            </w:rPr>
            <m:t>t&lt;</m:t>
          </m:r>
          <m:func>
            <m:funcPr>
              <m:ctrlPr>
                <w:rPr>
                  <w:rFonts w:ascii="Cambria Math" w:hAnsi="Cambria Math" w:cs="Times New Roman"/>
                  <w:i/>
                  <w:sz w:val="24"/>
                  <w:szCs w:val="24"/>
                  <w:lang w:val="en-US"/>
                </w:rPr>
              </m:ctrlPr>
            </m:funcPr>
            <m:fName>
              <m:limLow>
                <m:limLowPr>
                  <m:ctrlPr>
                    <w:rPr>
                      <w:rFonts w:ascii="Cambria Math" w:hAnsi="Cambria Math" w:cs="Times New Roman"/>
                      <w:sz w:val="24"/>
                      <w:szCs w:val="24"/>
                      <w:lang w:val="en-US"/>
                    </w:rPr>
                  </m:ctrlPr>
                </m:limLowPr>
                <m:e>
                  <m:r>
                    <m:rPr>
                      <m:sty m:val="p"/>
                    </m:rPr>
                    <w:rPr>
                      <w:rFonts w:ascii="Cambria Math" w:hAnsi="Cambria Math" w:cs="Times New Roman"/>
                      <w:sz w:val="24"/>
                      <w:szCs w:val="24"/>
                      <w:lang w:val="en-US"/>
                    </w:rPr>
                    <m:t>min</m:t>
                  </m:r>
                </m:e>
                <m:lim>
                  <m:r>
                    <m:rPr>
                      <m:sty m:val="p"/>
                    </m:rPr>
                    <w:rPr>
                      <w:rFonts w:ascii="Cambria Math" w:hAnsi="Cambria Math" w:cs="Times New Roman"/>
                      <w:sz w:val="24"/>
                      <w:szCs w:val="24"/>
                      <w:lang w:val="en-US"/>
                    </w:rPr>
                    <m:t>P∈G</m:t>
                  </m:r>
                </m:lim>
              </m:limLow>
            </m:fName>
            <m:e>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ρ</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p</m:t>
                                  </m:r>
                                </m:sub>
                              </m:sSub>
                              <m: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Δ</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num>
                            <m:den>
                              <m:r>
                                <w:rPr>
                                  <w:rFonts w:ascii="Cambria Math" w:hAnsi="Cambria Math" w:cs="Times New Roman"/>
                                  <w:sz w:val="24"/>
                                  <w:szCs w:val="24"/>
                                  <w:lang w:val="en-US"/>
                                </w:rPr>
                                <m:t>2k</m:t>
                              </m:r>
                            </m:den>
                          </m:f>
                        </m:e>
                      </m:d>
                    </m:e>
                    <m:sub>
                      <m:r>
                        <w:rPr>
                          <w:rFonts w:ascii="Cambria Math" w:hAnsi="Cambria Math" w:cs="Times New Roman"/>
                          <w:sz w:val="24"/>
                          <w:szCs w:val="24"/>
                          <w:lang w:val="en-US"/>
                        </w:rPr>
                        <m:t>p</m:t>
                      </m:r>
                    </m:sub>
                  </m:sSub>
                </m:e>
              </m:d>
            </m:e>
          </m:func>
        </m:oMath>
      </m:oMathPara>
    </w:p>
    <w:p w14:paraId="3AEA1077" w14:textId="6511FE8D" w:rsidR="007B2988" w:rsidRPr="00371D7C" w:rsidRDefault="00D24651" w:rsidP="002F2C2B">
      <w:pPr>
        <w:jc w:val="both"/>
        <w:rPr>
          <w:rFonts w:ascii="Times New Roman" w:hAnsi="Times New Roman" w:cs="Times New Roman"/>
          <w:sz w:val="24"/>
          <w:szCs w:val="24"/>
          <w:lang w:val="en-US"/>
        </w:rPr>
      </w:pPr>
      <w:r w:rsidRPr="00D24651">
        <w:rPr>
          <w:rFonts w:ascii="Times New Roman" w:hAnsi="Times New Roman" w:cs="Times New Roman"/>
          <w:sz w:val="24"/>
          <w:szCs w:val="24"/>
          <w:lang w:val="en-US"/>
        </w:rPr>
        <w:t>By default, the solver changes the implicit direction at each time step in a cyclic manner</w:t>
      </w:r>
      <w:r>
        <w:rPr>
          <w:rFonts w:ascii="Times New Roman" w:hAnsi="Times New Roman" w:cs="Times New Roman"/>
          <w:sz w:val="24"/>
          <w:szCs w:val="24"/>
          <w:lang w:val="en-US"/>
        </w:rPr>
        <w:t xml:space="preserve"> (</w:t>
      </w:r>
      <w:r w:rsidRPr="00D24651">
        <w:rPr>
          <w:rFonts w:ascii="Times New Roman" w:hAnsi="Times New Roman" w:cs="Times New Roman"/>
          <w:sz w:val="24"/>
          <w:szCs w:val="24"/>
          <w:lang w:val="en-US"/>
        </w:rPr>
        <w:t>typically in 3D: Z, then X, then Y</w:t>
      </w:r>
      <w:r>
        <w:rPr>
          <w:rFonts w:ascii="Times New Roman" w:hAnsi="Times New Roman" w:cs="Times New Roman"/>
          <w:sz w:val="24"/>
          <w:szCs w:val="24"/>
          <w:lang w:val="en-US"/>
        </w:rPr>
        <w:t>)</w:t>
      </w:r>
      <w:r w:rsidRPr="00D24651">
        <w:rPr>
          <w:rFonts w:ascii="Times New Roman" w:hAnsi="Times New Roman" w:cs="Times New Roman"/>
          <w:sz w:val="24"/>
          <w:szCs w:val="24"/>
          <w:lang w:val="en-US"/>
        </w:rPr>
        <w:t>.</w:t>
      </w:r>
      <w:r w:rsidR="007B2988" w:rsidRPr="00371D7C">
        <w:rPr>
          <w:rFonts w:ascii="Times New Roman" w:hAnsi="Times New Roman" w:cs="Times New Roman"/>
          <w:sz w:val="24"/>
          <w:szCs w:val="24"/>
          <w:lang w:val="en-US"/>
        </w:rPr>
        <w:t xml:space="preserve"> This strategy ensures a balanced treatment of all spatial directions over time. However, the user has the option to override this behavior and impose a fixed sweep direction. This is particularly advantageous in</w:t>
      </w:r>
      <w:r w:rsidR="00F164FE">
        <w:rPr>
          <w:rFonts w:ascii="Times New Roman" w:hAnsi="Times New Roman" w:cs="Times New Roman"/>
          <w:sz w:val="24"/>
          <w:szCs w:val="24"/>
          <w:lang w:val="en-US"/>
        </w:rPr>
        <w:t xml:space="preserve"> </w:t>
      </w:r>
      <w:r w:rsidR="00CC130E">
        <w:rPr>
          <w:rFonts w:ascii="Times New Roman" w:hAnsi="Times New Roman" w:cs="Times New Roman"/>
          <w:sz w:val="24"/>
          <w:szCs w:val="24"/>
          <w:lang w:val="en-US"/>
        </w:rPr>
        <w:t>most</w:t>
      </w:r>
      <w:r w:rsidR="00F164FE">
        <w:rPr>
          <w:rFonts w:ascii="Times New Roman" w:hAnsi="Times New Roman" w:cs="Times New Roman"/>
          <w:sz w:val="24"/>
          <w:szCs w:val="24"/>
          <w:lang w:val="en-US"/>
        </w:rPr>
        <w:t xml:space="preserve"> </w:t>
      </w:r>
      <w:r w:rsidR="00CC130E">
        <w:rPr>
          <w:rFonts w:ascii="Times New Roman" w:hAnsi="Times New Roman" w:cs="Times New Roman"/>
          <w:sz w:val="24"/>
          <w:szCs w:val="24"/>
          <w:lang w:val="en-US"/>
        </w:rPr>
        <w:t xml:space="preserve">3D </w:t>
      </w:r>
      <w:r w:rsidR="007B2988" w:rsidRPr="00371D7C">
        <w:rPr>
          <w:rFonts w:ascii="Times New Roman" w:hAnsi="Times New Roman" w:cs="Times New Roman"/>
          <w:sz w:val="24"/>
          <w:szCs w:val="24"/>
          <w:lang w:val="en-US"/>
        </w:rPr>
        <w:t>pyrolysis problems, where decomposition often occurs predominantly along the Z-axis, which is usually discretized more finely. In such cases, keeping Z as the implicit direction removes the stability constraint in that axis and allows for significantly larger time steps, improving computational efficiency.</w:t>
      </w:r>
    </w:p>
    <w:p w14:paraId="1C6294A1" w14:textId="53DC2C5B" w:rsidR="00B603A6" w:rsidRPr="00590408" w:rsidRDefault="007B2988" w:rsidP="00590408">
      <w:pPr>
        <w:jc w:val="both"/>
        <w:rPr>
          <w:rFonts w:ascii="Times New Roman" w:hAnsi="Times New Roman" w:cs="Times New Roman"/>
          <w:sz w:val="24"/>
          <w:szCs w:val="24"/>
          <w:lang w:val="en-US"/>
        </w:rPr>
      </w:pPr>
      <w:r w:rsidRPr="00371D7C">
        <w:rPr>
          <w:rFonts w:ascii="Times New Roman" w:hAnsi="Times New Roman" w:cs="Times New Roman"/>
          <w:sz w:val="24"/>
          <w:szCs w:val="24"/>
          <w:lang w:val="en-US"/>
        </w:rPr>
        <w:t>It is also worth noting that in one-dimensional configurations, the system is always fully implicit, and therefore unconditionally stable by construction.</w:t>
      </w:r>
    </w:p>
    <w:p w14:paraId="6E8B4E00"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39C3DE8E" w14:textId="121AAF2B" w:rsidR="005F33E5" w:rsidRPr="00610865" w:rsidRDefault="005F33E5" w:rsidP="005F33E5">
      <w:pPr>
        <w:pStyle w:val="Titre3"/>
      </w:pPr>
      <w:r w:rsidRPr="00610865">
        <w:t>6.8.</w:t>
      </w:r>
      <w:r w:rsidR="007E4398">
        <w:t>3</w:t>
      </w:r>
      <w:r w:rsidRPr="00610865">
        <w:t xml:space="preserve"> </w:t>
      </w:r>
      <w:r w:rsidR="00CC130E" w:rsidRPr="00610865">
        <w:t>Getting</w:t>
      </w:r>
      <w:r w:rsidR="00610865" w:rsidRPr="00610865">
        <w:t xml:space="preserve"> </w:t>
      </w:r>
      <w:r w:rsidR="00CC130E">
        <w:t>T</w:t>
      </w:r>
      <w:r w:rsidR="00610865" w:rsidRPr="00610865">
        <w:t xml:space="preserve">emperature from </w:t>
      </w:r>
      <w:r w:rsidR="00CC130E">
        <w:t>E</w:t>
      </w:r>
      <w:r w:rsidR="00CC130E" w:rsidRPr="00610865">
        <w:t>nthalpy</w:t>
      </w:r>
    </w:p>
    <w:p w14:paraId="2F658170"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24F66942"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B1E6865" w14:textId="423B6834" w:rsidR="00F54001" w:rsidRDefault="005F33E5" w:rsidP="00752647">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At the end of a time step, the mass–weighted enthalpy (</w:t>
      </w:r>
      <m:oMath>
        <m:r>
          <w:rPr>
            <w:rFonts w:ascii="Cambria Math" w:eastAsia="Times New Roman" w:hAnsi="Cambria Math" w:cs="Times New Roman"/>
            <w:kern w:val="0"/>
            <w:sz w:val="20"/>
            <w:szCs w:val="24"/>
            <w:lang w:val="en-US"/>
            <w14:ligatures w14:val="none"/>
          </w:rPr>
          <m:t>h</m:t>
        </m:r>
        <m:r>
          <w:rPr>
            <w:rFonts w:ascii="Cambria Math" w:eastAsia="Times New Roman" w:hAnsi="Times New Roman" w:cs="Times New Roman"/>
            <w:kern w:val="0"/>
            <w:sz w:val="20"/>
            <w:szCs w:val="24"/>
            <w:lang w:val="en-US"/>
            <w14:ligatures w14:val="none"/>
          </w:rPr>
          <m:t>=Σ</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sSub>
          <m:sSubPr>
            <m:ctrlPr>
              <w:rPr>
                <w:rFonts w:ascii="Cambria Math" w:eastAsia="Times New Roman" w:hAnsi="Cambria Math"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h</m:t>
            </m:r>
          </m:e>
          <m:sub>
            <m:r>
              <w:rPr>
                <w:rFonts w:ascii="Cambria Math" w:eastAsia="Times New Roman" w:hAnsi="Times New Roman" w:cs="Times New Roman"/>
                <w:kern w:val="0"/>
                <w:sz w:val="20"/>
                <w:szCs w:val="24"/>
                <w:lang w:val="en-US"/>
                <w14:ligatures w14:val="none"/>
              </w:rPr>
              <m:t>i</m:t>
            </m:r>
            <m:ctrlPr>
              <w:rPr>
                <w:rFonts w:ascii="Cambria Math" w:eastAsia="Times New Roman" w:hAnsi="Times New Roman" w:cs="Times New Roman"/>
                <w:i/>
                <w:kern w:val="0"/>
                <w:sz w:val="20"/>
                <w:szCs w:val="24"/>
                <w:lang w:val="en-US"/>
                <w14:ligatures w14:val="none"/>
              </w:rPr>
            </m:ctrlPr>
          </m:sub>
        </m:sSub>
      </m:oMath>
      <w:r w:rsidRPr="004F2CC8">
        <w:rPr>
          <w:rFonts w:ascii="Times New Roman" w:eastAsia="Times New Roman" w:hAnsi="Times New Roman" w:cs="Times New Roman"/>
          <w:kern w:val="0"/>
          <w:sz w:val="24"/>
          <w:szCs w:val="24"/>
          <w:lang w:val="en-US"/>
          <w14:ligatures w14:val="none"/>
        </w:rPr>
        <w:t xml:space="preserve">) is known but the temperature is not known. To extract the temperature from the enthalpy, the following equation must be solved for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w:t>
      </w:r>
    </w:p>
    <w:p w14:paraId="30F70C02" w14:textId="5DD6DD54" w:rsidR="00F54001" w:rsidRDefault="00000000" w:rsidP="00F54001">
      <w:pPr>
        <w:spacing w:after="0" w:line="240" w:lineRule="auto"/>
        <w:jc w:val="both"/>
        <w:rPr>
          <w:rFonts w:ascii="Times New Roman" w:eastAsia="Times New Roman" w:hAnsi="Times New Roman" w:cs="Times New Roman"/>
          <w:kern w:val="0"/>
          <w:sz w:val="24"/>
          <w:szCs w:val="24"/>
          <w:lang w:val="en-US"/>
          <w14:ligatures w14:val="none"/>
        </w:rPr>
      </w:pPr>
      <m:oMathPara>
        <m:oMath>
          <m:nary>
            <m:naryPr>
              <m:chr m:val="∑"/>
              <m:ctrlPr>
                <w:rPr>
                  <w:rFonts w:ascii="Cambria Math" w:eastAsia="Times New Roman" w:hAnsi="Times New Roman" w:cs="Times New Roman"/>
                  <w:i/>
                  <w:kern w:val="0"/>
                  <w:sz w:val="20"/>
                  <w:szCs w:val="24"/>
                  <w:lang w:val="en-US"/>
                  <w14:ligatures w14:val="none"/>
                </w:rPr>
              </m:ctrlPr>
            </m:naryPr>
            <m:sub>
              <m:r>
                <w:rPr>
                  <w:rFonts w:ascii="Cambria Math" w:eastAsia="Times New Roman" w:hAnsi="Times New Roman" w:cs="Times New Roman"/>
                  <w:kern w:val="0"/>
                  <w:sz w:val="20"/>
                  <w:szCs w:val="24"/>
                  <w:lang w:val="en-US"/>
                  <w14:ligatures w14:val="none"/>
                </w:rPr>
                <m:t>i=1</m:t>
              </m:r>
            </m:sub>
            <m:sup>
              <m:r>
                <w:rPr>
                  <w:rFonts w:ascii="Cambria Math" w:eastAsia="Times New Roman" w:hAnsi="Times New Roman" w:cs="Times New Roman"/>
                  <w:kern w:val="0"/>
                  <w:sz w:val="20"/>
                  <w:szCs w:val="24"/>
                  <w:lang w:val="en-US"/>
                  <w14:ligatures w14:val="none"/>
                </w:rPr>
                <m:t>M</m:t>
              </m:r>
            </m:sup>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sSub>
                <m:sSubPr>
                  <m:ctrlPr>
                    <w:rPr>
                      <w:rFonts w:ascii="Cambria Math" w:eastAsia="Times New Roman" w:hAnsi="Cambria Math"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h</m:t>
                  </m:r>
                </m:e>
                <m:sub>
                  <m:r>
                    <w:rPr>
                      <w:rFonts w:ascii="Cambria Math" w:eastAsia="Times New Roman" w:hAnsi="Times New Roman" w:cs="Times New Roman"/>
                      <w:kern w:val="0"/>
                      <w:sz w:val="20"/>
                      <w:szCs w:val="24"/>
                      <w:lang w:val="en-US"/>
                      <w14:ligatures w14:val="none"/>
                    </w:rPr>
                    <m:t>i</m:t>
                  </m:r>
                  <m:ctrlPr>
                    <w:rPr>
                      <w:rFonts w:ascii="Cambria Math" w:eastAsia="Times New Roman" w:hAnsi="Times New Roman" w:cs="Times New Roman"/>
                      <w:i/>
                      <w:kern w:val="0"/>
                      <w:sz w:val="20"/>
                      <w:szCs w:val="24"/>
                      <w:lang w:val="en-US"/>
                      <w14:ligatures w14:val="none"/>
                    </w:rPr>
                  </m:ctrlPr>
                </m:sub>
              </m:sSub>
              <m:d>
                <m:dPr>
                  <m:ctrlPr>
                    <w:rPr>
                      <w:rFonts w:ascii="Cambria Math" w:eastAsia="Times New Roman" w:hAnsi="Times New Roman" w:cs="Times New Roman"/>
                      <w:i/>
                      <w:kern w:val="0"/>
                      <w:sz w:val="20"/>
                      <w:szCs w:val="24"/>
                      <w:lang w:val="en-US"/>
                      <w14:ligatures w14:val="none"/>
                    </w:rPr>
                  </m:ctrlPr>
                </m:dPr>
                <m:e>
                  <m:r>
                    <w:rPr>
                      <w:rFonts w:ascii="Cambria Math" w:eastAsia="Times New Roman" w:hAnsi="Times New Roman" w:cs="Times New Roman"/>
                      <w:kern w:val="0"/>
                      <w:sz w:val="20"/>
                      <w:szCs w:val="24"/>
                      <w:lang w:val="en-US"/>
                      <w14:ligatures w14:val="none"/>
                    </w:rPr>
                    <m:t>T</m:t>
                  </m:r>
                </m:e>
              </m:d>
              <m:ctrlPr>
                <w:rPr>
                  <w:rFonts w:ascii="Cambria Math" w:eastAsia="Times New Roman" w:hAnsi="Cambria Math" w:cs="Times New Roman"/>
                  <w:i/>
                  <w:kern w:val="0"/>
                  <w:sz w:val="20"/>
                  <w:szCs w:val="24"/>
                  <w:lang w:val="en-US"/>
                  <w14:ligatures w14:val="none"/>
                </w:rPr>
              </m:ctrlPr>
            </m:e>
          </m:nary>
          <m:r>
            <w:rPr>
              <w:rFonts w:ascii="Cambria Math" w:eastAsia="Times New Roman" w:hAnsi="Times New Roman" w:cs="Times New Roman"/>
              <w:kern w:val="0"/>
              <w:sz w:val="20"/>
              <w:szCs w:val="24"/>
              <w:lang w:val="en-US"/>
              <w14:ligatures w14:val="none"/>
            </w:rPr>
            <m:t>=</m:t>
          </m:r>
          <m:acc>
            <m:accPr>
              <m:chr m:val="̄"/>
              <m:ctrlPr>
                <w:rPr>
                  <w:rFonts w:ascii="Cambria Math" w:eastAsia="Times New Roman" w:hAnsi="Cambria Math" w:cs="Times New Roman"/>
                  <w:i/>
                  <w:kern w:val="0"/>
                  <w:sz w:val="20"/>
                  <w:szCs w:val="24"/>
                  <w:lang w:val="en-US"/>
                  <w14:ligatures w14:val="none"/>
                </w:rPr>
              </m:ctrlPr>
            </m:accPr>
            <m:e>
              <m:r>
                <w:rPr>
                  <w:rFonts w:ascii="Cambria Math" w:eastAsia="Times New Roman" w:hAnsi="Times New Roman" w:cs="Times New Roman"/>
                  <w:kern w:val="0"/>
                  <w:sz w:val="20"/>
                  <w:szCs w:val="24"/>
                  <w:lang w:val="en-US"/>
                  <w14:ligatures w14:val="none"/>
                </w:rPr>
                <m:t>h</m:t>
              </m:r>
            </m:e>
          </m:acc>
        </m:oMath>
      </m:oMathPara>
    </w:p>
    <w:p w14:paraId="0E7EAB64" w14:textId="61111045" w:rsidR="005F33E5" w:rsidRPr="004F2CC8" w:rsidRDefault="005F33E5" w:rsidP="00F54001">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2C81CE95" w14:textId="3B963DA6"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i/>
          <w:iCs/>
          <w:kern w:val="0"/>
          <w:sz w:val="24"/>
          <w:szCs w:val="24"/>
          <w:lang w:val="en-US"/>
          <w14:ligatures w14:val="none"/>
        </w:rPr>
        <w:t>Y</w:t>
      </w:r>
      <w:r w:rsidRPr="004F2CC8">
        <w:rPr>
          <w:rFonts w:ascii="Times New Roman" w:eastAsia="Times New Roman" w:hAnsi="Times New Roman" w:cs="Times New Roman"/>
          <w:i/>
          <w:iCs/>
          <w:kern w:val="0"/>
          <w:sz w:val="24"/>
          <w:szCs w:val="24"/>
          <w:vertAlign w:val="sub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6"/>
          <w:sz w:val="20"/>
          <w:szCs w:val="24"/>
          <w:lang w:val="en-US"/>
          <w14:ligatures w14:val="none"/>
        </w:rPr>
        <w:object w:dxaOrig="220" w:dyaOrig="320" w14:anchorId="1B75761B">
          <v:shape id="_x0000_i1461" type="#_x0000_t75" style="width:10.8pt;height:16.2pt" o:ole="" fillcolor="window">
            <v:imagedata r:id="rId843" o:title=""/>
          </v:shape>
          <o:OLEObject Type="Embed" ProgID="Equation.3" ShapeID="_x0000_i1461" DrawAspect="Content" ObjectID="_1839750227" r:id="rId844"/>
        </w:object>
      </w:r>
      <w:r w:rsidRPr="004F2CC8">
        <w:rPr>
          <w:rFonts w:ascii="Times New Roman" w:eastAsia="Times New Roman" w:hAnsi="Times New Roman" w:cs="Times New Roman"/>
          <w:kern w:val="0"/>
          <w:sz w:val="24"/>
          <w:szCs w:val="24"/>
          <w:lang w:val="en-US"/>
          <w14:ligatures w14:val="none"/>
        </w:rPr>
        <w:t xml:space="preserve"> are known.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sensibleenthalpyintegral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sensible enthalpy of species </w:t>
      </w:r>
      <w:r w:rsidRPr="004F2CC8">
        <w:rPr>
          <w:rFonts w:ascii="Times New Roman" w:eastAsia="Times New Roman" w:hAnsi="Times New Roman" w:cs="Times New Roman"/>
          <w:i/>
          <w:iCs/>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is: </w:t>
      </w:r>
    </w:p>
    <w:p w14:paraId="0ADEE6E6"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19BAD518" w14:textId="77777777" w:rsidR="00C345E0" w:rsidRDefault="00000000" w:rsidP="00C345E0">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m:oMath>
        <m:m>
          <m:mPr>
            <m:mcs>
              <m:mc>
                <m:mcPr>
                  <m:count m:val="2"/>
                  <m:mcJc m:val="center"/>
                </m:mcPr>
              </m:mc>
            </m:mcs>
            <m:ctrlPr>
              <w:rPr>
                <w:rFonts w:ascii="Cambria Math" w:eastAsia="Times New Roman" w:hAnsi="Cambria Math" w:cs="Times New Roman"/>
                <w:i/>
                <w:kern w:val="0"/>
                <w:sz w:val="24"/>
                <w:szCs w:val="24"/>
                <w:lang w:val="en-US"/>
                <w14:ligatures w14:val="none"/>
              </w:rPr>
            </m:ctrlPr>
          </m:mPr>
          <m:m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h</m:t>
                  </m:r>
                </m:e>
                <m:sub>
                  <m:r>
                    <w:rPr>
                      <w:rFonts w:ascii="Cambria Math" w:eastAsia="Times New Roman" w:hAnsi="Times New Roman" w:cs="Times New Roman"/>
                      <w:kern w:val="0"/>
                      <w:sz w:val="24"/>
                      <w:szCs w:val="24"/>
                      <w:lang w:val="en-US"/>
                      <w14:ligatures w14:val="none"/>
                    </w:rPr>
                    <m:t>i</m:t>
                  </m:r>
                  <m:ctrlPr>
                    <w:rPr>
                      <w:rFonts w:ascii="Cambria Math" w:eastAsia="Times New Roman" w:hAnsi="Times New Roman" w:cs="Times New Roman"/>
                      <w:i/>
                      <w:kern w:val="0"/>
                      <w:sz w:val="24"/>
                      <w:szCs w:val="24"/>
                      <w:lang w:val="en-US"/>
                      <w14:ligatures w14:val="none"/>
                    </w:rPr>
                  </m:ctrlPr>
                </m:sub>
              </m:sSub>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T</m:t>
                  </m:r>
                </m:e>
              </m:d>
              <m:ctrlPr>
                <w:rPr>
                  <w:rFonts w:ascii="Cambria Math" w:eastAsia="Times New Roman" w:hAnsi="Times New Roman" w:cs="Times New Roman"/>
                  <w:i/>
                  <w:kern w:val="0"/>
                  <w:sz w:val="24"/>
                  <w:szCs w:val="24"/>
                  <w:lang w:val="en-US"/>
                  <w14:ligatures w14:val="none"/>
                </w:rPr>
              </m:ctrlPr>
            </m:e>
            <m:e>
              <m:r>
                <w:rPr>
                  <w:rFonts w:ascii="Cambria Math" w:eastAsia="Times New Roman" w:hAnsi="Times New Roman" w:cs="Times New Roman"/>
                  <w:kern w:val="0"/>
                  <w:sz w:val="24"/>
                  <w:szCs w:val="24"/>
                  <w:lang w:val="en-US"/>
                  <w14:ligatures w14:val="none"/>
                </w:rPr>
                <m:t>=</m:t>
              </m:r>
              <m:nary>
                <m:naryPr>
                  <m:ctrlPr>
                    <w:rPr>
                      <w:rFonts w:ascii="Cambria Math" w:eastAsia="Times New Roman" w:hAnsi="Times New Roman" w:cs="Times New Roman"/>
                      <w:i/>
                      <w:kern w:val="0"/>
                      <w:sz w:val="24"/>
                      <w:szCs w:val="24"/>
                      <w:lang w:val="en-US"/>
                      <w14:ligatures w14:val="none"/>
                    </w:rPr>
                  </m:ctrlPr>
                </m:naryPr>
                <m:sub>
                  <m:r>
                    <w:rPr>
                      <w:rFonts w:ascii="Cambria Math" w:eastAsia="Times New Roman" w:hAnsi="Times New Roman" w:cs="Times New Roman"/>
                      <w:kern w:val="0"/>
                      <w:sz w:val="24"/>
                      <w:szCs w:val="24"/>
                      <w:lang w:val="en-US"/>
                      <w14:ligatures w14:val="none"/>
                    </w:rPr>
                    <m:t xml:space="preserve"> </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Sub>
                </m:sub>
                <m:sup>
                  <m:r>
                    <w:rPr>
                      <w:rFonts w:ascii="Cambria Math" w:eastAsia="Times New Roman" w:hAnsi="Times New Roman" w:cs="Times New Roman"/>
                      <w:kern w:val="0"/>
                      <w:sz w:val="24"/>
                      <w:szCs w:val="24"/>
                      <w:lang w:val="en-US"/>
                      <w14:ligatures w14:val="none"/>
                    </w:rPr>
                    <m:t xml:space="preserve"> T</m:t>
                  </m:r>
                </m:sup>
                <m:e>
                  <m:d>
                    <m:dPr>
                      <m:ctrlPr>
                        <w:rPr>
                          <w:rFonts w:ascii="Cambria Math" w:eastAsia="Times New Roman" w:hAnsi="Times New Roman" w:cs="Times New Roman"/>
                          <w:i/>
                          <w:kern w:val="0"/>
                          <w:sz w:val="24"/>
                          <w:szCs w:val="24"/>
                          <w:lang w:val="en-US"/>
                          <w14:ligatures w14:val="none"/>
                        </w:rPr>
                      </m:ctrlPr>
                    </m:dPr>
                    <m:e>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b,i</m:t>
                          </m:r>
                        </m:sub>
                      </m:sSub>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θ</m:t>
                          </m:r>
                        </m:e>
                      </m:d>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m,i</m:t>
                          </m:r>
                        </m:sub>
                      </m:sSub>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θ</m:t>
                          </m:r>
                        </m:e>
                      </m:d>
                      <m:ctrlPr>
                        <w:rPr>
                          <w:rFonts w:ascii="Cambria Math" w:eastAsia="Times New Roman" w:hAnsi="Cambria Math" w:cs="Times New Roman"/>
                          <w:i/>
                          <w:kern w:val="0"/>
                          <w:sz w:val="24"/>
                          <w:szCs w:val="24"/>
                          <w:lang w:val="en-US"/>
                          <w14:ligatures w14:val="none"/>
                        </w:rPr>
                      </m:ctrlPr>
                    </m:e>
                  </m:d>
                  <m:ctrlPr>
                    <w:rPr>
                      <w:rFonts w:ascii="Cambria Math" w:eastAsia="Times New Roman" w:hAnsi="Cambria Math" w:cs="Times New Roman"/>
                      <w:i/>
                      <w:kern w:val="0"/>
                      <w:sz w:val="24"/>
                      <w:szCs w:val="24"/>
                      <w:lang w:val="en-US"/>
                      <w14:ligatures w14:val="none"/>
                    </w:rPr>
                  </m:ctrlPr>
                </m:e>
              </m:nary>
              <m:r>
                <m:rPr>
                  <m:nor/>
                </m:rPr>
                <w:rPr>
                  <w:rFonts w:ascii="Cambria Math" w:eastAsia="Times New Roman" w:hAnsi="Times New Roman" w:cs="Times New Roman"/>
                  <w:kern w:val="0"/>
                  <w:sz w:val="24"/>
                  <w:szCs w:val="24"/>
                  <w:lang w:val="en-US"/>
                  <w14:ligatures w14:val="none"/>
                </w:rPr>
                <m:t xml:space="preserve"> d</m:t>
              </m:r>
              <m:r>
                <w:rPr>
                  <w:rFonts w:ascii="Cambria Math" w:eastAsia="Times New Roman" w:hAnsi="Times New Roman" w:cs="Times New Roman"/>
                  <w:kern w:val="0"/>
                  <w:sz w:val="24"/>
                  <w:szCs w:val="24"/>
                  <w:lang w:val="en-US"/>
                  <w14:ligatures w14:val="none"/>
                </w:rPr>
                <m:t>θ</m:t>
              </m:r>
              <m:ctrlPr>
                <w:rPr>
                  <w:rFonts w:ascii="Cambria Math" w:eastAsia="Times New Roman" w:hAnsi="Times New Roman" w:cs="Times New Roman"/>
                  <w:kern w:val="0"/>
                  <w:sz w:val="24"/>
                  <w:szCs w:val="24"/>
                  <w:lang w:val="en-US"/>
                  <w14:ligatures w14:val="none"/>
                </w:rPr>
              </m:ctrlPr>
            </m:e>
          </m:mr>
          <m:mr>
            <m:e>
              <m:r>
                <w:rPr>
                  <w:rFonts w:ascii="Cambria Math" w:eastAsia="Times New Roman" w:hAnsi="Times New Roman" w:cs="Times New Roman"/>
                  <w:kern w:val="0"/>
                  <w:sz w:val="24"/>
                  <w:szCs w:val="24"/>
                  <w:lang w:val="en-US"/>
                  <w14:ligatures w14:val="none"/>
                </w:rPr>
                <m:t xml:space="preserve"> </m:t>
              </m:r>
              <m:ctrlPr>
                <w:rPr>
                  <w:rFonts w:ascii="Cambria Math" w:eastAsia="Times New Roman" w:hAnsi="Times New Roman" w:cs="Times New Roman"/>
                  <w:kern w:val="0"/>
                  <w:sz w:val="24"/>
                  <w:szCs w:val="24"/>
                  <w:lang w:val="en-US"/>
                  <w14:ligatures w14:val="none"/>
                </w:rPr>
              </m:ctrlPr>
            </m:e>
            <m:e>
              <m:r>
                <w:rPr>
                  <w:rFonts w:ascii="Cambria Math" w:eastAsia="Times New Roman" w:hAnsi="Times New Roman" w:cs="Times New Roman"/>
                  <w:kern w:val="0"/>
                  <w:sz w:val="24"/>
                  <w:szCs w:val="24"/>
                  <w:lang w:val="en-US"/>
                  <w14:ligatures w14:val="none"/>
                </w:rPr>
                <m:t>=</m:t>
              </m:r>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0,i</m:t>
                      </m:r>
                    </m:sub>
                  </m:sSub>
                </m:num>
                <m:den>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r>
                        <w:rPr>
                          <w:rFonts w:ascii="Cambria Math" w:eastAsia="Times New Roman" w:hAnsi="Times New Roman" w:cs="Times New Roman"/>
                          <w:kern w:val="0"/>
                          <w:sz w:val="24"/>
                          <w:szCs w:val="24"/>
                          <w:lang w:val="en-US"/>
                          <w14:ligatures w14:val="none"/>
                        </w:rPr>
                        <m:t>c,i</m:t>
                      </m:r>
                    </m:sub>
                  </m:sSub>
                  <m:r>
                    <w:rPr>
                      <w:rFonts w:ascii="Cambria Math" w:eastAsia="Times New Roman" w:hAnsi="Times New Roman" w:cs="Times New Roman"/>
                      <w:kern w:val="0"/>
                      <w:sz w:val="24"/>
                      <w:szCs w:val="24"/>
                      <w:lang w:val="en-US"/>
                      <w14:ligatures w14:val="none"/>
                    </w:rPr>
                    <m:t>+1</m:t>
                  </m:r>
                </m:den>
              </m:f>
              <m:d>
                <m:dPr>
                  <m:ctrlPr>
                    <w:rPr>
                      <w:rFonts w:ascii="Cambria Math" w:eastAsia="Times New Roman" w:hAnsi="Times New Roman" w:cs="Times New Roman"/>
                      <w:i/>
                      <w:kern w:val="0"/>
                      <w:sz w:val="24"/>
                      <w:szCs w:val="24"/>
                      <w:lang w:val="en-US"/>
                      <w14:ligatures w14:val="none"/>
                    </w:rPr>
                  </m:ctrlPr>
                </m:dPr>
                <m:e>
                  <m:r>
                    <w:rPr>
                      <w:rFonts w:ascii="Cambria Math" w:eastAsia="Times New Roman" w:hAnsi="Times New Roman" w:cs="Times New Roman"/>
                      <w:kern w:val="0"/>
                      <w:sz w:val="24"/>
                      <w:szCs w:val="24"/>
                      <w:lang w:val="en-US"/>
                      <w14:ligatures w14:val="none"/>
                    </w:rPr>
                    <m:t>T</m:t>
                  </m:r>
                  <m:sSup>
                    <m:sSupPr>
                      <m:ctrlPr>
                        <w:rPr>
                          <w:rFonts w:ascii="Cambria Math" w:eastAsia="Times New Roman" w:hAnsi="Times New Roman" w:cs="Times New Roman"/>
                          <w:i/>
                          <w:kern w:val="0"/>
                          <w:sz w:val="24"/>
                          <w:szCs w:val="24"/>
                          <w:lang w:val="en-US"/>
                          <w14:ligatures w14:val="none"/>
                        </w:rPr>
                      </m:ctrlPr>
                    </m:sSupPr>
                    <m:e>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T</m:t>
                              </m:r>
                            </m:num>
                            <m:den>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r</m:t>
                                  </m:r>
                                </m:sub>
                              </m:sSub>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ctrlPr>
                        <w:rPr>
                          <w:rFonts w:ascii="Cambria Math" w:eastAsia="Times New Roman" w:hAnsi="Cambria Math" w:cs="Times New Roman"/>
                          <w:i/>
                          <w:kern w:val="0"/>
                          <w:sz w:val="24"/>
                          <w:szCs w:val="24"/>
                          <w:lang w:val="en-US"/>
                          <w14:ligatures w14:val="none"/>
                        </w:rPr>
                      </m:ctrlPr>
                    </m:e>
                    <m:sup>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r>
                            <w:rPr>
                              <w:rFonts w:ascii="Cambria Math" w:eastAsia="Times New Roman" w:hAnsi="Times New Roman" w:cs="Times New Roman"/>
                              <w:kern w:val="0"/>
                              <w:sz w:val="24"/>
                              <w:szCs w:val="24"/>
                              <w:lang w:val="en-US"/>
                              <w14:ligatures w14:val="none"/>
                            </w:rPr>
                            <m:t>c,i</m:t>
                          </m:r>
                        </m:sub>
                      </m:sSub>
                      <m:ctrlPr>
                        <w:rPr>
                          <w:rFonts w:ascii="Cambria Math" w:eastAsia="Times New Roman" w:hAnsi="Cambria Math" w:cs="Times New Roman"/>
                          <w:i/>
                          <w:kern w:val="0"/>
                          <w:sz w:val="24"/>
                          <w:szCs w:val="24"/>
                          <w:lang w:val="en-US"/>
                          <w14:ligatures w14:val="none"/>
                        </w:rPr>
                      </m:ctrlPr>
                    </m:sup>
                  </m:sSup>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Sub>
                  <m:sSup>
                    <m:sSupPr>
                      <m:ctrlPr>
                        <w:rPr>
                          <w:rFonts w:ascii="Cambria Math" w:eastAsia="Times New Roman" w:hAnsi="Times New Roman" w:cs="Times New Roman"/>
                          <w:i/>
                          <w:kern w:val="0"/>
                          <w:sz w:val="24"/>
                          <w:szCs w:val="24"/>
                          <w:lang w:val="en-US"/>
                          <w14:ligatures w14:val="none"/>
                        </w:rPr>
                      </m:ctrlPr>
                    </m:sSupPr>
                    <m:e>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Sub>
                            </m:num>
                            <m:den>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r</m:t>
                                  </m:r>
                                </m:sub>
                              </m:sSub>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ctrlPr>
                        <w:rPr>
                          <w:rFonts w:ascii="Cambria Math" w:eastAsia="Times New Roman" w:hAnsi="Cambria Math" w:cs="Times New Roman"/>
                          <w:i/>
                          <w:kern w:val="0"/>
                          <w:sz w:val="24"/>
                          <w:szCs w:val="24"/>
                          <w:lang w:val="en-US"/>
                          <w14:ligatures w14:val="none"/>
                        </w:rPr>
                      </m:ctrlPr>
                    </m:e>
                    <m:sup>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r>
                            <w:rPr>
                              <w:rFonts w:ascii="Cambria Math" w:eastAsia="Times New Roman" w:hAnsi="Times New Roman" w:cs="Times New Roman"/>
                              <w:kern w:val="0"/>
                              <w:sz w:val="24"/>
                              <w:szCs w:val="24"/>
                              <w:lang w:val="en-US"/>
                              <w14:ligatures w14:val="none"/>
                            </w:rPr>
                            <m:t>c,i</m:t>
                          </m:r>
                        </m:sub>
                      </m:sSub>
                      <m:ctrlPr>
                        <w:rPr>
                          <w:rFonts w:ascii="Cambria Math" w:eastAsia="Times New Roman" w:hAnsi="Cambria Math" w:cs="Times New Roman"/>
                          <w:i/>
                          <w:kern w:val="0"/>
                          <w:sz w:val="24"/>
                          <w:szCs w:val="24"/>
                          <w:lang w:val="en-US"/>
                          <w14:ligatures w14:val="none"/>
                        </w:rPr>
                      </m:ctrlPr>
                    </m:sup>
                  </m:sSup>
                  <m:ctrlPr>
                    <w:rPr>
                      <w:rFonts w:ascii="Cambria Math" w:eastAsia="Times New Roman" w:hAnsi="Cambria Math" w:cs="Times New Roman"/>
                      <w:i/>
                      <w:kern w:val="0"/>
                      <w:sz w:val="24"/>
                      <w:szCs w:val="24"/>
                      <w:lang w:val="en-US"/>
                      <w14:ligatures w14:val="none"/>
                    </w:rPr>
                  </m:ctrlPr>
                </m:e>
              </m:d>
              <m:r>
                <w:rPr>
                  <w:rFonts w:ascii="Cambria Math" w:eastAsia="Times New Roman" w:hAnsi="Times New Roman"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Δ</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H</m:t>
                      </m:r>
                    </m:e>
                    <m:sub>
                      <m:r>
                        <w:rPr>
                          <w:rFonts w:ascii="Cambria Math" w:eastAsia="Times New Roman" w:hAnsi="Times New Roman" w:cs="Times New Roman"/>
                          <w:kern w:val="0"/>
                          <w:sz w:val="24"/>
                          <w:szCs w:val="24"/>
                          <w:lang w:val="en-US"/>
                          <w14:ligatures w14:val="none"/>
                        </w:rPr>
                        <m:t>m,i</m:t>
                      </m:r>
                    </m:sub>
                  </m:sSub>
                  <m:ctrlPr>
                    <w:rPr>
                      <w:rFonts w:ascii="Cambria Math" w:eastAsia="Times New Roman" w:hAnsi="Times New Roman" w:cs="Times New Roman"/>
                      <w:i/>
                      <w:kern w:val="0"/>
                      <w:sz w:val="24"/>
                      <w:szCs w:val="24"/>
                      <w:lang w:val="en-US"/>
                      <w14:ligatures w14:val="none"/>
                    </w:rPr>
                  </m:ctrlPr>
                </m:num>
                <m:den>
                  <m:r>
                    <w:rPr>
                      <w:rFonts w:ascii="Cambria Math" w:eastAsia="Times New Roman" w:hAnsi="Times New Roman" w:cs="Times New Roman"/>
                      <w:kern w:val="0"/>
                      <w:sz w:val="24"/>
                      <w:szCs w:val="24"/>
                      <w:lang w:val="en-US"/>
                      <w14:ligatures w14:val="none"/>
                    </w:rPr>
                    <m:t>2</m:t>
                  </m:r>
                  <m:ctrlPr>
                    <w:rPr>
                      <w:rFonts w:ascii="Cambria Math" w:eastAsia="Times New Roman" w:hAnsi="Times New Roman" w:cs="Times New Roman"/>
                      <w:i/>
                      <w:kern w:val="0"/>
                      <w:sz w:val="24"/>
                      <w:szCs w:val="24"/>
                      <w:lang w:val="en-US"/>
                      <w14:ligatures w14:val="none"/>
                    </w:rPr>
                  </m:ctrlPr>
                </m:den>
              </m:f>
              <m:d>
                <m:dPr>
                  <m:ctrlPr>
                    <w:rPr>
                      <w:rFonts w:ascii="Cambria Math" w:eastAsia="Times New Roman" w:hAnsi="Times New Roman" w:cs="Times New Roman"/>
                      <w:kern w:val="0"/>
                      <w:sz w:val="24"/>
                      <w:szCs w:val="24"/>
                      <w:lang w:val="en-US"/>
                      <w14:ligatures w14:val="none"/>
                    </w:rPr>
                  </m:ctrlPr>
                </m:dPr>
                <m:e>
                  <m:r>
                    <m:rPr>
                      <m:nor/>
                    </m:rPr>
                    <w:rPr>
                      <w:rFonts w:ascii="Cambria Math" w:eastAsia="Times New Roman" w:hAnsi="Times New Roman" w:cs="Times New Roman"/>
                      <w:kern w:val="0"/>
                      <w:sz w:val="24"/>
                      <w:szCs w:val="24"/>
                      <w:lang w:val="en-US"/>
                      <w14:ligatures w14:val="none"/>
                    </w:rPr>
                    <m:t>erf</m:t>
                  </m:r>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T</m:t>
                          </m:r>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m,i</m:t>
                              </m:r>
                            </m:sub>
                          </m:sSub>
                        </m:num>
                        <m:den>
                          <m:rad>
                            <m:radPr>
                              <m:degHide m:val="1"/>
                              <m:ctrlPr>
                                <w:rPr>
                                  <w:rFonts w:ascii="Cambria Math" w:eastAsia="Times New Roman" w:hAnsi="Times New Roman" w:cs="Times New Roman"/>
                                  <w:i/>
                                  <w:kern w:val="0"/>
                                  <w:sz w:val="24"/>
                                  <w:szCs w:val="24"/>
                                  <w:lang w:val="en-US"/>
                                  <w14:ligatures w14:val="none"/>
                                </w:rPr>
                              </m:ctrlPr>
                            </m:radPr>
                            <m:deg/>
                            <m:e>
                              <m:r>
                                <w:rPr>
                                  <w:rFonts w:ascii="Cambria Math" w:eastAsia="Times New Roman" w:hAnsi="Times New Roman" w:cs="Times New Roman"/>
                                  <w:kern w:val="0"/>
                                  <w:sz w:val="24"/>
                                  <w:szCs w:val="24"/>
                                  <w:lang w:val="en-US"/>
                                  <w14:ligatures w14:val="none"/>
                                </w:rPr>
                                <m:t>2</m:t>
                              </m:r>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σ</m:t>
                                  </m:r>
                                </m:e>
                                <m:sub>
                                  <m:r>
                                    <w:rPr>
                                      <w:rFonts w:ascii="Cambria Math" w:eastAsia="Times New Roman" w:hAnsi="Times New Roman" w:cs="Times New Roman"/>
                                      <w:kern w:val="0"/>
                                      <w:sz w:val="24"/>
                                      <w:szCs w:val="24"/>
                                      <w:lang w:val="en-US"/>
                                      <w14:ligatures w14:val="none"/>
                                    </w:rPr>
                                    <m:t>m,i</m:t>
                                  </m:r>
                                </m:sub>
                                <m:sup>
                                  <m:r>
                                    <w:rPr>
                                      <w:rFonts w:ascii="Cambria Math" w:eastAsia="Times New Roman" w:hAnsi="Times New Roman" w:cs="Times New Roman"/>
                                      <w:kern w:val="0"/>
                                      <w:sz w:val="24"/>
                                      <w:szCs w:val="24"/>
                                      <w:lang w:val="en-US"/>
                                      <w14:ligatures w14:val="none"/>
                                    </w:rPr>
                                    <m:t>2</m:t>
                                  </m:r>
                                </m:sup>
                              </m:sSubSup>
                              <m:ctrlPr>
                                <w:rPr>
                                  <w:rFonts w:ascii="Cambria Math" w:eastAsia="Times New Roman" w:hAnsi="Cambria Math" w:cs="Times New Roman"/>
                                  <w:i/>
                                  <w:kern w:val="0"/>
                                  <w:sz w:val="24"/>
                                  <w:szCs w:val="24"/>
                                  <w:lang w:val="en-US"/>
                                  <w14:ligatures w14:val="none"/>
                                </w:rPr>
                              </m:ctrlPr>
                            </m:e>
                          </m:rad>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r>
                    <w:rPr>
                      <w:rFonts w:ascii="Cambria Math" w:eastAsia="Times New Roman" w:hAnsi="Times New Roman" w:cs="Times New Roman"/>
                      <w:kern w:val="0"/>
                      <w:sz w:val="24"/>
                      <w:szCs w:val="24"/>
                      <w:lang w:val="en-US"/>
                      <w14:ligatures w14:val="none"/>
                    </w:rPr>
                    <m:t>-</m:t>
                  </m:r>
                  <m:r>
                    <m:rPr>
                      <m:nor/>
                    </m:rPr>
                    <w:rPr>
                      <w:rFonts w:ascii="Cambria Math" w:eastAsia="Times New Roman" w:hAnsi="Times New Roman" w:cs="Times New Roman"/>
                      <w:kern w:val="0"/>
                      <w:sz w:val="24"/>
                      <w:szCs w:val="24"/>
                      <w:lang w:val="en-US"/>
                      <w14:ligatures w14:val="none"/>
                    </w:rPr>
                    <m:t>erf</m:t>
                  </m:r>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Sub>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m,i</m:t>
                              </m:r>
                            </m:sub>
                          </m:sSub>
                        </m:num>
                        <m:den>
                          <m:rad>
                            <m:radPr>
                              <m:degHide m:val="1"/>
                              <m:ctrlPr>
                                <w:rPr>
                                  <w:rFonts w:ascii="Cambria Math" w:eastAsia="Times New Roman" w:hAnsi="Times New Roman" w:cs="Times New Roman"/>
                                  <w:i/>
                                  <w:kern w:val="0"/>
                                  <w:sz w:val="24"/>
                                  <w:szCs w:val="24"/>
                                  <w:lang w:val="en-US"/>
                                  <w14:ligatures w14:val="none"/>
                                </w:rPr>
                              </m:ctrlPr>
                            </m:radPr>
                            <m:deg/>
                            <m:e>
                              <m:r>
                                <w:rPr>
                                  <w:rFonts w:ascii="Cambria Math" w:eastAsia="Times New Roman" w:hAnsi="Times New Roman" w:cs="Times New Roman"/>
                                  <w:kern w:val="0"/>
                                  <w:sz w:val="24"/>
                                  <w:szCs w:val="24"/>
                                  <w:lang w:val="en-US"/>
                                  <w14:ligatures w14:val="none"/>
                                </w:rPr>
                                <m:t>2</m:t>
                              </m:r>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σ</m:t>
                                  </m:r>
                                </m:e>
                                <m:sub>
                                  <m:r>
                                    <w:rPr>
                                      <w:rFonts w:ascii="Cambria Math" w:eastAsia="Times New Roman" w:hAnsi="Times New Roman" w:cs="Times New Roman"/>
                                      <w:kern w:val="0"/>
                                      <w:sz w:val="24"/>
                                      <w:szCs w:val="24"/>
                                      <w:lang w:val="en-US"/>
                                      <w14:ligatures w14:val="none"/>
                                    </w:rPr>
                                    <m:t>m,i</m:t>
                                  </m:r>
                                </m:sub>
                                <m:sup>
                                  <m:r>
                                    <w:rPr>
                                      <w:rFonts w:ascii="Cambria Math" w:eastAsia="Times New Roman" w:hAnsi="Times New Roman" w:cs="Times New Roman"/>
                                      <w:kern w:val="0"/>
                                      <w:sz w:val="24"/>
                                      <w:szCs w:val="24"/>
                                      <w:lang w:val="en-US"/>
                                      <w14:ligatures w14:val="none"/>
                                    </w:rPr>
                                    <m:t>2</m:t>
                                  </m:r>
                                </m:sup>
                              </m:sSubSup>
                              <m:ctrlPr>
                                <w:rPr>
                                  <w:rFonts w:ascii="Cambria Math" w:eastAsia="Times New Roman" w:hAnsi="Cambria Math" w:cs="Times New Roman"/>
                                  <w:i/>
                                  <w:kern w:val="0"/>
                                  <w:sz w:val="24"/>
                                  <w:szCs w:val="24"/>
                                  <w:lang w:val="en-US"/>
                                  <w14:ligatures w14:val="none"/>
                                </w:rPr>
                              </m:ctrlPr>
                            </m:e>
                          </m:rad>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ctrlPr>
                    <w:rPr>
                      <w:rFonts w:ascii="Cambria Math" w:eastAsia="Times New Roman" w:hAnsi="Cambria Math" w:cs="Times New Roman"/>
                      <w:i/>
                      <w:kern w:val="0"/>
                      <w:sz w:val="24"/>
                      <w:szCs w:val="24"/>
                      <w:lang w:val="en-US"/>
                      <w14:ligatures w14:val="none"/>
                    </w:rPr>
                  </m:ctrlPr>
                </m:e>
              </m:d>
              <m:ctrlPr>
                <w:rPr>
                  <w:rFonts w:ascii="Cambria Math" w:eastAsia="Times New Roman" w:hAnsi="Times New Roman" w:cs="Times New Roman"/>
                  <w:i/>
                  <w:kern w:val="0"/>
                  <w:sz w:val="24"/>
                  <w:szCs w:val="24"/>
                  <w:lang w:val="en-US"/>
                  <w14:ligatures w14:val="none"/>
                </w:rPr>
              </m:ctrlPr>
            </m:e>
          </m:mr>
          <m:mr>
            <m:e>
              <m:r>
                <w:rPr>
                  <w:rFonts w:ascii="Cambria Math" w:eastAsia="Times New Roman" w:hAnsi="Times New Roman" w:cs="Times New Roman"/>
                  <w:kern w:val="0"/>
                  <w:sz w:val="24"/>
                  <w:szCs w:val="24"/>
                  <w:lang w:val="en-US"/>
                  <w14:ligatures w14:val="none"/>
                </w:rPr>
                <m:t xml:space="preserve"> </m:t>
              </m:r>
              <m:ctrlPr>
                <w:rPr>
                  <w:rFonts w:ascii="Cambria Math" w:eastAsia="Times New Roman" w:hAnsi="Times New Roman" w:cs="Times New Roman"/>
                  <w:i/>
                  <w:kern w:val="0"/>
                  <w:sz w:val="24"/>
                  <w:szCs w:val="24"/>
                  <w:lang w:val="en-US"/>
                  <w14:ligatures w14:val="none"/>
                </w:rPr>
              </m:ctrlPr>
            </m:e>
            <m:e>
              <m:r>
                <w:rPr>
                  <w:rFonts w:ascii="Cambria Math" w:eastAsia="Times New Roman" w:hAnsi="Times New Roman" w:cs="Times New Roman"/>
                  <w:kern w:val="0"/>
                  <w:sz w:val="24"/>
                  <w:szCs w:val="24"/>
                  <w:lang w:val="en-US"/>
                  <w14:ligatures w14:val="none"/>
                </w:rPr>
                <m:t>=</m:t>
              </m:r>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0,i</m:t>
                      </m:r>
                    </m:sub>
                  </m:sSub>
                  <m:sSup>
                    <m:sSupPr>
                      <m:ctrlPr>
                        <w:rPr>
                          <w:rFonts w:ascii="Cambria Math" w:eastAsia="Times New Roman" w:hAnsi="Times New Roman" w:cs="Times New Roman"/>
                          <w:i/>
                          <w:kern w:val="0"/>
                          <w:sz w:val="24"/>
                          <w:szCs w:val="24"/>
                          <w:lang w:val="en-US"/>
                          <w14:ligatures w14:val="none"/>
                        </w:rPr>
                      </m:ctrlPr>
                    </m:sSupPr>
                    <m:e>
                      <m:r>
                        <w:rPr>
                          <w:rFonts w:ascii="Cambria Math" w:eastAsia="Times New Roman" w:hAnsi="Times New Roman" w:cs="Times New Roman"/>
                          <w:kern w:val="0"/>
                          <w:sz w:val="24"/>
                          <w:szCs w:val="24"/>
                          <w:lang w:val="en-US"/>
                          <w14:ligatures w14:val="none"/>
                        </w:rPr>
                        <m:t>T</m:t>
                      </m:r>
                    </m:e>
                    <m:sup>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i</m:t>
                              </m:r>
                            </m:sub>
                          </m:sSub>
                          <m:ctrlPr>
                            <w:rPr>
                              <w:rFonts w:ascii="Cambria Math" w:eastAsia="Times New Roman" w:hAnsi="Cambria Math" w:cs="Times New Roman"/>
                              <w:i/>
                              <w:kern w:val="0"/>
                              <w:sz w:val="24"/>
                              <w:szCs w:val="24"/>
                              <w:lang w:val="en-US"/>
                              <w14:ligatures w14:val="none"/>
                            </w:rPr>
                          </m:ctrlPr>
                        </m:sub>
                      </m:sSub>
                      <m:r>
                        <w:rPr>
                          <w:rFonts w:ascii="Cambria Math" w:eastAsia="Times New Roman" w:hAnsi="Times New Roman" w:cs="Times New Roman"/>
                          <w:kern w:val="0"/>
                          <w:sz w:val="24"/>
                          <w:szCs w:val="24"/>
                          <w:lang w:val="en-US"/>
                          <w14:ligatures w14:val="none"/>
                        </w:rPr>
                        <m:t>+1</m:t>
                      </m:r>
                    </m:sup>
                  </m:sSup>
                </m:num>
                <m:den>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r</m:t>
                      </m:r>
                    </m:sub>
                    <m:sup>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i</m:t>
                              </m:r>
                            </m:sub>
                          </m:sSub>
                          <m:ctrlPr>
                            <w:rPr>
                              <w:rFonts w:ascii="Cambria Math" w:eastAsia="Times New Roman" w:hAnsi="Cambria Math" w:cs="Times New Roman"/>
                              <w:i/>
                              <w:kern w:val="0"/>
                              <w:sz w:val="24"/>
                              <w:szCs w:val="24"/>
                              <w:lang w:val="en-US"/>
                              <w14:ligatures w14:val="none"/>
                            </w:rPr>
                          </m:ctrlPr>
                        </m:sub>
                      </m:sSub>
                      <m:ctrlPr>
                        <w:rPr>
                          <w:rFonts w:ascii="Cambria Math" w:eastAsia="Times New Roman" w:hAnsi="Cambria Math" w:cs="Times New Roman"/>
                          <w:i/>
                          <w:kern w:val="0"/>
                          <w:sz w:val="24"/>
                          <w:szCs w:val="24"/>
                          <w:lang w:val="en-US"/>
                          <w14:ligatures w14:val="none"/>
                        </w:rPr>
                      </m:ctrlPr>
                    </m:sup>
                  </m:sSubSup>
                  <m:d>
                    <m:dPr>
                      <m:ctrlPr>
                        <w:rPr>
                          <w:rFonts w:ascii="Cambria Math" w:eastAsia="Times New Roman" w:hAnsi="Times New Roman" w:cs="Times New Roman"/>
                          <w:i/>
                          <w:kern w:val="0"/>
                          <w:sz w:val="24"/>
                          <w:szCs w:val="24"/>
                          <w:lang w:val="en-US"/>
                          <w14:ligatures w14:val="none"/>
                        </w:rPr>
                      </m:ctrlPr>
                    </m:dPr>
                    <m:e>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r>
                            <w:rPr>
                              <w:rFonts w:ascii="Cambria Math" w:eastAsia="Times New Roman" w:hAnsi="Times New Roman" w:cs="Times New Roman"/>
                              <w:kern w:val="0"/>
                              <w:sz w:val="24"/>
                              <w:szCs w:val="24"/>
                              <w:lang w:val="en-US"/>
                              <w14:ligatures w14:val="none"/>
                            </w:rPr>
                            <m:t>c,i</m:t>
                          </m:r>
                        </m:sub>
                      </m:sSub>
                      <m:r>
                        <w:rPr>
                          <w:rFonts w:ascii="Cambria Math" w:eastAsia="Times New Roman" w:hAnsi="Times New Roman" w:cs="Times New Roman"/>
                          <w:kern w:val="0"/>
                          <w:sz w:val="24"/>
                          <w:szCs w:val="24"/>
                          <w:lang w:val="en-US"/>
                          <w14:ligatures w14:val="none"/>
                        </w:rPr>
                        <m:t>+1</m:t>
                      </m:r>
                    </m:e>
                  </m:d>
                  <m:ctrlPr>
                    <w:rPr>
                      <w:rFonts w:ascii="Cambria Math" w:eastAsia="Times New Roman" w:hAnsi="Cambria Math" w:cs="Times New Roman"/>
                      <w:i/>
                      <w:kern w:val="0"/>
                      <w:sz w:val="24"/>
                      <w:szCs w:val="24"/>
                      <w:lang w:val="en-US"/>
                      <w14:ligatures w14:val="none"/>
                    </w:rPr>
                  </m:ctrlPr>
                </m:den>
              </m:f>
              <m:r>
                <w:rPr>
                  <w:rFonts w:ascii="Cambria Math" w:eastAsia="Times New Roman" w:hAnsi="Times New Roman" w:cs="Times New Roman"/>
                  <w:kern w:val="0"/>
                  <w:sz w:val="24"/>
                  <w:szCs w:val="24"/>
                  <w:lang w:val="en-US"/>
                  <w14:ligatures w14:val="none"/>
                </w:rPr>
                <m:t>-</m:t>
              </m:r>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0,i</m:t>
                      </m:r>
                    </m:sub>
                  </m:sSub>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up>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i</m:t>
                              </m:r>
                            </m:sub>
                          </m:sSub>
                          <m:ctrlPr>
                            <w:rPr>
                              <w:rFonts w:ascii="Cambria Math" w:eastAsia="Times New Roman" w:hAnsi="Cambria Math" w:cs="Times New Roman"/>
                              <w:i/>
                              <w:kern w:val="0"/>
                              <w:sz w:val="24"/>
                              <w:szCs w:val="24"/>
                              <w:lang w:val="en-US"/>
                              <w14:ligatures w14:val="none"/>
                            </w:rPr>
                          </m:ctrlPr>
                        </m:sub>
                      </m:sSub>
                      <m:r>
                        <w:rPr>
                          <w:rFonts w:ascii="Cambria Math" w:eastAsia="Times New Roman" w:hAnsi="Times New Roman" w:cs="Times New Roman"/>
                          <w:kern w:val="0"/>
                          <w:sz w:val="24"/>
                          <w:szCs w:val="24"/>
                          <w:lang w:val="en-US"/>
                          <w14:ligatures w14:val="none"/>
                        </w:rPr>
                        <m:t>+1</m:t>
                      </m:r>
                    </m:sup>
                  </m:sSubSup>
                </m:num>
                <m:den>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r</m:t>
                      </m:r>
                    </m:sub>
                    <m:sup>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c</m:t>
                              </m:r>
                            </m:e>
                            <m:sub>
                              <m:r>
                                <w:rPr>
                                  <w:rFonts w:ascii="Cambria Math" w:eastAsia="Times New Roman" w:hAnsi="Times New Roman" w:cs="Times New Roman"/>
                                  <w:kern w:val="0"/>
                                  <w:sz w:val="24"/>
                                  <w:szCs w:val="24"/>
                                  <w:lang w:val="en-US"/>
                                  <w14:ligatures w14:val="none"/>
                                </w:rPr>
                                <m:t>i</m:t>
                              </m:r>
                            </m:sub>
                          </m:sSub>
                          <m:ctrlPr>
                            <w:rPr>
                              <w:rFonts w:ascii="Cambria Math" w:eastAsia="Times New Roman" w:hAnsi="Cambria Math" w:cs="Times New Roman"/>
                              <w:i/>
                              <w:kern w:val="0"/>
                              <w:sz w:val="24"/>
                              <w:szCs w:val="24"/>
                              <w:lang w:val="en-US"/>
                              <w14:ligatures w14:val="none"/>
                            </w:rPr>
                          </m:ctrlPr>
                        </m:sub>
                      </m:sSub>
                      <m:ctrlPr>
                        <w:rPr>
                          <w:rFonts w:ascii="Cambria Math" w:eastAsia="Times New Roman" w:hAnsi="Cambria Math" w:cs="Times New Roman"/>
                          <w:i/>
                          <w:kern w:val="0"/>
                          <w:sz w:val="24"/>
                          <w:szCs w:val="24"/>
                          <w:lang w:val="en-US"/>
                          <w14:ligatures w14:val="none"/>
                        </w:rPr>
                      </m:ctrlPr>
                    </m:sup>
                  </m:sSubSup>
                  <m:d>
                    <m:dPr>
                      <m:ctrlPr>
                        <w:rPr>
                          <w:rFonts w:ascii="Cambria Math" w:eastAsia="Times New Roman" w:hAnsi="Times New Roman" w:cs="Times New Roman"/>
                          <w:i/>
                          <w:kern w:val="0"/>
                          <w:sz w:val="24"/>
                          <w:szCs w:val="24"/>
                          <w:lang w:val="en-US"/>
                          <w14:ligatures w14:val="none"/>
                        </w:rPr>
                      </m:ctrlPr>
                    </m:dPr>
                    <m:e>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n</m:t>
                          </m:r>
                        </m:e>
                        <m:sub>
                          <m:r>
                            <w:rPr>
                              <w:rFonts w:ascii="Cambria Math" w:eastAsia="Times New Roman" w:hAnsi="Times New Roman" w:cs="Times New Roman"/>
                              <w:kern w:val="0"/>
                              <w:sz w:val="24"/>
                              <w:szCs w:val="24"/>
                              <w:lang w:val="en-US"/>
                              <w14:ligatures w14:val="none"/>
                            </w:rPr>
                            <m:t>c,i</m:t>
                          </m:r>
                        </m:sub>
                      </m:sSub>
                      <m:r>
                        <w:rPr>
                          <w:rFonts w:ascii="Cambria Math" w:eastAsia="Times New Roman" w:hAnsi="Times New Roman" w:cs="Times New Roman"/>
                          <w:kern w:val="0"/>
                          <w:sz w:val="24"/>
                          <w:szCs w:val="24"/>
                          <w:lang w:val="en-US"/>
                          <w14:ligatures w14:val="none"/>
                        </w:rPr>
                        <m:t>+1</m:t>
                      </m:r>
                    </m:e>
                  </m:d>
                  <m:ctrlPr>
                    <w:rPr>
                      <w:rFonts w:ascii="Cambria Math" w:eastAsia="Times New Roman" w:hAnsi="Cambria Math" w:cs="Times New Roman"/>
                      <w:i/>
                      <w:kern w:val="0"/>
                      <w:sz w:val="24"/>
                      <w:szCs w:val="24"/>
                      <w:lang w:val="en-US"/>
                      <w14:ligatures w14:val="none"/>
                    </w:rPr>
                  </m:ctrlPr>
                </m:den>
              </m:f>
              <m:r>
                <w:rPr>
                  <w:rFonts w:ascii="Cambria Math" w:eastAsia="Times New Roman" w:hAnsi="Times New Roman"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Δ</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H</m:t>
                      </m:r>
                    </m:e>
                    <m:sub>
                      <m:r>
                        <w:rPr>
                          <w:rFonts w:ascii="Cambria Math" w:eastAsia="Times New Roman" w:hAnsi="Times New Roman" w:cs="Times New Roman"/>
                          <w:kern w:val="0"/>
                          <w:sz w:val="24"/>
                          <w:szCs w:val="24"/>
                          <w:lang w:val="en-US"/>
                          <w14:ligatures w14:val="none"/>
                        </w:rPr>
                        <m:t>m,i</m:t>
                      </m:r>
                    </m:sub>
                  </m:sSub>
                  <m:ctrlPr>
                    <w:rPr>
                      <w:rFonts w:ascii="Cambria Math" w:eastAsia="Times New Roman" w:hAnsi="Times New Roman" w:cs="Times New Roman"/>
                      <w:i/>
                      <w:kern w:val="0"/>
                      <w:sz w:val="24"/>
                      <w:szCs w:val="24"/>
                      <w:lang w:val="en-US"/>
                      <w14:ligatures w14:val="none"/>
                    </w:rPr>
                  </m:ctrlPr>
                </m:num>
                <m:den>
                  <m:r>
                    <w:rPr>
                      <w:rFonts w:ascii="Cambria Math" w:eastAsia="Times New Roman" w:hAnsi="Times New Roman" w:cs="Times New Roman"/>
                      <w:kern w:val="0"/>
                      <w:sz w:val="24"/>
                      <w:szCs w:val="24"/>
                      <w:lang w:val="en-US"/>
                      <w14:ligatures w14:val="none"/>
                    </w:rPr>
                    <m:t>2</m:t>
                  </m:r>
                  <m:ctrlPr>
                    <w:rPr>
                      <w:rFonts w:ascii="Cambria Math" w:eastAsia="Times New Roman" w:hAnsi="Times New Roman" w:cs="Times New Roman"/>
                      <w:i/>
                      <w:kern w:val="0"/>
                      <w:sz w:val="24"/>
                      <w:szCs w:val="24"/>
                      <w:lang w:val="en-US"/>
                      <w14:ligatures w14:val="none"/>
                    </w:rPr>
                  </m:ctrlPr>
                </m:den>
              </m:f>
              <m:d>
                <m:dPr>
                  <m:ctrlPr>
                    <w:rPr>
                      <w:rFonts w:ascii="Cambria Math" w:eastAsia="Times New Roman" w:hAnsi="Times New Roman" w:cs="Times New Roman"/>
                      <w:kern w:val="0"/>
                      <w:sz w:val="24"/>
                      <w:szCs w:val="24"/>
                      <w:lang w:val="en-US"/>
                      <w14:ligatures w14:val="none"/>
                    </w:rPr>
                  </m:ctrlPr>
                </m:dPr>
                <m:e>
                  <m:r>
                    <m:rPr>
                      <m:nor/>
                    </m:rPr>
                    <w:rPr>
                      <w:rFonts w:ascii="Cambria Math" w:eastAsia="Times New Roman" w:hAnsi="Times New Roman" w:cs="Times New Roman"/>
                      <w:kern w:val="0"/>
                      <w:sz w:val="24"/>
                      <w:szCs w:val="24"/>
                      <w:lang w:val="en-US"/>
                      <w14:ligatures w14:val="none"/>
                    </w:rPr>
                    <m:t>erf</m:t>
                  </m:r>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T</m:t>
                          </m:r>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m,i</m:t>
                              </m:r>
                            </m:sub>
                          </m:sSub>
                        </m:num>
                        <m:den>
                          <m:rad>
                            <m:radPr>
                              <m:degHide m:val="1"/>
                              <m:ctrlPr>
                                <w:rPr>
                                  <w:rFonts w:ascii="Cambria Math" w:eastAsia="Times New Roman" w:hAnsi="Times New Roman" w:cs="Times New Roman"/>
                                  <w:i/>
                                  <w:kern w:val="0"/>
                                  <w:sz w:val="24"/>
                                  <w:szCs w:val="24"/>
                                  <w:lang w:val="en-US"/>
                                  <w14:ligatures w14:val="none"/>
                                </w:rPr>
                              </m:ctrlPr>
                            </m:radPr>
                            <m:deg/>
                            <m:e>
                              <m:r>
                                <w:rPr>
                                  <w:rFonts w:ascii="Cambria Math" w:eastAsia="Times New Roman" w:hAnsi="Times New Roman" w:cs="Times New Roman"/>
                                  <w:kern w:val="0"/>
                                  <w:sz w:val="24"/>
                                  <w:szCs w:val="24"/>
                                  <w:lang w:val="en-US"/>
                                  <w14:ligatures w14:val="none"/>
                                </w:rPr>
                                <m:t>2</m:t>
                              </m:r>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σ</m:t>
                                  </m:r>
                                </m:e>
                                <m:sub>
                                  <m:r>
                                    <w:rPr>
                                      <w:rFonts w:ascii="Cambria Math" w:eastAsia="Times New Roman" w:hAnsi="Times New Roman" w:cs="Times New Roman"/>
                                      <w:kern w:val="0"/>
                                      <w:sz w:val="24"/>
                                      <w:szCs w:val="24"/>
                                      <w:lang w:val="en-US"/>
                                      <w14:ligatures w14:val="none"/>
                                    </w:rPr>
                                    <m:t>m,i</m:t>
                                  </m:r>
                                </m:sub>
                                <m:sup>
                                  <m:r>
                                    <w:rPr>
                                      <w:rFonts w:ascii="Cambria Math" w:eastAsia="Times New Roman" w:hAnsi="Times New Roman" w:cs="Times New Roman"/>
                                      <w:kern w:val="0"/>
                                      <w:sz w:val="24"/>
                                      <w:szCs w:val="24"/>
                                      <w:lang w:val="en-US"/>
                                      <w14:ligatures w14:val="none"/>
                                    </w:rPr>
                                    <m:t>2</m:t>
                                  </m:r>
                                </m:sup>
                              </m:sSubSup>
                              <m:ctrlPr>
                                <w:rPr>
                                  <w:rFonts w:ascii="Cambria Math" w:eastAsia="Times New Roman" w:hAnsi="Cambria Math" w:cs="Times New Roman"/>
                                  <w:i/>
                                  <w:kern w:val="0"/>
                                  <w:sz w:val="24"/>
                                  <w:szCs w:val="24"/>
                                  <w:lang w:val="en-US"/>
                                  <w14:ligatures w14:val="none"/>
                                </w:rPr>
                              </m:ctrlPr>
                            </m:e>
                          </m:rad>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r>
                    <w:rPr>
                      <w:rFonts w:ascii="Cambria Math" w:eastAsia="Times New Roman" w:hAnsi="Times New Roman" w:cs="Times New Roman"/>
                      <w:kern w:val="0"/>
                      <w:sz w:val="24"/>
                      <w:szCs w:val="24"/>
                      <w:lang w:val="en-US"/>
                      <w14:ligatures w14:val="none"/>
                    </w:rPr>
                    <m:t>-</m:t>
                  </m:r>
                  <m:r>
                    <m:rPr>
                      <m:nor/>
                    </m:rPr>
                    <w:rPr>
                      <w:rFonts w:ascii="Cambria Math" w:eastAsia="Times New Roman" w:hAnsi="Times New Roman" w:cs="Times New Roman"/>
                      <w:kern w:val="0"/>
                      <w:sz w:val="24"/>
                      <w:szCs w:val="24"/>
                      <w:lang w:val="en-US"/>
                      <w14:ligatures w14:val="none"/>
                    </w:rPr>
                    <m:t>erf</m:t>
                  </m:r>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Sub>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m,i</m:t>
                              </m:r>
                            </m:sub>
                          </m:sSub>
                        </m:num>
                        <m:den>
                          <m:rad>
                            <m:radPr>
                              <m:degHide m:val="1"/>
                              <m:ctrlPr>
                                <w:rPr>
                                  <w:rFonts w:ascii="Cambria Math" w:eastAsia="Times New Roman" w:hAnsi="Times New Roman" w:cs="Times New Roman"/>
                                  <w:i/>
                                  <w:kern w:val="0"/>
                                  <w:sz w:val="24"/>
                                  <w:szCs w:val="24"/>
                                  <w:lang w:val="en-US"/>
                                  <w14:ligatures w14:val="none"/>
                                </w:rPr>
                              </m:ctrlPr>
                            </m:radPr>
                            <m:deg/>
                            <m:e>
                              <m:r>
                                <w:rPr>
                                  <w:rFonts w:ascii="Cambria Math" w:eastAsia="Times New Roman" w:hAnsi="Times New Roman" w:cs="Times New Roman"/>
                                  <w:kern w:val="0"/>
                                  <w:sz w:val="24"/>
                                  <w:szCs w:val="24"/>
                                  <w:lang w:val="en-US"/>
                                  <w14:ligatures w14:val="none"/>
                                </w:rPr>
                                <m:t>2</m:t>
                              </m:r>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σ</m:t>
                                  </m:r>
                                </m:e>
                                <m:sub>
                                  <m:r>
                                    <w:rPr>
                                      <w:rFonts w:ascii="Cambria Math" w:eastAsia="Times New Roman" w:hAnsi="Times New Roman" w:cs="Times New Roman"/>
                                      <w:kern w:val="0"/>
                                      <w:sz w:val="24"/>
                                      <w:szCs w:val="24"/>
                                      <w:lang w:val="en-US"/>
                                      <w14:ligatures w14:val="none"/>
                                    </w:rPr>
                                    <m:t>m,i</m:t>
                                  </m:r>
                                </m:sub>
                                <m:sup>
                                  <m:r>
                                    <w:rPr>
                                      <w:rFonts w:ascii="Cambria Math" w:eastAsia="Times New Roman" w:hAnsi="Times New Roman" w:cs="Times New Roman"/>
                                      <w:kern w:val="0"/>
                                      <w:sz w:val="24"/>
                                      <w:szCs w:val="24"/>
                                      <w:lang w:val="en-US"/>
                                      <w14:ligatures w14:val="none"/>
                                    </w:rPr>
                                    <m:t>2</m:t>
                                  </m:r>
                                </m:sup>
                              </m:sSubSup>
                              <m:ctrlPr>
                                <w:rPr>
                                  <w:rFonts w:ascii="Cambria Math" w:eastAsia="Times New Roman" w:hAnsi="Cambria Math" w:cs="Times New Roman"/>
                                  <w:i/>
                                  <w:kern w:val="0"/>
                                  <w:sz w:val="24"/>
                                  <w:szCs w:val="24"/>
                                  <w:lang w:val="en-US"/>
                                  <w14:ligatures w14:val="none"/>
                                </w:rPr>
                              </m:ctrlPr>
                            </m:e>
                          </m:rad>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ctrlPr>
                    <w:rPr>
                      <w:rFonts w:ascii="Cambria Math" w:eastAsia="Times New Roman" w:hAnsi="Cambria Math" w:cs="Times New Roman"/>
                      <w:i/>
                      <w:kern w:val="0"/>
                      <w:sz w:val="24"/>
                      <w:szCs w:val="24"/>
                      <w:lang w:val="en-US"/>
                      <w14:ligatures w14:val="none"/>
                    </w:rPr>
                  </m:ctrlPr>
                </m:e>
              </m:d>
            </m:e>
          </m:mr>
        </m:m>
      </m:oMath>
      <w:r w:rsidR="005F33E5" w:rsidRPr="004F2CC8">
        <w:rPr>
          <w:rFonts w:ascii="Times New Roman" w:eastAsia="Times New Roman" w:hAnsi="Times New Roman" w:cs="Times New Roman"/>
          <w:kern w:val="0"/>
          <w:sz w:val="24"/>
          <w:szCs w:val="24"/>
          <w:lang w:val="en-US"/>
          <w14:ligatures w14:val="none"/>
        </w:rPr>
        <w:tab/>
      </w:r>
    </w:p>
    <w:p w14:paraId="6C7323B8" w14:textId="77777777" w:rsidR="00C345E0" w:rsidRDefault="00C345E0" w:rsidP="00C345E0">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p>
    <w:p w14:paraId="244CC4F2" w14:textId="16520A56" w:rsidR="005F33E5" w:rsidRPr="004F2CC8" w:rsidRDefault="005F33E5" w:rsidP="00C345E0">
      <w:pPr>
        <w:tabs>
          <w:tab w:val="center" w:pos="4680"/>
          <w:tab w:val="right" w:pos="9360"/>
        </w:tabs>
        <w:spacing w:after="0" w:line="480" w:lineRule="auto"/>
        <w:jc w:val="both"/>
        <w:rPr>
          <w:rFonts w:ascii="Times New Roman" w:eastAsia="Times New Roman" w:hAnsi="Times New Roman" w:cs="Times New Roman"/>
          <w:b/>
          <w:kern w:val="0"/>
          <w:sz w:val="52"/>
          <w:szCs w:val="52"/>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sensibleenthalpyintegralnewton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2" w:name="sensibleenthalpyintegralnewton"/>
      <w:r w:rsidR="00D87C86">
        <w:rPr>
          <w:rFonts w:ascii="Times New Roman" w:eastAsia="Times New Roman" w:hAnsi="Times New Roman" w:cs="Times New Roman"/>
          <w:noProof/>
          <w:kern w:val="0"/>
          <w:sz w:val="24"/>
          <w:szCs w:val="24"/>
          <w:lang w:val="en-US"/>
          <w14:ligatures w14:val="none"/>
        </w:rPr>
        <w:t>149</w:t>
      </w:r>
      <w:bookmarkEnd w:id="26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sensibleenthalpyintegralnewton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02C4504" w14:textId="3A9A3FB6"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sensibleenthalpyintegralnewton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can also be written as: </w:t>
      </w:r>
    </w:p>
    <w:p w14:paraId="2D6080C6"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6A38E8FE" w14:textId="796C99FF"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Cambria Math"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h</m:t>
            </m:r>
          </m:e>
          <m:sub>
            <m:r>
              <w:rPr>
                <w:rFonts w:ascii="Cambria Math" w:eastAsia="Times New Roman" w:hAnsi="Times New Roman" w:cs="Times New Roman"/>
                <w:kern w:val="0"/>
                <w:sz w:val="20"/>
                <w:szCs w:val="24"/>
                <w:lang w:val="en-US"/>
                <w14:ligatures w14:val="none"/>
              </w:rPr>
              <m:t>i</m:t>
            </m:r>
            <m:ctrlPr>
              <w:rPr>
                <w:rFonts w:ascii="Cambria Math" w:eastAsia="Times New Roman" w:hAnsi="Times New Roman" w:cs="Times New Roman"/>
                <w:i/>
                <w:kern w:val="0"/>
                <w:sz w:val="20"/>
                <w:szCs w:val="24"/>
                <w:lang w:val="en-US"/>
                <w14:ligatures w14:val="none"/>
              </w:rPr>
            </m:ctrlPr>
          </m:sub>
        </m:sSub>
        <m:d>
          <m:dPr>
            <m:ctrlPr>
              <w:rPr>
                <w:rFonts w:ascii="Cambria Math" w:eastAsia="Times New Roman" w:hAnsi="Times New Roman" w:cs="Times New Roman"/>
                <w:i/>
                <w:kern w:val="0"/>
                <w:sz w:val="20"/>
                <w:szCs w:val="24"/>
                <w:lang w:val="en-US"/>
                <w14:ligatures w14:val="none"/>
              </w:rPr>
            </m:ctrlPr>
          </m:dPr>
          <m:e>
            <m:r>
              <w:rPr>
                <w:rFonts w:ascii="Cambria Math" w:eastAsia="Times New Roman" w:hAnsi="Times New Roman" w:cs="Times New Roman"/>
                <w:kern w:val="0"/>
                <w:sz w:val="20"/>
                <w:szCs w:val="24"/>
                <w:lang w:val="en-US"/>
                <w14:ligatures w14:val="none"/>
              </w:rPr>
              <m:t>T</m:t>
            </m:r>
          </m:e>
        </m:d>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A</m:t>
            </m:r>
          </m:e>
          <m:sub>
            <m:r>
              <w:rPr>
                <w:rFonts w:ascii="Cambria Math" w:eastAsia="Times New Roman" w:hAnsi="Times New Roman" w:cs="Times New Roman"/>
                <w:kern w:val="0"/>
                <w:sz w:val="20"/>
                <w:szCs w:val="24"/>
                <w:lang w:val="en-US"/>
                <w14:ligatures w14:val="none"/>
              </w:rPr>
              <m:t>i</m:t>
            </m:r>
          </m:sub>
        </m:sSub>
        <m:sSup>
          <m:sSupPr>
            <m:ctrlPr>
              <w:rPr>
                <w:rFonts w:ascii="Cambria Math" w:eastAsia="Times New Roman" w:hAnsi="Times New Roman" w:cs="Times New Roman"/>
                <w:i/>
                <w:kern w:val="0"/>
                <w:sz w:val="20"/>
                <w:szCs w:val="24"/>
                <w:lang w:val="en-US"/>
                <w14:ligatures w14:val="none"/>
              </w:rPr>
            </m:ctrlPr>
          </m:sSupPr>
          <m:e>
            <m:r>
              <w:rPr>
                <w:rFonts w:ascii="Cambria Math" w:eastAsia="Times New Roman" w:hAnsi="Times New Roman" w:cs="Times New Roman"/>
                <w:kern w:val="0"/>
                <w:sz w:val="20"/>
                <w:szCs w:val="24"/>
                <w:lang w:val="en-US"/>
                <w14:ligatures w14:val="none"/>
              </w:rPr>
              <m:t>T</m:t>
            </m:r>
          </m:e>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B</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sup>
        </m:sSup>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i</m:t>
            </m:r>
          </m:sub>
        </m:sSub>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D</m:t>
            </m:r>
          </m:e>
          <m:sub>
            <m:r>
              <w:rPr>
                <w:rFonts w:ascii="Cambria Math" w:eastAsia="Times New Roman" w:hAnsi="Times New Roman" w:cs="Times New Roman"/>
                <w:kern w:val="0"/>
                <w:sz w:val="20"/>
                <w:szCs w:val="24"/>
                <w:lang w:val="en-US"/>
                <w14:ligatures w14:val="none"/>
              </w:rPr>
              <m:t>i</m:t>
            </m:r>
          </m:sub>
        </m:sSub>
        <m:r>
          <m:rPr>
            <m:nor/>
          </m:rPr>
          <w:rPr>
            <w:rFonts w:ascii="Cambria Math" w:eastAsia="Times New Roman" w:hAnsi="Times New Roman" w:cs="Times New Roman"/>
            <w:kern w:val="0"/>
            <w:sz w:val="20"/>
            <w:szCs w:val="24"/>
            <w:lang w:val="en-US"/>
            <w14:ligatures w14:val="none"/>
          </w:rPr>
          <m:t>erf</m:t>
        </m:r>
        <m:d>
          <m:dPr>
            <m:ctrlPr>
              <w:rPr>
                <w:rFonts w:ascii="Cambria Math" w:eastAsia="Times New Roman" w:hAnsi="Times New Roman" w:cs="Times New Roman"/>
                <w:i/>
                <w:kern w:val="0"/>
                <w:sz w:val="20"/>
                <w:szCs w:val="24"/>
                <w:lang w:val="en-US"/>
                <w14:ligatures w14:val="none"/>
              </w:rPr>
            </m:ctrlPr>
          </m:dPr>
          <m:e>
            <m:f>
              <m:fPr>
                <m:ctrlPr>
                  <w:rPr>
                    <w:rFonts w:ascii="Cambria Math" w:eastAsia="Times New Roman" w:hAnsi="Times New Roman" w:cs="Times New Roman"/>
                    <w:i/>
                    <w:kern w:val="0"/>
                    <w:sz w:val="20"/>
                    <w:szCs w:val="24"/>
                    <w:lang w:val="en-US"/>
                    <w14:ligatures w14:val="none"/>
                  </w:rPr>
                </m:ctrlPr>
              </m:fPr>
              <m:num>
                <m:r>
                  <w:rPr>
                    <w:rFonts w:ascii="Cambria Math" w:eastAsia="Times New Roman" w:hAnsi="Times New Roman" w:cs="Times New Roman"/>
                    <w:kern w:val="0"/>
                    <w:sz w:val="20"/>
                    <w:szCs w:val="24"/>
                    <w:lang w:val="en-US"/>
                    <w14:ligatures w14:val="none"/>
                  </w:rPr>
                  <m:t>T</m:t>
                </m:r>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E</m:t>
                    </m:r>
                  </m:e>
                  <m:sub>
                    <m:r>
                      <w:rPr>
                        <w:rFonts w:ascii="Cambria Math" w:eastAsia="Times New Roman" w:hAnsi="Times New Roman" w:cs="Times New Roman"/>
                        <w:kern w:val="0"/>
                        <w:sz w:val="20"/>
                        <w:szCs w:val="24"/>
                        <w:lang w:val="en-US"/>
                        <w14:ligatures w14:val="none"/>
                      </w:rPr>
                      <m:t>i</m:t>
                    </m:r>
                  </m:sub>
                </m:sSub>
              </m:num>
              <m:den>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F</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den>
            </m:f>
            <m:ctrlPr>
              <w:rPr>
                <w:rFonts w:ascii="Cambria Math" w:eastAsia="Times New Roman" w:hAnsi="Cambria Math" w:cs="Times New Roman"/>
                <w:i/>
                <w:kern w:val="0"/>
                <w:sz w:val="20"/>
                <w:szCs w:val="24"/>
                <w:lang w:val="en-US"/>
                <w14:ligatures w14:val="none"/>
              </w:rPr>
            </m:ctrlPr>
          </m:e>
        </m:d>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G</m:t>
            </m:r>
          </m:e>
          <m:sub>
            <m:r>
              <w:rPr>
                <w:rFonts w:ascii="Cambria Math" w:eastAsia="Times New Roman" w:hAnsi="Times New Roman" w:cs="Times New Roman"/>
                <w:kern w:val="0"/>
                <w:sz w:val="20"/>
                <w:szCs w:val="24"/>
                <w:lang w:val="en-US"/>
                <w14:ligatures w14:val="none"/>
              </w:rPr>
              <m:t>i</m:t>
            </m:r>
          </m:sub>
        </m:sSub>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newtoniterationmultistepequation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3" w:name="newtoniterationmultistepequation"/>
      <w:r w:rsidR="00D87C86">
        <w:rPr>
          <w:rFonts w:ascii="Times New Roman" w:eastAsia="Times New Roman" w:hAnsi="Times New Roman" w:cs="Times New Roman"/>
          <w:noProof/>
          <w:kern w:val="0"/>
          <w:sz w:val="24"/>
          <w:szCs w:val="24"/>
          <w:lang w:val="en-US"/>
          <w14:ligatures w14:val="none"/>
        </w:rPr>
        <w:t>150</w:t>
      </w:r>
      <w:bookmarkEnd w:id="26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244F59E7" w14:textId="244652FA"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A</m:t>
            </m:r>
          </m:e>
          <m:sub>
            <m:r>
              <w:rPr>
                <w:rFonts w:ascii="Cambria Math" w:eastAsia="Times New Roman" w:hAnsi="Times New Roman" w:cs="Times New Roman"/>
                <w:kern w:val="0"/>
                <w:sz w:val="20"/>
                <w:szCs w:val="24"/>
                <w:lang w:val="en-US"/>
                <w14:ligatures w14:val="none"/>
              </w:rPr>
              <m:t>i</m:t>
            </m:r>
          </m:sub>
        </m:sSub>
        <m:r>
          <w:rPr>
            <w:rFonts w:ascii="Cambria Math" w:eastAsia="Times New Roman" w:hAnsi="Times New Roman" w:cs="Times New Roman"/>
            <w:kern w:val="0"/>
            <w:sz w:val="20"/>
            <w:szCs w:val="24"/>
            <w:lang w:val="en-US"/>
            <w14:ligatures w14:val="none"/>
          </w:rPr>
          <m:t>=</m:t>
        </m:r>
        <m:f>
          <m:fPr>
            <m:ctrlPr>
              <w:rPr>
                <w:rFonts w:ascii="Cambria Math" w:eastAsia="Times New Roman" w:hAnsi="Times New Roman" w:cs="Times New Roman"/>
                <w:i/>
                <w:kern w:val="0"/>
                <w:sz w:val="20"/>
                <w:szCs w:val="24"/>
                <w:lang w:val="en-US"/>
                <w14:ligatures w14:val="none"/>
              </w:rPr>
            </m:ctrlPr>
          </m:fPr>
          <m:num>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0,i</m:t>
                </m:r>
              </m:sub>
            </m:sSub>
          </m:num>
          <m:den>
            <m:d>
              <m:dPr>
                <m:ctrlPr>
                  <w:rPr>
                    <w:rFonts w:ascii="Cambria Math" w:eastAsia="Times New Roman" w:hAnsi="Times New Roman" w:cs="Times New Roman"/>
                    <w:i/>
                    <w:kern w:val="0"/>
                    <w:sz w:val="20"/>
                    <w:szCs w:val="24"/>
                    <w:lang w:val="en-US"/>
                    <w14:ligatures w14:val="none"/>
                  </w:rPr>
                </m:ctrlPr>
              </m:dPr>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n</m:t>
                    </m:r>
                  </m:e>
                  <m:sub>
                    <m:r>
                      <w:rPr>
                        <w:rFonts w:ascii="Cambria Math" w:eastAsia="Times New Roman" w:hAnsi="Times New Roman" w:cs="Times New Roman"/>
                        <w:kern w:val="0"/>
                        <w:sz w:val="20"/>
                        <w:szCs w:val="24"/>
                        <w:lang w:val="en-US"/>
                        <w14:ligatures w14:val="none"/>
                      </w:rPr>
                      <m:t>c,i</m:t>
                    </m:r>
                  </m:sub>
                </m:sSub>
                <m:r>
                  <w:rPr>
                    <w:rFonts w:ascii="Cambria Math" w:eastAsia="Times New Roman" w:hAnsi="Times New Roman" w:cs="Times New Roman"/>
                    <w:kern w:val="0"/>
                    <w:sz w:val="20"/>
                    <w:szCs w:val="24"/>
                    <w:lang w:val="en-US"/>
                    <w14:ligatures w14:val="none"/>
                  </w:rPr>
                  <m:t>+1</m:t>
                </m:r>
              </m:e>
            </m:d>
            <m:sSubSup>
              <m:sSubSupPr>
                <m:ctrlPr>
                  <w:rPr>
                    <w:rFonts w:ascii="Cambria Math" w:eastAsia="Times New Roman" w:hAnsi="Times New Roman" w:cs="Times New Roman"/>
                    <w:i/>
                    <w:kern w:val="0"/>
                    <w:sz w:val="20"/>
                    <w:szCs w:val="24"/>
                    <w:lang w:val="en-US"/>
                    <w14:ligatures w14:val="none"/>
                  </w:rPr>
                </m:ctrlPr>
              </m:sSubSupPr>
              <m:e>
                <m:r>
                  <w:rPr>
                    <w:rFonts w:ascii="Cambria Math" w:eastAsia="Times New Roman" w:hAnsi="Times New Roman" w:cs="Times New Roman"/>
                    <w:kern w:val="0"/>
                    <w:sz w:val="20"/>
                    <w:szCs w:val="24"/>
                    <w:lang w:val="en-US"/>
                    <w14:ligatures w14:val="none"/>
                  </w:rPr>
                  <m:t>T</m:t>
                </m:r>
              </m:e>
              <m:sub>
                <m:r>
                  <w:rPr>
                    <w:rFonts w:ascii="Cambria Math" w:eastAsia="Times New Roman" w:hAnsi="Times New Roman" w:cs="Times New Roman"/>
                    <w:kern w:val="0"/>
                    <w:sz w:val="20"/>
                    <w:szCs w:val="24"/>
                    <w:lang w:val="en-US"/>
                    <w14:ligatures w14:val="none"/>
                  </w:rPr>
                  <m:t>r</m:t>
                </m:r>
              </m:sub>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n</m:t>
                    </m:r>
                  </m:e>
                  <m:sub>
                    <m:r>
                      <w:rPr>
                        <w:rFonts w:ascii="Cambria Math" w:eastAsia="Times New Roman" w:hAnsi="Times New Roman" w:cs="Times New Roman"/>
                        <w:kern w:val="0"/>
                        <w:sz w:val="20"/>
                        <w:szCs w:val="24"/>
                        <w:lang w:val="en-US"/>
                        <w14:ligatures w14:val="none"/>
                      </w:rPr>
                      <m:t>c,i</m:t>
                    </m:r>
                  </m:sub>
                </m:sSub>
                <m:ctrlPr>
                  <w:rPr>
                    <w:rFonts w:ascii="Cambria Math" w:eastAsia="Times New Roman" w:hAnsi="Cambria Math" w:cs="Times New Roman"/>
                    <w:i/>
                    <w:kern w:val="0"/>
                    <w:sz w:val="20"/>
                    <w:szCs w:val="24"/>
                    <w:lang w:val="en-US"/>
                    <w14:ligatures w14:val="none"/>
                  </w:rPr>
                </m:ctrlPr>
              </m:sup>
            </m:sSubSup>
            <m:ctrlPr>
              <w:rPr>
                <w:rFonts w:ascii="Cambria Math" w:eastAsia="Times New Roman" w:hAnsi="Cambria Math" w:cs="Times New Roman"/>
                <w:i/>
                <w:kern w:val="0"/>
                <w:sz w:val="20"/>
                <w:szCs w:val="24"/>
                <w:lang w:val="en-US"/>
                <w14:ligatures w14:val="none"/>
              </w:rPr>
            </m:ctrlPr>
          </m:den>
        </m:f>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338AF8A" w14:textId="5EA55B80"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B</m:t>
            </m:r>
          </m:e>
          <m:sub>
            <m:r>
              <w:rPr>
                <w:rFonts w:ascii="Cambria Math" w:eastAsia="Times New Roman" w:hAnsi="Times New Roman" w:cs="Times New Roman"/>
                <w:kern w:val="0"/>
                <w:sz w:val="20"/>
                <w:szCs w:val="24"/>
                <w:lang w:val="en-US"/>
                <w14:ligatures w14:val="none"/>
              </w:rPr>
              <m:t>i</m:t>
            </m:r>
          </m:sub>
        </m:sSub>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n</m:t>
            </m:r>
          </m:e>
          <m:sub>
            <m:r>
              <w:rPr>
                <w:rFonts w:ascii="Cambria Math" w:eastAsia="Times New Roman" w:hAnsi="Times New Roman" w:cs="Times New Roman"/>
                <w:kern w:val="0"/>
                <w:sz w:val="20"/>
                <w:szCs w:val="24"/>
                <w:lang w:val="en-US"/>
                <w14:ligatures w14:val="none"/>
              </w:rPr>
              <m:t>c,i</m:t>
            </m:r>
          </m:sub>
        </m:sSub>
        <m:r>
          <w:rPr>
            <w:rFonts w:ascii="Cambria Math" w:eastAsia="Times New Roman" w:hAnsi="Times New Roman" w:cs="Times New Roman"/>
            <w:kern w:val="0"/>
            <w:sz w:val="20"/>
            <w:szCs w:val="24"/>
            <w:lang w:val="en-US"/>
            <w14:ligatures w14:val="none"/>
          </w:rPr>
          <m:t>+1</m:t>
        </m:r>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00B2F297" w14:textId="24FD926C"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i</m:t>
            </m:r>
          </m:sub>
        </m:sSub>
        <m:r>
          <w:rPr>
            <w:rFonts w:ascii="Cambria Math" w:eastAsia="Times New Roman" w:hAnsi="Times New Roman" w:cs="Times New Roman"/>
            <w:kern w:val="0"/>
            <w:sz w:val="20"/>
            <w:szCs w:val="24"/>
            <w:lang w:val="en-US"/>
            <w14:ligatures w14:val="none"/>
          </w:rPr>
          <m:t>=</m:t>
        </m:r>
        <m:f>
          <m:fPr>
            <m:ctrlPr>
              <w:rPr>
                <w:rFonts w:ascii="Cambria Math" w:eastAsia="Times New Roman" w:hAnsi="Times New Roman" w:cs="Times New Roman"/>
                <w:i/>
                <w:kern w:val="0"/>
                <w:sz w:val="20"/>
                <w:szCs w:val="24"/>
                <w:lang w:val="en-US"/>
                <w14:ligatures w14:val="none"/>
              </w:rPr>
            </m:ctrlPr>
          </m:fPr>
          <m:num>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0,i</m:t>
                </m:r>
              </m:sub>
            </m:sSub>
          </m:num>
          <m:den>
            <m:d>
              <m:dPr>
                <m:ctrlPr>
                  <w:rPr>
                    <w:rFonts w:ascii="Cambria Math" w:eastAsia="Times New Roman" w:hAnsi="Times New Roman" w:cs="Times New Roman"/>
                    <w:i/>
                    <w:kern w:val="0"/>
                    <w:sz w:val="20"/>
                    <w:szCs w:val="24"/>
                    <w:lang w:val="en-US"/>
                    <w14:ligatures w14:val="none"/>
                  </w:rPr>
                </m:ctrlPr>
              </m:dPr>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n</m:t>
                    </m:r>
                  </m:e>
                  <m:sub>
                    <m:r>
                      <w:rPr>
                        <w:rFonts w:ascii="Cambria Math" w:eastAsia="Times New Roman" w:hAnsi="Times New Roman" w:cs="Times New Roman"/>
                        <w:kern w:val="0"/>
                        <w:sz w:val="20"/>
                        <w:szCs w:val="24"/>
                        <w:lang w:val="en-US"/>
                        <w14:ligatures w14:val="none"/>
                      </w:rPr>
                      <m:t>c,i</m:t>
                    </m:r>
                  </m:sub>
                </m:sSub>
                <m:r>
                  <w:rPr>
                    <w:rFonts w:ascii="Cambria Math" w:eastAsia="Times New Roman" w:hAnsi="Times New Roman" w:cs="Times New Roman"/>
                    <w:kern w:val="0"/>
                    <w:sz w:val="20"/>
                    <w:szCs w:val="24"/>
                    <w:lang w:val="en-US"/>
                    <w14:ligatures w14:val="none"/>
                  </w:rPr>
                  <m:t>+1</m:t>
                </m:r>
              </m:e>
            </m:d>
            <m:ctrlPr>
              <w:rPr>
                <w:rFonts w:ascii="Cambria Math" w:eastAsia="Times New Roman" w:hAnsi="Cambria Math" w:cs="Times New Roman"/>
                <w:i/>
                <w:kern w:val="0"/>
                <w:sz w:val="20"/>
                <w:szCs w:val="24"/>
                <w:lang w:val="en-US"/>
                <w14:ligatures w14:val="none"/>
              </w:rPr>
            </m:ctrlPr>
          </m:den>
        </m:f>
        <m:f>
          <m:fPr>
            <m:ctrlPr>
              <w:rPr>
                <w:rFonts w:ascii="Cambria Math" w:eastAsia="Times New Roman" w:hAnsi="Times New Roman" w:cs="Times New Roman"/>
                <w:i/>
                <w:kern w:val="0"/>
                <w:sz w:val="20"/>
                <w:szCs w:val="24"/>
                <w:lang w:val="en-US"/>
                <w14:ligatures w14:val="none"/>
              </w:rPr>
            </m:ctrlPr>
          </m:fPr>
          <m:num>
            <m:sSubSup>
              <m:sSubSupPr>
                <m:ctrlPr>
                  <w:rPr>
                    <w:rFonts w:ascii="Cambria Math" w:eastAsia="Times New Roman" w:hAnsi="Times New Roman" w:cs="Times New Roman"/>
                    <w:i/>
                    <w:kern w:val="0"/>
                    <w:sz w:val="20"/>
                    <w:szCs w:val="24"/>
                    <w:lang w:val="en-US"/>
                    <w14:ligatures w14:val="none"/>
                  </w:rPr>
                </m:ctrlPr>
              </m:sSubSupPr>
              <m:e>
                <m:r>
                  <w:rPr>
                    <w:rFonts w:ascii="Cambria Math" w:eastAsia="Times New Roman" w:hAnsi="Times New Roman" w:cs="Times New Roman"/>
                    <w:kern w:val="0"/>
                    <w:sz w:val="20"/>
                    <w:szCs w:val="24"/>
                    <w:lang w:val="en-US"/>
                    <w14:ligatures w14:val="none"/>
                  </w:rPr>
                  <m:t>T</m:t>
                </m:r>
              </m:e>
              <m:sub>
                <m:r>
                  <w:rPr>
                    <w:rFonts w:ascii="Cambria Math" w:eastAsia="Times New Roman" w:hAnsi="Times New Roman" w:cs="Times New Roman"/>
                    <w:kern w:val="0"/>
                    <w:sz w:val="20"/>
                    <w:szCs w:val="24"/>
                    <w:lang w:val="en-US"/>
                    <w14:ligatures w14:val="none"/>
                  </w:rPr>
                  <m:t>d</m:t>
                </m:r>
              </m:sub>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n</m:t>
                    </m:r>
                  </m:e>
                  <m:sub>
                    <m:r>
                      <w:rPr>
                        <w:rFonts w:ascii="Cambria Math" w:eastAsia="Times New Roman" w:hAnsi="Times New Roman" w:cs="Times New Roman"/>
                        <w:kern w:val="0"/>
                        <w:sz w:val="20"/>
                        <w:szCs w:val="24"/>
                        <w:lang w:val="en-US"/>
                        <w14:ligatures w14:val="none"/>
                      </w:rPr>
                      <m:t>c,i</m:t>
                    </m:r>
                  </m:sub>
                </m:sSub>
                <m:r>
                  <w:rPr>
                    <w:rFonts w:ascii="Cambria Math" w:eastAsia="Times New Roman" w:hAnsi="Times New Roman" w:cs="Times New Roman"/>
                    <w:kern w:val="0"/>
                    <w:sz w:val="20"/>
                    <w:szCs w:val="24"/>
                    <w:lang w:val="en-US"/>
                    <w14:ligatures w14:val="none"/>
                  </w:rPr>
                  <m:t>+1</m:t>
                </m:r>
              </m:sup>
            </m:sSubSup>
          </m:num>
          <m:den>
            <m:sSubSup>
              <m:sSubSupPr>
                <m:ctrlPr>
                  <w:rPr>
                    <w:rFonts w:ascii="Cambria Math" w:eastAsia="Times New Roman" w:hAnsi="Times New Roman" w:cs="Times New Roman"/>
                    <w:i/>
                    <w:kern w:val="0"/>
                    <w:sz w:val="20"/>
                    <w:szCs w:val="24"/>
                    <w:lang w:val="en-US"/>
                    <w14:ligatures w14:val="none"/>
                  </w:rPr>
                </m:ctrlPr>
              </m:sSubSupPr>
              <m:e>
                <m:r>
                  <w:rPr>
                    <w:rFonts w:ascii="Cambria Math" w:eastAsia="Times New Roman" w:hAnsi="Times New Roman" w:cs="Times New Roman"/>
                    <w:kern w:val="0"/>
                    <w:sz w:val="20"/>
                    <w:szCs w:val="24"/>
                    <w:lang w:val="en-US"/>
                    <w14:ligatures w14:val="none"/>
                  </w:rPr>
                  <m:t>T</m:t>
                </m:r>
              </m:e>
              <m:sub>
                <m:r>
                  <w:rPr>
                    <w:rFonts w:ascii="Cambria Math" w:eastAsia="Times New Roman" w:hAnsi="Times New Roman" w:cs="Times New Roman"/>
                    <w:kern w:val="0"/>
                    <w:sz w:val="20"/>
                    <w:szCs w:val="24"/>
                    <w:lang w:val="en-US"/>
                    <w14:ligatures w14:val="none"/>
                  </w:rPr>
                  <m:t>r</m:t>
                </m:r>
              </m:sub>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n</m:t>
                    </m:r>
                  </m:e>
                  <m:sub>
                    <m:r>
                      <w:rPr>
                        <w:rFonts w:ascii="Cambria Math" w:eastAsia="Times New Roman" w:hAnsi="Times New Roman" w:cs="Times New Roman"/>
                        <w:kern w:val="0"/>
                        <w:sz w:val="20"/>
                        <w:szCs w:val="24"/>
                        <w:lang w:val="en-US"/>
                        <w14:ligatures w14:val="none"/>
                      </w:rPr>
                      <m:t>c,i</m:t>
                    </m:r>
                  </m:sub>
                </m:sSub>
                <m:ctrlPr>
                  <w:rPr>
                    <w:rFonts w:ascii="Cambria Math" w:eastAsia="Times New Roman" w:hAnsi="Cambria Math" w:cs="Times New Roman"/>
                    <w:i/>
                    <w:kern w:val="0"/>
                    <w:sz w:val="20"/>
                    <w:szCs w:val="24"/>
                    <w:lang w:val="en-US"/>
                    <w14:ligatures w14:val="none"/>
                  </w:rPr>
                </m:ctrlPr>
              </m:sup>
            </m:sSubSup>
            <m:ctrlPr>
              <w:rPr>
                <w:rFonts w:ascii="Cambria Math" w:eastAsia="Times New Roman" w:hAnsi="Cambria Math" w:cs="Times New Roman"/>
                <w:i/>
                <w:kern w:val="0"/>
                <w:sz w:val="20"/>
                <w:szCs w:val="24"/>
                <w:lang w:val="en-US"/>
                <w14:ligatures w14:val="none"/>
              </w:rPr>
            </m:ctrlPr>
          </m:den>
        </m:f>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d)</w:t>
      </w:r>
    </w:p>
    <w:p w14:paraId="6C1139D5" w14:textId="3DA359C6"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D</m:t>
            </m:r>
          </m:e>
          <m:sub>
            <m:r>
              <w:rPr>
                <w:rFonts w:ascii="Cambria Math" w:eastAsia="Times New Roman" w:hAnsi="Times New Roman" w:cs="Times New Roman"/>
                <w:kern w:val="0"/>
                <w:sz w:val="24"/>
                <w:szCs w:val="24"/>
                <w:lang w:val="en-US"/>
                <w14:ligatures w14:val="none"/>
              </w:rPr>
              <m:t>i</m:t>
            </m:r>
          </m:sub>
        </m:sSub>
        <m:r>
          <w:rPr>
            <w:rFonts w:ascii="Cambria Math" w:eastAsia="Times New Roman" w:hAnsi="Times New Roman"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Δ</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H</m:t>
                </m:r>
              </m:e>
              <m:sub>
                <m:r>
                  <w:rPr>
                    <w:rFonts w:ascii="Cambria Math" w:eastAsia="Times New Roman" w:hAnsi="Times New Roman" w:cs="Times New Roman"/>
                    <w:kern w:val="0"/>
                    <w:sz w:val="24"/>
                    <w:szCs w:val="24"/>
                    <w:lang w:val="en-US"/>
                    <w14:ligatures w14:val="none"/>
                  </w:rPr>
                  <m:t>m,i</m:t>
                </m:r>
              </m:sub>
            </m:sSub>
            <m:ctrlPr>
              <w:rPr>
                <w:rFonts w:ascii="Cambria Math" w:eastAsia="Times New Roman" w:hAnsi="Times New Roman" w:cs="Times New Roman"/>
                <w:i/>
                <w:kern w:val="0"/>
                <w:sz w:val="24"/>
                <w:szCs w:val="24"/>
                <w:lang w:val="en-US"/>
                <w14:ligatures w14:val="none"/>
              </w:rPr>
            </m:ctrlPr>
          </m:num>
          <m:den>
            <m:r>
              <w:rPr>
                <w:rFonts w:ascii="Cambria Math" w:eastAsia="Times New Roman" w:hAnsi="Times New Roman" w:cs="Times New Roman"/>
                <w:kern w:val="0"/>
                <w:sz w:val="24"/>
                <w:szCs w:val="24"/>
                <w:lang w:val="en-US"/>
                <w14:ligatures w14:val="none"/>
              </w:rPr>
              <m:t>2</m:t>
            </m:r>
            <m:ctrlPr>
              <w:rPr>
                <w:rFonts w:ascii="Cambria Math" w:eastAsia="Times New Roman" w:hAnsi="Times New Roman" w:cs="Times New Roman"/>
                <w:i/>
                <w:kern w:val="0"/>
                <w:sz w:val="24"/>
                <w:szCs w:val="24"/>
                <w:lang w:val="en-US"/>
                <w14:ligatures w14:val="none"/>
              </w:rPr>
            </m:ctrlPr>
          </m:den>
        </m:f>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e)</w:t>
      </w:r>
    </w:p>
    <w:p w14:paraId="6BE49C4F" w14:textId="3D2CC1BA"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D</m:t>
            </m:r>
          </m:e>
          <m:sub>
            <m:r>
              <w:rPr>
                <w:rFonts w:ascii="Cambria Math" w:eastAsia="Times New Roman" w:hAnsi="Times New Roman" w:cs="Times New Roman"/>
                <w:kern w:val="0"/>
                <w:sz w:val="24"/>
                <w:szCs w:val="24"/>
                <w:lang w:val="en-US"/>
                <w14:ligatures w14:val="none"/>
              </w:rPr>
              <m:t>i</m:t>
            </m:r>
          </m:sub>
        </m:sSub>
        <m:r>
          <w:rPr>
            <w:rFonts w:ascii="Cambria Math" w:eastAsia="Times New Roman" w:hAnsi="Times New Roman"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Δ</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H</m:t>
                </m:r>
              </m:e>
              <m:sub>
                <m:r>
                  <w:rPr>
                    <w:rFonts w:ascii="Cambria Math" w:eastAsia="Times New Roman" w:hAnsi="Times New Roman" w:cs="Times New Roman"/>
                    <w:kern w:val="0"/>
                    <w:sz w:val="24"/>
                    <w:szCs w:val="24"/>
                    <w:lang w:val="en-US"/>
                    <w14:ligatures w14:val="none"/>
                  </w:rPr>
                  <m:t>m,i</m:t>
                </m:r>
              </m:sub>
            </m:sSub>
            <m:ctrlPr>
              <w:rPr>
                <w:rFonts w:ascii="Cambria Math" w:eastAsia="Times New Roman" w:hAnsi="Times New Roman" w:cs="Times New Roman"/>
                <w:i/>
                <w:kern w:val="0"/>
                <w:sz w:val="24"/>
                <w:szCs w:val="24"/>
                <w:lang w:val="en-US"/>
                <w14:ligatures w14:val="none"/>
              </w:rPr>
            </m:ctrlPr>
          </m:num>
          <m:den>
            <m:r>
              <w:rPr>
                <w:rFonts w:ascii="Cambria Math" w:eastAsia="Times New Roman" w:hAnsi="Times New Roman" w:cs="Times New Roman"/>
                <w:kern w:val="0"/>
                <w:sz w:val="24"/>
                <w:szCs w:val="24"/>
                <w:lang w:val="en-US"/>
                <w14:ligatures w14:val="none"/>
              </w:rPr>
              <m:t>2</m:t>
            </m:r>
            <m:ctrlPr>
              <w:rPr>
                <w:rFonts w:ascii="Cambria Math" w:eastAsia="Times New Roman" w:hAnsi="Times New Roman" w:cs="Times New Roman"/>
                <w:i/>
                <w:kern w:val="0"/>
                <w:sz w:val="24"/>
                <w:szCs w:val="24"/>
                <w:lang w:val="en-US"/>
                <w14:ligatures w14:val="none"/>
              </w:rPr>
            </m:ctrlPr>
          </m:den>
        </m:f>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f)</w:t>
      </w:r>
    </w:p>
    <w:p w14:paraId="3C4D78B6" w14:textId="602FF281"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F</m:t>
            </m:r>
          </m:e>
          <m:sub>
            <m:r>
              <w:rPr>
                <w:rFonts w:ascii="Cambria Math" w:eastAsia="Times New Roman" w:hAnsi="Times New Roman" w:cs="Times New Roman"/>
                <w:kern w:val="0"/>
                <w:sz w:val="24"/>
                <w:szCs w:val="24"/>
                <w:lang w:val="en-US"/>
                <w14:ligatures w14:val="none"/>
              </w:rPr>
              <m:t>i</m:t>
            </m:r>
          </m:sub>
        </m:sSub>
        <m:r>
          <w:rPr>
            <w:rFonts w:ascii="Cambria Math" w:eastAsia="Times New Roman" w:hAnsi="Times New Roman" w:cs="Times New Roman"/>
            <w:kern w:val="0"/>
            <w:sz w:val="24"/>
            <w:szCs w:val="24"/>
            <w:lang w:val="en-US"/>
            <w14:ligatures w14:val="none"/>
          </w:rPr>
          <m:t>=</m:t>
        </m:r>
        <m:rad>
          <m:radPr>
            <m:degHide m:val="1"/>
            <m:ctrlPr>
              <w:rPr>
                <w:rFonts w:ascii="Cambria Math" w:eastAsia="Times New Roman" w:hAnsi="Times New Roman" w:cs="Times New Roman"/>
                <w:i/>
                <w:kern w:val="0"/>
                <w:sz w:val="24"/>
                <w:szCs w:val="24"/>
                <w:lang w:val="en-US"/>
                <w14:ligatures w14:val="none"/>
              </w:rPr>
            </m:ctrlPr>
          </m:radPr>
          <m:deg/>
          <m:e>
            <m:r>
              <w:rPr>
                <w:rFonts w:ascii="Cambria Math" w:eastAsia="Times New Roman" w:hAnsi="Times New Roman" w:cs="Times New Roman"/>
                <w:kern w:val="0"/>
                <w:sz w:val="24"/>
                <w:szCs w:val="24"/>
                <w:lang w:val="en-US"/>
                <w14:ligatures w14:val="none"/>
              </w:rPr>
              <m:t>2</m:t>
            </m:r>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σ</m:t>
                </m:r>
              </m:e>
              <m:sub>
                <m:r>
                  <w:rPr>
                    <w:rFonts w:ascii="Cambria Math" w:eastAsia="Times New Roman" w:hAnsi="Times New Roman" w:cs="Times New Roman"/>
                    <w:kern w:val="0"/>
                    <w:sz w:val="24"/>
                    <w:szCs w:val="24"/>
                    <w:lang w:val="en-US"/>
                    <w14:ligatures w14:val="none"/>
                  </w:rPr>
                  <m:t>m,i</m:t>
                </m:r>
              </m:sub>
              <m:sup>
                <m:r>
                  <w:rPr>
                    <w:rFonts w:ascii="Cambria Math" w:eastAsia="Times New Roman" w:hAnsi="Times New Roman" w:cs="Times New Roman"/>
                    <w:kern w:val="0"/>
                    <w:sz w:val="24"/>
                    <w:szCs w:val="24"/>
                    <w:lang w:val="en-US"/>
                    <w14:ligatures w14:val="none"/>
                  </w:rPr>
                  <m:t>2</m:t>
                </m:r>
              </m:sup>
            </m:sSubSup>
            <m:ctrlPr>
              <w:rPr>
                <w:rFonts w:ascii="Cambria Math" w:eastAsia="Times New Roman" w:hAnsi="Cambria Math" w:cs="Times New Roman"/>
                <w:i/>
                <w:kern w:val="0"/>
                <w:sz w:val="24"/>
                <w:szCs w:val="24"/>
                <w:lang w:val="en-US"/>
                <w14:ligatures w14:val="none"/>
              </w:rPr>
            </m:ctrlPr>
          </m:e>
        </m:rad>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g)</w:t>
      </w:r>
    </w:p>
    <w:p w14:paraId="031CBB42" w14:textId="43C929D8"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G</m:t>
            </m:r>
          </m:e>
          <m:sub>
            <m:r>
              <w:rPr>
                <w:rFonts w:ascii="Cambria Math" w:eastAsia="Times New Roman" w:hAnsi="Times New Roman" w:cs="Times New Roman"/>
                <w:kern w:val="0"/>
                <w:sz w:val="24"/>
                <w:szCs w:val="24"/>
                <w:lang w:val="en-US"/>
                <w14:ligatures w14:val="none"/>
              </w:rPr>
              <m:t>i</m:t>
            </m:r>
          </m:sub>
        </m:sSub>
        <m:r>
          <w:rPr>
            <w:rFonts w:ascii="Cambria Math" w:eastAsia="Times New Roman" w:hAnsi="Times New Roman" w:cs="Times New Roman"/>
            <w:kern w:val="0"/>
            <w:sz w:val="24"/>
            <w:szCs w:val="24"/>
            <w:lang w:val="en-US"/>
            <w14:ligatures w14:val="none"/>
          </w:rPr>
          <m:t>=</m:t>
        </m:r>
        <m:f>
          <m:fPr>
            <m:ctrlPr>
              <w:rPr>
                <w:rFonts w:ascii="Cambria Math" w:eastAsia="Times New Roman" w:hAnsi="Cambria Math" w:cs="Times New Roman"/>
                <w:i/>
                <w:kern w:val="0"/>
                <w:sz w:val="24"/>
                <w:szCs w:val="24"/>
                <w:lang w:val="en-US"/>
                <w14:ligatures w14:val="none"/>
              </w:rPr>
            </m:ctrlPr>
          </m:fPr>
          <m:num>
            <m:r>
              <w:rPr>
                <w:rFonts w:ascii="Cambria Math" w:eastAsia="Times New Roman" w:hAnsi="Times New Roman" w:cs="Times New Roman"/>
                <w:kern w:val="0"/>
                <w:sz w:val="24"/>
                <w:szCs w:val="24"/>
                <w:lang w:val="en-US"/>
                <w14:ligatures w14:val="none"/>
              </w:rPr>
              <m:t>Δ</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H</m:t>
                </m:r>
              </m:e>
              <m:sub>
                <m:r>
                  <w:rPr>
                    <w:rFonts w:ascii="Cambria Math" w:eastAsia="Times New Roman" w:hAnsi="Times New Roman" w:cs="Times New Roman"/>
                    <w:kern w:val="0"/>
                    <w:sz w:val="24"/>
                    <w:szCs w:val="24"/>
                    <w:lang w:val="en-US"/>
                    <w14:ligatures w14:val="none"/>
                  </w:rPr>
                  <m:t>m,i</m:t>
                </m:r>
              </m:sub>
            </m:sSub>
            <m:ctrlPr>
              <w:rPr>
                <w:rFonts w:ascii="Cambria Math" w:eastAsia="Times New Roman" w:hAnsi="Times New Roman" w:cs="Times New Roman"/>
                <w:i/>
                <w:kern w:val="0"/>
                <w:sz w:val="24"/>
                <w:szCs w:val="24"/>
                <w:lang w:val="en-US"/>
                <w14:ligatures w14:val="none"/>
              </w:rPr>
            </m:ctrlPr>
          </m:num>
          <m:den>
            <m:r>
              <w:rPr>
                <w:rFonts w:ascii="Cambria Math" w:eastAsia="Times New Roman" w:hAnsi="Times New Roman" w:cs="Times New Roman"/>
                <w:kern w:val="0"/>
                <w:sz w:val="24"/>
                <w:szCs w:val="24"/>
                <w:lang w:val="en-US"/>
                <w14:ligatures w14:val="none"/>
              </w:rPr>
              <m:t>2</m:t>
            </m:r>
            <m:ctrlPr>
              <w:rPr>
                <w:rFonts w:ascii="Cambria Math" w:eastAsia="Times New Roman" w:hAnsi="Times New Roman" w:cs="Times New Roman"/>
                <w:i/>
                <w:kern w:val="0"/>
                <w:sz w:val="24"/>
                <w:szCs w:val="24"/>
                <w:lang w:val="en-US"/>
                <w14:ligatures w14:val="none"/>
              </w:rPr>
            </m:ctrlPr>
          </m:den>
        </m:f>
        <m:r>
          <m:rPr>
            <m:nor/>
          </m:rPr>
          <w:rPr>
            <w:rFonts w:ascii="Cambria Math" w:eastAsia="Times New Roman" w:hAnsi="Times New Roman" w:cs="Times New Roman"/>
            <w:kern w:val="0"/>
            <w:sz w:val="24"/>
            <w:szCs w:val="24"/>
            <w:lang w:val="en-US"/>
            <w14:ligatures w14:val="none"/>
          </w:rPr>
          <m:t>erf</m:t>
        </m:r>
        <m:d>
          <m:dPr>
            <m:ctrlPr>
              <w:rPr>
                <w:rFonts w:ascii="Cambria Math" w:eastAsia="Times New Roman" w:hAnsi="Times New Roman" w:cs="Times New Roman"/>
                <w:i/>
                <w:kern w:val="0"/>
                <w:sz w:val="24"/>
                <w:szCs w:val="24"/>
                <w:lang w:val="en-US"/>
                <w14:ligatures w14:val="none"/>
              </w:rPr>
            </m:ctrlPr>
          </m:dPr>
          <m:e>
            <m:f>
              <m:fPr>
                <m:ctrlPr>
                  <w:rPr>
                    <w:rFonts w:ascii="Cambria Math" w:eastAsia="Times New Roman" w:hAnsi="Times New Roman" w:cs="Times New Roman"/>
                    <w:i/>
                    <w:kern w:val="0"/>
                    <w:sz w:val="24"/>
                    <w:szCs w:val="24"/>
                    <w:lang w:val="en-US"/>
                    <w14:ligatures w14:val="none"/>
                  </w:rPr>
                </m:ctrlPr>
              </m:fPr>
              <m:num>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d</m:t>
                    </m:r>
                  </m:sub>
                </m:sSub>
                <m:r>
                  <w:rPr>
                    <w:rFonts w:ascii="Cambria Math" w:eastAsia="Times New Roman" w:hAnsi="Times New Roman" w:cs="Times New Roman"/>
                    <w:kern w:val="0"/>
                    <w:sz w:val="24"/>
                    <w:szCs w:val="24"/>
                    <w:lang w:val="en-US"/>
                    <w14:ligatures w14:val="none"/>
                  </w:rPr>
                  <m:t>-</m:t>
                </m:r>
                <m:sSub>
                  <m:sSubPr>
                    <m:ctrlPr>
                      <w:rPr>
                        <w:rFonts w:ascii="Cambria Math" w:eastAsia="Times New Roman" w:hAnsi="Times New Roman" w:cs="Times New Roman"/>
                        <w:i/>
                        <w:kern w:val="0"/>
                        <w:sz w:val="24"/>
                        <w:szCs w:val="24"/>
                        <w:lang w:val="en-US"/>
                        <w14:ligatures w14:val="none"/>
                      </w:rPr>
                    </m:ctrlPr>
                  </m:sSubPr>
                  <m:e>
                    <m:r>
                      <w:rPr>
                        <w:rFonts w:ascii="Cambria Math" w:eastAsia="Times New Roman" w:hAnsi="Times New Roman" w:cs="Times New Roman"/>
                        <w:kern w:val="0"/>
                        <w:sz w:val="24"/>
                        <w:szCs w:val="24"/>
                        <w:lang w:val="en-US"/>
                        <w14:ligatures w14:val="none"/>
                      </w:rPr>
                      <m:t>T</m:t>
                    </m:r>
                  </m:e>
                  <m:sub>
                    <m:r>
                      <w:rPr>
                        <w:rFonts w:ascii="Cambria Math" w:eastAsia="Times New Roman" w:hAnsi="Times New Roman" w:cs="Times New Roman"/>
                        <w:kern w:val="0"/>
                        <w:sz w:val="24"/>
                        <w:szCs w:val="24"/>
                        <w:lang w:val="en-US"/>
                        <w14:ligatures w14:val="none"/>
                      </w:rPr>
                      <m:t>m,i</m:t>
                    </m:r>
                  </m:sub>
                </m:sSub>
              </m:num>
              <m:den>
                <m:rad>
                  <m:radPr>
                    <m:degHide m:val="1"/>
                    <m:ctrlPr>
                      <w:rPr>
                        <w:rFonts w:ascii="Cambria Math" w:eastAsia="Times New Roman" w:hAnsi="Times New Roman" w:cs="Times New Roman"/>
                        <w:i/>
                        <w:kern w:val="0"/>
                        <w:sz w:val="24"/>
                        <w:szCs w:val="24"/>
                        <w:lang w:val="en-US"/>
                        <w14:ligatures w14:val="none"/>
                      </w:rPr>
                    </m:ctrlPr>
                  </m:radPr>
                  <m:deg/>
                  <m:e>
                    <m:r>
                      <w:rPr>
                        <w:rFonts w:ascii="Cambria Math" w:eastAsia="Times New Roman" w:hAnsi="Times New Roman" w:cs="Times New Roman"/>
                        <w:kern w:val="0"/>
                        <w:sz w:val="24"/>
                        <w:szCs w:val="24"/>
                        <w:lang w:val="en-US"/>
                        <w14:ligatures w14:val="none"/>
                      </w:rPr>
                      <m:t>2</m:t>
                    </m:r>
                    <m:sSubSup>
                      <m:sSubSupPr>
                        <m:ctrlPr>
                          <w:rPr>
                            <w:rFonts w:ascii="Cambria Math" w:eastAsia="Times New Roman" w:hAnsi="Times New Roman" w:cs="Times New Roman"/>
                            <w:i/>
                            <w:kern w:val="0"/>
                            <w:sz w:val="24"/>
                            <w:szCs w:val="24"/>
                            <w:lang w:val="en-US"/>
                            <w14:ligatures w14:val="none"/>
                          </w:rPr>
                        </m:ctrlPr>
                      </m:sSubSupPr>
                      <m:e>
                        <m:r>
                          <w:rPr>
                            <w:rFonts w:ascii="Cambria Math" w:eastAsia="Times New Roman" w:hAnsi="Times New Roman" w:cs="Times New Roman"/>
                            <w:kern w:val="0"/>
                            <w:sz w:val="24"/>
                            <w:szCs w:val="24"/>
                            <w:lang w:val="en-US"/>
                            <w14:ligatures w14:val="none"/>
                          </w:rPr>
                          <m:t>σ</m:t>
                        </m:r>
                      </m:e>
                      <m:sub>
                        <m:r>
                          <w:rPr>
                            <w:rFonts w:ascii="Cambria Math" w:eastAsia="Times New Roman" w:hAnsi="Times New Roman" w:cs="Times New Roman"/>
                            <w:kern w:val="0"/>
                            <w:sz w:val="24"/>
                            <w:szCs w:val="24"/>
                            <w:lang w:val="en-US"/>
                            <w14:ligatures w14:val="none"/>
                          </w:rPr>
                          <m:t>m,i</m:t>
                        </m:r>
                      </m:sub>
                      <m:sup>
                        <m:r>
                          <w:rPr>
                            <w:rFonts w:ascii="Cambria Math" w:eastAsia="Times New Roman" w:hAnsi="Times New Roman" w:cs="Times New Roman"/>
                            <w:kern w:val="0"/>
                            <w:sz w:val="24"/>
                            <w:szCs w:val="24"/>
                            <w:lang w:val="en-US"/>
                            <w14:ligatures w14:val="none"/>
                          </w:rPr>
                          <m:t>2</m:t>
                        </m:r>
                      </m:sup>
                    </m:sSubSup>
                    <m:ctrlPr>
                      <w:rPr>
                        <w:rFonts w:ascii="Cambria Math" w:eastAsia="Times New Roman" w:hAnsi="Cambria Math" w:cs="Times New Roman"/>
                        <w:i/>
                        <w:kern w:val="0"/>
                        <w:sz w:val="24"/>
                        <w:szCs w:val="24"/>
                        <w:lang w:val="en-US"/>
                        <w14:ligatures w14:val="none"/>
                      </w:rPr>
                    </m:ctrlPr>
                  </m:e>
                </m:rad>
                <m:ctrlPr>
                  <w:rPr>
                    <w:rFonts w:ascii="Cambria Math" w:eastAsia="Times New Roman" w:hAnsi="Cambria Math" w:cs="Times New Roman"/>
                    <w:i/>
                    <w:kern w:val="0"/>
                    <w:sz w:val="24"/>
                    <w:szCs w:val="24"/>
                    <w:lang w:val="en-US"/>
                    <w14:ligatures w14:val="none"/>
                  </w:rPr>
                </m:ctrlPr>
              </m:den>
            </m:f>
            <m:ctrlPr>
              <w:rPr>
                <w:rFonts w:ascii="Cambria Math" w:eastAsia="Times New Roman" w:hAnsi="Cambria Math" w:cs="Times New Roman"/>
                <w:i/>
                <w:kern w:val="0"/>
                <w:sz w:val="24"/>
                <w:szCs w:val="24"/>
                <w:lang w:val="en-US"/>
                <w14:ligatures w14:val="none"/>
              </w:rPr>
            </m:ctrlPr>
          </m:e>
        </m:d>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h)</w:t>
      </w:r>
    </w:p>
    <w:p w14:paraId="00487DFD"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Thus, the following equation must be solved for the unknown temperature </w:t>
      </w:r>
      <w:r w:rsidRPr="004F2CC8">
        <w:rPr>
          <w:rFonts w:ascii="Times New Roman" w:eastAsia="Times New Roman" w:hAnsi="Times New Roman" w:cs="Times New Roman"/>
          <w:i/>
          <w:iCs/>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w:t>
      </w:r>
    </w:p>
    <w:p w14:paraId="7816106D"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01811B4F" w14:textId="72F771E0"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nary>
          <m:naryPr>
            <m:chr m:val="∑"/>
            <m:ctrlPr>
              <w:rPr>
                <w:rFonts w:ascii="Cambria Math" w:eastAsia="Times New Roman" w:hAnsi="Times New Roman" w:cs="Times New Roman"/>
                <w:i/>
                <w:kern w:val="0"/>
                <w:sz w:val="20"/>
                <w:szCs w:val="24"/>
                <w:lang w:val="en-US"/>
                <w14:ligatures w14:val="none"/>
              </w:rPr>
            </m:ctrlPr>
          </m:naryPr>
          <m:sub>
            <m:r>
              <w:rPr>
                <w:rFonts w:ascii="Cambria Math" w:eastAsia="Times New Roman" w:hAnsi="Times New Roman" w:cs="Times New Roman"/>
                <w:kern w:val="0"/>
                <w:sz w:val="20"/>
                <w:szCs w:val="24"/>
                <w:lang w:val="en-US"/>
                <w14:ligatures w14:val="none"/>
              </w:rPr>
              <m:t>i=1</m:t>
            </m:r>
          </m:sub>
          <m:sup>
            <m:r>
              <w:rPr>
                <w:rFonts w:ascii="Cambria Math" w:eastAsia="Times New Roman" w:hAnsi="Times New Roman" w:cs="Times New Roman"/>
                <w:kern w:val="0"/>
                <w:sz w:val="20"/>
                <w:szCs w:val="24"/>
                <w:lang w:val="en-US"/>
                <w14:ligatures w14:val="none"/>
              </w:rPr>
              <m:t>M</m:t>
            </m:r>
          </m:sup>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d>
              <m:dPr>
                <m:ctrlPr>
                  <w:rPr>
                    <w:rFonts w:ascii="Cambria Math" w:eastAsia="Times New Roman" w:hAnsi="Times New Roman" w:cs="Times New Roman"/>
                    <w:i/>
                    <w:kern w:val="0"/>
                    <w:sz w:val="20"/>
                    <w:szCs w:val="24"/>
                    <w:lang w:val="en-US"/>
                    <w14:ligatures w14:val="none"/>
                  </w:rPr>
                </m:ctrlPr>
              </m:dPr>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A</m:t>
                    </m:r>
                  </m:e>
                  <m:sub>
                    <m:r>
                      <w:rPr>
                        <w:rFonts w:ascii="Cambria Math" w:eastAsia="Times New Roman" w:hAnsi="Times New Roman" w:cs="Times New Roman"/>
                        <w:kern w:val="0"/>
                        <w:sz w:val="20"/>
                        <w:szCs w:val="24"/>
                        <w:lang w:val="en-US"/>
                        <w14:ligatures w14:val="none"/>
                      </w:rPr>
                      <m:t>i</m:t>
                    </m:r>
                  </m:sub>
                </m:sSub>
                <m:sSup>
                  <m:sSupPr>
                    <m:ctrlPr>
                      <w:rPr>
                        <w:rFonts w:ascii="Cambria Math" w:eastAsia="Times New Roman" w:hAnsi="Times New Roman" w:cs="Times New Roman"/>
                        <w:i/>
                        <w:kern w:val="0"/>
                        <w:sz w:val="20"/>
                        <w:szCs w:val="24"/>
                        <w:lang w:val="en-US"/>
                        <w14:ligatures w14:val="none"/>
                      </w:rPr>
                    </m:ctrlPr>
                  </m:sSupPr>
                  <m:e>
                    <m:r>
                      <w:rPr>
                        <w:rFonts w:ascii="Cambria Math" w:eastAsia="Times New Roman" w:hAnsi="Times New Roman" w:cs="Times New Roman"/>
                        <w:kern w:val="0"/>
                        <w:sz w:val="20"/>
                        <w:szCs w:val="24"/>
                        <w:lang w:val="en-US"/>
                        <w14:ligatures w14:val="none"/>
                      </w:rPr>
                      <m:t>T</m:t>
                    </m:r>
                  </m:e>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B</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sup>
                </m:sSup>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i</m:t>
                    </m:r>
                  </m:sub>
                </m:sSub>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D</m:t>
                    </m:r>
                  </m:e>
                  <m:sub>
                    <m:r>
                      <w:rPr>
                        <w:rFonts w:ascii="Cambria Math" w:eastAsia="Times New Roman" w:hAnsi="Times New Roman" w:cs="Times New Roman"/>
                        <w:kern w:val="0"/>
                        <w:sz w:val="20"/>
                        <w:szCs w:val="24"/>
                        <w:lang w:val="en-US"/>
                        <w14:ligatures w14:val="none"/>
                      </w:rPr>
                      <m:t>i</m:t>
                    </m:r>
                  </m:sub>
                </m:sSub>
                <m:r>
                  <m:rPr>
                    <m:nor/>
                  </m:rPr>
                  <w:rPr>
                    <w:rFonts w:ascii="Cambria Math" w:eastAsia="Times New Roman" w:hAnsi="Times New Roman" w:cs="Times New Roman"/>
                    <w:kern w:val="0"/>
                    <w:sz w:val="20"/>
                    <w:szCs w:val="24"/>
                    <w:lang w:val="en-US"/>
                    <w14:ligatures w14:val="none"/>
                  </w:rPr>
                  <m:t>erf</m:t>
                </m:r>
                <m:d>
                  <m:dPr>
                    <m:ctrlPr>
                      <w:rPr>
                        <w:rFonts w:ascii="Cambria Math" w:eastAsia="Times New Roman" w:hAnsi="Times New Roman" w:cs="Times New Roman"/>
                        <w:i/>
                        <w:kern w:val="0"/>
                        <w:sz w:val="20"/>
                        <w:szCs w:val="24"/>
                        <w:lang w:val="en-US"/>
                        <w14:ligatures w14:val="none"/>
                      </w:rPr>
                    </m:ctrlPr>
                  </m:dPr>
                  <m:e>
                    <m:f>
                      <m:fPr>
                        <m:ctrlPr>
                          <w:rPr>
                            <w:rFonts w:ascii="Cambria Math" w:eastAsia="Times New Roman" w:hAnsi="Times New Roman" w:cs="Times New Roman"/>
                            <w:i/>
                            <w:kern w:val="0"/>
                            <w:sz w:val="20"/>
                            <w:szCs w:val="24"/>
                            <w:lang w:val="en-US"/>
                            <w14:ligatures w14:val="none"/>
                          </w:rPr>
                        </m:ctrlPr>
                      </m:fPr>
                      <m:num>
                        <m:r>
                          <w:rPr>
                            <w:rFonts w:ascii="Cambria Math" w:eastAsia="Times New Roman" w:hAnsi="Times New Roman" w:cs="Times New Roman"/>
                            <w:kern w:val="0"/>
                            <w:sz w:val="20"/>
                            <w:szCs w:val="24"/>
                            <w:lang w:val="en-US"/>
                            <w14:ligatures w14:val="none"/>
                          </w:rPr>
                          <m:t>T</m:t>
                        </m:r>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E</m:t>
                            </m:r>
                          </m:e>
                          <m:sub>
                            <m:r>
                              <w:rPr>
                                <w:rFonts w:ascii="Cambria Math" w:eastAsia="Times New Roman" w:hAnsi="Times New Roman" w:cs="Times New Roman"/>
                                <w:kern w:val="0"/>
                                <w:sz w:val="20"/>
                                <w:szCs w:val="24"/>
                                <w:lang w:val="en-US"/>
                                <w14:ligatures w14:val="none"/>
                              </w:rPr>
                              <m:t>i</m:t>
                            </m:r>
                          </m:sub>
                        </m:sSub>
                      </m:num>
                      <m:den>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F</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den>
                    </m:f>
                    <m:ctrlPr>
                      <w:rPr>
                        <w:rFonts w:ascii="Cambria Math" w:eastAsia="Times New Roman" w:hAnsi="Cambria Math" w:cs="Times New Roman"/>
                        <w:i/>
                        <w:kern w:val="0"/>
                        <w:sz w:val="20"/>
                        <w:szCs w:val="24"/>
                        <w:lang w:val="en-US"/>
                        <w14:ligatures w14:val="none"/>
                      </w:rPr>
                    </m:ctrlPr>
                  </m:e>
                </m:d>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G</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e>
            </m:d>
            <m:ctrlPr>
              <w:rPr>
                <w:rFonts w:ascii="Cambria Math" w:eastAsia="Times New Roman" w:hAnsi="Cambria Math" w:cs="Times New Roman"/>
                <w:i/>
                <w:kern w:val="0"/>
                <w:sz w:val="20"/>
                <w:szCs w:val="24"/>
                <w:lang w:val="en-US"/>
                <w14:ligatures w14:val="none"/>
              </w:rPr>
            </m:ctrlPr>
          </m:e>
        </m:nary>
        <m:r>
          <w:rPr>
            <w:rFonts w:ascii="Cambria Math" w:eastAsia="Times New Roman" w:hAnsi="Times New Roman" w:cs="Times New Roman"/>
            <w:kern w:val="0"/>
            <w:sz w:val="20"/>
            <w:szCs w:val="24"/>
            <w:lang w:val="en-US"/>
            <w14:ligatures w14:val="none"/>
          </w:rPr>
          <m:t>=</m:t>
        </m:r>
        <m:acc>
          <m:accPr>
            <m:chr m:val="̄"/>
            <m:ctrlPr>
              <w:rPr>
                <w:rFonts w:ascii="Cambria Math" w:eastAsia="Times New Roman" w:hAnsi="Cambria Math" w:cs="Times New Roman"/>
                <w:i/>
                <w:kern w:val="0"/>
                <w:sz w:val="20"/>
                <w:szCs w:val="24"/>
                <w:lang w:val="en-US"/>
                <w14:ligatures w14:val="none"/>
              </w:rPr>
            </m:ctrlPr>
          </m:accPr>
          <m:e>
            <m:r>
              <w:rPr>
                <w:rFonts w:ascii="Cambria Math" w:eastAsia="Times New Roman" w:hAnsi="Times New Roman" w:cs="Times New Roman"/>
                <w:kern w:val="0"/>
                <w:sz w:val="20"/>
                <w:szCs w:val="24"/>
                <w:lang w:val="en-US"/>
                <w14:ligatures w14:val="none"/>
              </w:rPr>
              <m:t>h</m:t>
            </m:r>
          </m:e>
        </m:acc>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simplifiedsensibleenthalpyintegralnewtonsolve1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4" w:name="simplifiedsensibleenthalpyintegralnewton"/>
      <w:r w:rsidR="00D87C86">
        <w:rPr>
          <w:rFonts w:ascii="Times New Roman" w:eastAsia="Times New Roman" w:hAnsi="Times New Roman" w:cs="Times New Roman"/>
          <w:noProof/>
          <w:kern w:val="0"/>
          <w:sz w:val="24"/>
          <w:szCs w:val="24"/>
          <w:lang w:val="en-US"/>
          <w14:ligatures w14:val="none"/>
        </w:rPr>
        <w:t>151</w:t>
      </w:r>
      <w:bookmarkEnd w:id="26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simplifiedsensibleenthalpyintegralnewtonsolve1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10156C7"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or putting the unknown temperature on the LHS and the known terms on the RHS:</w:t>
      </w:r>
    </w:p>
    <w:p w14:paraId="3B6AE929"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0F7F992C" w14:textId="0C27F872"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nary>
          <m:naryPr>
            <m:chr m:val="∑"/>
            <m:ctrlPr>
              <w:rPr>
                <w:rFonts w:ascii="Cambria Math" w:eastAsia="Times New Roman" w:hAnsi="Times New Roman" w:cs="Times New Roman"/>
                <w:i/>
                <w:kern w:val="0"/>
                <w:sz w:val="20"/>
                <w:szCs w:val="24"/>
                <w:lang w:val="en-US"/>
                <w14:ligatures w14:val="none"/>
              </w:rPr>
            </m:ctrlPr>
          </m:naryPr>
          <m:sub>
            <m:r>
              <w:rPr>
                <w:rFonts w:ascii="Cambria Math" w:eastAsia="Times New Roman" w:hAnsi="Times New Roman" w:cs="Times New Roman"/>
                <w:kern w:val="0"/>
                <w:sz w:val="20"/>
                <w:szCs w:val="24"/>
                <w:lang w:val="en-US"/>
                <w14:ligatures w14:val="none"/>
              </w:rPr>
              <m:t>i=1</m:t>
            </m:r>
          </m:sub>
          <m:sup>
            <m:r>
              <w:rPr>
                <w:rFonts w:ascii="Cambria Math" w:eastAsia="Times New Roman" w:hAnsi="Times New Roman" w:cs="Times New Roman"/>
                <w:kern w:val="0"/>
                <w:sz w:val="20"/>
                <w:szCs w:val="24"/>
                <w:lang w:val="en-US"/>
                <w14:ligatures w14:val="none"/>
              </w:rPr>
              <m:t>M</m:t>
            </m:r>
          </m:sup>
          <m:e>
            <m:d>
              <m:dPr>
                <m:ctrlPr>
                  <w:rPr>
                    <w:rFonts w:ascii="Cambria Math" w:eastAsia="Times New Roman" w:hAnsi="Times New Roman" w:cs="Times New Roman"/>
                    <w:i/>
                    <w:kern w:val="0"/>
                    <w:sz w:val="20"/>
                    <w:szCs w:val="24"/>
                    <w:lang w:val="en-US"/>
                    <w14:ligatures w14:val="none"/>
                  </w:rPr>
                </m:ctrlPr>
              </m:dPr>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A</m:t>
                    </m:r>
                  </m:e>
                  <m:sub>
                    <m:r>
                      <w:rPr>
                        <w:rFonts w:ascii="Cambria Math" w:eastAsia="Times New Roman" w:hAnsi="Times New Roman" w:cs="Times New Roman"/>
                        <w:kern w:val="0"/>
                        <w:sz w:val="20"/>
                        <w:szCs w:val="24"/>
                        <w:lang w:val="en-US"/>
                        <w14:ligatures w14:val="none"/>
                      </w:rPr>
                      <m:t>i</m:t>
                    </m:r>
                  </m:sub>
                </m:sSub>
                <m:sSup>
                  <m:sSupPr>
                    <m:ctrlPr>
                      <w:rPr>
                        <w:rFonts w:ascii="Cambria Math" w:eastAsia="Times New Roman" w:hAnsi="Times New Roman" w:cs="Times New Roman"/>
                        <w:i/>
                        <w:kern w:val="0"/>
                        <w:sz w:val="20"/>
                        <w:szCs w:val="24"/>
                        <w:lang w:val="en-US"/>
                        <w14:ligatures w14:val="none"/>
                      </w:rPr>
                    </m:ctrlPr>
                  </m:sSupPr>
                  <m:e>
                    <m:r>
                      <w:rPr>
                        <w:rFonts w:ascii="Cambria Math" w:eastAsia="Times New Roman" w:hAnsi="Times New Roman" w:cs="Times New Roman"/>
                        <w:kern w:val="0"/>
                        <w:sz w:val="20"/>
                        <w:szCs w:val="24"/>
                        <w:lang w:val="en-US"/>
                        <w14:ligatures w14:val="none"/>
                      </w:rPr>
                      <m:t>T</m:t>
                    </m:r>
                  </m:e>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B</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sup>
                </m:sSup>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D</m:t>
                    </m:r>
                  </m:e>
                  <m:sub>
                    <m:r>
                      <w:rPr>
                        <w:rFonts w:ascii="Cambria Math" w:eastAsia="Times New Roman" w:hAnsi="Times New Roman" w:cs="Times New Roman"/>
                        <w:kern w:val="0"/>
                        <w:sz w:val="20"/>
                        <w:szCs w:val="24"/>
                        <w:lang w:val="en-US"/>
                        <w14:ligatures w14:val="none"/>
                      </w:rPr>
                      <m:t>i</m:t>
                    </m:r>
                  </m:sub>
                </m:sSub>
                <m:r>
                  <m:rPr>
                    <m:nor/>
                  </m:rPr>
                  <w:rPr>
                    <w:rFonts w:ascii="Cambria Math" w:eastAsia="Times New Roman" w:hAnsi="Times New Roman" w:cs="Times New Roman"/>
                    <w:kern w:val="0"/>
                    <w:sz w:val="20"/>
                    <w:szCs w:val="24"/>
                    <w:lang w:val="en-US"/>
                    <w14:ligatures w14:val="none"/>
                  </w:rPr>
                  <m:t>erf</m:t>
                </m:r>
                <m:d>
                  <m:dPr>
                    <m:ctrlPr>
                      <w:rPr>
                        <w:rFonts w:ascii="Cambria Math" w:eastAsia="Times New Roman" w:hAnsi="Times New Roman" w:cs="Times New Roman"/>
                        <w:i/>
                        <w:kern w:val="0"/>
                        <w:sz w:val="20"/>
                        <w:szCs w:val="24"/>
                        <w:lang w:val="en-US"/>
                        <w14:ligatures w14:val="none"/>
                      </w:rPr>
                    </m:ctrlPr>
                  </m:dPr>
                  <m:e>
                    <m:f>
                      <m:fPr>
                        <m:ctrlPr>
                          <w:rPr>
                            <w:rFonts w:ascii="Cambria Math" w:eastAsia="Times New Roman" w:hAnsi="Times New Roman" w:cs="Times New Roman"/>
                            <w:i/>
                            <w:kern w:val="0"/>
                            <w:sz w:val="20"/>
                            <w:szCs w:val="24"/>
                            <w:lang w:val="en-US"/>
                            <w14:ligatures w14:val="none"/>
                          </w:rPr>
                        </m:ctrlPr>
                      </m:fPr>
                      <m:num>
                        <m:r>
                          <w:rPr>
                            <w:rFonts w:ascii="Cambria Math" w:eastAsia="Times New Roman" w:hAnsi="Times New Roman" w:cs="Times New Roman"/>
                            <w:kern w:val="0"/>
                            <w:sz w:val="20"/>
                            <w:szCs w:val="24"/>
                            <w:lang w:val="en-US"/>
                            <w14:ligatures w14:val="none"/>
                          </w:rPr>
                          <m:t>T</m:t>
                        </m:r>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E</m:t>
                            </m:r>
                          </m:e>
                          <m:sub>
                            <m:r>
                              <w:rPr>
                                <w:rFonts w:ascii="Cambria Math" w:eastAsia="Times New Roman" w:hAnsi="Times New Roman" w:cs="Times New Roman"/>
                                <w:kern w:val="0"/>
                                <w:sz w:val="20"/>
                                <w:szCs w:val="24"/>
                                <w:lang w:val="en-US"/>
                                <w14:ligatures w14:val="none"/>
                              </w:rPr>
                              <m:t>i</m:t>
                            </m:r>
                          </m:sub>
                        </m:sSub>
                      </m:num>
                      <m:den>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F</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den>
                    </m:f>
                    <m:ctrlPr>
                      <w:rPr>
                        <w:rFonts w:ascii="Cambria Math" w:eastAsia="Times New Roman" w:hAnsi="Cambria Math" w:cs="Times New Roman"/>
                        <w:i/>
                        <w:kern w:val="0"/>
                        <w:sz w:val="20"/>
                        <w:szCs w:val="24"/>
                        <w:lang w:val="en-US"/>
                        <w14:ligatures w14:val="none"/>
                      </w:rPr>
                    </m:ctrlPr>
                  </m:e>
                </m:d>
                <m:ctrlPr>
                  <w:rPr>
                    <w:rFonts w:ascii="Cambria Math" w:eastAsia="Times New Roman" w:hAnsi="Cambria Math" w:cs="Times New Roman"/>
                    <w:i/>
                    <w:kern w:val="0"/>
                    <w:sz w:val="20"/>
                    <w:szCs w:val="24"/>
                    <w:lang w:val="en-US"/>
                    <w14:ligatures w14:val="none"/>
                  </w:rPr>
                </m:ctrlPr>
              </m:e>
            </m:d>
            <m:ctrlPr>
              <w:rPr>
                <w:rFonts w:ascii="Cambria Math" w:eastAsia="Times New Roman" w:hAnsi="Cambria Math" w:cs="Times New Roman"/>
                <w:i/>
                <w:kern w:val="0"/>
                <w:sz w:val="20"/>
                <w:szCs w:val="24"/>
                <w:lang w:val="en-US"/>
                <w14:ligatures w14:val="none"/>
              </w:rPr>
            </m:ctrlPr>
          </m:e>
        </m:nary>
        <m:r>
          <w:rPr>
            <w:rFonts w:ascii="Cambria Math" w:eastAsia="Times New Roman" w:hAnsi="Times New Roman" w:cs="Times New Roman"/>
            <w:kern w:val="0"/>
            <w:sz w:val="20"/>
            <w:szCs w:val="24"/>
            <w:lang w:val="en-US"/>
            <w14:ligatures w14:val="none"/>
          </w:rPr>
          <m:t>=</m:t>
        </m:r>
        <m:acc>
          <m:accPr>
            <m:chr m:val="̄"/>
            <m:ctrlPr>
              <w:rPr>
                <w:rFonts w:ascii="Cambria Math" w:eastAsia="Times New Roman" w:hAnsi="Cambria Math" w:cs="Times New Roman"/>
                <w:i/>
                <w:kern w:val="0"/>
                <w:sz w:val="20"/>
                <w:szCs w:val="24"/>
                <w:lang w:val="en-US"/>
                <w14:ligatures w14:val="none"/>
              </w:rPr>
            </m:ctrlPr>
          </m:accPr>
          <m:e>
            <m:r>
              <w:rPr>
                <w:rFonts w:ascii="Cambria Math" w:eastAsia="Times New Roman" w:hAnsi="Times New Roman" w:cs="Times New Roman"/>
                <w:kern w:val="0"/>
                <w:sz w:val="20"/>
                <w:szCs w:val="24"/>
                <w:lang w:val="en-US"/>
                <w14:ligatures w14:val="none"/>
              </w:rPr>
              <m:t>h</m:t>
            </m:r>
          </m:e>
        </m:acc>
        <m:r>
          <w:rPr>
            <w:rFonts w:ascii="Cambria Math" w:eastAsia="Times New Roman" w:hAnsi="Times New Roman" w:cs="Times New Roman"/>
            <w:kern w:val="0"/>
            <w:sz w:val="20"/>
            <w:szCs w:val="24"/>
            <w:lang w:val="en-US"/>
            <w14:ligatures w14:val="none"/>
          </w:rPr>
          <m:t>+</m:t>
        </m:r>
        <m:nary>
          <m:naryPr>
            <m:chr m:val="∑"/>
            <m:ctrlPr>
              <w:rPr>
                <w:rFonts w:ascii="Cambria Math" w:eastAsia="Times New Roman" w:hAnsi="Times New Roman" w:cs="Times New Roman"/>
                <w:i/>
                <w:kern w:val="0"/>
                <w:sz w:val="20"/>
                <w:szCs w:val="24"/>
                <w:lang w:val="en-US"/>
                <w14:ligatures w14:val="none"/>
              </w:rPr>
            </m:ctrlPr>
          </m:naryPr>
          <m:sub>
            <m:r>
              <w:rPr>
                <w:rFonts w:ascii="Cambria Math" w:eastAsia="Times New Roman" w:hAnsi="Times New Roman" w:cs="Times New Roman"/>
                <w:kern w:val="0"/>
                <w:sz w:val="20"/>
                <w:szCs w:val="24"/>
                <w:lang w:val="en-US"/>
                <w14:ligatures w14:val="none"/>
              </w:rPr>
              <m:t>i=1</m:t>
            </m:r>
          </m:sub>
          <m:sup>
            <m:r>
              <w:rPr>
                <w:rFonts w:ascii="Cambria Math" w:eastAsia="Times New Roman" w:hAnsi="Times New Roman" w:cs="Times New Roman"/>
                <w:kern w:val="0"/>
                <w:sz w:val="20"/>
                <w:szCs w:val="24"/>
                <w:lang w:val="en-US"/>
                <w14:ligatures w14:val="none"/>
              </w:rPr>
              <m:t>M</m:t>
            </m:r>
          </m:sup>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d>
              <m:dPr>
                <m:ctrlPr>
                  <w:rPr>
                    <w:rFonts w:ascii="Cambria Math" w:eastAsia="Times New Roman" w:hAnsi="Times New Roman" w:cs="Times New Roman"/>
                    <w:i/>
                    <w:kern w:val="0"/>
                    <w:sz w:val="20"/>
                    <w:szCs w:val="24"/>
                    <w:lang w:val="en-US"/>
                    <w14:ligatures w14:val="none"/>
                  </w:rPr>
                </m:ctrlPr>
              </m:dPr>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i</m:t>
                    </m:r>
                  </m:sub>
                </m:sSub>
                <m:r>
                  <w:rPr>
                    <w:rFonts w:ascii="Cambria Math" w:eastAsia="Times New Roman" w:hAnsi="Times New Roman" w:cs="Times New Roman"/>
                    <w:kern w:val="0"/>
                    <w:sz w:val="20"/>
                    <w:szCs w:val="24"/>
                    <w:lang w:val="en-US"/>
                    <w14:ligatures w14:val="none"/>
                  </w:rPr>
                  <m:t>+</m:t>
                </m:r>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G</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e>
            </m:d>
            <m:ctrlPr>
              <w:rPr>
                <w:rFonts w:ascii="Cambria Math" w:eastAsia="Times New Roman" w:hAnsi="Cambria Math" w:cs="Times New Roman"/>
                <w:i/>
                <w:kern w:val="0"/>
                <w:sz w:val="20"/>
                <w:szCs w:val="24"/>
                <w:lang w:val="en-US"/>
                <w14:ligatures w14:val="none"/>
              </w:rPr>
            </m:ctrlPr>
          </m:e>
        </m:nary>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simplifiedhintegralgeneral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5" w:name="simplifiedhintegralgeneral"/>
      <w:r w:rsidR="00D87C86">
        <w:rPr>
          <w:rFonts w:ascii="Times New Roman" w:eastAsia="Times New Roman" w:hAnsi="Times New Roman" w:cs="Times New Roman"/>
          <w:noProof/>
          <w:kern w:val="0"/>
          <w:sz w:val="24"/>
          <w:szCs w:val="24"/>
          <w:lang w:val="en-US"/>
          <w14:ligatures w14:val="none"/>
        </w:rPr>
        <w:t>152</w:t>
      </w:r>
      <w:bookmarkEnd w:id="26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simplifiedhintegralgeneral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D23E735" w14:textId="6924B705"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the special case of no melting,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simplifiedhintegralgeneral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becomes: </w:t>
      </w:r>
    </w:p>
    <w:p w14:paraId="556994E6"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4E8221AE" w14:textId="3B28F4BE" w:rsidR="005F33E5" w:rsidRPr="004F2CC8" w:rsidRDefault="005F33E5" w:rsidP="007749FD">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m:oMath>
        <m:nary>
          <m:naryPr>
            <m:chr m:val="∑"/>
            <m:ctrlPr>
              <w:rPr>
                <w:rFonts w:ascii="Cambria Math" w:eastAsia="Times New Roman" w:hAnsi="Times New Roman" w:cs="Times New Roman"/>
                <w:i/>
                <w:kern w:val="0"/>
                <w:sz w:val="20"/>
                <w:szCs w:val="24"/>
                <w:lang w:val="en-US"/>
                <w14:ligatures w14:val="none"/>
              </w:rPr>
            </m:ctrlPr>
          </m:naryPr>
          <m:sub>
            <m:r>
              <w:rPr>
                <w:rFonts w:ascii="Cambria Math" w:eastAsia="Times New Roman" w:hAnsi="Times New Roman" w:cs="Times New Roman"/>
                <w:kern w:val="0"/>
                <w:sz w:val="20"/>
                <w:szCs w:val="24"/>
                <w:lang w:val="en-US"/>
                <w14:ligatures w14:val="none"/>
              </w:rPr>
              <m:t>i=1</m:t>
            </m:r>
          </m:sub>
          <m:sup>
            <m:r>
              <w:rPr>
                <w:rFonts w:ascii="Cambria Math" w:eastAsia="Times New Roman" w:hAnsi="Times New Roman" w:cs="Times New Roman"/>
                <w:kern w:val="0"/>
                <w:sz w:val="20"/>
                <w:szCs w:val="24"/>
                <w:lang w:val="en-US"/>
                <w14:ligatures w14:val="none"/>
              </w:rPr>
              <m:t>M</m:t>
            </m:r>
          </m:sup>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A</m:t>
                </m:r>
              </m:e>
              <m:sub>
                <m:r>
                  <w:rPr>
                    <w:rFonts w:ascii="Cambria Math" w:eastAsia="Times New Roman" w:hAnsi="Times New Roman" w:cs="Times New Roman"/>
                    <w:kern w:val="0"/>
                    <w:sz w:val="20"/>
                    <w:szCs w:val="24"/>
                    <w:lang w:val="en-US"/>
                    <w14:ligatures w14:val="none"/>
                  </w:rPr>
                  <m:t>i</m:t>
                </m:r>
              </m:sub>
            </m:sSub>
            <m:sSup>
              <m:sSupPr>
                <m:ctrlPr>
                  <w:rPr>
                    <w:rFonts w:ascii="Cambria Math" w:eastAsia="Times New Roman" w:hAnsi="Times New Roman" w:cs="Times New Roman"/>
                    <w:i/>
                    <w:kern w:val="0"/>
                    <w:sz w:val="20"/>
                    <w:szCs w:val="24"/>
                    <w:lang w:val="en-US"/>
                    <w14:ligatures w14:val="none"/>
                  </w:rPr>
                </m:ctrlPr>
              </m:sSupPr>
              <m:e>
                <m:r>
                  <w:rPr>
                    <w:rFonts w:ascii="Cambria Math" w:eastAsia="Times New Roman" w:hAnsi="Times New Roman" w:cs="Times New Roman"/>
                    <w:kern w:val="0"/>
                    <w:sz w:val="20"/>
                    <w:szCs w:val="24"/>
                    <w:lang w:val="en-US"/>
                    <w14:ligatures w14:val="none"/>
                  </w:rPr>
                  <m:t>T</m:t>
                </m:r>
              </m:e>
              <m:sup>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B</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sup>
            </m:sSup>
            <m:ctrlPr>
              <w:rPr>
                <w:rFonts w:ascii="Cambria Math" w:eastAsia="Times New Roman" w:hAnsi="Cambria Math" w:cs="Times New Roman"/>
                <w:i/>
                <w:kern w:val="0"/>
                <w:sz w:val="20"/>
                <w:szCs w:val="24"/>
                <w:lang w:val="en-US"/>
                <w14:ligatures w14:val="none"/>
              </w:rPr>
            </m:ctrlPr>
          </m:e>
        </m:nary>
        <m:r>
          <w:rPr>
            <w:rFonts w:ascii="Cambria Math" w:eastAsia="Times New Roman" w:hAnsi="Times New Roman" w:cs="Times New Roman"/>
            <w:kern w:val="0"/>
            <w:sz w:val="20"/>
            <w:szCs w:val="24"/>
            <w:lang w:val="en-US"/>
            <w14:ligatures w14:val="none"/>
          </w:rPr>
          <m:t>=</m:t>
        </m:r>
        <m:acc>
          <m:accPr>
            <m:chr m:val="̄"/>
            <m:ctrlPr>
              <w:rPr>
                <w:rFonts w:ascii="Cambria Math" w:eastAsia="Times New Roman" w:hAnsi="Cambria Math" w:cs="Times New Roman"/>
                <w:i/>
                <w:kern w:val="0"/>
                <w:sz w:val="20"/>
                <w:szCs w:val="24"/>
                <w:lang w:val="en-US"/>
                <w14:ligatures w14:val="none"/>
              </w:rPr>
            </m:ctrlPr>
          </m:accPr>
          <m:e>
            <m:r>
              <w:rPr>
                <w:rFonts w:ascii="Cambria Math" w:eastAsia="Times New Roman" w:hAnsi="Times New Roman" w:cs="Times New Roman"/>
                <w:kern w:val="0"/>
                <w:sz w:val="20"/>
                <w:szCs w:val="24"/>
                <w:lang w:val="en-US"/>
                <w14:ligatures w14:val="none"/>
              </w:rPr>
              <m:t>h</m:t>
            </m:r>
          </m:e>
        </m:acc>
        <m:r>
          <w:rPr>
            <w:rFonts w:ascii="Cambria Math" w:eastAsia="Times New Roman" w:hAnsi="Times New Roman" w:cs="Times New Roman"/>
            <w:kern w:val="0"/>
            <w:sz w:val="20"/>
            <w:szCs w:val="24"/>
            <w:lang w:val="en-US"/>
            <w14:ligatures w14:val="none"/>
          </w:rPr>
          <m:t>+</m:t>
        </m:r>
        <m:nary>
          <m:naryPr>
            <m:chr m:val="∑"/>
            <m:ctrlPr>
              <w:rPr>
                <w:rFonts w:ascii="Cambria Math" w:eastAsia="Times New Roman" w:hAnsi="Times New Roman" w:cs="Times New Roman"/>
                <w:i/>
                <w:kern w:val="0"/>
                <w:sz w:val="20"/>
                <w:szCs w:val="24"/>
                <w:lang w:val="en-US"/>
                <w14:ligatures w14:val="none"/>
              </w:rPr>
            </m:ctrlPr>
          </m:naryPr>
          <m:sub>
            <m:r>
              <w:rPr>
                <w:rFonts w:ascii="Cambria Math" w:eastAsia="Times New Roman" w:hAnsi="Times New Roman" w:cs="Times New Roman"/>
                <w:kern w:val="0"/>
                <w:sz w:val="20"/>
                <w:szCs w:val="24"/>
                <w:lang w:val="en-US"/>
                <w14:ligatures w14:val="none"/>
              </w:rPr>
              <m:t>i=1</m:t>
            </m:r>
          </m:sub>
          <m:sup>
            <m:r>
              <w:rPr>
                <w:rFonts w:ascii="Cambria Math" w:eastAsia="Times New Roman" w:hAnsi="Times New Roman" w:cs="Times New Roman"/>
                <w:kern w:val="0"/>
                <w:sz w:val="20"/>
                <w:szCs w:val="24"/>
                <w:lang w:val="en-US"/>
                <w14:ligatures w14:val="none"/>
              </w:rPr>
              <m:t>M</m:t>
            </m:r>
          </m:sup>
          <m:e>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Y</m:t>
                </m:r>
              </m:e>
              <m:sub>
                <m:r>
                  <w:rPr>
                    <w:rFonts w:ascii="Cambria Math" w:eastAsia="Times New Roman" w:hAnsi="Times New Roman" w:cs="Times New Roman"/>
                    <w:kern w:val="0"/>
                    <w:sz w:val="20"/>
                    <w:szCs w:val="24"/>
                    <w:lang w:val="en-US"/>
                    <w14:ligatures w14:val="none"/>
                  </w:rPr>
                  <m:t>i</m:t>
                </m:r>
              </m:sub>
            </m:sSub>
            <m:sSub>
              <m:sSubPr>
                <m:ctrlPr>
                  <w:rPr>
                    <w:rFonts w:ascii="Cambria Math" w:eastAsia="Times New Roman" w:hAnsi="Times New Roman" w:cs="Times New Roman"/>
                    <w:i/>
                    <w:kern w:val="0"/>
                    <w:sz w:val="20"/>
                    <w:szCs w:val="24"/>
                    <w:lang w:val="en-US"/>
                    <w14:ligatures w14:val="none"/>
                  </w:rPr>
                </m:ctrlPr>
              </m:sSubPr>
              <m:e>
                <m:r>
                  <w:rPr>
                    <w:rFonts w:ascii="Cambria Math" w:eastAsia="Times New Roman" w:hAnsi="Times New Roman" w:cs="Times New Roman"/>
                    <w:kern w:val="0"/>
                    <w:sz w:val="20"/>
                    <w:szCs w:val="24"/>
                    <w:lang w:val="en-US"/>
                    <w14:ligatures w14:val="none"/>
                  </w:rPr>
                  <m:t>C</m:t>
                </m:r>
              </m:e>
              <m:sub>
                <m:r>
                  <w:rPr>
                    <w:rFonts w:ascii="Cambria Math" w:eastAsia="Times New Roman" w:hAnsi="Times New Roman" w:cs="Times New Roman"/>
                    <w:kern w:val="0"/>
                    <w:sz w:val="20"/>
                    <w:szCs w:val="24"/>
                    <w:lang w:val="en-US"/>
                    <w14:ligatures w14:val="none"/>
                  </w:rPr>
                  <m:t>i</m:t>
                </m:r>
              </m:sub>
            </m:sSub>
            <m:ctrlPr>
              <w:rPr>
                <w:rFonts w:ascii="Cambria Math" w:eastAsia="Times New Roman" w:hAnsi="Cambria Math" w:cs="Times New Roman"/>
                <w:i/>
                <w:kern w:val="0"/>
                <w:sz w:val="20"/>
                <w:szCs w:val="24"/>
                <w:lang w:val="en-US"/>
                <w14:ligatures w14:val="none"/>
              </w:rPr>
            </m:ctrlPr>
          </m:e>
        </m:nary>
      </m:oMath>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simplifiedhintegralgeneralnomelting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6" w:name="simplifiedhintegralgeneralnomelting"/>
      <w:r w:rsidR="00D87C86">
        <w:rPr>
          <w:rFonts w:ascii="Times New Roman" w:eastAsia="Times New Roman" w:hAnsi="Times New Roman" w:cs="Times New Roman"/>
          <w:noProof/>
          <w:kern w:val="0"/>
          <w:sz w:val="24"/>
          <w:szCs w:val="24"/>
          <w:lang w:val="en-US"/>
          <w14:ligatures w14:val="none"/>
        </w:rPr>
        <w:t>153</w:t>
      </w:r>
      <w:bookmarkEnd w:id="26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simplifiedhintegralgeneralnomelting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1530027" w14:textId="7E098E1B"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simplifiedhintegralgeneral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or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simplifiedhintegralgeneralnomelting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solved for the unknown temperature </w:t>
      </w:r>
      <w:r w:rsidRPr="004F2CC8">
        <w:rPr>
          <w:rFonts w:ascii="Times New Roman" w:eastAsia="Times New Roman" w:hAnsi="Times New Roman" w:cs="Times New Roman"/>
          <w:i/>
          <w:kern w:val="0"/>
          <w:sz w:val="24"/>
          <w:szCs w:val="24"/>
          <w:lang w:val="en-US"/>
          <w14:ligatures w14:val="none"/>
        </w:rPr>
        <w:t>T</w:t>
      </w:r>
      <w:r w:rsidRPr="004F2CC8">
        <w:rPr>
          <w:rFonts w:ascii="Times New Roman" w:eastAsia="Times New Roman" w:hAnsi="Times New Roman" w:cs="Times New Roman"/>
          <w:kern w:val="0"/>
          <w:sz w:val="24"/>
          <w:szCs w:val="24"/>
          <w:lang w:val="en-US"/>
          <w14:ligatures w14:val="none"/>
        </w:rPr>
        <w:t xml:space="preserve"> via the Newton-Raphson method.</w:t>
      </w:r>
    </w:p>
    <w:p w14:paraId="1839C03F"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7A90EFE6" w14:textId="1E924431"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For the special case of all species having constant (temperature invariant) specific heat capacities (i.e. </w:t>
      </w:r>
      <w:r w:rsidRPr="004F2CC8">
        <w:rPr>
          <w:rFonts w:ascii="Times New Roman" w:eastAsia="Times New Roman" w:hAnsi="Times New Roman" w:cs="Times New Roman"/>
          <w:kern w:val="0"/>
          <w:position w:val="-14"/>
          <w:sz w:val="20"/>
          <w:szCs w:val="24"/>
          <w:lang w:val="en-US"/>
          <w14:ligatures w14:val="none"/>
        </w:rPr>
        <w:object w:dxaOrig="1120" w:dyaOrig="380" w14:anchorId="66DB9B8C">
          <v:shape id="_x0000_i1462" type="#_x0000_t75" style="width:55.2pt;height:19.2pt" o:ole="" fillcolor="window">
            <v:imagedata r:id="rId845" o:title=""/>
          </v:shape>
          <o:OLEObject Type="Embed" ProgID="Equation.3" ShapeID="_x0000_i1462" DrawAspect="Content" ObjectID="_1839750228" r:id="rId846"/>
        </w:object>
      </w:r>
      <w:r w:rsidRPr="004F2CC8">
        <w:rPr>
          <w:rFonts w:ascii="Times New Roman" w:eastAsia="Times New Roman" w:hAnsi="Times New Roman" w:cs="Times New Roman"/>
          <w:kern w:val="0"/>
          <w:sz w:val="24"/>
          <w:szCs w:val="24"/>
          <w:lang w:val="en-US"/>
          <w14:ligatures w14:val="none"/>
        </w:rPr>
        <w:t xml:space="preserve">) and no melting,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simplifiedsensibleenthalpyintegralnewtonnomelting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can be simplified by substituting in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newtoniterationmultistepequation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d, leading to the following simple equation that can be used to extract temperature from enthalpy:</w:t>
      </w:r>
    </w:p>
    <w:p w14:paraId="2550418B" w14:textId="77777777"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p>
    <w:p w14:paraId="12EF360F" w14:textId="44E8E66C" w:rsidR="005F33E5" w:rsidRPr="004F2CC8" w:rsidRDefault="005F33E5" w:rsidP="005F33E5">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0"/>
          <w:sz w:val="20"/>
          <w:szCs w:val="24"/>
          <w:lang w:val="en-US"/>
          <w14:ligatures w14:val="none"/>
        </w:rPr>
        <w:object w:dxaOrig="1680" w:dyaOrig="999" w14:anchorId="11EB2B92">
          <v:shape id="_x0000_i1463" type="#_x0000_t75" style="width:84pt;height:49.8pt" o:ole="" fillcolor="window">
            <v:imagedata r:id="rId847" o:title=""/>
          </v:shape>
          <o:OLEObject Type="Embed" ProgID="Equation.3" ShapeID="_x0000_i1463" DrawAspect="Content" ObjectID="_1839750229" r:id="rId848"/>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Tfromhforconstantcp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67" w:name="Tfromhforconstantcp"/>
      <w:r w:rsidR="00D87C86">
        <w:rPr>
          <w:rFonts w:ascii="Times New Roman" w:eastAsia="Times New Roman" w:hAnsi="Times New Roman" w:cs="Times New Roman"/>
          <w:noProof/>
          <w:kern w:val="0"/>
          <w:sz w:val="24"/>
          <w:szCs w:val="24"/>
          <w:lang w:val="en-US"/>
          <w14:ligatures w14:val="none"/>
        </w:rPr>
        <w:t>154</w:t>
      </w:r>
      <w:bookmarkEnd w:id="26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Tfromhforconstantcp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7DF998A4" w14:textId="7A6D0BF2" w:rsidR="005F33E5" w:rsidRPr="004F2CC8" w:rsidRDefault="005F33E5" w:rsidP="005F33E5">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reduction in CPU time offered by using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Tfromhforconstantcp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substantial because </w:t>
      </w:r>
      <w:smartTag w:uri="urn:schemas-microsoft-com:office:smarttags" w:element="City">
        <w:smartTag w:uri="urn:schemas-microsoft-com:office:smarttags" w:element="place">
          <w:r w:rsidRPr="004F2CC8">
            <w:rPr>
              <w:rFonts w:ascii="Times New Roman" w:eastAsia="Times New Roman" w:hAnsi="Times New Roman" w:cs="Times New Roman"/>
              <w:kern w:val="0"/>
              <w:sz w:val="24"/>
              <w:szCs w:val="24"/>
              <w:lang w:val="en-US"/>
              <w14:ligatures w14:val="none"/>
            </w:rPr>
            <w:t>Newton</w:t>
          </w:r>
        </w:smartTag>
      </w:smartTag>
      <w:r w:rsidRPr="004F2CC8">
        <w:rPr>
          <w:rFonts w:ascii="Times New Roman" w:eastAsia="Times New Roman" w:hAnsi="Times New Roman" w:cs="Times New Roman"/>
          <w:kern w:val="0"/>
          <w:sz w:val="24"/>
          <w:szCs w:val="24"/>
          <w:lang w:val="en-US"/>
          <w14:ligatures w14:val="none"/>
        </w:rPr>
        <w:t xml:space="preserve"> iteration is computationally expensive. </w:t>
      </w:r>
    </w:p>
    <w:p w14:paraId="16E826BA"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454B8BAB" w14:textId="77777777" w:rsidR="00B603A6" w:rsidRDefault="00B603A6" w:rsidP="004F2CC8">
      <w:pPr>
        <w:spacing w:after="0" w:line="240" w:lineRule="auto"/>
        <w:jc w:val="both"/>
        <w:rPr>
          <w:rFonts w:ascii="Times New Roman" w:eastAsia="Times New Roman" w:hAnsi="Times New Roman" w:cs="Times New Roman"/>
          <w:kern w:val="0"/>
          <w:sz w:val="24"/>
          <w:szCs w:val="24"/>
          <w:lang w:val="en-US"/>
          <w14:ligatures w14:val="none"/>
        </w:rPr>
      </w:pPr>
    </w:p>
    <w:p w14:paraId="012854E5"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68" w:name="_Toc163894002"/>
      <w:bookmarkStart w:id="269" w:name="_Toc185575809"/>
      <w:bookmarkStart w:id="270" w:name="_Toc200542399"/>
      <w:r w:rsidRPr="004F2CC8">
        <w:rPr>
          <w:rFonts w:ascii="Times New Roman" w:eastAsia="Times New Roman" w:hAnsi="Times New Roman" w:cs="Times New Roman"/>
          <w:b/>
          <w:kern w:val="0"/>
          <w:sz w:val="28"/>
          <w:szCs w:val="24"/>
          <w:lang w:val="en-US"/>
          <w14:ligatures w14:val="none"/>
        </w:rPr>
        <w:t>6.9 Gas phase energy conservation</w:t>
      </w:r>
      <w:bookmarkEnd w:id="268"/>
      <w:bookmarkEnd w:id="269"/>
      <w:bookmarkEnd w:id="270"/>
      <w:r w:rsidRPr="004F2CC8">
        <w:rPr>
          <w:rFonts w:ascii="Times New Roman" w:eastAsia="Times New Roman" w:hAnsi="Times New Roman" w:cs="Times New Roman"/>
          <w:b/>
          <w:kern w:val="0"/>
          <w:sz w:val="28"/>
          <w:szCs w:val="24"/>
          <w:lang w:val="en-US"/>
          <w14:ligatures w14:val="none"/>
        </w:rPr>
        <w:t xml:space="preserve"> </w:t>
      </w:r>
    </w:p>
    <w:p w14:paraId="034D873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0F75A62" w14:textId="5F5E84B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final form of the gas phase energy equation that is solved by Gpyro is obtained by multiplying the gas phase mass conservation equation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gasmassconservationequationmainbody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by (</w:t>
      </w:r>
      <w:r w:rsidRPr="004F2CC8">
        <w:rPr>
          <w:rFonts w:ascii="Times New Roman" w:eastAsia="Times New Roman" w:hAnsi="Times New Roman" w:cs="Times New Roman"/>
          <w:i/>
          <w:iCs/>
          <w:kern w:val="0"/>
          <w:sz w:val="24"/>
          <w:szCs w:val="24"/>
          <w:lang w:val="en-US"/>
          <w14:ligatures w14:val="none"/>
        </w:rPr>
        <w:t>h</w:t>
      </w:r>
      <w:r w:rsidRPr="004F2CC8">
        <w:rPr>
          <w:rFonts w:ascii="Times New Roman" w:eastAsia="Times New Roman" w:hAnsi="Times New Roman" w:cs="Times New Roman"/>
          <w:i/>
          <w:iCs/>
          <w:kern w:val="0"/>
          <w:sz w:val="24"/>
          <w:szCs w:val="24"/>
          <w:vertAlign w:val="subscript"/>
          <w:lang w:val="en-US"/>
          <w14:ligatures w14:val="none"/>
        </w:rPr>
        <w:t>g</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i/>
          <w:iCs/>
          <w:kern w:val="0"/>
          <w:sz w:val="24"/>
          <w:szCs w:val="24"/>
          <w:vertAlign w:val="subscript"/>
          <w:lang w:val="en-US"/>
          <w14:ligatures w14:val="none"/>
        </w:rPr>
        <w:t>P</w:t>
      </w:r>
      <w:r w:rsidRPr="004F2CC8">
        <w:rPr>
          <w:rFonts w:ascii="Times New Roman" w:eastAsia="Times New Roman" w:hAnsi="Times New Roman" w:cs="Times New Roman"/>
          <w:kern w:val="0"/>
          <w:sz w:val="24"/>
          <w:szCs w:val="24"/>
          <w:lang w:val="en-US"/>
          <w14:ligatures w14:val="none"/>
        </w:rPr>
        <w:t xml:space="preserve"> and subtracting the result from the gas phase energy equation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gasenergyconservationeqnintermediate3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70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C53302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E6A2EB7" w14:textId="7BC7FC3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02"/>
          <w:sz w:val="24"/>
          <w:szCs w:val="24"/>
          <w:lang w:val="en-US"/>
          <w14:ligatures w14:val="none"/>
        </w:rPr>
        <w:object w:dxaOrig="5720" w:dyaOrig="2140" w14:anchorId="2182DACC">
          <v:shape id="_x0000_i1464" type="#_x0000_t75" style="width:285.7pt;height:106.25pt" o:ole="">
            <v:imagedata r:id="rId849" o:title=""/>
          </v:shape>
          <o:OLEObject Type="Embed" ProgID="Equation.3" ShapeID="_x0000_i1464" DrawAspect="Content" ObjectID="_1839750230" r:id="rId85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gasenergyconservationeqnfinal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71" w:name="appendixgasenergyconservationeqnfinal"/>
      <w:bookmarkStart w:id="272" w:name="gasenergyconservationeqnfinal"/>
      <w:r w:rsidR="00D87C86">
        <w:rPr>
          <w:rFonts w:ascii="Times New Roman" w:eastAsia="Times New Roman" w:hAnsi="Times New Roman" w:cs="Times New Roman"/>
          <w:noProof/>
          <w:kern w:val="0"/>
          <w:sz w:val="24"/>
          <w:szCs w:val="24"/>
          <w:lang w:val="en-US"/>
          <w14:ligatures w14:val="none"/>
        </w:rPr>
        <w:t>155</w:t>
      </w:r>
      <w:bookmarkEnd w:id="271"/>
      <w:bookmarkEnd w:id="27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r w:rsidRPr="004F2CC8">
        <w:rPr>
          <w:rFonts w:ascii="Times New Roman" w:eastAsia="Times New Roman" w:hAnsi="Times New Roman" w:cs="Times New Roman"/>
          <w:kern w:val="0"/>
          <w:sz w:val="24"/>
          <w:szCs w:val="24"/>
          <w:lang w:val="en-US"/>
          <w14:ligatures w14:val="none"/>
        </w:rPr>
        <w:tab/>
      </w:r>
    </w:p>
    <w:p w14:paraId="5A8EFC51" w14:textId="6AABFFE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By default, Gpyro assumes that gases produced by condensed-phase pyrolysis are generated at the gas temperature, which amounts to replacing </w:t>
      </w:r>
      <w:r w:rsidRPr="004F2CC8">
        <w:rPr>
          <w:rFonts w:ascii="Times New Roman" w:eastAsia="Times New Roman" w:hAnsi="Times New Roman" w:cs="Times New Roman"/>
          <w:kern w:val="0"/>
          <w:position w:val="-14"/>
          <w:sz w:val="24"/>
          <w:szCs w:val="24"/>
          <w:lang w:val="en-US"/>
          <w14:ligatures w14:val="none"/>
        </w:rPr>
        <w:object w:dxaOrig="400" w:dyaOrig="400" w14:anchorId="34109508">
          <v:shape id="_x0000_i1465" type="#_x0000_t75" style="width:19.8pt;height:19.8pt" o:ole="">
            <v:imagedata r:id="rId851" o:title=""/>
          </v:shape>
          <o:OLEObject Type="Embed" ProgID="Equation.3" ShapeID="_x0000_i1465" DrawAspect="Content" ObjectID="_1839750231" r:id="rId852"/>
        </w:object>
      </w:r>
      <w:r w:rsidRPr="004F2CC8">
        <w:rPr>
          <w:rFonts w:ascii="Times New Roman" w:eastAsia="Times New Roman" w:hAnsi="Times New Roman" w:cs="Times New Roman"/>
          <w:kern w:val="0"/>
          <w:sz w:val="24"/>
          <w:szCs w:val="24"/>
          <w:lang w:val="en-US"/>
          <w14:ligatures w14:val="none"/>
        </w:rPr>
        <w:t xml:space="preserve"> with </w:t>
      </w:r>
      <w:r w:rsidRPr="004F2CC8">
        <w:rPr>
          <w:rFonts w:ascii="Times New Roman" w:eastAsia="Times New Roman" w:hAnsi="Times New Roman" w:cs="Times New Roman"/>
          <w:kern w:val="0"/>
          <w:position w:val="-14"/>
          <w:sz w:val="24"/>
          <w:szCs w:val="24"/>
          <w:lang w:val="en-US"/>
          <w14:ligatures w14:val="none"/>
        </w:rPr>
        <w:object w:dxaOrig="400" w:dyaOrig="400" w14:anchorId="7B323456">
          <v:shape id="_x0000_i1466" type="#_x0000_t75" style="width:19.8pt;height:19.8pt" o:ole="">
            <v:imagedata r:id="rId853" o:title=""/>
          </v:shape>
          <o:OLEObject Type="Embed" ProgID="Equation.3" ShapeID="_x0000_i1466" DrawAspect="Content" ObjectID="_1839750232" r:id="rId854"/>
        </w:object>
      </w:r>
      <w:r w:rsidRPr="004F2CC8">
        <w:rPr>
          <w:rFonts w:ascii="Times New Roman" w:eastAsia="Times New Roman" w:hAnsi="Times New Roman" w:cs="Times New Roman"/>
          <w:kern w:val="0"/>
          <w:sz w:val="24"/>
          <w:szCs w:val="24"/>
          <w:lang w:val="en-US"/>
          <w14:ligatures w14:val="none"/>
        </w:rPr>
        <w:t xml:space="preserve">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This approximation permits the simplification </w:t>
      </w:r>
      <w:r w:rsidRPr="004F2CC8">
        <w:rPr>
          <w:rFonts w:ascii="Times New Roman" w:eastAsia="Times New Roman" w:hAnsi="Times New Roman" w:cs="Times New Roman"/>
          <w:kern w:val="0"/>
          <w:position w:val="-28"/>
          <w:sz w:val="24"/>
          <w:szCs w:val="24"/>
          <w:lang w:val="en-US"/>
          <w14:ligatures w14:val="none"/>
        </w:rPr>
        <w:object w:dxaOrig="4480" w:dyaOrig="680" w14:anchorId="500EBEAD">
          <v:shape id="_x0000_i1467" type="#_x0000_t75" style="width:223.8pt;height:33.6pt" o:ole="">
            <v:imagedata r:id="rId855" o:title=""/>
          </v:shape>
          <o:OLEObject Type="Embed" ProgID="Equation.3" ShapeID="_x0000_i1467" DrawAspect="Content" ObjectID="_1839750233" r:id="rId856"/>
        </w:object>
      </w:r>
      <w:r w:rsidRPr="004F2CC8">
        <w:rPr>
          <w:rFonts w:ascii="Times New Roman" w:eastAsia="Times New Roman" w:hAnsi="Times New Roman" w:cs="Times New Roman"/>
          <w:kern w:val="0"/>
          <w:sz w:val="24"/>
          <w:szCs w:val="24"/>
          <w:lang w:val="en-US"/>
          <w14:ligatures w14:val="none"/>
        </w:rPr>
        <w:t xml:space="preserve"> because </w:t>
      </w:r>
      <w:r w:rsidRPr="004F2CC8">
        <w:rPr>
          <w:rFonts w:ascii="Times New Roman" w:eastAsia="Times New Roman" w:hAnsi="Times New Roman" w:cs="Times New Roman"/>
          <w:kern w:val="0"/>
          <w:position w:val="-28"/>
          <w:sz w:val="24"/>
          <w:szCs w:val="24"/>
          <w:lang w:val="en-US"/>
          <w14:ligatures w14:val="none"/>
        </w:rPr>
        <w:object w:dxaOrig="2320" w:dyaOrig="680" w14:anchorId="60B5E15D">
          <v:shape id="_x0000_i1468" type="#_x0000_t75" style="width:115.75pt;height:33.6pt" o:ole="">
            <v:imagedata r:id="rId857" o:title=""/>
          </v:shape>
          <o:OLEObject Type="Embed" ProgID="Equation.3" ShapeID="_x0000_i1468" DrawAspect="Content" ObjectID="_1839750234" r:id="rId858"/>
        </w:object>
      </w:r>
      <w:r w:rsidRPr="004F2CC8">
        <w:rPr>
          <w:rFonts w:ascii="Times New Roman" w:eastAsia="Times New Roman" w:hAnsi="Times New Roman" w:cs="Times New Roman"/>
          <w:kern w:val="0"/>
          <w:sz w:val="24"/>
          <w:szCs w:val="24"/>
          <w:lang w:val="en-US"/>
          <w14:ligatures w14:val="none"/>
        </w:rPr>
        <w:t xml:space="preserve">. Under these approximations,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 reduces to:</w:t>
      </w:r>
    </w:p>
    <w:p w14:paraId="3A72A77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B8F3341" w14:textId="43EFC5D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6"/>
          <w:sz w:val="24"/>
          <w:szCs w:val="24"/>
          <w:lang w:val="en-US"/>
          <w14:ligatures w14:val="none"/>
        </w:rPr>
        <w:object w:dxaOrig="5720" w:dyaOrig="1440" w14:anchorId="3C93A9EA">
          <v:shape id="_x0000_i1469" type="#_x0000_t75" style="width:285.7pt;height:1in" o:ole="">
            <v:imagedata r:id="rId859" o:title=""/>
          </v:shape>
          <o:OLEObject Type="Embed" ProgID="Equation.3" ShapeID="_x0000_i1469" DrawAspect="Content" ObjectID="_1839750235" r:id="rId86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FAE3934" w14:textId="2ABF6A5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However, the user can specify </w:t>
      </w:r>
      <w:r w:rsidRPr="004F2CC8">
        <w:rPr>
          <w:rFonts w:ascii="Courier New" w:eastAsia="Times New Roman" w:hAnsi="Courier New" w:cs="Times New Roman"/>
          <w:kern w:val="0"/>
          <w:sz w:val="24"/>
          <w:szCs w:val="24"/>
          <w:lang w:val="en-US"/>
          <w14:ligatures w14:val="none"/>
        </w:rPr>
        <w:t>GASES_PRODUCED_AT_TSOLID = .TRUE.</w:t>
      </w:r>
      <w:r w:rsidRPr="004F2CC8">
        <w:rPr>
          <w:rFonts w:ascii="Times New Roman" w:eastAsia="Times New Roman" w:hAnsi="Times New Roman" w:cs="Times New Roman"/>
          <w:kern w:val="0"/>
          <w:sz w:val="24"/>
          <w:szCs w:val="24"/>
          <w:lang w:val="en-US"/>
          <w14:ligatures w14:val="none"/>
        </w:rPr>
        <w:t xml:space="preserve"> in the </w:t>
      </w:r>
      <w:r w:rsidRPr="004F2CC8">
        <w:rPr>
          <w:rFonts w:ascii="Courier New" w:eastAsia="Times New Roman" w:hAnsi="Courier New" w:cs="Times New Roman"/>
          <w:kern w:val="0"/>
          <w:sz w:val="24"/>
          <w:szCs w:val="24"/>
          <w:lang w:val="en-US"/>
          <w14:ligatures w14:val="none"/>
        </w:rPr>
        <w:t>&amp;GPYRO_GENERAL</w:t>
      </w:r>
      <w:r w:rsidRPr="004F2CC8">
        <w:rPr>
          <w:rFonts w:ascii="Times New Roman" w:eastAsia="Times New Roman" w:hAnsi="Times New Roman" w:cs="Times New Roman"/>
          <w:kern w:val="0"/>
          <w:sz w:val="24"/>
          <w:szCs w:val="24"/>
          <w:lang w:val="en-US"/>
          <w14:ligatures w14:val="none"/>
        </w:rPr>
        <w:t xml:space="preserve"> namelist group to recover the more general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p>
    <w:p w14:paraId="79D54BA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6C3C4EC" w14:textId="1918729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gasenergyconservationeqnfinal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 can be written as:</w:t>
      </w:r>
    </w:p>
    <w:p w14:paraId="1F664C6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28DEDE0" w14:textId="26BBAF2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6"/>
          <w:sz w:val="24"/>
          <w:szCs w:val="24"/>
          <w:lang w:val="en-US"/>
          <w14:ligatures w14:val="none"/>
        </w:rPr>
        <w:object w:dxaOrig="5720" w:dyaOrig="1440" w14:anchorId="07EA5CE3">
          <v:shape id="_x0000_i1470" type="#_x0000_t75" style="width:285.7pt;height:1in" o:ole="">
            <v:imagedata r:id="rId861" o:title=""/>
          </v:shape>
          <o:OLEObject Type="Embed" ProgID="Equation.3" ShapeID="_x0000_i1470" DrawAspect="Content" ObjectID="_1839750236" r:id="rId86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gasenergyequationwithsplitupsourceterm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73" w:name="gasenergyequationwithsplitupsourceterm"/>
      <w:r w:rsidR="00D87C86">
        <w:rPr>
          <w:rFonts w:ascii="Times New Roman" w:eastAsia="Times New Roman" w:hAnsi="Times New Roman" w:cs="Times New Roman"/>
          <w:noProof/>
          <w:kern w:val="0"/>
          <w:sz w:val="24"/>
          <w:szCs w:val="24"/>
          <w:lang w:val="en-US"/>
          <w14:ligatures w14:val="none"/>
        </w:rPr>
        <w:t>156</w:t>
      </w:r>
      <w:bookmarkEnd w:id="27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gasenergyequationwithsplitupsourceterm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09EB77C8" w14:textId="2B0BE48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880" w:dyaOrig="740" w14:anchorId="44FA3300">
          <v:shape id="_x0000_i1471" type="#_x0000_t75" style="width:2in;height:37.8pt" o:ole="">
            <v:imagedata r:id="rId863" o:title=""/>
          </v:shape>
          <o:OLEObject Type="Embed" ProgID="Equation.3" ShapeID="_x0000_i1471" DrawAspect="Content" ObjectID="_1839750237" r:id="rId86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gasenergyequationwithsplitupsourceterm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394A7C8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Now split the source term into positive and negative parts:</w:t>
      </w:r>
    </w:p>
    <w:p w14:paraId="7997152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0EAC703" w14:textId="3273CE0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939" w:dyaOrig="380" w14:anchorId="4D836C3A">
          <v:shape id="_x0000_i1472" type="#_x0000_t75" style="width:97.8pt;height:19.2pt" o:ole="">
            <v:imagedata r:id="rId865" o:title=""/>
          </v:shape>
          <o:OLEObject Type="Embed" ProgID="Equation.3" ShapeID="_x0000_i1472" DrawAspect="Content" ObjectID="_1839750238" r:id="rId86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gasenergyconservationposnegsourceterm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74" w:name="gasenergyconservationposnegsourceterm"/>
      <w:r w:rsidR="00D87C86">
        <w:rPr>
          <w:rFonts w:ascii="Times New Roman" w:eastAsia="Times New Roman" w:hAnsi="Times New Roman" w:cs="Times New Roman"/>
          <w:noProof/>
          <w:kern w:val="0"/>
          <w:sz w:val="24"/>
          <w:szCs w:val="24"/>
          <w:lang w:val="en-US"/>
          <w14:ligatures w14:val="none"/>
        </w:rPr>
        <w:t>157</w:t>
      </w:r>
      <w:bookmarkEnd w:id="27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gasenergyconservationposnegsourceterm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74674D0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the two-temperature formulation,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vertAlign w:val="superscript"/>
          <w:lang w:val="en-US"/>
          <w14:ligatures w14:val="none"/>
        </w:rPr>
        <w:t>+</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vertAlign w:val="superscript"/>
          <w:lang w:val="en-US"/>
          <w14:ligatures w14:val="none"/>
        </w:rPr>
        <w:t>-</w:t>
      </w:r>
      <w:r w:rsidRPr="004F2CC8">
        <w:rPr>
          <w:rFonts w:ascii="Times New Roman" w:eastAsia="Times New Roman" w:hAnsi="Times New Roman" w:cs="Times New Roman"/>
          <w:kern w:val="0"/>
          <w:sz w:val="24"/>
          <w:szCs w:val="24"/>
          <w:lang w:val="en-US"/>
          <w14:ligatures w14:val="none"/>
        </w:rPr>
        <w:t xml:space="preserve"> are calculated as:</w:t>
      </w:r>
    </w:p>
    <w:p w14:paraId="3A03EB6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3460E7EC" w14:textId="792C701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680" w:dyaOrig="740" w14:anchorId="45DBD61F">
          <v:shape id="_x0000_i1473" type="#_x0000_t75" style="width:133.2pt;height:37.8pt" o:ole="">
            <v:imagedata r:id="rId867" o:title=""/>
          </v:shape>
          <o:OLEObject Type="Embed" ProgID="Equation.3" ShapeID="_x0000_i1473" DrawAspect="Content" ObjectID="_1839750239" r:id="rId86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gasenergyconservationposnegsourceterm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04AE2773" w14:textId="4E24C52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240" w:dyaOrig="400" w14:anchorId="1DB23011">
          <v:shape id="_x0000_i1474" type="#_x0000_t75" style="width:61.8pt;height:19.8pt" o:ole="">
            <v:imagedata r:id="rId869" o:title=""/>
          </v:shape>
          <o:OLEObject Type="Embed" ProgID="Equation.3" ShapeID="_x0000_i1474" DrawAspect="Content" ObjectID="_1839750240" r:id="rId87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gasenergyconservationposnegsourceterm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282C0AAB" w14:textId="507CBCD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It has been assumed in writing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gasenergyconservationposnegsourceterm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gasenergyconservationposnegsourceterm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c that </w:t>
      </w:r>
      <w:r w:rsidRPr="004F2CC8">
        <w:rPr>
          <w:rFonts w:ascii="Times New Roman" w:eastAsia="Times New Roman" w:hAnsi="Times New Roman" w:cs="Times New Roman"/>
          <w:kern w:val="0"/>
          <w:position w:val="-14"/>
          <w:sz w:val="24"/>
          <w:szCs w:val="24"/>
          <w:lang w:val="en-US"/>
          <w14:ligatures w14:val="none"/>
        </w:rPr>
        <w:object w:dxaOrig="440" w:dyaOrig="400" w14:anchorId="57EAB69E">
          <v:shape id="_x0000_i1475" type="#_x0000_t75" style="width:22.8pt;height:19.8pt" o:ole="">
            <v:imagedata r:id="rId871" o:title=""/>
          </v:shape>
          <o:OLEObject Type="Embed" ProgID="Equation.3" ShapeID="_x0000_i1475" DrawAspect="Content" ObjectID="_1839750241" r:id="rId872"/>
        </w:object>
      </w:r>
      <w:r w:rsidRPr="004F2CC8">
        <w:rPr>
          <w:rFonts w:ascii="Times New Roman" w:eastAsia="Times New Roman" w:hAnsi="Times New Roman" w:cs="Times New Roman"/>
          <w:kern w:val="0"/>
          <w:sz w:val="24"/>
          <w:szCs w:val="24"/>
          <w:lang w:val="en-US"/>
          <w14:ligatures w14:val="none"/>
        </w:rPr>
        <w:t xml:space="preserve"> is positive, i.e. there are no endothermic homogeneous gas phase reactions. </w:t>
      </w:r>
    </w:p>
    <w:p w14:paraId="3CA21C2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2201DA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 xml:space="preserve">In the thermal equilibrium formulation, the gas-phase energy equation is not explicitly solved so it is not necessary to calculate </w:t>
      </w:r>
      <w:r w:rsidRPr="004F2CC8">
        <w:rPr>
          <w:rFonts w:ascii="Times New Roman" w:eastAsia="Times New Roman" w:hAnsi="Times New Roman" w:cs="Times New Roman"/>
          <w:i/>
          <w:color w:val="000000"/>
          <w:kern w:val="0"/>
          <w:sz w:val="24"/>
          <w:szCs w:val="24"/>
          <w:lang w:val="en-US"/>
          <w14:ligatures w14:val="none"/>
        </w:rPr>
        <w:t>S</w:t>
      </w:r>
      <w:r w:rsidRPr="004F2CC8">
        <w:rPr>
          <w:rFonts w:ascii="Times New Roman" w:eastAsia="Times New Roman" w:hAnsi="Times New Roman" w:cs="Times New Roman"/>
          <w:color w:val="000000"/>
          <w:kern w:val="0"/>
          <w:sz w:val="24"/>
          <w:szCs w:val="24"/>
          <w:vertAlign w:val="superscript"/>
          <w:lang w:val="en-US"/>
          <w14:ligatures w14:val="none"/>
        </w:rPr>
        <w:t>+</w:t>
      </w:r>
      <w:r w:rsidRPr="004F2CC8">
        <w:rPr>
          <w:rFonts w:ascii="Times New Roman" w:eastAsia="Times New Roman" w:hAnsi="Times New Roman" w:cs="Times New Roman"/>
          <w:color w:val="000000"/>
          <w:kern w:val="0"/>
          <w:sz w:val="24"/>
          <w:szCs w:val="24"/>
          <w:lang w:val="en-US"/>
          <w14:ligatures w14:val="none"/>
        </w:rPr>
        <w:t xml:space="preserve"> and </w:t>
      </w:r>
      <w:r w:rsidRPr="004F2CC8">
        <w:rPr>
          <w:rFonts w:ascii="Times New Roman" w:eastAsia="Times New Roman" w:hAnsi="Times New Roman" w:cs="Times New Roman"/>
          <w:i/>
          <w:color w:val="000000"/>
          <w:kern w:val="0"/>
          <w:sz w:val="24"/>
          <w:szCs w:val="24"/>
          <w:lang w:val="en-US"/>
          <w14:ligatures w14:val="none"/>
        </w:rPr>
        <w:t>S</w:t>
      </w:r>
      <w:r w:rsidRPr="004F2CC8">
        <w:rPr>
          <w:rFonts w:ascii="Times New Roman" w:eastAsia="Times New Roman" w:hAnsi="Times New Roman" w:cs="Times New Roman"/>
          <w:color w:val="000000"/>
          <w:kern w:val="0"/>
          <w:sz w:val="24"/>
          <w:szCs w:val="24"/>
          <w:vertAlign w:val="superscript"/>
          <w:lang w:val="en-US"/>
          <w14:ligatures w14:val="none"/>
        </w:rPr>
        <w:t>-</w:t>
      </w:r>
      <w:r w:rsidRPr="004F2CC8">
        <w:rPr>
          <w:rFonts w:ascii="Times New Roman" w:eastAsia="Times New Roman" w:hAnsi="Times New Roman" w:cs="Times New Roman"/>
          <w:color w:val="000000"/>
          <w:kern w:val="0"/>
          <w:sz w:val="24"/>
          <w:szCs w:val="24"/>
          <w:lang w:val="en-US"/>
          <w14:ligatures w14:val="none"/>
        </w:rPr>
        <w:t xml:space="preserve">. </w:t>
      </w:r>
    </w:p>
    <w:p w14:paraId="151E5CB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8D6E803" w14:textId="36CB8B5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As with the gaseous species conservation equation, discretization and numerical solution of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gasenergyequationwithsplitupsourceterm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follows Patankar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Begin by defining the following:</w:t>
      </w:r>
    </w:p>
    <w:p w14:paraId="778FA2A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C5F4877" w14:textId="36CEFB9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460" w:dyaOrig="740" w14:anchorId="626CBF50">
          <v:shape id="_x0000_i1476" type="#_x0000_t75" style="width:123pt;height:37.8pt" o:ole="">
            <v:imagedata r:id="rId873" o:title=""/>
          </v:shape>
          <o:OLEObject Type="Embed" ProgID="Equation.3" ShapeID="_x0000_i1476" DrawAspect="Content" ObjectID="_1839750242" r:id="rId87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patankargasenergydefinitions1numsoln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75" w:name="patankargasenergydefinitions1numsolnappe"/>
      <w:bookmarkStart w:id="276" w:name="patankargasenergydefinitions1numsoln"/>
      <w:r w:rsidR="00D87C86">
        <w:rPr>
          <w:rFonts w:ascii="Times New Roman" w:eastAsia="Times New Roman" w:hAnsi="Times New Roman" w:cs="Times New Roman"/>
          <w:noProof/>
          <w:kern w:val="0"/>
          <w:sz w:val="24"/>
          <w:szCs w:val="24"/>
          <w:lang w:val="en-US"/>
          <w14:ligatures w14:val="none"/>
        </w:rPr>
        <w:t>158</w:t>
      </w:r>
      <w:bookmarkEnd w:id="275"/>
      <w:bookmarkEnd w:id="27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patankargasenergydefinitions1numsoln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E6BE3CF" w14:textId="25C1C13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380" w:dyaOrig="740" w14:anchorId="00F439D5">
          <v:shape id="_x0000_i1477" type="#_x0000_t75" style="width:119.35pt;height:37.8pt" o:ole="">
            <v:imagedata r:id="rId875" o:title=""/>
          </v:shape>
          <o:OLEObject Type="Embed" ProgID="Equation.3" ShapeID="_x0000_i1477" DrawAspect="Content" ObjectID="_1839750243" r:id="rId876"/>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patankargasenergydefinitions1numsoln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C0F493A" w14:textId="1827500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520" w:dyaOrig="700" w14:anchorId="345B44B8">
          <v:shape id="_x0000_i1478" type="#_x0000_t75" style="width:76.85pt;height:34.8pt" o:ole="">
            <v:imagedata r:id="rId877" o:title=""/>
          </v:shape>
          <o:OLEObject Type="Embed" ProgID="Equation.3" ShapeID="_x0000_i1478" DrawAspect="Content" ObjectID="_1839750244" r:id="rId878"/>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patankargasenergydefinitions1numsoln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1179056C" w14:textId="1D8B2FD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gasenergyconservationposnegsourceterm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patankargasenergydefinitions1numsoln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gasenergyequationwithsplitupsourceterm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w:t>
      </w:r>
    </w:p>
    <w:p w14:paraId="6AD1C16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BF62720" w14:textId="6BB154A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6"/>
          <w:sz w:val="24"/>
          <w:szCs w:val="24"/>
          <w:lang w:val="en-US"/>
          <w14:ligatures w14:val="none"/>
        </w:rPr>
        <w:object w:dxaOrig="5880" w:dyaOrig="420" w14:anchorId="2C68245B">
          <v:shape id="_x0000_i1479" type="#_x0000_t75" style="width:294.6pt;height:21pt" o:ole="">
            <v:imagedata r:id="rId879" o:title=""/>
          </v:shape>
          <o:OLEObject Type="Embed" ProgID="Equation.3" ShapeID="_x0000_i1479" DrawAspect="Content" ObjectID="_1839750245" r:id="rId88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discretizedgaseousenthalpyintermediate2numsolnapp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77" w:name="discretizedgaseousenthalpyintermediate2n"/>
      <w:r w:rsidR="00D87C86">
        <w:rPr>
          <w:rFonts w:ascii="Times New Roman" w:eastAsia="Times New Roman" w:hAnsi="Times New Roman" w:cs="Times New Roman"/>
          <w:noProof/>
          <w:kern w:val="0"/>
          <w:sz w:val="24"/>
          <w:szCs w:val="24"/>
          <w:lang w:val="en-US"/>
          <w14:ligatures w14:val="none"/>
        </w:rPr>
        <w:t>159</w:t>
      </w:r>
      <w:bookmarkEnd w:id="27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discretizedgaseousenthalpyintermediate2numsolnapp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D47B6D6" w14:textId="166FD34C"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Following Patankar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Equation 5.54–5.55: </w:t>
      </w:r>
    </w:p>
    <w:p w14:paraId="433E232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1D69EB3" w14:textId="25417ED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659" w:dyaOrig="380" w14:anchorId="32479069">
          <v:shape id="_x0000_i1480" type="#_x0000_t75" style="width:132.55pt;height:18.6pt" o:ole="">
            <v:imagedata r:id="rId881" o:title=""/>
          </v:shape>
          <o:OLEObject Type="Embed" ProgID="Equation.3" ShapeID="_x0000_i1480" DrawAspect="Content" ObjectID="_1839750246" r:id="rId88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patankargasenergydefinitions2numsoln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78" w:name="patankargasenergydefinitions2numsolnappe"/>
      <w:bookmarkStart w:id="279" w:name="patankargasenergydefinitions2numsoln"/>
      <w:r w:rsidR="00D87C86">
        <w:rPr>
          <w:rFonts w:ascii="Times New Roman" w:eastAsia="Times New Roman" w:hAnsi="Times New Roman" w:cs="Times New Roman"/>
          <w:noProof/>
          <w:kern w:val="0"/>
          <w:sz w:val="24"/>
          <w:szCs w:val="24"/>
          <w:lang w:val="en-US"/>
          <w14:ligatures w14:val="none"/>
        </w:rPr>
        <w:t>160</w:t>
      </w:r>
      <w:bookmarkEnd w:id="278"/>
      <w:bookmarkEnd w:id="27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patankargasenergydefinitions2numsoln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1932094" w14:textId="5E794B9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600" w:dyaOrig="380" w14:anchorId="7E7BEA10">
          <v:shape id="_x0000_i1481" type="#_x0000_t75" style="width:129.6pt;height:18.6pt" o:ole="">
            <v:imagedata r:id="rId883" o:title=""/>
          </v:shape>
          <o:OLEObject Type="Embed" ProgID="Equation.3" ShapeID="_x0000_i1481" DrawAspect="Content" ObjectID="_1839750247" r:id="rId88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patankargasenergydefinitions2numsoln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6455A8A7" w14:textId="665F1F8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patankargasenergydefinitions2numsoln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discretizedgaseousenthalpyintermediate2numsolnapp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159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multiplying the negative part of the source term by </w:t>
      </w:r>
      <w:r w:rsidRPr="004F2CC8">
        <w:rPr>
          <w:rFonts w:ascii="Times New Roman" w:eastAsia="Times New Roman" w:hAnsi="Times New Roman" w:cs="Times New Roman"/>
          <w:kern w:val="0"/>
          <w:position w:val="-18"/>
          <w:sz w:val="24"/>
          <w:szCs w:val="24"/>
          <w:lang w:val="en-US"/>
          <w14:ligatures w14:val="none"/>
        </w:rPr>
        <w:object w:dxaOrig="919" w:dyaOrig="420" w14:anchorId="72CF6F2B">
          <v:shape id="_x0000_i1482" type="#_x0000_t75" style="width:45.6pt;height:21pt" o:ole="">
            <v:imagedata r:id="rId885" o:title=""/>
          </v:shape>
          <o:OLEObject Type="Embed" ProgID="Equation.3" ShapeID="_x0000_i1482" DrawAspect="Content" ObjectID="_1839750248" r:id="rId886"/>
        </w:object>
      </w:r>
      <w:r w:rsidRPr="004F2CC8">
        <w:rPr>
          <w:rFonts w:ascii="Times New Roman" w:eastAsia="Times New Roman" w:hAnsi="Times New Roman" w:cs="Times New Roman"/>
          <w:kern w:val="0"/>
          <w:sz w:val="24"/>
          <w:szCs w:val="24"/>
          <w:lang w:val="en-US"/>
          <w14:ligatures w14:val="none"/>
        </w:rPr>
        <w:t xml:space="preserve"> gives:</w:t>
      </w:r>
    </w:p>
    <w:p w14:paraId="4533F52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5515F0A" w14:textId="4559886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4"/>
          <w:sz w:val="24"/>
          <w:szCs w:val="24"/>
          <w:lang w:val="en-US"/>
          <w14:ligatures w14:val="none"/>
        </w:rPr>
        <w:object w:dxaOrig="6160" w:dyaOrig="800" w14:anchorId="1AE8B6E4">
          <v:shape id="_x0000_i1483" type="#_x0000_t75" style="width:308.9pt;height:40.8pt" o:ole="">
            <v:imagedata r:id="rId887" o:title=""/>
          </v:shape>
          <o:OLEObject Type="Embed" ProgID="Equation.3" ShapeID="_x0000_i1483" DrawAspect="Content" ObjectID="_1839750249" r:id="rId888"/>
        </w:objec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discretizedgaseousenthalpyintermediate3numsolnapp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0" w:name="discretizedgaseousenthalpyintermediate3n"/>
      <w:r w:rsidR="00D87C86">
        <w:rPr>
          <w:rFonts w:ascii="Times New Roman" w:eastAsia="Times New Roman" w:hAnsi="Times New Roman" w:cs="Times New Roman"/>
          <w:noProof/>
          <w:kern w:val="0"/>
          <w:sz w:val="24"/>
          <w:szCs w:val="24"/>
          <w:lang w:val="en-US"/>
          <w14:ligatures w14:val="none"/>
        </w:rPr>
        <w:t>161</w:t>
      </w:r>
      <w:bookmarkEnd w:id="28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discretizedgaseousenthalpyintermediate3numsolnapp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D6A7FC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Define:</w:t>
      </w:r>
    </w:p>
    <w:p w14:paraId="265D488F" w14:textId="541BDDF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1980" w:dyaOrig="400" w14:anchorId="6CBCFC74">
          <v:shape id="_x0000_i1484" type="#_x0000_t75" style="width:99pt;height:20.4pt" o:ole="">
            <v:imagedata r:id="rId889" o:title=""/>
          </v:shape>
          <o:OLEObject Type="Embed" ProgID="Equation.3" ShapeID="_x0000_i1484" DrawAspect="Content" ObjectID="_1839750250" r:id="rId890"/>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patankargasenergydefinitions3numsoln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3B55BEE" w14:textId="16D585C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680" w:dyaOrig="740" w14:anchorId="292DCDC0">
          <v:shape id="_x0000_i1485" type="#_x0000_t75" style="width:133.2pt;height:37.8pt" o:ole="">
            <v:imagedata r:id="rId891" o:title=""/>
          </v:shape>
          <o:OLEObject Type="Embed" ProgID="Equation.3" ShapeID="_x0000_i1485" DrawAspect="Content" ObjectID="_1839750251" r:id="rId892"/>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patankargasenergydefinitions3numsoln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1" w:name="patankargasenergydefinitions3numsolnappe"/>
      <w:bookmarkStart w:id="282" w:name="patankargasenergydefinitions3numsoln"/>
      <w:r w:rsidR="00D87C86">
        <w:rPr>
          <w:rFonts w:ascii="Times New Roman" w:eastAsia="Times New Roman" w:hAnsi="Times New Roman" w:cs="Times New Roman"/>
          <w:noProof/>
          <w:kern w:val="0"/>
          <w:sz w:val="24"/>
          <w:szCs w:val="24"/>
          <w:lang w:val="en-US"/>
          <w14:ligatures w14:val="none"/>
        </w:rPr>
        <w:t>162</w:t>
      </w:r>
      <w:bookmarkEnd w:id="281"/>
      <w:bookmarkEnd w:id="28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patankargasenergydefinitions3numsoln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3F94AC54" w14:textId="0D2ACAB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After 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patankargasenergydefinitions3numsoln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discretizedgaseousenthalpyintermediate3numsolnapp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the final form of the discretized equation becomes:</w:t>
      </w:r>
    </w:p>
    <w:p w14:paraId="45A3D773" w14:textId="5512A15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4"/>
          <w:sz w:val="24"/>
          <w:szCs w:val="24"/>
          <w:lang w:val="en-US"/>
          <w14:ligatures w14:val="none"/>
        </w:rPr>
        <w:object w:dxaOrig="2640" w:dyaOrig="380" w14:anchorId="5D3B0FE5">
          <v:shape id="_x0000_i1486" type="#_x0000_t75" style="width:132pt;height:18.6pt" o:ole="">
            <v:imagedata r:id="rId893" o:title=""/>
          </v:shape>
          <o:OLEObject Type="Embed" ProgID="Equation.3" ShapeID="_x0000_i1486" DrawAspect="Content" ObjectID="_1839750252" r:id="rId894"/>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discretizedgaseousenthalpyfinalnumsolnapp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3" w:name="discretizedgaseousenthalpyfinalnumsolnap"/>
      <w:r w:rsidR="00D87C86">
        <w:rPr>
          <w:rFonts w:ascii="Times New Roman" w:eastAsia="Times New Roman" w:hAnsi="Times New Roman" w:cs="Times New Roman"/>
          <w:noProof/>
          <w:kern w:val="0"/>
          <w:sz w:val="24"/>
          <w:szCs w:val="24"/>
          <w:lang w:val="en-US"/>
          <w14:ligatures w14:val="none"/>
        </w:rPr>
        <w:t>163</w:t>
      </w:r>
      <w:bookmarkEnd w:id="28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discretizedgaseousenthalpyfinalnumsolnapp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98D34D0" w14:textId="61D16E0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coefficients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B</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iCs/>
          <w:kern w:val="0"/>
          <w:sz w:val="24"/>
          <w:szCs w:val="24"/>
          <w:lang w:val="en-US"/>
          <w14:ligatures w14:val="none"/>
        </w:rPr>
        <w:t>a</w:t>
      </w:r>
      <w:r w:rsidRPr="004F2CC8">
        <w:rPr>
          <w:rFonts w:ascii="Times New Roman" w:eastAsia="Times New Roman" w:hAnsi="Times New Roman" w:cs="Times New Roman"/>
          <w:i/>
          <w:iCs/>
          <w:kern w:val="0"/>
          <w:sz w:val="24"/>
          <w:szCs w:val="24"/>
          <w:vertAlign w:val="subscript"/>
          <w:lang w:val="en-US"/>
          <w14:ligatures w14:val="none"/>
        </w:rPr>
        <w:t>T</w:t>
      </w:r>
      <w:r w:rsidRPr="004F2CC8">
        <w:rPr>
          <w:rFonts w:ascii="Times New Roman" w:eastAsia="Times New Roman" w:hAnsi="Times New Roman" w:cs="Times New Roman"/>
          <w:kern w:val="0"/>
          <w:sz w:val="24"/>
          <w:szCs w:val="24"/>
          <w:lang w:val="en-US"/>
          <w14:ligatures w14:val="none"/>
        </w:rPr>
        <w:t xml:space="preserve"> are obtained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abatdbdtpbptfromPatankar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127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by substituting </w:t>
      </w:r>
      <w:r w:rsidRPr="004F2CC8">
        <w:rPr>
          <w:rFonts w:ascii="Times New Roman" w:eastAsia="Times New Roman" w:hAnsi="Times New Roman" w:cs="Times New Roman"/>
          <w:kern w:val="0"/>
          <w:position w:val="-14"/>
          <w:sz w:val="24"/>
          <w:szCs w:val="24"/>
          <w:lang w:val="en-US"/>
          <w14:ligatures w14:val="none"/>
        </w:rPr>
        <w:object w:dxaOrig="1020" w:dyaOrig="380" w14:anchorId="3DDDB988">
          <v:shape id="_x0000_i1487" type="#_x0000_t75" style="width:51pt;height:18.6pt" o:ole="">
            <v:imagedata r:id="rId841" o:title=""/>
          </v:shape>
          <o:OLEObject Type="Embed" ProgID="Equation.3" ShapeID="_x0000_i1487" DrawAspect="Content" ObjectID="_1839750253" r:id="rId895"/>
        </w:object>
      </w:r>
      <w:r w:rsidRPr="004F2CC8">
        <w:rPr>
          <w:rFonts w:ascii="Times New Roman" w:eastAsia="Times New Roman" w:hAnsi="Times New Roman" w:cs="Times New Roman"/>
          <w:kern w:val="0"/>
          <w:sz w:val="24"/>
          <w:szCs w:val="24"/>
          <w:lang w:val="en-US"/>
          <w14:ligatures w14:val="none"/>
        </w:rPr>
        <w:t xml:space="preserve">. </w:t>
      </w:r>
    </w:p>
    <w:p w14:paraId="792FE7D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DD88CE"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84" w:name="_Toc163894003"/>
      <w:bookmarkStart w:id="285" w:name="_Toc185575810"/>
      <w:bookmarkStart w:id="286" w:name="_Toc200542400"/>
      <w:r w:rsidRPr="004F2CC8">
        <w:rPr>
          <w:rFonts w:ascii="Times New Roman" w:eastAsia="Times New Roman" w:hAnsi="Times New Roman" w:cs="Times New Roman"/>
          <w:b/>
          <w:kern w:val="0"/>
          <w:sz w:val="28"/>
          <w:szCs w:val="24"/>
          <w:lang w:val="en-US"/>
          <w14:ligatures w14:val="none"/>
        </w:rPr>
        <w:t>6.10 Gas phase momentum conservation</w:t>
      </w:r>
      <w:bookmarkEnd w:id="284"/>
      <w:bookmarkEnd w:id="285"/>
      <w:bookmarkEnd w:id="286"/>
    </w:p>
    <w:p w14:paraId="76D62A1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11A8E3A" w14:textId="6A60CB8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Begin with </w:t>
      </w:r>
      <w:r w:rsidRPr="004F2CC8">
        <w:rPr>
          <w:rFonts w:ascii="Times New Roman" w:eastAsia="Times New Roman" w:hAnsi="Times New Roman" w:cs="Times New Roman"/>
          <w:color w:val="000000"/>
          <w:kern w:val="0"/>
          <w:sz w:val="24"/>
          <w:szCs w:val="24"/>
          <w:lang w:val="en-US"/>
          <w14:ligatures w14:val="none"/>
        </w:rPr>
        <w:t xml:space="preserve">Equation </w:t>
      </w:r>
      <w:r w:rsidRPr="004F2CC8">
        <w:rPr>
          <w:rFonts w:ascii="Times New Roman" w:eastAsia="Times New Roman" w:hAnsi="Times New Roman" w:cs="Times New Roman"/>
          <w:color w:val="000000"/>
          <w:kern w:val="0"/>
          <w:sz w:val="24"/>
          <w:szCs w:val="24"/>
          <w:lang w:val="en-US"/>
          <w14:ligatures w14:val="none"/>
        </w:rPr>
        <w:fldChar w:fldCharType="begin"/>
      </w:r>
      <w:r w:rsidRPr="004F2CC8">
        <w:rPr>
          <w:rFonts w:ascii="Times New Roman" w:eastAsia="Times New Roman" w:hAnsi="Times New Roman" w:cs="Times New Roman"/>
          <w:color w:val="000000"/>
          <w:kern w:val="0"/>
          <w:sz w:val="24"/>
          <w:szCs w:val="24"/>
          <w:lang w:val="en-US"/>
          <w14:ligatures w14:val="none"/>
        </w:rPr>
        <w:instrText xml:space="preserve"> ref   mometumderivfinal \* MERGEFORMAT </w:instrText>
      </w:r>
      <w:r w:rsidRPr="004F2CC8">
        <w:rPr>
          <w:rFonts w:ascii="Times New Roman" w:eastAsia="Times New Roman" w:hAnsi="Times New Roman" w:cs="Times New Roman"/>
          <w:color w:val="000000"/>
          <w:kern w:val="0"/>
          <w:sz w:val="24"/>
          <w:szCs w:val="24"/>
          <w:lang w:val="en-US"/>
          <w14:ligatures w14:val="none"/>
        </w:rPr>
        <w:fldChar w:fldCharType="separate"/>
      </w:r>
      <w:r w:rsidR="00D87C86" w:rsidRPr="00D87C86">
        <w:rPr>
          <w:rFonts w:ascii="Times New Roman" w:eastAsia="Times New Roman" w:hAnsi="Times New Roman" w:cs="Times New Roman"/>
          <w:color w:val="000000"/>
          <w:kern w:val="0"/>
          <w:sz w:val="24"/>
          <w:szCs w:val="24"/>
          <w:lang w:val="en-US"/>
          <w14:ligatures w14:val="none"/>
        </w:rPr>
        <w:t>75</w:t>
      </w:r>
      <w:r w:rsidRPr="004F2CC8">
        <w:rPr>
          <w:rFonts w:ascii="Times New Roman" w:eastAsia="Times New Roman" w:hAnsi="Times New Roman" w:cs="Times New Roman"/>
          <w:color w:val="000000"/>
          <w:kern w:val="0"/>
          <w:sz w:val="24"/>
          <w:szCs w:val="24"/>
          <w:lang w:val="en-US"/>
          <w14:ligatures w14:val="none"/>
        </w:rPr>
        <w:fldChar w:fldCharType="end"/>
      </w:r>
      <w:r w:rsidRPr="004F2CC8">
        <w:rPr>
          <w:rFonts w:ascii="Times New Roman" w:eastAsia="Times New Roman" w:hAnsi="Times New Roman" w:cs="Times New Roman"/>
          <w:color w:val="000000"/>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w:t>
      </w:r>
    </w:p>
    <w:p w14:paraId="42CF0BE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772F65C" w14:textId="3B304F4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96"/>
          <w:sz w:val="24"/>
          <w:szCs w:val="24"/>
          <w:lang w:val="en-US"/>
          <w14:ligatures w14:val="none"/>
        </w:rPr>
        <w:object w:dxaOrig="6240" w:dyaOrig="2040" w14:anchorId="7E235B1D">
          <v:shape id="_x0000_i1488" type="#_x0000_t75" style="width:312pt;height:102pt" o:ole="">
            <v:imagedata r:id="rId896" o:title=""/>
          </v:shape>
          <o:OLEObject Type="Embed" ProgID="Equation.3" ShapeID="_x0000_i1488" DrawAspect="Content" ObjectID="_1839750254" r:id="rId897"/>
        </w:object>
      </w:r>
      <w:r w:rsidRPr="004F2CC8">
        <w:rPr>
          <w:rFonts w:ascii="Times New Roman" w:eastAsia="Times New Roman" w:hAnsi="Times New Roman" w:cs="Times New Roman"/>
          <w:kern w:val="0"/>
          <w:sz w:val="24"/>
          <w:szCs w:val="24"/>
          <w:lang w:val="en-US"/>
          <w14:ligatures w14:val="none"/>
        </w:rPr>
        <w:tab/>
      </w:r>
    </w:p>
    <w:p w14:paraId="106212C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Replace the pressure gradient with its discrete approximation:</w:t>
      </w:r>
    </w:p>
    <w:p w14:paraId="1D77DAD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B605C9A" w14:textId="009F872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980" w:dyaOrig="740" w14:anchorId="2D6B5708">
          <v:shape id="_x0000_i1489" type="#_x0000_t75" style="width:148.85pt;height:37.8pt" o:ole="">
            <v:imagedata r:id="rId898" o:title=""/>
          </v:shape>
          <o:OLEObject Type="Embed" ProgID="Equation.3" ShapeID="_x0000_i1489" DrawAspect="Content" ObjectID="_1839750255" r:id="rId89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discretizedmomentumdarcypressuregradient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7" w:name="discretizedmomentumdarcypressuregradient"/>
      <w:r w:rsidR="00D87C86">
        <w:rPr>
          <w:rFonts w:ascii="Times New Roman" w:eastAsia="Times New Roman" w:hAnsi="Times New Roman" w:cs="Times New Roman"/>
          <w:noProof/>
          <w:kern w:val="0"/>
          <w:sz w:val="24"/>
          <w:szCs w:val="24"/>
          <w:lang w:val="en-US"/>
          <w14:ligatures w14:val="none"/>
        </w:rPr>
        <w:t>164</w:t>
      </w:r>
      <w:bookmarkEnd w:id="28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discretizedmomentumdarcypressuregradient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2ACD5AE9" w14:textId="469133F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2880" w:dyaOrig="740" w14:anchorId="09F68C2D">
          <v:shape id="_x0000_i1490" type="#_x0000_t75" style="width:2in;height:37.8pt" o:ole="">
            <v:imagedata r:id="rId900" o:title=""/>
          </v:shape>
          <o:OLEObject Type="Embed" ProgID="Equation.3" ShapeID="_x0000_i1490" DrawAspect="Content" ObjectID="_1839750256" r:id="rId90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discretizedmomentumdarcypressuregradient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30A77F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Expand the first term on the LHS as: </w:t>
      </w:r>
    </w:p>
    <w:p w14:paraId="13A8538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878B791" w14:textId="0500F08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42"/>
          <w:sz w:val="24"/>
          <w:szCs w:val="24"/>
          <w:lang w:val="en-US"/>
          <w14:ligatures w14:val="none"/>
        </w:rPr>
        <w:object w:dxaOrig="7920" w:dyaOrig="1320" w14:anchorId="526C4BA6">
          <v:shape id="_x0000_i1491" type="#_x0000_t75" style="width:396pt;height:66pt" o:ole="">
            <v:imagedata r:id="rId902" o:title=""/>
          </v:shape>
          <o:OLEObject Type="Embed" ProgID="Equation.3" ShapeID="_x0000_i1491" DrawAspect="Content" ObjectID="_1839750257" r:id="rId90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discretizedmomentumtimederivativeexpansion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8" w:name="discretizedmomentumtimederivativeexpansi"/>
      <w:r w:rsidR="00D87C86">
        <w:rPr>
          <w:rFonts w:ascii="Times New Roman" w:eastAsia="Times New Roman" w:hAnsi="Times New Roman" w:cs="Times New Roman"/>
          <w:noProof/>
          <w:kern w:val="0"/>
          <w:sz w:val="24"/>
          <w:szCs w:val="24"/>
          <w:lang w:val="en-US"/>
          <w14:ligatures w14:val="none"/>
        </w:rPr>
        <w:t>165</w:t>
      </w:r>
      <w:bookmarkEnd w:id="28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discretizedmomentumtimederivativeexpansion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A271969" w14:textId="410876D2"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discretizedmomentumdarcypressuregradient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discretizedmomentumtimederivativeexpansion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color w:val="000000"/>
          <w:kern w:val="0"/>
          <w:sz w:val="24"/>
          <w:szCs w:val="24"/>
          <w:lang w:val="en-US"/>
          <w14:ligatures w14:val="none"/>
        </w:rPr>
        <w:fldChar w:fldCharType="begin"/>
      </w:r>
      <w:r w:rsidRPr="004F2CC8">
        <w:rPr>
          <w:rFonts w:ascii="Times New Roman" w:eastAsia="Times New Roman" w:hAnsi="Times New Roman" w:cs="Times New Roman"/>
          <w:color w:val="000000"/>
          <w:kern w:val="0"/>
          <w:sz w:val="24"/>
          <w:szCs w:val="24"/>
          <w:lang w:val="en-US"/>
          <w14:ligatures w14:val="none"/>
        </w:rPr>
        <w:instrText xml:space="preserve"> ref   mometumderivfinal \* MERGEFORMAT </w:instrText>
      </w:r>
      <w:r w:rsidRPr="004F2CC8">
        <w:rPr>
          <w:rFonts w:ascii="Times New Roman" w:eastAsia="Times New Roman" w:hAnsi="Times New Roman" w:cs="Times New Roman"/>
          <w:color w:val="000000"/>
          <w:kern w:val="0"/>
          <w:sz w:val="24"/>
          <w:szCs w:val="24"/>
          <w:lang w:val="en-US"/>
          <w14:ligatures w14:val="none"/>
        </w:rPr>
        <w:fldChar w:fldCharType="separate"/>
      </w:r>
      <w:r w:rsidR="00D87C86" w:rsidRPr="00D87C86">
        <w:rPr>
          <w:rFonts w:ascii="Times New Roman" w:eastAsia="Times New Roman" w:hAnsi="Times New Roman" w:cs="Times New Roman"/>
          <w:color w:val="000000"/>
          <w:kern w:val="0"/>
          <w:sz w:val="24"/>
          <w:szCs w:val="24"/>
          <w:lang w:val="en-US"/>
          <w14:ligatures w14:val="none"/>
        </w:rPr>
        <w:t>75</w:t>
      </w:r>
      <w:r w:rsidRPr="004F2CC8">
        <w:rPr>
          <w:rFonts w:ascii="Times New Roman" w:eastAsia="Times New Roman" w:hAnsi="Times New Roman" w:cs="Times New Roman"/>
          <w:color w:val="000000"/>
          <w:kern w:val="0"/>
          <w:sz w:val="24"/>
          <w:szCs w:val="24"/>
          <w:lang w:val="en-US"/>
          <w14:ligatures w14:val="none"/>
        </w:rPr>
        <w:fldChar w:fldCharType="end"/>
      </w:r>
      <w:r w:rsidRPr="004F2CC8">
        <w:rPr>
          <w:rFonts w:ascii="Times New Roman" w:eastAsia="Times New Roman" w:hAnsi="Times New Roman" w:cs="Times New Roman"/>
          <w:color w:val="000000"/>
          <w:kern w:val="0"/>
          <w:sz w:val="24"/>
          <w:szCs w:val="24"/>
          <w:lang w:val="en-US"/>
          <w14:ligatures w14:val="none"/>
        </w:rPr>
        <w:t xml:space="preserve"> gives:</w:t>
      </w:r>
    </w:p>
    <w:p w14:paraId="19067B8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8BEC915" w14:textId="4280B56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30"/>
          <w:sz w:val="24"/>
          <w:szCs w:val="24"/>
          <w:lang w:val="en-US"/>
          <w14:ligatures w14:val="none"/>
        </w:rPr>
        <w:tab/>
      </w:r>
      <w:r w:rsidRPr="004F2CC8">
        <w:rPr>
          <w:rFonts w:ascii="Times New Roman" w:eastAsia="Times New Roman" w:hAnsi="Times New Roman" w:cs="Times New Roman"/>
          <w:kern w:val="0"/>
          <w:position w:val="-82"/>
          <w:sz w:val="24"/>
          <w:szCs w:val="24"/>
          <w:lang w:val="en-US"/>
          <w14:ligatures w14:val="none"/>
        </w:rPr>
        <w:object w:dxaOrig="6720" w:dyaOrig="1760" w14:anchorId="1F9F0D14">
          <v:shape id="_x0000_i1492" type="#_x0000_t75" style="width:336.65pt;height:88.8pt" o:ole="">
            <v:imagedata r:id="rId904" o:title=""/>
          </v:shape>
          <o:OLEObject Type="Embed" ProgID="Equation.3" ShapeID="_x0000_i1492" DrawAspect="Content" ObjectID="_1839750258" r:id="rId905"/>
        </w:object>
      </w:r>
      <w:r w:rsidRPr="004F2CC8">
        <w:rPr>
          <w:rFonts w:ascii="Times New Roman" w:eastAsia="Times New Roman" w:hAnsi="Times New Roman" w:cs="Times New Roman"/>
          <w:kern w:val="0"/>
          <w:position w:val="-3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discretizedmomentumintermediate1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89" w:name="discretizedmomentumintermediate1"/>
      <w:r w:rsidR="00D87C86">
        <w:rPr>
          <w:rFonts w:ascii="Times New Roman" w:eastAsia="Times New Roman" w:hAnsi="Times New Roman" w:cs="Times New Roman"/>
          <w:noProof/>
          <w:kern w:val="0"/>
          <w:sz w:val="24"/>
          <w:szCs w:val="24"/>
          <w:lang w:val="en-US"/>
          <w14:ligatures w14:val="none"/>
        </w:rPr>
        <w:t>166</w:t>
      </w:r>
      <w:bookmarkEnd w:id="28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discretizedmomentumintermediate1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99B903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Define:</w:t>
      </w:r>
    </w:p>
    <w:p w14:paraId="1EE5222C" w14:textId="6D0EFF4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position w:val="-10"/>
          <w:sz w:val="24"/>
          <w:szCs w:val="24"/>
          <w:lang w:val="en-US"/>
          <w14:ligatures w14:val="none"/>
        </w:rPr>
      </w:pPr>
      <w:r w:rsidRPr="004F2CC8">
        <w:rPr>
          <w:rFonts w:ascii="Times New Roman" w:eastAsia="Times New Roman" w:hAnsi="Times New Roman" w:cs="Times New Roman"/>
          <w:kern w:val="0"/>
          <w:position w:val="-10"/>
          <w:sz w:val="24"/>
          <w:szCs w:val="24"/>
          <w:lang w:val="en-US"/>
          <w14:ligatures w14:val="none"/>
        </w:rPr>
        <w:tab/>
      </w:r>
      <w:r w:rsidRPr="004F2CC8">
        <w:rPr>
          <w:rFonts w:ascii="Times New Roman" w:eastAsia="Times New Roman" w:hAnsi="Times New Roman" w:cs="Times New Roman"/>
          <w:kern w:val="0"/>
          <w:position w:val="-36"/>
          <w:sz w:val="24"/>
          <w:szCs w:val="24"/>
          <w:lang w:val="en-US"/>
          <w14:ligatures w14:val="none"/>
        </w:rPr>
        <w:object w:dxaOrig="1579" w:dyaOrig="880" w14:anchorId="33C56FB7">
          <v:shape id="_x0000_i1493" type="#_x0000_t75" style="width:78.65pt;height:45pt" o:ole="">
            <v:imagedata r:id="rId906" o:title=""/>
          </v:shape>
          <o:OLEObject Type="Embed" ProgID="Equation.3" ShapeID="_x0000_i1493" DrawAspect="Content" ObjectID="_1839750259" r:id="rId907"/>
        </w:object>
      </w:r>
      <w:r w:rsidRPr="004F2CC8">
        <w:rPr>
          <w:rFonts w:ascii="Times New Roman" w:eastAsia="Times New Roman" w:hAnsi="Times New Roman" w:cs="Times New Roman"/>
          <w:kern w:val="0"/>
          <w:position w:val="-1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575CC1DB" w14:textId="0F1033E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position w:val="-10"/>
          <w:sz w:val="24"/>
          <w:szCs w:val="24"/>
          <w:lang w:val="en-US"/>
          <w14:ligatures w14:val="none"/>
        </w:rPr>
      </w:pPr>
      <w:r w:rsidRPr="004F2CC8">
        <w:rPr>
          <w:rFonts w:ascii="Times New Roman" w:eastAsia="Times New Roman" w:hAnsi="Times New Roman" w:cs="Times New Roman"/>
          <w:kern w:val="0"/>
          <w:position w:val="-1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219" w:dyaOrig="700" w14:anchorId="385B82D8">
          <v:shape id="_x0000_i1494" type="#_x0000_t75" style="width:60.6pt;height:35.4pt" o:ole="">
            <v:imagedata r:id="rId908" o:title=""/>
          </v:shape>
          <o:OLEObject Type="Embed" ProgID="Equation.3" ShapeID="_x0000_i1494" DrawAspect="Content" ObjectID="_1839750260" r:id="rId909"/>
        </w:object>
      </w:r>
      <w:r w:rsidRPr="004F2CC8">
        <w:rPr>
          <w:rFonts w:ascii="Times New Roman" w:eastAsia="Times New Roman" w:hAnsi="Times New Roman" w:cs="Times New Roman"/>
          <w:kern w:val="0"/>
          <w:position w:val="-1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discretizedmomentumpatankardefinitions1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0" w:name="discretizedmomentumpatankardefinitions1"/>
      <w:r w:rsidR="00D87C86">
        <w:rPr>
          <w:rFonts w:ascii="Times New Roman" w:eastAsia="Times New Roman" w:hAnsi="Times New Roman" w:cs="Times New Roman"/>
          <w:noProof/>
          <w:kern w:val="0"/>
          <w:sz w:val="24"/>
          <w:szCs w:val="24"/>
          <w:lang w:val="en-US"/>
          <w14:ligatures w14:val="none"/>
        </w:rPr>
        <w:t>167</w:t>
      </w:r>
      <w:bookmarkEnd w:id="29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C85E087" w14:textId="31F35C7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position w:val="-10"/>
          <w:sz w:val="24"/>
          <w:szCs w:val="24"/>
          <w:lang w:val="en-US"/>
          <w14:ligatures w14:val="none"/>
        </w:rPr>
      </w:pPr>
      <w:r w:rsidRPr="004F2CC8">
        <w:rPr>
          <w:rFonts w:ascii="Times New Roman" w:eastAsia="Times New Roman" w:hAnsi="Times New Roman" w:cs="Times New Roman"/>
          <w:kern w:val="0"/>
          <w:position w:val="-1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240" w:dyaOrig="700" w14:anchorId="29B75743">
          <v:shape id="_x0000_i1495" type="#_x0000_t75" style="width:61.8pt;height:35.4pt" o:ole="">
            <v:imagedata r:id="rId910" o:title=""/>
          </v:shape>
          <o:OLEObject Type="Embed" ProgID="Equation.3" ShapeID="_x0000_i1495" DrawAspect="Content" ObjectID="_1839750261" r:id="rId911"/>
        </w:object>
      </w:r>
      <w:r w:rsidRPr="004F2CC8">
        <w:rPr>
          <w:rFonts w:ascii="Times New Roman" w:eastAsia="Times New Roman" w:hAnsi="Times New Roman" w:cs="Times New Roman"/>
          <w:kern w:val="0"/>
          <w:position w:val="-1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57035915" w14:textId="6C2BB02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discretizedmomentumintermediate1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67D63C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368B6E3" w14:textId="4D10BB3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30"/>
          <w:sz w:val="24"/>
          <w:szCs w:val="24"/>
          <w:lang w:val="en-US"/>
          <w14:ligatures w14:val="none"/>
        </w:rPr>
        <w:tab/>
      </w:r>
      <w:r w:rsidRPr="004F2CC8">
        <w:rPr>
          <w:rFonts w:ascii="Times New Roman" w:eastAsia="Times New Roman" w:hAnsi="Times New Roman" w:cs="Times New Roman"/>
          <w:kern w:val="0"/>
          <w:position w:val="-58"/>
          <w:sz w:val="24"/>
          <w:szCs w:val="24"/>
          <w:lang w:val="en-US"/>
          <w14:ligatures w14:val="none"/>
        </w:rPr>
        <w:object w:dxaOrig="5860" w:dyaOrig="1280" w14:anchorId="799B610E">
          <v:shape id="_x0000_i1496" type="#_x0000_t75" style="width:293.3pt;height:64.85pt" o:ole="">
            <v:imagedata r:id="rId912" o:title=""/>
          </v:shape>
          <o:OLEObject Type="Embed" ProgID="Equation.3" ShapeID="_x0000_i1496" DrawAspect="Content" ObjectID="_1839750262" r:id="rId913"/>
        </w:object>
      </w:r>
      <w:r w:rsidRPr="004F2CC8">
        <w:rPr>
          <w:rFonts w:ascii="Times New Roman" w:eastAsia="Times New Roman" w:hAnsi="Times New Roman" w:cs="Times New Roman"/>
          <w:kern w:val="0"/>
          <w:position w:val="-3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discretizedmomentumintermediate2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1" w:name="discretizedmomentumintermediate2"/>
      <w:r w:rsidR="00D87C86">
        <w:rPr>
          <w:rFonts w:ascii="Times New Roman" w:eastAsia="Times New Roman" w:hAnsi="Times New Roman" w:cs="Times New Roman"/>
          <w:noProof/>
          <w:kern w:val="0"/>
          <w:sz w:val="24"/>
          <w:szCs w:val="24"/>
          <w:lang w:val="en-US"/>
          <w14:ligatures w14:val="none"/>
        </w:rPr>
        <w:t>168</w:t>
      </w:r>
      <w:bookmarkEnd w:id="29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discretizedmomentumintermediate2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BD0F58C" w14:textId="77777777" w:rsidR="004F2CC8" w:rsidRPr="004F2CC8" w:rsidRDefault="004F2CC8" w:rsidP="004F2CC8">
      <w:pPr>
        <w:spacing w:after="0" w:line="240" w:lineRule="auto"/>
        <w:jc w:val="both"/>
        <w:rPr>
          <w:rFonts w:ascii="Times New Roman" w:eastAsia="Times New Roman" w:hAnsi="Times New Roman" w:cs="Times New Roman"/>
          <w:kern w:val="0"/>
          <w:position w:val="-30"/>
          <w:sz w:val="24"/>
          <w:szCs w:val="24"/>
          <w:lang w:val="en-US"/>
          <w14:ligatures w14:val="none"/>
        </w:rPr>
      </w:pPr>
      <w:r w:rsidRPr="004F2CC8">
        <w:rPr>
          <w:rFonts w:ascii="Times New Roman" w:eastAsia="Times New Roman" w:hAnsi="Times New Roman" w:cs="Times New Roman"/>
          <w:kern w:val="0"/>
          <w:position w:val="-30"/>
          <w:sz w:val="24"/>
          <w:szCs w:val="24"/>
          <w:lang w:val="en-US"/>
          <w14:ligatures w14:val="none"/>
        </w:rPr>
        <w:t>Distribute multiplication and combine like terms:</w:t>
      </w:r>
    </w:p>
    <w:p w14:paraId="7A68D35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CCE2BF1" w14:textId="2481C71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80"/>
          <w:sz w:val="24"/>
          <w:szCs w:val="24"/>
          <w:lang w:val="en-US"/>
          <w14:ligatures w14:val="none"/>
        </w:rPr>
        <w:object w:dxaOrig="5980" w:dyaOrig="1719" w14:anchorId="58E74D5F">
          <v:shape id="_x0000_i1497" type="#_x0000_t75" style="width:299.3pt;height:85.8pt" o:ole="">
            <v:imagedata r:id="rId914" o:title=""/>
          </v:shape>
          <o:OLEObject Type="Embed" ProgID="Equation.3" ShapeID="_x0000_i1497" DrawAspect="Content" ObjectID="_1839750263" r:id="rId91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discretizedmomentumintermediate3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169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2" w:name="discretizedmomentumintermediate3"/>
      <w:r w:rsidR="00D87C86">
        <w:rPr>
          <w:rFonts w:ascii="Times New Roman" w:eastAsia="Times New Roman" w:hAnsi="Times New Roman" w:cs="Times New Roman"/>
          <w:noProof/>
          <w:kern w:val="0"/>
          <w:sz w:val="24"/>
          <w:szCs w:val="24"/>
          <w:lang w:val="en-US"/>
          <w14:ligatures w14:val="none"/>
        </w:rPr>
        <w:t>169</w:t>
      </w:r>
      <w:bookmarkEnd w:id="29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discretizedmomentumintermediate3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CEFAAE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Define:</w:t>
      </w:r>
    </w:p>
    <w:p w14:paraId="6992E779" w14:textId="5A121FF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0"/>
          <w:sz w:val="24"/>
          <w:szCs w:val="24"/>
          <w:lang w:val="en-US"/>
          <w14:ligatures w14:val="none"/>
        </w:rPr>
        <w:object w:dxaOrig="1700" w:dyaOrig="360" w14:anchorId="3C9015F2">
          <v:shape id="_x0000_i1498" type="#_x0000_t75" style="width:85.75pt;height:18pt" o:ole="">
            <v:imagedata r:id="rId916" o:title=""/>
          </v:shape>
          <o:OLEObject Type="Embed" ProgID="Equation.3" ShapeID="_x0000_i1498" DrawAspect="Content" ObjectID="_1839750264" r:id="rId91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discretizedmomentumpatankardefinitions2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3" w:name="discretizedmomentumpatankardefinitions2"/>
      <w:r w:rsidR="00D87C86">
        <w:rPr>
          <w:rFonts w:ascii="Times New Roman" w:eastAsia="Times New Roman" w:hAnsi="Times New Roman" w:cs="Times New Roman"/>
          <w:noProof/>
          <w:kern w:val="0"/>
          <w:sz w:val="24"/>
          <w:szCs w:val="24"/>
          <w:lang w:val="en-US"/>
          <w14:ligatures w14:val="none"/>
        </w:rPr>
        <w:t>170</w:t>
      </w:r>
      <w:bookmarkEnd w:id="29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3C6EFA3" w14:textId="3473EEA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8"/>
          <w:sz w:val="24"/>
          <w:szCs w:val="24"/>
          <w:lang w:val="en-US"/>
          <w14:ligatures w14:val="none"/>
        </w:rPr>
        <w:object w:dxaOrig="6700" w:dyaOrig="880" w14:anchorId="7EA6B5FC">
          <v:shape id="_x0000_i1499" type="#_x0000_t75" style="width:334.65pt;height:43.8pt" o:ole="">
            <v:imagedata r:id="rId918" o:title=""/>
          </v:shape>
          <o:OLEObject Type="Embed" ProgID="Equation.3" ShapeID="_x0000_i1499" DrawAspect="Content" ObjectID="_1839750265" r:id="rId91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41E42285" w14:textId="7AE85F38"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discretizedmomentumpatankardefinitions2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discretizedmomentumintermediate3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169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w:t>
      </w:r>
    </w:p>
    <w:p w14:paraId="680D2E2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B14E4C8" w14:textId="7E2069D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position w:val="-30"/>
          <w:sz w:val="24"/>
          <w:szCs w:val="24"/>
          <w:lang w:val="en-US"/>
          <w14:ligatures w14:val="none"/>
        </w:rPr>
        <w:tab/>
      </w:r>
      <w:r w:rsidRPr="004F2CC8">
        <w:rPr>
          <w:rFonts w:ascii="Times New Roman" w:eastAsia="Times New Roman" w:hAnsi="Times New Roman" w:cs="Times New Roman"/>
          <w:kern w:val="0"/>
          <w:position w:val="-10"/>
          <w:sz w:val="24"/>
          <w:szCs w:val="24"/>
          <w:lang w:val="en-US"/>
          <w14:ligatures w14:val="none"/>
        </w:rPr>
        <w:object w:dxaOrig="2220" w:dyaOrig="340" w14:anchorId="5CA072EA">
          <v:shape id="_x0000_i1500" type="#_x0000_t75" style="width:111pt;height:16.8pt" o:ole="">
            <v:imagedata r:id="rId920" o:title=""/>
          </v:shape>
          <o:OLEObject Type="Embed" ProgID="Equation.3" ShapeID="_x0000_i1500" DrawAspect="Content" ObjectID="_1839750266" r:id="rId921"/>
        </w:object>
      </w:r>
      <w:r w:rsidRPr="004F2CC8">
        <w:rPr>
          <w:rFonts w:ascii="Times New Roman" w:eastAsia="Times New Roman" w:hAnsi="Times New Roman" w:cs="Times New Roman"/>
          <w:kern w:val="0"/>
          <w:position w:val="-3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discretizedmomentumfinal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4" w:name="discretizedmomentumfinal"/>
      <w:r w:rsidR="00D87C86">
        <w:rPr>
          <w:rFonts w:ascii="Times New Roman" w:eastAsia="Times New Roman" w:hAnsi="Times New Roman" w:cs="Times New Roman"/>
          <w:noProof/>
          <w:kern w:val="0"/>
          <w:sz w:val="24"/>
          <w:szCs w:val="24"/>
          <w:lang w:val="en-US"/>
          <w14:ligatures w14:val="none"/>
        </w:rPr>
        <w:t>171</w:t>
      </w:r>
      <w:bookmarkEnd w:id="29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discretizedmomentumfinal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6B99CD28"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295" w:name="_Toc200542401"/>
      <w:r w:rsidRPr="004F2CC8">
        <w:rPr>
          <w:rFonts w:ascii="Times New Roman" w:eastAsia="Times New Roman" w:hAnsi="Times New Roman" w:cs="Times New Roman"/>
          <w:b/>
          <w:kern w:val="0"/>
          <w:sz w:val="28"/>
          <w:szCs w:val="24"/>
          <w:lang w:val="en-US"/>
          <w14:ligatures w14:val="none"/>
        </w:rPr>
        <w:t>6.11 Extension to two dimensions</w:t>
      </w:r>
      <w:bookmarkEnd w:id="295"/>
    </w:p>
    <w:p w14:paraId="0660652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B15591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equations presented above are given in one dimensional form. Extension to two dimensions is straightforward. As an example, the condensed-phase energy conservation equation is extended to two dimensions in this section. This section should be compared to Section 6.8.  </w:t>
      </w:r>
    </w:p>
    <w:p w14:paraId="3D08A67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C9BF6DE" w14:textId="7EFC12B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two-dimensional analog 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condensedenergyconservationeqn3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b/>
          <w:bCs/>
          <w:kern w:val="0"/>
          <w:sz w:val="24"/>
          <w:szCs w:val="24"/>
          <w14:ligatures w14:val="none"/>
        </w:rPr>
        <w:t>Erreur ! Source du renvoi introuvable.</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w:t>
      </w:r>
    </w:p>
    <w:p w14:paraId="565A667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5197F1A" w14:textId="645DB5F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64"/>
          <w:sz w:val="24"/>
          <w:szCs w:val="24"/>
          <w:lang w:val="en-US"/>
          <w14:ligatures w14:val="none"/>
        </w:rPr>
        <w:object w:dxaOrig="7040" w:dyaOrig="1400" w14:anchorId="12656A48">
          <v:shape id="_x0000_i1501" type="#_x0000_t75" style="width:349.9pt;height:69pt" o:ole="">
            <v:imagedata r:id="rId922" o:title=""/>
          </v:shape>
          <o:OLEObject Type="Embed" ProgID="Equation.3" ShapeID="_x0000_i1501" DrawAspect="Content" ObjectID="_1839750267" r:id="rId92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condensedenergyconservationeqn3twod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296" w:name="condensedenergyconservationeqn3twod"/>
      <w:r w:rsidR="00D87C86">
        <w:rPr>
          <w:rFonts w:ascii="Times New Roman" w:eastAsia="Times New Roman" w:hAnsi="Times New Roman" w:cs="Times New Roman"/>
          <w:noProof/>
          <w:kern w:val="0"/>
          <w:sz w:val="24"/>
          <w:szCs w:val="24"/>
          <w:lang w:val="en-US"/>
          <w14:ligatures w14:val="none"/>
        </w:rPr>
        <w:t>172</w:t>
      </w:r>
      <w:bookmarkEnd w:id="29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condensedenergyconservationeqn3twod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D7F963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i/>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w</w:t>
      </w:r>
      <w:r w:rsidRPr="004F2CC8">
        <w:rPr>
          <w:rFonts w:ascii="Times New Roman" w:eastAsia="Times New Roman" w:hAnsi="Times New Roman" w:cs="Times New Roman"/>
          <w:kern w:val="0"/>
          <w:sz w:val="24"/>
          <w:szCs w:val="24"/>
          <w:lang w:val="en-US"/>
          <w14:ligatures w14:val="none"/>
        </w:rPr>
        <w:t xml:space="preserve"> denote the east and west interfaces between cells. </w:t>
      </w:r>
    </w:p>
    <w:p w14:paraId="62B23F0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1B2E543" w14:textId="057A732B"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condensedenergyconservationeqn3twod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can be written as: </w:t>
      </w:r>
    </w:p>
    <w:p w14:paraId="77122A3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EEB130C" w14:textId="1456402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6259" w:dyaOrig="660" w14:anchorId="57AAF584">
          <v:shape id="_x0000_i1502" type="#_x0000_t75" style="width:310.15pt;height:32.4pt" o:ole="">
            <v:imagedata r:id="rId924" o:title=""/>
          </v:shape>
          <o:OLEObject Type="Embed" ProgID="Equation.3" ShapeID="_x0000_i1502" DrawAspect="Content" ObjectID="_1839750268" r:id="rId92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discretizedsolidenthalpyeqnintermidate0numsolnapptwod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7" w:name="discretizedsolidenthalpyeqnintermidate0n"/>
      <w:r w:rsidR="00D87C86">
        <w:rPr>
          <w:rFonts w:ascii="Times New Roman" w:eastAsia="Times New Roman" w:hAnsi="Times New Roman" w:cs="Times New Roman"/>
          <w:noProof/>
          <w:kern w:val="0"/>
          <w:sz w:val="24"/>
          <w:szCs w:val="24"/>
          <w:lang w:val="en-US"/>
          <w14:ligatures w14:val="none"/>
        </w:rPr>
        <w:t>173</w:t>
      </w:r>
      <w:bookmarkEnd w:id="29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discretizedsolidenthalpyeqnintermidate0numsolnapptwod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B465F57" w14:textId="3B8C133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2"/>
          <w:sz w:val="24"/>
          <w:szCs w:val="24"/>
          <w:lang w:val="en-US"/>
          <w14:ligatures w14:val="none"/>
        </w:rPr>
        <w:object w:dxaOrig="6360" w:dyaOrig="740" w14:anchorId="5499ACFB">
          <v:shape id="_x0000_i1503" type="#_x0000_t75" style="width:318pt;height:37.8pt" o:ole="">
            <v:imagedata r:id="rId926" o:title=""/>
          </v:shape>
          <o:OLEObject Type="Embed" ProgID="Equation.3" ShapeID="_x0000_i1503" DrawAspect="Content" ObjectID="_1839750269" r:id="rId927"/>
        </w:object>
      </w:r>
      <w:r w:rsidRPr="004F2CC8">
        <w:rPr>
          <w:rFonts w:ascii="Times New Roman" w:eastAsia="Times New Roman" w:hAnsi="Times New Roman" w:cs="Times New Roman"/>
          <w:kern w:val="0"/>
          <w:sz w:val="24"/>
          <w:szCs w:val="24"/>
          <w:lang w:val="en-US"/>
          <w14:ligatures w14:val="none"/>
        </w:rPr>
        <w:tab/>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discretizedsolidenthalpyeqnintermidate0numsolnapptwod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05C47E5A" w14:textId="5F3A545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kern w:val="0"/>
          <w:position w:val="-14"/>
          <w:sz w:val="24"/>
          <w:szCs w:val="24"/>
          <w:lang w:val="en-US"/>
          <w14:ligatures w14:val="none"/>
        </w:rPr>
        <w:object w:dxaOrig="480" w:dyaOrig="400" w14:anchorId="268E05D5">
          <v:shape id="_x0000_i1504" type="#_x0000_t75" style="width:24pt;height:19.8pt" o:ole="">
            <v:imagedata r:id="rId928" o:title=""/>
          </v:shape>
          <o:OLEObject Type="Embed" ProgID="Equation.3" ShapeID="_x0000_i1504" DrawAspect="Content" ObjectID="_1839750270" r:id="rId929"/>
        </w:object>
      </w:r>
      <w:r w:rsidRPr="004F2CC8">
        <w:rPr>
          <w:rFonts w:ascii="Times New Roman" w:eastAsia="Times New Roman" w:hAnsi="Times New Roman" w:cs="Times New Roman"/>
          <w:kern w:val="0"/>
          <w:sz w:val="24"/>
          <w:szCs w:val="24"/>
          <w:lang w:val="en-US"/>
          <w14:ligatures w14:val="none"/>
        </w:rPr>
        <w:t xml:space="preserve"> is calculated per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qgastosolidhcv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63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For numerical convenience, the source term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discretizedsolidenthalpyeqnintermidate0numsolnapptwod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 is split into its positive and negative components:</w:t>
      </w:r>
    </w:p>
    <w:p w14:paraId="5E2FEBF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F7CD93E" w14:textId="649B032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800" w:dyaOrig="380" w14:anchorId="31827E64">
          <v:shape id="_x0000_i1505" type="#_x0000_t75" style="width:90pt;height:19.2pt" o:ole="">
            <v:imagedata r:id="rId930" o:title=""/>
          </v:shape>
          <o:OLEObject Type="Embed" ProgID="Equation.3" ShapeID="_x0000_i1505" DrawAspect="Content" ObjectID="_1839750271" r:id="rId93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splitcondensedenergysourcetermintoposandnegpartstwod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8" w:name="splitcondensedenergysourcetermintoposand"/>
      <w:r w:rsidR="00D87C86">
        <w:rPr>
          <w:rFonts w:ascii="Times New Roman" w:eastAsia="Times New Roman" w:hAnsi="Times New Roman" w:cs="Times New Roman"/>
          <w:noProof/>
          <w:kern w:val="0"/>
          <w:sz w:val="24"/>
          <w:szCs w:val="24"/>
          <w:lang w:val="en-US"/>
          <w14:ligatures w14:val="none"/>
        </w:rPr>
        <w:t>174</w:t>
      </w:r>
      <w:bookmarkEnd w:id="29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splitcondensedenergysourcetermintoposandnegparts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23A7104B" w14:textId="05D9EFE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7500" w:dyaOrig="700" w14:anchorId="76379D23">
          <v:shape id="_x0000_i1506" type="#_x0000_t75" style="width:375pt;height:34.8pt" o:ole="">
            <v:imagedata r:id="rId932" o:title=""/>
          </v:shape>
          <o:OLEObject Type="Embed" ProgID="Equation.3" ShapeID="_x0000_i1506" DrawAspect="Content" ObjectID="_1839750272" r:id="rId93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splitcondensedenergysourcetermintoposandnegpartstwod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5B28CEF5" w14:textId="55F6DF7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5360" w:dyaOrig="680" w14:anchorId="4E944D9C">
          <v:shape id="_x0000_i1507" type="#_x0000_t75" style="width:268.8pt;height:34.8pt" o:ole="">
            <v:imagedata r:id="rId934" o:title=""/>
          </v:shape>
          <o:OLEObject Type="Embed" ProgID="Equation.3" ShapeID="_x0000_i1507" DrawAspect="Content" ObjectID="_1839750273" r:id="rId93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splitcondensedenergysourcetermintoposandnegpartstwod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4798724F" w14:textId="5C57145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To facilitate use of the efficient Thomas algorithm/TDMA solver to solve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discretizedsolidenthalpyeqnintermidate0numsolnapptwod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heat conduction terms must be expressed in terms of enthalpy, i.e.: </w:t>
      </w:r>
    </w:p>
    <w:p w14:paraId="3E660A5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BA80DBD" w14:textId="298276C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2"/>
          <w:sz w:val="24"/>
          <w:szCs w:val="24"/>
          <w:lang w:val="en-US"/>
          <w14:ligatures w14:val="none"/>
        </w:rPr>
        <w:object w:dxaOrig="4440" w:dyaOrig="1560" w14:anchorId="2A724A4A">
          <v:shape id="_x0000_i1508" type="#_x0000_t75" style="width:222pt;height:78pt" o:ole="">
            <v:imagedata r:id="rId936" o:title=""/>
          </v:shape>
          <o:OLEObject Type="Embed" ProgID="Equation.3" ShapeID="_x0000_i1508" DrawAspect="Content" ObjectID="_1839750274" r:id="rId93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conductionfluxintermsofenthalpynumsolneqntwod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299" w:name="conductionfluxintermsofenthalpynumsolneq"/>
      <w:r w:rsidR="00D87C86">
        <w:rPr>
          <w:rFonts w:ascii="Times New Roman" w:eastAsia="Times New Roman" w:hAnsi="Times New Roman" w:cs="Times New Roman"/>
          <w:noProof/>
          <w:kern w:val="0"/>
          <w:sz w:val="24"/>
          <w:szCs w:val="24"/>
          <w:lang w:val="en-US"/>
          <w14:ligatures w14:val="none"/>
        </w:rPr>
        <w:t>175</w:t>
      </w:r>
      <w:bookmarkEnd w:id="29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conductionfluxintermsofenthalpynumsolneqntwod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2923ECD8" w14:textId="73D8094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2"/>
          <w:sz w:val="24"/>
          <w:szCs w:val="24"/>
          <w:lang w:val="en-US"/>
          <w14:ligatures w14:val="none"/>
        </w:rPr>
        <w:object w:dxaOrig="4560" w:dyaOrig="1560" w14:anchorId="7D98D2F1">
          <v:shape id="_x0000_i1509" type="#_x0000_t75" style="width:228pt;height:78pt" o:ole="">
            <v:imagedata r:id="rId938" o:title=""/>
          </v:shape>
          <o:OLEObject Type="Embed" ProgID="Equation.3" ShapeID="_x0000_i1509" DrawAspect="Content" ObjectID="_1839750275" r:id="rId93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conductionfluxintermsofenthalpynumsolneqntwod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6241E492" w14:textId="1188A74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0"/>
          <w:sz w:val="24"/>
          <w:szCs w:val="24"/>
          <w:lang w:val="en-US"/>
          <w14:ligatures w14:val="none"/>
        </w:rPr>
        <w:object w:dxaOrig="4700" w:dyaOrig="1520" w14:anchorId="6AE1747D">
          <v:shape id="_x0000_i1510" type="#_x0000_t75" style="width:235.25pt;height:76.85pt" o:ole="">
            <v:imagedata r:id="rId940" o:title=""/>
          </v:shape>
          <o:OLEObject Type="Embed" ProgID="Equation.3" ShapeID="_x0000_i1510" DrawAspect="Content" ObjectID="_1839750276" r:id="rId94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conductionfluxintermsofenthalpynumsolneqntwod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14EAA788" w14:textId="1AD1EB9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74"/>
          <w:sz w:val="24"/>
          <w:szCs w:val="24"/>
          <w:lang w:val="en-US"/>
          <w14:ligatures w14:val="none"/>
        </w:rPr>
        <w:object w:dxaOrig="4540" w:dyaOrig="1600" w14:anchorId="663ED2DF">
          <v:shape id="_x0000_i1511" type="#_x0000_t75" style="width:226.75pt;height:79.85pt" o:ole="">
            <v:imagedata r:id="rId942" o:title=""/>
          </v:shape>
          <o:OLEObject Type="Embed" ProgID="Equation.3" ShapeID="_x0000_i1511" DrawAspect="Content" ObjectID="_1839750277" r:id="rId94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conductionfluxintermsofenthalpynumsolneqntwod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d)</w:t>
      </w:r>
    </w:p>
    <w:p w14:paraId="0929D4DE" w14:textId="31947C69"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Substituting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splitcondensedenergysourcetermintoposandnegpartstwod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conductionfluxintermsofenthalpynumsolneqntwod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discretizedsolidenthalpyeqnintermidate0numsolnapptwod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w:t>
      </w:r>
    </w:p>
    <w:p w14:paraId="24D7EE9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AE7E0B5" w14:textId="49152E5E"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66"/>
          <w:sz w:val="24"/>
          <w:szCs w:val="24"/>
          <w:lang w:val="en-US"/>
          <w14:ligatures w14:val="none"/>
        </w:rPr>
        <w:object w:dxaOrig="6640" w:dyaOrig="3440" w14:anchorId="132CB1C5">
          <v:shape id="_x0000_i1512" type="#_x0000_t75" style="width:333.65pt;height:171.65pt" o:ole="">
            <v:imagedata r:id="rId944" o:title=""/>
          </v:shape>
          <o:OLEObject Type="Embed" ProgID="Equation.3" ShapeID="_x0000_i1512" DrawAspect="Content" ObjectID="_1839750278" r:id="rId94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discretizedsolidenthalpyeqnintermidate2numsolnapptwod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0" w:name="discretizedsolidenthalpyeqnintermidate2n"/>
      <w:r w:rsidR="00D87C86">
        <w:rPr>
          <w:rFonts w:ascii="Times New Roman" w:eastAsia="Times New Roman" w:hAnsi="Times New Roman" w:cs="Times New Roman"/>
          <w:noProof/>
          <w:kern w:val="0"/>
          <w:sz w:val="24"/>
          <w:szCs w:val="24"/>
          <w:lang w:val="en-US"/>
          <w14:ligatures w14:val="none"/>
        </w:rPr>
        <w:t>176</w:t>
      </w:r>
      <w:bookmarkEnd w:id="30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discretizedsolidenthalpyeqnintermidate2numsolnapptwod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533DBF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Define:</w:t>
      </w:r>
    </w:p>
    <w:p w14:paraId="44C97386" w14:textId="41DE67A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4"/>
          <w:sz w:val="24"/>
          <w:szCs w:val="24"/>
          <w:lang w:val="en-US"/>
          <w14:ligatures w14:val="none"/>
        </w:rPr>
        <w:object w:dxaOrig="1500" w:dyaOrig="680" w14:anchorId="34AC969A">
          <v:shape id="_x0000_i1513" type="#_x0000_t75" style="width:75pt;height:33.6pt" o:ole="">
            <v:imagedata r:id="rId946" o:title=""/>
          </v:shape>
          <o:OLEObject Type="Embed" ProgID="Equation.3" ShapeID="_x0000_i1513" DrawAspect="Content" ObjectID="_1839750279" r:id="rId94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Patankarcondensedenthalpydefinitions1twod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1" w:name="Patankarcondensedenthalpydefinitions1two"/>
      <w:r w:rsidR="00D87C86">
        <w:rPr>
          <w:rFonts w:ascii="Times New Roman" w:eastAsia="Times New Roman" w:hAnsi="Times New Roman" w:cs="Times New Roman"/>
          <w:noProof/>
          <w:kern w:val="0"/>
          <w:sz w:val="24"/>
          <w:szCs w:val="24"/>
          <w:lang w:val="en-US"/>
          <w14:ligatures w14:val="none"/>
        </w:rPr>
        <w:t>177</w:t>
      </w:r>
      <w:bookmarkEnd w:id="30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7F61BF1B" w14:textId="45AB504F"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440" w:dyaOrig="720" w14:anchorId="5C1A6916">
          <v:shape id="_x0000_i1514" type="#_x0000_t75" style="width:1in;height:36pt" o:ole="">
            <v:imagedata r:id="rId948" o:title=""/>
          </v:shape>
          <o:OLEObject Type="Embed" ProgID="Equation.3" ShapeID="_x0000_i1514" DrawAspect="Content" ObjectID="_1839750280" r:id="rId94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63ED706F" w14:textId="0328AF9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460" w:dyaOrig="720" w14:anchorId="7C3E5458">
          <v:shape id="_x0000_i1515" type="#_x0000_t75" style="width:73.8pt;height:36pt" o:ole="">
            <v:imagedata r:id="rId950" o:title=""/>
          </v:shape>
          <o:OLEObject Type="Embed" ProgID="Equation.3" ShapeID="_x0000_i1515" DrawAspect="Content" ObjectID="_1839750281" r:id="rId95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c)</w:t>
      </w:r>
    </w:p>
    <w:p w14:paraId="26FF3575" w14:textId="0C6C3C2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520" w:dyaOrig="720" w14:anchorId="7E36AE9F">
          <v:shape id="_x0000_i1516" type="#_x0000_t75" style="width:75.6pt;height:36pt" o:ole="">
            <v:imagedata r:id="rId952" o:title=""/>
          </v:shape>
          <o:OLEObject Type="Embed" ProgID="Equation.3" ShapeID="_x0000_i1516" DrawAspect="Content" ObjectID="_1839750282" r:id="rId95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d)</w:t>
      </w:r>
    </w:p>
    <w:p w14:paraId="27B288E5" w14:textId="1FDCCC6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460" w:dyaOrig="720" w14:anchorId="12D6174E">
          <v:shape id="_x0000_i1517" type="#_x0000_t75" style="width:73.8pt;height:36pt" o:ole="">
            <v:imagedata r:id="rId954" o:title=""/>
          </v:shape>
          <o:OLEObject Type="Embed" ProgID="Equation.3" ShapeID="_x0000_i1517" DrawAspect="Content" ObjectID="_1839750283" r:id="rId95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e)</w:t>
      </w:r>
    </w:p>
    <w:p w14:paraId="073A864C" w14:textId="59C1176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700" w:dyaOrig="720" w14:anchorId="3A48C375">
          <v:shape id="_x0000_i1518" type="#_x0000_t75" style="width:85.75pt;height:36pt" o:ole="">
            <v:imagedata r:id="rId956" o:title=""/>
          </v:shape>
          <o:OLEObject Type="Embed" ProgID="Equation.3" ShapeID="_x0000_i1518" DrawAspect="Content" ObjectID="_1839750284" r:id="rId95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f)</w:t>
      </w:r>
    </w:p>
    <w:p w14:paraId="6B3EC190" w14:textId="0048FD9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740" w:dyaOrig="720" w14:anchorId="147F3B38">
          <v:shape id="_x0000_i1519" type="#_x0000_t75" style="width:87pt;height:36pt" o:ole="">
            <v:imagedata r:id="rId958" o:title=""/>
          </v:shape>
          <o:OLEObject Type="Embed" ProgID="Equation.3" ShapeID="_x0000_i1519" DrawAspect="Content" ObjectID="_1839750285" r:id="rId95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g)</w:t>
      </w:r>
    </w:p>
    <w:p w14:paraId="619494BE" w14:textId="07884D96"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760" w:dyaOrig="720" w14:anchorId="700F9368">
          <v:shape id="_x0000_i1520" type="#_x0000_t75" style="width:88.8pt;height:36pt" o:ole="">
            <v:imagedata r:id="rId960" o:title=""/>
          </v:shape>
          <o:OLEObject Type="Embed" ProgID="Equation.3" ShapeID="_x0000_i1520" DrawAspect="Content" ObjectID="_1839750286" r:id="rId96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h)</w:t>
      </w:r>
    </w:p>
    <w:p w14:paraId="1C1B185D" w14:textId="708BCDD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1719" w:dyaOrig="720" w14:anchorId="2096E23D">
          <v:shape id="_x0000_i1521" type="#_x0000_t75" style="width:85.8pt;height:36pt" o:ole="">
            <v:imagedata r:id="rId962" o:title=""/>
          </v:shape>
          <o:OLEObject Type="Embed" ProgID="Equation.3" ShapeID="_x0000_i1521" DrawAspect="Content" ObjectID="_1839750287" r:id="rId96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i)</w:t>
      </w:r>
    </w:p>
    <w:p w14:paraId="56826B5F" w14:textId="6AA8701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coefficients in the numerator of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i are calculated using harmonic means (see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harmonicmean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bCs/>
          <w:kern w:val="0"/>
          <w:sz w:val="24"/>
          <w:szCs w:val="24"/>
          <w:lang w:val="en-US"/>
          <w14:ligatures w14:val="none"/>
        </w:rPr>
        <w:t>128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Substitute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Patankarcondensedenthalpydefinitions1twod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into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discretizedsolidenthalpyeqnintermidate2numsolnapptwod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645DEF3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AE99FA" w14:textId="0144E4B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36"/>
          <w:sz w:val="24"/>
          <w:szCs w:val="24"/>
          <w:lang w:val="en-US"/>
          <w14:ligatures w14:val="none"/>
        </w:rPr>
        <w:object w:dxaOrig="4840" w:dyaOrig="2840" w14:anchorId="5771EF89">
          <v:shape id="_x0000_i1522" type="#_x0000_t75" style="width:242.95pt;height:141.55pt" o:ole="">
            <v:imagedata r:id="rId964" o:title=""/>
          </v:shape>
          <o:OLEObject Type="Embed" ProgID="Equation.3" ShapeID="_x0000_i1522" DrawAspect="Content" ObjectID="_1839750288" r:id="rId965"/>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discretizedsolidenthalpyeqnintermidate3numsolnapptwod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2" w:name="discretizedsolidenthalpyeqnintermidate3n"/>
      <w:r w:rsidR="00D87C86">
        <w:rPr>
          <w:rFonts w:ascii="Times New Roman" w:eastAsia="Times New Roman" w:hAnsi="Times New Roman" w:cs="Times New Roman"/>
          <w:noProof/>
          <w:kern w:val="0"/>
          <w:sz w:val="24"/>
          <w:szCs w:val="24"/>
          <w:lang w:val="en-US"/>
          <w14:ligatures w14:val="none"/>
        </w:rPr>
        <w:t>178</w:t>
      </w:r>
      <w:bookmarkEnd w:id="30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discretizedsolidenthalpyeqnintermidate3numsolnapp discretizedsolidenthalpyeqnintermidate3numsolnapptwod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0493C6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49DDEC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Define:</w:t>
      </w:r>
    </w:p>
    <w:p w14:paraId="07776E9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8661B2A" w14:textId="260ED4F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30"/>
          <w:sz w:val="24"/>
          <w:szCs w:val="24"/>
          <w:lang w:val="en-US"/>
          <w14:ligatures w14:val="none"/>
        </w:rPr>
        <w:object w:dxaOrig="7660" w:dyaOrig="1020" w14:anchorId="48FF4F82">
          <v:shape id="_x0000_i1523" type="#_x0000_t75" style="width:382.6pt;height:51pt" o:ole="">
            <v:imagedata r:id="rId966" o:title=""/>
          </v:shape>
          <o:OLEObject Type="Embed" ProgID="Equation.3" ShapeID="_x0000_i1523" DrawAspect="Content" ObjectID="_1839750289" r:id="rId96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Patankarcondensedenthalpydefinitions2twod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179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3" w:name="Patankarcondensedenthalpydefinitions2two"/>
      <w:r w:rsidR="00D87C86">
        <w:rPr>
          <w:rFonts w:ascii="Times New Roman" w:eastAsia="Times New Roman" w:hAnsi="Times New Roman" w:cs="Times New Roman"/>
          <w:noProof/>
          <w:kern w:val="0"/>
          <w:sz w:val="24"/>
          <w:szCs w:val="24"/>
          <w:lang w:val="en-US"/>
          <w14:ligatures w14:val="none"/>
        </w:rPr>
        <w:t>179</w:t>
      </w:r>
      <w:bookmarkEnd w:id="30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Patankarcondensedenthalpydefinitions2twod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402CF7B2" w14:textId="6A3158B3"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5280" w:dyaOrig="680" w14:anchorId="059A07EB">
          <v:shape id="_x0000_i1524" type="#_x0000_t75" style="width:264pt;height:34.8pt" o:ole="">
            <v:imagedata r:id="rId968" o:title=""/>
          </v:shape>
          <o:OLEObject Type="Embed" ProgID="Equation.3" ShapeID="_x0000_i1524" DrawAspect="Content" ObjectID="_1839750290" r:id="rId96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Patankarcondensedenthalpydefinitions2twod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8272E8D" w14:textId="5180765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final form of the conservation equation is obtained from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discretizedsolidenthalpyeqnintermidate3numsolnapptwod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after distributing multiplication, multiplying the negative part of the source term by </w:t>
      </w:r>
      <w:r w:rsidRPr="004F2CC8">
        <w:rPr>
          <w:rFonts w:ascii="Times New Roman" w:eastAsia="Times New Roman" w:hAnsi="Times New Roman" w:cs="Times New Roman"/>
          <w:kern w:val="0"/>
          <w:position w:val="-10"/>
          <w:sz w:val="24"/>
          <w:szCs w:val="24"/>
          <w:lang w:val="en-US"/>
          <w14:ligatures w14:val="none"/>
        </w:rPr>
        <w:object w:dxaOrig="660" w:dyaOrig="360" w14:anchorId="012E861C">
          <v:shape id="_x0000_i1525" type="#_x0000_t75" style="width:33pt;height:18pt" o:ole="">
            <v:imagedata r:id="rId970" o:title=""/>
          </v:shape>
          <o:OLEObject Type="Embed" ProgID="Equation.3" ShapeID="_x0000_i1525" DrawAspect="Content" ObjectID="_1839750291" r:id="rId971"/>
        </w:object>
      </w:r>
      <w:r w:rsidRPr="004F2CC8">
        <w:rPr>
          <w:rFonts w:ascii="Times New Roman" w:eastAsia="Times New Roman" w:hAnsi="Times New Roman" w:cs="Times New Roman"/>
          <w:kern w:val="0"/>
          <w:sz w:val="24"/>
          <w:szCs w:val="24"/>
          <w:lang w:val="en-US"/>
          <w14:ligatures w14:val="none"/>
        </w:rPr>
        <w:t xml:space="preserve"> to ensure that all coefficients remain positive, combining like terms, and substituting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Patankarcondensedenthalpydefinitions2twod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179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231844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0AB91D3" w14:textId="408E3E08"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3600" w:dyaOrig="380" w14:anchorId="70DB9B70">
          <v:shape id="_x0000_i1526" type="#_x0000_t75" style="width:181.25pt;height:19.2pt" o:ole="">
            <v:imagedata r:id="rId972" o:title=""/>
          </v:shape>
          <o:OLEObject Type="Embed" ProgID="Equation.3" ShapeID="_x0000_i1526" DrawAspect="Content" ObjectID="_1839750292" r:id="rId973"/>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discretizedsolidenthalpyeqnfinaltwod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4" w:name="discretizedsolidenthalpyeqnfinaltwod"/>
      <w:r w:rsidR="00D87C86">
        <w:rPr>
          <w:rFonts w:ascii="Times New Roman" w:eastAsia="Times New Roman" w:hAnsi="Times New Roman" w:cs="Times New Roman"/>
          <w:noProof/>
          <w:kern w:val="0"/>
          <w:sz w:val="24"/>
          <w:szCs w:val="24"/>
          <w:lang w:val="en-US"/>
          <w14:ligatures w14:val="none"/>
        </w:rPr>
        <w:t>180</w:t>
      </w:r>
      <w:bookmarkEnd w:id="30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discretizedsolidenthalpyeqnfinaltwod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410607D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two dimensional governing equations are solved with a line-by-line TDMA where alternating “sweeps” are made in the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directions. In a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-direction sweep, the </w:t>
      </w:r>
      <w:r w:rsidRPr="004F2CC8">
        <w:rPr>
          <w:rFonts w:ascii="Times New Roman" w:eastAsia="Times New Roman" w:hAnsi="Times New Roman" w:cs="Times New Roman"/>
          <w:kern w:val="0"/>
          <w:position w:val="-12"/>
          <w:sz w:val="24"/>
          <w:szCs w:val="24"/>
          <w:lang w:val="en-US"/>
          <w14:ligatures w14:val="none"/>
        </w:rPr>
        <w:object w:dxaOrig="560" w:dyaOrig="380" w14:anchorId="33E70B87">
          <v:shape id="_x0000_i1527" type="#_x0000_t75" style="width:28.8pt;height:19.2pt" o:ole="">
            <v:imagedata r:id="rId974" o:title=""/>
          </v:shape>
          <o:OLEObject Type="Embed" ProgID="Equation.3" ShapeID="_x0000_i1527" DrawAspect="Content" ObjectID="_1839750293" r:id="rId975"/>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0"/>
          <w:sz w:val="24"/>
          <w:szCs w:val="24"/>
          <w:lang w:val="en-US"/>
          <w14:ligatures w14:val="none"/>
        </w:rPr>
        <w:object w:dxaOrig="520" w:dyaOrig="360" w14:anchorId="41B21861">
          <v:shape id="_x0000_i1528" type="#_x0000_t75" style="width:26.4pt;height:18pt" o:ole="">
            <v:imagedata r:id="rId976" o:title=""/>
          </v:shape>
          <o:OLEObject Type="Embed" ProgID="Equation.3" ShapeID="_x0000_i1528" DrawAspect="Content" ObjectID="_1839750294" r:id="rId977"/>
        </w:object>
      </w:r>
      <w:r w:rsidRPr="004F2CC8">
        <w:rPr>
          <w:rFonts w:ascii="Times New Roman" w:eastAsia="Times New Roman" w:hAnsi="Times New Roman" w:cs="Times New Roman"/>
          <w:kern w:val="0"/>
          <w:sz w:val="24"/>
          <w:szCs w:val="24"/>
          <w:lang w:val="en-US"/>
          <w14:ligatures w14:val="none"/>
        </w:rPr>
        <w:t xml:space="preserve"> terms are treated as source terms, i.e. the discretization equations are:</w:t>
      </w:r>
    </w:p>
    <w:p w14:paraId="1F66D7A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76C361A" w14:textId="3A60E73D"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0"/>
          <w:sz w:val="24"/>
          <w:szCs w:val="24"/>
          <w:lang w:val="en-US"/>
          <w14:ligatures w14:val="none"/>
        </w:rPr>
        <w:object w:dxaOrig="2240" w:dyaOrig="360" w14:anchorId="685E0F03">
          <v:shape id="_x0000_i1529" type="#_x0000_t75" style="width:112.2pt;height:18pt" o:ole="">
            <v:imagedata r:id="rId978" o:title=""/>
          </v:shape>
          <o:OLEObject Type="Embed" ProgID="Equation.3" ShapeID="_x0000_i1529" DrawAspect="Content" ObjectID="_1839750295" r:id="rId97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twodlinebylinetdmaz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5" w:name="twodlinebylinetdmaz"/>
      <w:r w:rsidR="00D87C86">
        <w:rPr>
          <w:rFonts w:ascii="Times New Roman" w:eastAsia="Times New Roman" w:hAnsi="Times New Roman" w:cs="Times New Roman"/>
          <w:noProof/>
          <w:kern w:val="0"/>
          <w:sz w:val="24"/>
          <w:szCs w:val="24"/>
          <w:lang w:val="en-US"/>
          <w14:ligatures w14:val="none"/>
        </w:rPr>
        <w:t>181</w:t>
      </w:r>
      <w:bookmarkEnd w:id="30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twodlinebylinetdmaz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1D6456C5" w14:textId="5E1C173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2000" w:dyaOrig="380" w14:anchorId="7B72D4C1">
          <v:shape id="_x0000_i1530" type="#_x0000_t75" style="width:100.8pt;height:19.2pt" o:ole="">
            <v:imagedata r:id="rId980" o:title=""/>
          </v:shape>
          <o:OLEObject Type="Embed" ProgID="Equation.3" ShapeID="_x0000_i1530" DrawAspect="Content" ObjectID="_1839750296" r:id="rId981"/>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twodlinebylinetdmaz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2D617672" w14:textId="6B3B29A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twodlinebylinetdmaz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is then solved with the method described in Section 6.2. </w:t>
      </w:r>
    </w:p>
    <w:p w14:paraId="0F09B3B5"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23FD46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an </w:t>
      </w:r>
      <w:r w:rsidRPr="004F2CC8">
        <w:rPr>
          <w:rFonts w:ascii="Times New Roman" w:eastAsia="Times New Roman" w:hAnsi="Times New Roman" w:cs="Times New Roman"/>
          <w:i/>
          <w:kern w:val="0"/>
          <w:sz w:val="24"/>
          <w:szCs w:val="24"/>
          <w:lang w:val="en-US"/>
          <w14:ligatures w14:val="none"/>
        </w:rPr>
        <w:t>x</w:t>
      </w:r>
      <w:r w:rsidRPr="004F2CC8">
        <w:rPr>
          <w:rFonts w:ascii="Times New Roman" w:eastAsia="Times New Roman" w:hAnsi="Times New Roman" w:cs="Times New Roman"/>
          <w:kern w:val="0"/>
          <w:sz w:val="24"/>
          <w:szCs w:val="24"/>
          <w:lang w:val="en-US"/>
          <w14:ligatures w14:val="none"/>
        </w:rPr>
        <w:t xml:space="preserve">-direction sweep, the </w:t>
      </w:r>
      <w:r w:rsidRPr="004F2CC8">
        <w:rPr>
          <w:rFonts w:ascii="Times New Roman" w:eastAsia="Times New Roman" w:hAnsi="Times New Roman" w:cs="Times New Roman"/>
          <w:kern w:val="0"/>
          <w:position w:val="-10"/>
          <w:sz w:val="24"/>
          <w:szCs w:val="24"/>
          <w:lang w:val="en-US"/>
          <w14:ligatures w14:val="none"/>
        </w:rPr>
        <w:object w:dxaOrig="480" w:dyaOrig="360" w14:anchorId="7F58FB2D">
          <v:shape id="_x0000_i1531" type="#_x0000_t75" style="width:24pt;height:18pt" o:ole="">
            <v:imagedata r:id="rId982" o:title=""/>
          </v:shape>
          <o:OLEObject Type="Embed" ProgID="Equation.3" ShapeID="_x0000_i1531" DrawAspect="Content" ObjectID="_1839750297" r:id="rId983"/>
        </w:objec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kern w:val="0"/>
          <w:position w:val="-10"/>
          <w:sz w:val="24"/>
          <w:szCs w:val="24"/>
          <w:lang w:val="en-US"/>
          <w14:ligatures w14:val="none"/>
        </w:rPr>
        <w:object w:dxaOrig="499" w:dyaOrig="360" w14:anchorId="13A8F259">
          <v:shape id="_x0000_i1532" type="#_x0000_t75" style="width:25.2pt;height:18pt" o:ole="">
            <v:imagedata r:id="rId984" o:title=""/>
          </v:shape>
          <o:OLEObject Type="Embed" ProgID="Equation.3" ShapeID="_x0000_i1532" DrawAspect="Content" ObjectID="_1839750298" r:id="rId985"/>
        </w:object>
      </w:r>
      <w:r w:rsidRPr="004F2CC8">
        <w:rPr>
          <w:rFonts w:ascii="Times New Roman" w:eastAsia="Times New Roman" w:hAnsi="Times New Roman" w:cs="Times New Roman"/>
          <w:kern w:val="0"/>
          <w:sz w:val="24"/>
          <w:szCs w:val="24"/>
          <w:lang w:val="en-US"/>
          <w14:ligatures w14:val="none"/>
        </w:rPr>
        <w:t xml:space="preserve"> terms are treated as source terms, i.e. the discretization equations are:</w:t>
      </w:r>
    </w:p>
    <w:p w14:paraId="65C3A53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DA530BB" w14:textId="7587587B"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2380" w:dyaOrig="380" w14:anchorId="536603B1">
          <v:shape id="_x0000_i1533" type="#_x0000_t75" style="width:119.95pt;height:19.2pt" o:ole="">
            <v:imagedata r:id="rId986" o:title=""/>
          </v:shape>
          <o:OLEObject Type="Embed" ProgID="Equation.3" ShapeID="_x0000_i1533" DrawAspect="Content" ObjectID="_1839750299" r:id="rId987"/>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twodlinebylinetdmax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06" w:name="twodlinebylinetdmax"/>
      <w:r w:rsidR="00D87C86">
        <w:rPr>
          <w:rFonts w:ascii="Times New Roman" w:eastAsia="Times New Roman" w:hAnsi="Times New Roman" w:cs="Times New Roman"/>
          <w:noProof/>
          <w:kern w:val="0"/>
          <w:sz w:val="24"/>
          <w:szCs w:val="24"/>
          <w:lang w:val="en-US"/>
          <w14:ligatures w14:val="none"/>
        </w:rPr>
        <w:t>182</w:t>
      </w:r>
      <w:bookmarkEnd w:id="30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twodlinebylinetdmax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654B3DF0" w14:textId="1D859D17"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kern w:val="0"/>
          <w:position w:val="-12"/>
          <w:sz w:val="24"/>
          <w:szCs w:val="24"/>
          <w:lang w:val="en-US"/>
          <w14:ligatures w14:val="none"/>
        </w:rPr>
        <w:object w:dxaOrig="1960" w:dyaOrig="380" w14:anchorId="0BA88275">
          <v:shape id="_x0000_i1534" type="#_x0000_t75" style="width:98.4pt;height:19.2pt" o:ole="">
            <v:imagedata r:id="rId988" o:title=""/>
          </v:shape>
          <o:OLEObject Type="Embed" ProgID="Equation.3" ShapeID="_x0000_i1534" DrawAspect="Content" ObjectID="_1839750300" r:id="rId989"/>
        </w:object>
      </w:r>
      <w:r w:rsidRPr="004F2CC8">
        <w:rPr>
          <w:rFonts w:ascii="Times New Roman" w:eastAsia="Times New Roman" w:hAnsi="Times New Roman" w:cs="Times New Roman"/>
          <w:kern w:val="0"/>
          <w:sz w:val="24"/>
          <w:szCs w:val="24"/>
          <w:lang w:val="en-US"/>
          <w14:ligatures w14:val="none"/>
        </w:rPr>
        <w:tab/>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twodlinebylinetdmax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12940F62" w14:textId="27D3F642"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twodlinebylinetdmax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 is then solved with the method described in Section 6.2.</w:t>
      </w:r>
    </w:p>
    <w:p w14:paraId="551EEB5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E37EA36"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307" w:name="_Toc185575833"/>
      <w:bookmarkStart w:id="308" w:name="_Toc200542402"/>
      <w:r w:rsidRPr="004F2CC8">
        <w:rPr>
          <w:rFonts w:ascii="Times New Roman" w:eastAsia="Times New Roman" w:hAnsi="Times New Roman" w:cs="Times New Roman"/>
          <w:b/>
          <w:caps/>
          <w:kern w:val="0"/>
          <w:sz w:val="32"/>
          <w:szCs w:val="24"/>
          <w:lang w:val="en-US"/>
          <w14:ligatures w14:val="none"/>
        </w:rPr>
        <w:t>7.0 Material Property Estimation</w:t>
      </w:r>
      <w:bookmarkEnd w:id="307"/>
      <w:bookmarkEnd w:id="308"/>
    </w:p>
    <w:p w14:paraId="0330433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0"/>
          <w:lang w:val="en-US"/>
          <w14:ligatures w14:val="none"/>
        </w:rPr>
      </w:pPr>
    </w:p>
    <w:p w14:paraId="6D8F402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0"/>
          <w:lang w:val="en-US"/>
          <w14:ligatures w14:val="none"/>
        </w:rPr>
        <w:t xml:space="preserve">To apply Gpyro to real–world combustible solids, the model input parameters required to characterize these materials must be established. </w:t>
      </w:r>
      <w:r w:rsidRPr="004F2CC8">
        <w:rPr>
          <w:rFonts w:ascii="Times New Roman" w:eastAsia="Times New Roman" w:hAnsi="Times New Roman" w:cs="Times New Roman"/>
          <w:kern w:val="0"/>
          <w:sz w:val="24"/>
          <w:szCs w:val="24"/>
          <w:lang w:val="en-US"/>
          <w14:ligatures w14:val="none"/>
        </w:rPr>
        <w:t xml:space="preserve">Unfortunately, we have a limited ability to extract the required material properties from laboratory experiments such as the Cone Calorimeter, Fire Propagation Apparatus, thermogravimetric analysis, and differential scanning calorimetry. This is the </w:t>
      </w:r>
      <w:r w:rsidRPr="004F2CC8">
        <w:rPr>
          <w:rFonts w:ascii="Times New Roman" w:eastAsia="Times New Roman" w:hAnsi="Times New Roman" w:cs="Times New Roman"/>
          <w:kern w:val="0"/>
          <w:sz w:val="24"/>
          <w:szCs w:val="20"/>
          <w:lang w:val="en-US"/>
          <w14:ligatures w14:val="none"/>
        </w:rPr>
        <w:t xml:space="preserve">biggest barrier preventing increased application of research–type pyrolysis models for practical purposes. </w:t>
      </w:r>
    </w:p>
    <w:p w14:paraId="2B9C708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B95FEE1"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309" w:name="_Toc200542403"/>
      <w:r w:rsidRPr="004F2CC8">
        <w:rPr>
          <w:rFonts w:ascii="Times New Roman" w:eastAsia="Times New Roman" w:hAnsi="Times New Roman" w:cs="Times New Roman"/>
          <w:b/>
          <w:kern w:val="0"/>
          <w:sz w:val="28"/>
          <w:szCs w:val="24"/>
          <w:lang w:val="en-US"/>
          <w14:ligatures w14:val="none"/>
        </w:rPr>
        <w:t>7.1 Background</w:t>
      </w:r>
      <w:bookmarkEnd w:id="309"/>
    </w:p>
    <w:p w14:paraId="345FBFA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84923B1" w14:textId="1EABC1BA"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Although techniques have been developed to estimate several material fire properties from laboratory fire tests, there is a disconnect between the material properties needed for numerical pyrolysis modeling and those properties that can be determined with existing techniques. This chapter presents a methodology that uses an automated optimization method based on a genetic algorithm (GA) to extract the material properties needed for numerical pyrolysis modeling from laboratory experiments, particularly traditional bench–scale flammability tests (cone calorimeter, FPA) and small–scale thermal analysis (TGA). This chapter is based on a paper published in </w:t>
      </w:r>
      <w:r w:rsidRPr="004F2CC8">
        <w:rPr>
          <w:rFonts w:ascii="Times New Roman" w:eastAsia="Times New Roman" w:hAnsi="Times New Roman" w:cs="Times New Roman"/>
          <w:i/>
          <w:iCs/>
          <w:kern w:val="0"/>
          <w:sz w:val="24"/>
          <w:szCs w:val="24"/>
          <w:lang w:val="en-US"/>
          <w14:ligatures w14:val="none"/>
        </w:rPr>
        <w:t>Fire Safety Journal</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lautenberger2005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p>
    <w:p w14:paraId="08EB20F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F5C20C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Genetic algorithms are a class of search tools that use the principles of Darwinian evolution to seek an optimal solution to a problem. In contrast to many classical search methods, genetic algorithms can handle nonlinear problems and search spaces having high dimensionality, i.e. a large number of adjustable parameters. The proposed methodology involves simulating a laboratory test or tests with the generalized pyrolysis model described earlier, and using a genetic algorithm to locate a set of model parameters (or “material properties”) that provide optimal agreement between the model calculations and the experimental data, subject to the constraints imposed by the model and the experiments. </w:t>
      </w:r>
    </w:p>
    <w:p w14:paraId="4C637BD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F91D9D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Optimization techniques based on genetic algorithms are “embarrassingly parallel”, meaning that they can be easily divided into a large number of parallel tasks that can run on a separate CPU or core. The actual computer implementation of the genetic algorithm optimization methodology presented here has been parallelized using Message Passing Interface. The parallel code has been successfully run on Linux computer clusters at UC Berkeley using more than 60 CPUs. The code is massively parallel, meaning that it can use as many CPUs or cores as are available in a networked computer cluster. </w:t>
      </w:r>
    </w:p>
    <w:p w14:paraId="395FE46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ECB0E1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material properties found by the genetic algorithm will be close to the “actual” values provided: 1) the experimental measurements are sufficiently accurate and contain enough information to establish a unique set of model parameters, 2) the pyrolysis model is an adequate representation of the underlying physical processes, and 3) the specified boundary and initial conditions are an accurate representation of the experimental configuration. This approach is self–consistent in the sense that the same model that is used to estimate the material properties from small–scale experimental data can be coupled to a CFD code to model large–scale fire development. </w:t>
      </w:r>
    </w:p>
    <w:p w14:paraId="3EE7DEFF"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p>
    <w:p w14:paraId="6062AC49"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 xml:space="preserve">The pyrolysis model described earlier can be used to simulate both traditional flammability tests (cone calorimeter, FPA) as well as TGA experiments. When samples are instrumented with thermocouples, cone calorimeter and FPA experiments can provide information regarding a material’s thermal properties, but probably cannot be used to establish detailed kinetics mechanisms. In comparison, TGA provides no information about a material’s thermal properties, but provides detailed information about a material’s decomposition kinetics. Differential scanning calorimetry or differential thermal analysis could potentially be used to infer specific heat capacity and heats of reaction. Due to the different types of information that can be obtained from flammability tests and thermal analysis experiments, both are potentially useful for material property estimation for pyrolysis modeling. </w:t>
      </w:r>
    </w:p>
    <w:p w14:paraId="44784995"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p>
    <w:p w14:paraId="55ABA388"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310" w:name="_Toc185575838"/>
      <w:bookmarkStart w:id="311" w:name="_Toc103508435"/>
      <w:bookmarkStart w:id="312" w:name="_Toc200542404"/>
      <w:r w:rsidRPr="004F2CC8">
        <w:rPr>
          <w:rFonts w:ascii="Times New Roman" w:eastAsia="Times New Roman" w:hAnsi="Times New Roman" w:cs="Times New Roman"/>
          <w:b/>
          <w:kern w:val="0"/>
          <w:sz w:val="28"/>
          <w:szCs w:val="24"/>
          <w:lang w:val="en-US"/>
          <w14:ligatures w14:val="none"/>
        </w:rPr>
        <w:t xml:space="preserve">7.2 Genetic algorithm for </w:t>
      </w:r>
      <w:bookmarkEnd w:id="310"/>
      <w:bookmarkEnd w:id="311"/>
      <w:r w:rsidRPr="004F2CC8">
        <w:rPr>
          <w:rFonts w:ascii="Times New Roman" w:eastAsia="Times New Roman" w:hAnsi="Times New Roman" w:cs="Times New Roman"/>
          <w:b/>
          <w:kern w:val="0"/>
          <w:sz w:val="28"/>
          <w:szCs w:val="24"/>
          <w:lang w:val="en-US"/>
          <w14:ligatures w14:val="none"/>
        </w:rPr>
        <w:t>estimating material properties</w:t>
      </w:r>
      <w:bookmarkEnd w:id="312"/>
    </w:p>
    <w:p w14:paraId="34AD8068"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F23F41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this section, a methodology is presented that can be used to estimate unknown model input parameters from experimental data. It involves using a genetic algorithm to find a set of model input parameters that provides near–optimal agreement between the calculations of the generalized pyrolysis model and experimental measurements from a laboratory test. </w:t>
      </w:r>
      <w:r w:rsidRPr="004F2CC8">
        <w:rPr>
          <w:rFonts w:ascii="Times New Roman" w:eastAsia="Times New Roman" w:hAnsi="Times New Roman" w:cs="Times New Roman"/>
          <w:color w:val="000000"/>
          <w:kern w:val="0"/>
          <w:sz w:val="24"/>
          <w:szCs w:val="24"/>
          <w:lang w:val="en-US"/>
          <w14:ligatures w14:val="none"/>
        </w:rPr>
        <w:t xml:space="preserve">However, this inverse problem is ill–posed. That is, the solution (the set of model input parameters) is not necessarily unique and it is not necessarily stable to small changes in the input data. The proposed methodology is heuristic, meaning that the final solution is not necessarily the absolute optimal solution; however, the algorithm will find a solution that gives a near–optimal prediction of the experimental data given the constraints of the underlying physical model. That is, the results are almost as good as those that would be obtained with the optimal solution. </w:t>
      </w:r>
    </w:p>
    <w:p w14:paraId="2158F0A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C15E54D" w14:textId="77372AA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Genetic and evolutionary algorithms have been previously used in engineering. They have already been applied to the optimization of combustion and chemical kinetics problems, including heterogeneous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park1998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color w:val="000000"/>
          <w:kern w:val="0"/>
          <w:sz w:val="24"/>
          <w:szCs w:val="24"/>
          <w:lang w:val="en-US"/>
          <w14:ligatures w14:val="none"/>
        </w:rPr>
        <w:t>11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and homogeneous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elliott2004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reaction mechanisms. However, since the use of a GA to estimate solid phase material properties from fire test data is a specialized application, the algorithm used here is described in detail below. It is presented within the context of using cone calorimeter or FPA–type experiments for property estimation, but the basic methodology also applies to thermal analysis experiments (TGA, DSC, DTA). The reader desiring a general treatment of genetic or evolutionary algorithms is referred to several books covering the topic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goldberg1989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color w:val="000000"/>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dumitrescu2000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F0AAD9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7B33693"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313" w:name="_Toc185575839"/>
      <w:bookmarkStart w:id="314" w:name="_Toc103508436"/>
      <w:bookmarkStart w:id="315" w:name="_Toc200542405"/>
      <w:r w:rsidRPr="004F2CC8">
        <w:rPr>
          <w:rFonts w:ascii="Times New Roman" w:eastAsia="Times New Roman" w:hAnsi="Times New Roman" w:cs="Times New Roman"/>
          <w:i/>
          <w:kern w:val="0"/>
          <w:sz w:val="28"/>
          <w:szCs w:val="24"/>
          <w:lang w:val="en-US"/>
          <w14:ligatures w14:val="none"/>
        </w:rPr>
        <w:t>7.2.1 Initial population</w:t>
      </w:r>
      <w:bookmarkEnd w:id="313"/>
      <w:bookmarkEnd w:id="314"/>
      <w:bookmarkEnd w:id="315"/>
    </w:p>
    <w:p w14:paraId="31419DBD"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3D4D2AB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search process is initialized by randomly generating several candidate solutions (for the idealized charring material described earlier, this would be a vector of eight real numbers corresponding to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i/>
          <w:kern w:val="0"/>
          <w:sz w:val="24"/>
          <w:szCs w:val="24"/>
          <w:vertAlign w:val="subscript"/>
          <w:lang w:val="en-US"/>
          <w14:ligatures w14:val="none"/>
        </w:rPr>
        <w:t>v</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i/>
          <w:kern w:val="0"/>
          <w:sz w:val="24"/>
          <w:szCs w:val="24"/>
          <w:vertAlign w:val="subscript"/>
          <w:lang w:val="en-US"/>
          <w14:ligatures w14:val="none"/>
        </w:rPr>
        <w:t>v</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Z</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E</w:t>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kern w:val="0"/>
          <w:sz w:val="24"/>
          <w:szCs w:val="24"/>
          <w:lang w:val="en-US"/>
          <w14:ligatures w14:val="none"/>
        </w:rPr>
        <w:t></w:t>
      </w:r>
      <w:r w:rsidRPr="004F2CC8">
        <w:rPr>
          <w:rFonts w:ascii="Times New Roman" w:eastAsia="Times New Roman" w:hAnsi="Times New Roman" w:cs="Times New Roman"/>
          <w:i/>
          <w:kern w:val="0"/>
          <w:sz w:val="24"/>
          <w:szCs w:val="24"/>
          <w:lang w:val="en-US"/>
          <w14:ligatures w14:val="none"/>
        </w:rPr>
        <w:t>H</w:t>
      </w:r>
      <w:r w:rsidRPr="004F2CC8">
        <w:rPr>
          <w:rFonts w:ascii="Times New Roman" w:eastAsia="Times New Roman" w:hAnsi="Times New Roman" w:cs="Times New Roman"/>
          <w:i/>
          <w:kern w:val="0"/>
          <w:sz w:val="24"/>
          <w:szCs w:val="24"/>
          <w:vertAlign w:val="subscript"/>
          <w:lang w:val="en-US"/>
          <w14:ligatures w14:val="none"/>
        </w:rPr>
        <w:t>vol</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i/>
          <w:kern w:val="0"/>
          <w:sz w:val="24"/>
          <w:szCs w:val="24"/>
          <w:vertAlign w:val="subscript"/>
          <w:lang w:val="en-US"/>
          <w14:ligatures w14:val="none"/>
        </w:rPr>
        <w:t>c</w:t>
      </w:r>
      <w:r w:rsidRPr="004F2CC8">
        <w:rPr>
          <w:rFonts w:ascii="Times New Roman" w:eastAsia="Times New Roman" w:hAnsi="Times New Roman" w:cs="Times New Roman"/>
          <w:kern w:val="0"/>
          <w:sz w:val="24"/>
          <w:szCs w:val="24"/>
          <w:lang w:val="en-US"/>
          <w14:ligatures w14:val="none"/>
        </w:rPr>
        <w:t xml:space="preserv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i/>
          <w:kern w:val="0"/>
          <w:sz w:val="24"/>
          <w:szCs w:val="24"/>
          <w:vertAlign w:val="subscript"/>
          <w:lang w:val="en-US"/>
          <w14:ligatures w14:val="none"/>
        </w:rPr>
        <w:t>c</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i/>
          <w:kern w:val="0"/>
          <w:sz w:val="24"/>
          <w:szCs w:val="24"/>
          <w:vertAlign w:val="subscript"/>
          <w:lang w:val="en-US"/>
          <w14:ligatures w14:val="none"/>
        </w:rPr>
        <w:t>c</w:t>
      </w:r>
      <w:r w:rsidRPr="004F2CC8">
        <w:rPr>
          <w:rFonts w:ascii="Times New Roman" w:eastAsia="Times New Roman" w:hAnsi="Times New Roman" w:cs="Times New Roman"/>
          <w:kern w:val="0"/>
          <w:sz w:val="24"/>
          <w:szCs w:val="24"/>
          <w:lang w:val="en-US"/>
          <w14:ligatures w14:val="none"/>
        </w:rPr>
        <w:t xml:space="preserve">). Each candidate solution is referred to as an </w:t>
      </w:r>
      <w:r w:rsidRPr="004F2CC8">
        <w:rPr>
          <w:rFonts w:ascii="Times New Roman" w:eastAsia="Times New Roman" w:hAnsi="Times New Roman" w:cs="Times New Roman"/>
          <w:i/>
          <w:kern w:val="0"/>
          <w:sz w:val="24"/>
          <w:szCs w:val="24"/>
          <w:lang w:val="en-US"/>
          <w14:ligatures w14:val="none"/>
        </w:rPr>
        <w:t>individual</w:t>
      </w:r>
      <w:r w:rsidRPr="004F2CC8">
        <w:rPr>
          <w:rFonts w:ascii="Times New Roman" w:eastAsia="Times New Roman" w:hAnsi="Times New Roman" w:cs="Times New Roman"/>
          <w:kern w:val="0"/>
          <w:sz w:val="24"/>
          <w:szCs w:val="24"/>
          <w:lang w:val="en-US"/>
          <w14:ligatures w14:val="none"/>
        </w:rPr>
        <w:t xml:space="preserve"> or a </w:t>
      </w:r>
      <w:r w:rsidRPr="004F2CC8">
        <w:rPr>
          <w:rFonts w:ascii="Times New Roman" w:eastAsia="Times New Roman" w:hAnsi="Times New Roman" w:cs="Times New Roman"/>
          <w:i/>
          <w:kern w:val="0"/>
          <w:sz w:val="24"/>
          <w:szCs w:val="24"/>
          <w:lang w:val="en-US"/>
          <w14:ligatures w14:val="none"/>
        </w:rPr>
        <w:t>chromosome</w:t>
      </w:r>
      <w:r w:rsidRPr="004F2CC8">
        <w:rPr>
          <w:rFonts w:ascii="Times New Roman" w:eastAsia="Times New Roman" w:hAnsi="Times New Roman" w:cs="Times New Roman"/>
          <w:kern w:val="0"/>
          <w:sz w:val="24"/>
          <w:szCs w:val="24"/>
          <w:lang w:val="en-US"/>
          <w14:ligatures w14:val="none"/>
        </w:rPr>
        <w:t xml:space="preserve">, and the terms are used interchangeably throughout the genetic algorithms literature. A single parameter of an individual (or chromosome) is referred to as a </w:t>
      </w:r>
      <w:r w:rsidRPr="004F2CC8">
        <w:rPr>
          <w:rFonts w:ascii="Times New Roman" w:eastAsia="Times New Roman" w:hAnsi="Times New Roman" w:cs="Times New Roman"/>
          <w:i/>
          <w:kern w:val="0"/>
          <w:sz w:val="24"/>
          <w:szCs w:val="24"/>
          <w:lang w:val="en-US"/>
          <w14:ligatures w14:val="none"/>
        </w:rPr>
        <w:t>gene</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Cs/>
          <w:kern w:val="0"/>
          <w:sz w:val="24"/>
          <w:szCs w:val="24"/>
          <w:lang w:val="en-US"/>
          <w14:ligatures w14:val="none"/>
        </w:rPr>
        <w:t>for example</w:t>
      </w:r>
      <w:r w:rsidRPr="004F2CC8">
        <w:rPr>
          <w:rFonts w:ascii="Times New Roman" w:eastAsia="Times New Roman" w:hAnsi="Times New Roman" w:cs="Times New Roman"/>
          <w:kern w:val="0"/>
          <w:sz w:val="24"/>
          <w:szCs w:val="24"/>
          <w:lang w:val="en-US"/>
          <w14:ligatures w14:val="none"/>
        </w:rPr>
        <w:t xml:space="preserve"> the numerical value of the virgin phase thermal conductivity is one gene. The entire group of candidate solutions is referred to as a </w:t>
      </w:r>
      <w:r w:rsidRPr="004F2CC8">
        <w:rPr>
          <w:rFonts w:ascii="Times New Roman" w:eastAsia="Times New Roman" w:hAnsi="Times New Roman" w:cs="Times New Roman"/>
          <w:i/>
          <w:kern w:val="0"/>
          <w:sz w:val="24"/>
          <w:szCs w:val="24"/>
          <w:lang w:val="en-US"/>
          <w14:ligatures w14:val="none"/>
        </w:rPr>
        <w:t>population</w:t>
      </w:r>
      <w:r w:rsidRPr="004F2CC8">
        <w:rPr>
          <w:rFonts w:ascii="Times New Roman" w:eastAsia="Times New Roman" w:hAnsi="Times New Roman" w:cs="Times New Roman"/>
          <w:kern w:val="0"/>
          <w:sz w:val="24"/>
          <w:szCs w:val="24"/>
          <w:lang w:val="en-US"/>
          <w14:ligatures w14:val="none"/>
        </w:rPr>
        <w:t xml:space="preserve">. Typical population sizes range from tens to hundreds of individuals. Populations constantly evolve to form subsequent </w:t>
      </w:r>
      <w:r w:rsidRPr="004F2CC8">
        <w:rPr>
          <w:rFonts w:ascii="Times New Roman" w:eastAsia="Times New Roman" w:hAnsi="Times New Roman" w:cs="Times New Roman"/>
          <w:i/>
          <w:kern w:val="0"/>
          <w:sz w:val="24"/>
          <w:szCs w:val="24"/>
          <w:lang w:val="en-US"/>
          <w14:ligatures w14:val="none"/>
        </w:rPr>
        <w:t>generations</w:t>
      </w:r>
      <w:r w:rsidRPr="004F2CC8">
        <w:rPr>
          <w:rFonts w:ascii="Times New Roman" w:eastAsia="Times New Roman" w:hAnsi="Times New Roman" w:cs="Times New Roman"/>
          <w:kern w:val="0"/>
          <w:sz w:val="24"/>
          <w:szCs w:val="24"/>
          <w:lang w:val="en-US"/>
          <w14:ligatures w14:val="none"/>
        </w:rPr>
        <w:t xml:space="preserve">;  the initial population is the first generation, the offspring of the first generation make up the second generation, and so on. </w:t>
      </w:r>
    </w:p>
    <w:p w14:paraId="546C53C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AD77E1E" w14:textId="10023171"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This chapter adopts a separate nomenclature from the rest of the dissertation. Let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 . .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denote the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parameters, or genes, that make up an individual, or chromosome. Here,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may be associated with </w:t>
      </w:r>
      <w:r w:rsidRPr="004F2CC8">
        <w:rPr>
          <w:rFonts w:ascii="Times New Roman" w:eastAsia="Times New Roman" w:hAnsi="Times New Roman" w:cs="Times New Roman"/>
          <w:i/>
          <w:kern w:val="0"/>
          <w:sz w:val="24"/>
          <w:szCs w:val="24"/>
          <w:lang w:val="en-US"/>
          <w14:ligatures w14:val="none"/>
        </w:rPr>
        <w:t>k</w:t>
      </w:r>
      <w:r w:rsidRPr="004F2CC8">
        <w:rPr>
          <w:rFonts w:ascii="Times New Roman" w:eastAsia="Times New Roman" w:hAnsi="Times New Roman" w:cs="Times New Roman"/>
          <w:i/>
          <w:kern w:val="0"/>
          <w:sz w:val="24"/>
          <w:szCs w:val="24"/>
          <w:vertAlign w:val="subscript"/>
          <w:lang w:val="en-US"/>
          <w14:ligatures w14:val="none"/>
        </w:rPr>
        <w:t>v</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with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i/>
          <w:kern w:val="0"/>
          <w:sz w:val="24"/>
          <w:szCs w:val="24"/>
          <w:vertAlign w:val="subscript"/>
          <w:lang w:val="en-US"/>
          <w14:ligatures w14:val="none"/>
        </w:rPr>
        <w:t>v</w:t>
      </w:r>
      <w:r w:rsidRPr="004F2CC8">
        <w:rPr>
          <w:rFonts w:ascii="Times New Roman" w:eastAsia="Times New Roman" w:hAnsi="Times New Roman" w:cs="Times New Roman"/>
          <w:kern w:val="0"/>
          <w:sz w:val="24"/>
          <w:szCs w:val="24"/>
          <w:lang w:val="en-US"/>
          <w14:ligatures w14:val="none"/>
        </w:rPr>
        <w:t>, and so on. For certain variables that may take on values over several orders of magnitude, it is convenient to have the gene represent the logarithm of that variable. Let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perscript"/>
          <w:lang w:val="en-US"/>
          <w14:ligatures w14:val="none"/>
        </w:rPr>
        <w:t>1</w:t>
      </w:r>
      <w:r w:rsidRPr="004F2CC8">
        <w:rPr>
          <w:rFonts w:ascii="Times New Roman" w:eastAsia="Times New Roman" w:hAnsi="Times New Roman" w:cs="Times New Roman"/>
          <w:i/>
          <w:kern w:val="0"/>
          <w:sz w:val="24"/>
          <w:szCs w:val="24"/>
          <w:lang w:val="en-US"/>
          <w14:ligatures w14:val="none"/>
        </w:rPr>
        <w:t>, A</w:t>
      </w:r>
      <w:r w:rsidRPr="004F2CC8">
        <w:rPr>
          <w:rFonts w:ascii="Times New Roman" w:eastAsia="Times New Roman" w:hAnsi="Times New Roman" w:cs="Times New Roman"/>
          <w:i/>
          <w:kern w:val="0"/>
          <w:sz w:val="24"/>
          <w:szCs w:val="24"/>
          <w:vertAlign w:val="superscript"/>
          <w:lang w:val="en-US"/>
          <w14:ligatures w14:val="none"/>
        </w:rPr>
        <w:t>2</w:t>
      </w:r>
      <w:r w:rsidRPr="004F2CC8">
        <w:rPr>
          <w:rFonts w:ascii="Times New Roman" w:eastAsia="Times New Roman" w:hAnsi="Times New Roman" w:cs="Times New Roman"/>
          <w:i/>
          <w:kern w:val="0"/>
          <w:sz w:val="24"/>
          <w:szCs w:val="24"/>
          <w:lang w:val="en-US"/>
          <w14:ligatures w14:val="none"/>
        </w:rPr>
        <w:t xml:space="preserve"> . . . A</w:t>
      </w:r>
      <w:r w:rsidRPr="004F2CC8">
        <w:rPr>
          <w:rFonts w:ascii="Times New Roman" w:eastAsia="Times New Roman" w:hAnsi="Times New Roman" w:cs="Times New Roman"/>
          <w:i/>
          <w:kern w:val="0"/>
          <w:sz w:val="24"/>
          <w:szCs w:val="24"/>
          <w:vertAlign w:val="superscript"/>
          <w:lang w:val="en-US"/>
          <w14:ligatures w14:val="none"/>
        </w:rPr>
        <w:t>N</w:t>
      </w:r>
      <w:r w:rsidRPr="004F2CC8">
        <w:rPr>
          <w:rFonts w:ascii="Times New Roman" w:eastAsia="Times New Roman" w:hAnsi="Times New Roman" w:cs="Times New Roman"/>
          <w:kern w:val="0"/>
          <w:sz w:val="24"/>
          <w:szCs w:val="24"/>
          <w:lang w:val="en-US"/>
          <w14:ligatures w14:val="none"/>
        </w:rPr>
        <w:t xml:space="preserve">} denote the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individuals that make up the population. The nomenclature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perscript"/>
          <w:lang w:val="en-US"/>
          <w14:ligatures w14:val="none"/>
        </w:rPr>
        <w:t>I</w:t>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noProof/>
          <w:kern w:val="0"/>
          <w:position w:val="-6"/>
          <w:sz w:val="24"/>
          <w:szCs w:val="24"/>
          <w:lang w:val="en-US"/>
          <w14:ligatures w14:val="none"/>
        </w:rPr>
        <w:object w:dxaOrig="180" w:dyaOrig="279" w14:anchorId="5AA17E38">
          <v:shape id="_x0000_i1535" type="#_x0000_t75" style="width:9pt;height:13.8pt" o:ole="" fillcolor="window">
            <v:imagedata r:id="rId990" o:title=""/>
          </v:shape>
          <o:OLEObject Type="Embed" ProgID="Equation.3" ShapeID="_x0000_i1535" DrawAspect="Content" ObjectID="_1839750301" r:id="rId991"/>
        </w:object>
      </w:r>
      <w:r w:rsidRPr="004F2CC8">
        <w:rPr>
          <w:rFonts w:ascii="Times New Roman" w:eastAsia="Times New Roman" w:hAnsi="Times New Roman" w:cs="Times New Roman"/>
          <w:kern w:val="0"/>
          <w:sz w:val="24"/>
          <w:szCs w:val="24"/>
          <w:lang w:val="en-US"/>
          <w14:ligatures w14:val="none"/>
        </w:rPr>
        <w:t xml:space="preserve">) is used to denote the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vertAlign w:val="superscript"/>
          <w:lang w:val="en-US"/>
          <w14:ligatures w14:val="none"/>
        </w:rPr>
        <w:t>th</w:t>
      </w:r>
      <w:r w:rsidRPr="004F2CC8">
        <w:rPr>
          <w:rFonts w:ascii="Times New Roman" w:eastAsia="Times New Roman" w:hAnsi="Times New Roman" w:cs="Times New Roman"/>
          <w:kern w:val="0"/>
          <w:sz w:val="24"/>
          <w:szCs w:val="24"/>
          <w:lang w:val="en-US"/>
          <w14:ligatures w14:val="none"/>
        </w:rPr>
        <w:t xml:space="preserve"> individual of generation </w:t>
      </w:r>
      <w:r w:rsidRPr="004F2CC8">
        <w:rPr>
          <w:rFonts w:ascii="Times New Roman" w:eastAsia="Times New Roman" w:hAnsi="Times New Roman" w:cs="Times New Roman"/>
          <w:noProof/>
          <w:kern w:val="0"/>
          <w:position w:val="-6"/>
          <w:sz w:val="24"/>
          <w:szCs w:val="24"/>
          <w:lang w:val="en-US"/>
          <w14:ligatures w14:val="none"/>
        </w:rPr>
        <w:object w:dxaOrig="180" w:dyaOrig="279" w14:anchorId="007421A2">
          <v:shape id="_x0000_i1536" type="#_x0000_t75" style="width:9pt;height:13.8pt" o:ole="" fillcolor="window">
            <v:imagedata r:id="rId992" o:title=""/>
          </v:shape>
          <o:OLEObject Type="Embed" ProgID="Equation.3" ShapeID="_x0000_i1536" DrawAspect="Content" ObjectID="_1839750302" r:id="rId993"/>
        </w:object>
      </w:r>
      <w:r w:rsidRPr="004F2CC8">
        <w:rPr>
          <w:rFonts w:ascii="Times New Roman" w:eastAsia="Times New Roman" w:hAnsi="Times New Roman" w:cs="Times New Roman"/>
          <w:kern w:val="0"/>
          <w:sz w:val="24"/>
          <w:szCs w:val="24"/>
          <w:lang w:val="en-US"/>
          <w14:ligatures w14:val="none"/>
        </w:rPr>
        <w:t xml:space="preserve">. Similarly, </w:t>
      </w:r>
      <w:r w:rsidRPr="004F2CC8">
        <w:rPr>
          <w:rFonts w:ascii="Times New Roman" w:eastAsia="Times New Roman" w:hAnsi="Times New Roman" w:cs="Times New Roman"/>
          <w:noProof/>
          <w:kern w:val="0"/>
          <w:position w:val="-14"/>
          <w:sz w:val="24"/>
          <w:szCs w:val="24"/>
          <w:lang w:val="en-US"/>
          <w14:ligatures w14:val="none"/>
        </w:rPr>
        <w:object w:dxaOrig="600" w:dyaOrig="400" w14:anchorId="023AFDED">
          <v:shape id="_x0000_i1537" type="#_x0000_t75" style="width:30pt;height:19.8pt" o:ole="" fillcolor="window">
            <v:imagedata r:id="rId994" o:title=""/>
          </v:shape>
          <o:OLEObject Type="Embed" ProgID="Equation.3" ShapeID="_x0000_i1537" DrawAspect="Content" ObjectID="_1839750303" r:id="rId995"/>
        </w:object>
      </w:r>
      <w:r w:rsidRPr="004F2CC8">
        <w:rPr>
          <w:rFonts w:ascii="Times New Roman" w:eastAsia="Times New Roman" w:hAnsi="Times New Roman" w:cs="Times New Roman"/>
          <w:noProof/>
          <w:kern w:val="0"/>
          <w:sz w:val="24"/>
          <w:szCs w:val="24"/>
          <w:lang w:val="en-US"/>
          <w14:ligatures w14:val="none"/>
        </w:rPr>
        <w:t xml:space="preserve"> represents the </w:t>
      </w:r>
      <w:r w:rsidRPr="004F2CC8">
        <w:rPr>
          <w:rFonts w:ascii="Times New Roman" w:eastAsia="Times New Roman" w:hAnsi="Times New Roman" w:cs="Times New Roman"/>
          <w:i/>
          <w:noProof/>
          <w:kern w:val="0"/>
          <w:sz w:val="24"/>
          <w:szCs w:val="24"/>
          <w:lang w:val="en-US"/>
          <w14:ligatures w14:val="none"/>
        </w:rPr>
        <w:t>j</w:t>
      </w:r>
      <w:r w:rsidRPr="004F2CC8">
        <w:rPr>
          <w:rFonts w:ascii="Times New Roman" w:eastAsia="Times New Roman" w:hAnsi="Times New Roman" w:cs="Times New Roman"/>
          <w:noProof/>
          <w:kern w:val="0"/>
          <w:sz w:val="24"/>
          <w:szCs w:val="24"/>
          <w:vertAlign w:val="superscript"/>
          <w:lang w:val="en-US"/>
          <w14:ligatures w14:val="none"/>
        </w:rPr>
        <w:t>th</w:t>
      </w:r>
      <w:r w:rsidRPr="004F2CC8">
        <w:rPr>
          <w:rFonts w:ascii="Times New Roman" w:eastAsia="Times New Roman" w:hAnsi="Times New Roman" w:cs="Times New Roman"/>
          <w:noProof/>
          <w:kern w:val="0"/>
          <w:sz w:val="24"/>
          <w:szCs w:val="24"/>
          <w:lang w:val="en-US"/>
          <w14:ligatures w14:val="none"/>
        </w:rPr>
        <w:t xml:space="preserve"> gene of the </w:t>
      </w:r>
      <w:r w:rsidRPr="004F2CC8">
        <w:rPr>
          <w:rFonts w:ascii="Times New Roman" w:eastAsia="Times New Roman" w:hAnsi="Times New Roman" w:cs="Times New Roman"/>
          <w:i/>
          <w:noProof/>
          <w:kern w:val="0"/>
          <w:sz w:val="24"/>
          <w:szCs w:val="24"/>
          <w:lang w:val="en-US"/>
          <w14:ligatures w14:val="none"/>
        </w:rPr>
        <w:t>I</w:t>
      </w:r>
      <w:r w:rsidRPr="004F2CC8">
        <w:rPr>
          <w:rFonts w:ascii="Times New Roman" w:eastAsia="Times New Roman" w:hAnsi="Times New Roman" w:cs="Times New Roman"/>
          <w:noProof/>
          <w:kern w:val="0"/>
          <w:sz w:val="24"/>
          <w:szCs w:val="24"/>
          <w:vertAlign w:val="superscript"/>
          <w:lang w:val="en-US"/>
          <w14:ligatures w14:val="none"/>
        </w:rPr>
        <w:t>th</w:t>
      </w:r>
      <w:r w:rsidRPr="004F2CC8">
        <w:rPr>
          <w:rFonts w:ascii="Times New Roman" w:eastAsia="Times New Roman" w:hAnsi="Times New Roman" w:cs="Times New Roman"/>
          <w:noProof/>
          <w:kern w:val="0"/>
          <w:sz w:val="24"/>
          <w:szCs w:val="24"/>
          <w:lang w:val="en-US"/>
          <w14:ligatures w14:val="none"/>
        </w:rPr>
        <w:t xml:space="preserve"> individual of generation </w:t>
      </w:r>
      <w:r w:rsidRPr="004F2CC8">
        <w:rPr>
          <w:rFonts w:ascii="Times New Roman" w:eastAsia="Times New Roman" w:hAnsi="Times New Roman" w:cs="Times New Roman"/>
          <w:noProof/>
          <w:kern w:val="0"/>
          <w:position w:val="-6"/>
          <w:sz w:val="24"/>
          <w:szCs w:val="24"/>
          <w:lang w:val="en-US"/>
          <w14:ligatures w14:val="none"/>
        </w:rPr>
        <w:object w:dxaOrig="180" w:dyaOrig="279" w14:anchorId="2C2C17CF">
          <v:shape id="_x0000_i1538" type="#_x0000_t75" style="width:9pt;height:13.8pt" o:ole="" fillcolor="window">
            <v:imagedata r:id="rId996" o:title=""/>
          </v:shape>
          <o:OLEObject Type="Embed" ProgID="Equation.3" ShapeID="_x0000_i1538" DrawAspect="Content" ObjectID="_1839750304" r:id="rId997"/>
        </w:object>
      </w:r>
      <w:r w:rsidRPr="004F2CC8">
        <w:rPr>
          <w:rFonts w:ascii="Times New Roman" w:eastAsia="Times New Roman" w:hAnsi="Times New Roman" w:cs="Times New Roman"/>
          <w:noProof/>
          <w:kern w:val="0"/>
          <w:sz w:val="24"/>
          <w:szCs w:val="24"/>
          <w:lang w:val="en-US"/>
          <w14:ligatures w14:val="none"/>
        </w:rPr>
        <w:t xml:space="preserve">. </w:t>
      </w:r>
    </w:p>
    <w:p w14:paraId="180E29E8"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726A570F"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Begin by generating an initial population:</w:t>
      </w:r>
    </w:p>
    <w:p w14:paraId="749AD9F9"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439D3F5F" w14:textId="2843B6BA"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14"/>
          <w:sz w:val="24"/>
          <w:szCs w:val="24"/>
          <w:lang w:val="en-US"/>
          <w14:ligatures w14:val="none"/>
        </w:rPr>
        <w:object w:dxaOrig="3080" w:dyaOrig="400" w14:anchorId="329A33B5">
          <v:shape id="_x0000_i1539" type="#_x0000_t75" style="width:154.15pt;height:19.8pt" o:ole="" fillcolor="window">
            <v:imagedata r:id="rId998" o:title=""/>
          </v:shape>
          <o:OLEObject Type="Embed" ProgID="Equation.3" ShapeID="_x0000_i1539" DrawAspect="Content" ObjectID="_1839750305" r:id="rId999"/>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initialpopulation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16" w:name="initialpopulation"/>
      <w:r w:rsidR="00D87C86">
        <w:rPr>
          <w:rFonts w:ascii="Times New Roman" w:eastAsia="Times New Roman" w:hAnsi="Times New Roman" w:cs="Times New Roman"/>
          <w:noProof/>
          <w:kern w:val="0"/>
          <w:sz w:val="24"/>
          <w:szCs w:val="24"/>
          <w:lang w:val="en-US"/>
          <w14:ligatures w14:val="none"/>
        </w:rPr>
        <w:t>183</w:t>
      </w:r>
      <w:bookmarkEnd w:id="31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initialpopulation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BFC8BCC" w14:textId="537AA2AD"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parameters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j,max</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bscript"/>
          <w:lang w:val="en-US"/>
          <w14:ligatures w14:val="none"/>
        </w:rPr>
        <w:t>j,min</w:t>
      </w:r>
      <w:r w:rsidRPr="004F2CC8">
        <w:rPr>
          <w:rFonts w:ascii="Times New Roman" w:eastAsia="Times New Roman" w:hAnsi="Times New Roman" w:cs="Times New Roman"/>
          <w:kern w:val="0"/>
          <w:sz w:val="24"/>
          <w:szCs w:val="24"/>
          <w:lang w:val="en-US"/>
          <w14:ligatures w14:val="none"/>
        </w:rPr>
        <w:t xml:space="preserve"> are the user–specified upper and lower bounds of each variable; all parameters are constrained by these values throughout the evolution process.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initialpopulation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noProof/>
          <w:kern w:val="0"/>
          <w:position w:val="-14"/>
          <w:sz w:val="24"/>
          <w:szCs w:val="24"/>
          <w:lang w:val="en-US"/>
          <w14:ligatures w14:val="none"/>
        </w:rPr>
        <w:object w:dxaOrig="260" w:dyaOrig="400" w14:anchorId="60BE673A">
          <v:shape id="_x0000_i1540" type="#_x0000_t75" style="width:13.2pt;height:19.8pt" o:ole="" fillcolor="window">
            <v:imagedata r:id="rId1000" o:title=""/>
          </v:shape>
          <o:OLEObject Type="Embed" ProgID="Equation.3" ShapeID="_x0000_i1540" DrawAspect="Content" ObjectID="_1839750306" r:id="rId1001"/>
        </w:object>
      </w:r>
      <w:r w:rsidRPr="004F2CC8">
        <w:rPr>
          <w:rFonts w:ascii="Times New Roman" w:eastAsia="Times New Roman" w:hAnsi="Times New Roman" w:cs="Times New Roman"/>
          <w:noProof/>
          <w:kern w:val="0"/>
          <w:sz w:val="24"/>
          <w:szCs w:val="24"/>
          <w:lang w:val="en-US"/>
          <w14:ligatures w14:val="none"/>
        </w:rPr>
        <w:t xml:space="preserve"> is an </w:t>
      </w:r>
      <w:r w:rsidRPr="004F2CC8">
        <w:rPr>
          <w:rFonts w:ascii="Times New Roman" w:eastAsia="Times New Roman" w:hAnsi="Times New Roman" w:cs="Times New Roman"/>
          <w:i/>
          <w:iCs/>
          <w:noProof/>
          <w:kern w:val="0"/>
          <w:sz w:val="24"/>
          <w:szCs w:val="24"/>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 by </w:t>
      </w:r>
      <w:r w:rsidRPr="004F2CC8">
        <w:rPr>
          <w:rFonts w:ascii="Times New Roman" w:eastAsia="Times New Roman" w:hAnsi="Times New Roman" w:cs="Times New Roman"/>
          <w:i/>
          <w:iCs/>
          <w:noProof/>
          <w:kern w:val="0"/>
          <w:sz w:val="24"/>
          <w:szCs w:val="24"/>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 matrix of random real numbers distributed uniformly on the interval [0, 1]</w:t>
      </w:r>
      <w:r w:rsidRPr="004F2CC8">
        <w:rPr>
          <w:rFonts w:ascii="Times New Roman" w:eastAsia="Times New Roman" w:hAnsi="Times New Roman" w:cs="Times New Roman"/>
          <w:kern w:val="0"/>
          <w:sz w:val="24"/>
          <w:szCs w:val="24"/>
          <w:lang w:val="en-US"/>
          <w14:ligatures w14:val="none"/>
        </w:rPr>
        <w:t xml:space="preserve">. The indices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and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are cycled from 1 to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and 1 to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respectively</w:t>
      </w:r>
      <w:r w:rsidRPr="004F2CC8">
        <w:rPr>
          <w:rFonts w:ascii="Times New Roman" w:eastAsia="Times New Roman" w:hAnsi="Times New Roman" w:cs="Times New Roman"/>
          <w:noProof/>
          <w:kern w:val="0"/>
          <w:sz w:val="24"/>
          <w:szCs w:val="24"/>
          <w:lang w:val="en-US"/>
          <w14:ligatures w14:val="none"/>
        </w:rPr>
        <w:t>.</w:t>
      </w:r>
    </w:p>
    <w:p w14:paraId="628BDAC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 xml:space="preserve"> </w:t>
      </w:r>
    </w:p>
    <w:p w14:paraId="2A5459E3"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317" w:name="_Toc185575840"/>
      <w:bookmarkStart w:id="318" w:name="_Toc103508437"/>
      <w:bookmarkStart w:id="319" w:name="_Toc200542406"/>
      <w:r w:rsidRPr="004F2CC8">
        <w:rPr>
          <w:rFonts w:ascii="Times New Roman" w:eastAsia="Times New Roman" w:hAnsi="Times New Roman" w:cs="Times New Roman"/>
          <w:i/>
          <w:kern w:val="0"/>
          <w:sz w:val="28"/>
          <w:szCs w:val="24"/>
          <w:lang w:val="en-US"/>
          <w14:ligatures w14:val="none"/>
        </w:rPr>
        <w:t>7.2.2 Fitness</w:t>
      </w:r>
      <w:bookmarkEnd w:id="317"/>
      <w:bookmarkEnd w:id="318"/>
      <w:bookmarkEnd w:id="319"/>
    </w:p>
    <w:p w14:paraId="0109144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45BFE8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Next, the </w:t>
      </w:r>
      <w:r w:rsidRPr="004F2CC8">
        <w:rPr>
          <w:rFonts w:ascii="Times New Roman" w:eastAsia="Times New Roman" w:hAnsi="Times New Roman" w:cs="Times New Roman"/>
          <w:i/>
          <w:kern w:val="0"/>
          <w:sz w:val="24"/>
          <w:szCs w:val="24"/>
          <w:lang w:val="en-US"/>
          <w14:ligatures w14:val="none"/>
        </w:rPr>
        <w:t>fitness</w:t>
      </w:r>
      <w:r w:rsidRPr="004F2CC8">
        <w:rPr>
          <w:rFonts w:ascii="Times New Roman" w:eastAsia="Times New Roman" w:hAnsi="Times New Roman" w:cs="Times New Roman"/>
          <w:kern w:val="0"/>
          <w:sz w:val="24"/>
          <w:szCs w:val="24"/>
          <w:lang w:val="en-US"/>
          <w14:ligatures w14:val="none"/>
        </w:rPr>
        <w:t xml:space="preserve"> of each individual is evaluated. Here, fitness is a measure of how well the candidate solution matches the experimental data. For demonstration purposes, it is assumed in the following discussion that the experimental data is obtained from a flammability test such as the cone calorimeter. It is also assumed that at a minimum, surface temperature and mass loss rate histories are available. Extension to additional measurements (e.g., in–depth thermocouple temperature measurements) or experimental configurations (e.g., TGA) is straightforward. The residuals that measure the level of agreement between the measured surface temperature/mass loss rate histories and the predictions of individual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are:</w:t>
      </w:r>
    </w:p>
    <w:p w14:paraId="68412C6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F837A52" w14:textId="3EC58B85"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38"/>
          <w:sz w:val="24"/>
          <w:szCs w:val="24"/>
          <w:lang w:val="en-US"/>
          <w14:ligatures w14:val="none"/>
        </w:rPr>
        <w:object w:dxaOrig="3700" w:dyaOrig="940" w14:anchorId="038B14AC">
          <v:shape id="_x0000_i1541" type="#_x0000_t75" style="width:184.25pt;height:46.2pt" o:ole="" fillcolor="window">
            <v:imagedata r:id="rId1002" o:title=""/>
          </v:shape>
          <o:OLEObject Type="Embed" ProgID="Equation.3" ShapeID="_x0000_i1541" DrawAspect="Content" ObjectID="_1839750307" r:id="rId1003"/>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errorcalculation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20" w:name="errorcalculation"/>
      <w:r w:rsidR="00D87C86">
        <w:rPr>
          <w:rFonts w:ascii="Times New Roman" w:eastAsia="Times New Roman" w:hAnsi="Times New Roman" w:cs="Times New Roman"/>
          <w:noProof/>
          <w:kern w:val="0"/>
          <w:sz w:val="24"/>
          <w:szCs w:val="24"/>
          <w:lang w:val="en-US"/>
          <w14:ligatures w14:val="none"/>
        </w:rPr>
        <w:t>184</w:t>
      </w:r>
      <w:bookmarkEnd w:id="32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errorcalculation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21F89613" w14:textId="1D68E9F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38"/>
          <w:sz w:val="24"/>
          <w:szCs w:val="24"/>
          <w:lang w:val="en-US"/>
          <w14:ligatures w14:val="none"/>
        </w:rPr>
        <w:object w:dxaOrig="3600" w:dyaOrig="940" w14:anchorId="09A4B832">
          <v:shape id="_x0000_i1542" type="#_x0000_t75" style="width:180pt;height:46.2pt" o:ole="" fillcolor="window">
            <v:imagedata r:id="rId1004" o:title=""/>
          </v:shape>
          <o:OLEObject Type="Embed" ProgID="Equation.3" ShapeID="_x0000_i1542" DrawAspect="Content" ObjectID="_1839750308" r:id="rId1005"/>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errorcalculation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58A21B29" w14:textId="169C3A3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Here, a subscript “exp” denotes the experimental data, and a subscript “try” denotes the trial solution generated by a certain set of parameters contained in the individual. The parameter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a user–specified small number that prevents the fitness from approaching infinity as the first term in the denominator approaches zero, and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a user–specified exponent.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errorcalculation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is written as a summation, rather than an integral, because experimental measurements are obtained at discrete time intervals.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errorcalculation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the summation is performed for surface temperature measurements/predictions only before the experimentally determined ignition time, but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errorcalculation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the summation for the mass loss rate measurements/predictions is carried out over the entire duration of the test. This choice was made because the accuracy of surface temperature measurement becomes more questionable after ignition. </w:t>
      </w:r>
    </w:p>
    <w:p w14:paraId="5DF8DFF1"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2FB3F78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Next, t</w:t>
      </w:r>
      <w:r w:rsidRPr="004F2CC8">
        <w:rPr>
          <w:rFonts w:ascii="Times New Roman" w:eastAsia="Times New Roman" w:hAnsi="Times New Roman" w:cs="Times New Roman"/>
          <w:kern w:val="0"/>
          <w:sz w:val="24"/>
          <w:szCs w:val="24"/>
          <w:lang w:val="en-US"/>
          <w14:ligatures w14:val="none"/>
        </w:rPr>
        <w:t xml:space="preserve">he weighted fitness of individual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is calculated as:</w:t>
      </w:r>
    </w:p>
    <w:p w14:paraId="262C64E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028418C" w14:textId="6B1A693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14"/>
          <w:sz w:val="24"/>
          <w:szCs w:val="24"/>
          <w:lang w:val="en-US"/>
          <w14:ligatures w14:val="none"/>
        </w:rPr>
        <w:object w:dxaOrig="1980" w:dyaOrig="420" w14:anchorId="0F3B0200">
          <v:shape id="_x0000_i1543" type="#_x0000_t75" style="width:99pt;height:21pt" o:ole="" fillcolor="window">
            <v:imagedata r:id="rId1006" o:title=""/>
          </v:shape>
          <o:OLEObject Type="Embed" ProgID="Equation.3" ShapeID="_x0000_i1543" DrawAspect="Content" ObjectID="_1839750309" r:id="rId1007"/>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overallfitnessfunction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21" w:name="overallfitnessfunction"/>
      <w:r w:rsidR="00D87C86">
        <w:rPr>
          <w:rFonts w:ascii="Times New Roman" w:eastAsia="Times New Roman" w:hAnsi="Times New Roman" w:cs="Times New Roman"/>
          <w:noProof/>
          <w:kern w:val="0"/>
          <w:sz w:val="24"/>
          <w:szCs w:val="24"/>
          <w:lang w:val="en-US"/>
          <w14:ligatures w14:val="none"/>
        </w:rPr>
        <w:t>185</w:t>
      </w:r>
      <w:bookmarkEnd w:id="32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overallfitnessfunction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230A125C"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factors are user–specified constants that determine the relative importance of each fitness metric. If experimental data are obtained at multiple heat flux levels (or heating rates in the case of TGA experiments), then an individual’s final fitness is considered to be the sum of the fitness values calculated at each heat flux level: </w:t>
      </w:r>
    </w:p>
    <w:p w14:paraId="546F174E"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7A64537" w14:textId="1BD64A5C"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34"/>
          <w:sz w:val="24"/>
          <w:szCs w:val="24"/>
          <w:lang w:val="en-US"/>
          <w14:ligatures w14:val="none"/>
        </w:rPr>
        <w:object w:dxaOrig="1140" w:dyaOrig="760" w14:anchorId="65C87770">
          <v:shape id="_x0000_i1544" type="#_x0000_t75" style="width:57pt;height:37.8pt" o:ole="" fillcolor="window">
            <v:imagedata r:id="rId1008" o:title=""/>
          </v:shape>
          <o:OLEObject Type="Embed" ProgID="Equation.3" ShapeID="_x0000_i1544" DrawAspect="Content" ObjectID="_1839750310" r:id="rId1009"/>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fitnessaveragedovermultipleqe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22" w:name="fitnessaveragedovermultipleqe"/>
      <w:r w:rsidR="00D87C86">
        <w:rPr>
          <w:rFonts w:ascii="Times New Roman" w:eastAsia="Times New Roman" w:hAnsi="Times New Roman" w:cs="Times New Roman"/>
          <w:noProof/>
          <w:kern w:val="0"/>
          <w:sz w:val="24"/>
          <w:szCs w:val="24"/>
          <w:lang w:val="en-US"/>
          <w14:ligatures w14:val="none"/>
        </w:rPr>
        <w:t>186</w:t>
      </w:r>
      <w:bookmarkEnd w:id="32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fitnessaveragedovermultipleqe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10BA1604" w14:textId="03E1084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where </w:t>
      </w:r>
      <w:r w:rsidRPr="004F2CC8">
        <w:rPr>
          <w:rFonts w:ascii="Times New Roman" w:eastAsia="Times New Roman" w:hAnsi="Times New Roman" w:cs="Times New Roman"/>
          <w:noProof/>
          <w:kern w:val="0"/>
          <w:position w:val="-14"/>
          <w:sz w:val="24"/>
          <w:szCs w:val="24"/>
          <w:lang w:val="en-US"/>
          <w14:ligatures w14:val="none"/>
        </w:rPr>
        <w:object w:dxaOrig="340" w:dyaOrig="380" w14:anchorId="569B01CA">
          <v:shape id="_x0000_i1545" type="#_x0000_t75" style="width:16.8pt;height:19.2pt" o:ole="" fillcolor="window">
            <v:imagedata r:id="rId1010" o:title=""/>
          </v:shape>
          <o:OLEObject Type="Embed" ProgID="Equation.3" ShapeID="_x0000_i1545" DrawAspect="Content" ObjectID="_1839750311" r:id="rId1011"/>
        </w:object>
      </w:r>
      <w:r w:rsidRPr="004F2CC8">
        <w:rPr>
          <w:rFonts w:ascii="Times New Roman" w:eastAsia="Times New Roman" w:hAnsi="Times New Roman" w:cs="Times New Roman"/>
          <w:noProof/>
          <w:kern w:val="0"/>
          <w:sz w:val="24"/>
          <w:szCs w:val="24"/>
          <w:lang w:val="en-US"/>
          <w14:ligatures w14:val="none"/>
        </w:rPr>
        <w:t xml:space="preserve"> is the number of heat flux levels (or heating rates) at which data were obtained. </w:t>
      </w:r>
      <w:r w:rsidRPr="004F2CC8">
        <w:rPr>
          <w:rFonts w:ascii="Times New Roman" w:eastAsia="Times New Roman" w:hAnsi="Times New Roman" w:cs="Times New Roman"/>
          <w:kern w:val="0"/>
          <w:sz w:val="24"/>
          <w:szCs w:val="24"/>
          <w:lang w:val="en-US"/>
          <w14:ligatures w14:val="none"/>
        </w:rPr>
        <w:t xml:space="preserve">The steps represented by Equations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errorcalculation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through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fitnessaveragedovermultipleqe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are then repeated for all individuals to tabulate a numerical fitness value for each individual.</w:t>
      </w:r>
    </w:p>
    <w:p w14:paraId="0396AA8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4617B848"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323" w:name="_Toc185575841"/>
      <w:bookmarkStart w:id="324" w:name="_Toc103508438"/>
      <w:bookmarkStart w:id="325" w:name="_Toc200542407"/>
      <w:r w:rsidRPr="004F2CC8">
        <w:rPr>
          <w:rFonts w:ascii="Times New Roman" w:eastAsia="Times New Roman" w:hAnsi="Times New Roman" w:cs="Times New Roman"/>
          <w:i/>
          <w:kern w:val="0"/>
          <w:sz w:val="28"/>
          <w:szCs w:val="24"/>
          <w:lang w:val="en-US"/>
          <w14:ligatures w14:val="none"/>
        </w:rPr>
        <w:t>7.2.3 Selection for reproduction</w:t>
      </w:r>
      <w:bookmarkEnd w:id="323"/>
      <w:bookmarkEnd w:id="324"/>
      <w:bookmarkEnd w:id="325"/>
    </w:p>
    <w:p w14:paraId="17057C7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4883F688"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next generation is obtained through the reproduction process wherein parents’ genes are combined to produce offspring. The likelihood that an individual reproduces is determined by its fitness. In this way, relatively bad candidate solutions die out, while relatively good solutions survive and propagate. This “natural selection” process is the basis of genetic algorithms’ ability to exploit good solutions. </w:t>
      </w:r>
    </w:p>
    <w:p w14:paraId="0995A670"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4D1EC0CC" w14:textId="59DD36D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There are many different ways in which individuals can be selected for reproduction, but proportional selection [</w:t>
      </w:r>
      <w:r w:rsidRPr="004F2CC8">
        <w:rPr>
          <w:rFonts w:ascii="Times New Roman" w:eastAsia="Times New Roman" w:hAnsi="Times New Roman" w:cs="Times New Roman"/>
          <w:noProof/>
          <w:kern w:val="0"/>
          <w:sz w:val="24"/>
          <w:szCs w:val="24"/>
          <w:lang w:val="en-US"/>
          <w14:ligatures w14:val="none"/>
        </w:rPr>
        <w:fldChar w:fldCharType="begin"/>
      </w:r>
      <w:r w:rsidRPr="004F2CC8">
        <w:rPr>
          <w:rFonts w:ascii="Times New Roman" w:eastAsia="Times New Roman" w:hAnsi="Times New Roman" w:cs="Times New Roman"/>
          <w:noProof/>
          <w:kern w:val="0"/>
          <w:sz w:val="24"/>
          <w:szCs w:val="24"/>
          <w:lang w:val="en-US"/>
          <w14:ligatures w14:val="none"/>
        </w:rPr>
        <w:instrText xml:space="preserve"> ref dumitrescu2000  </w:instrText>
      </w:r>
      <w:r w:rsidRPr="004F2CC8">
        <w:rPr>
          <w:rFonts w:ascii="Times New Roman" w:eastAsia="Times New Roman" w:hAnsi="Times New Roman" w:cs="Times New Roman"/>
          <w:noProof/>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w:t>
      </w:r>
      <w:r w:rsidRPr="004F2CC8">
        <w:rPr>
          <w:rFonts w:ascii="Times New Roman" w:eastAsia="Times New Roman" w:hAnsi="Times New Roman" w:cs="Times New Roman"/>
          <w:noProof/>
          <w:kern w:val="0"/>
          <w:sz w:val="24"/>
          <w:szCs w:val="24"/>
          <w:lang w:val="en-US"/>
          <w14:ligatures w14:val="none"/>
        </w:rPr>
        <w:fldChar w:fldCharType="end"/>
      </w:r>
      <w:r w:rsidRPr="004F2CC8">
        <w:rPr>
          <w:rFonts w:ascii="Times New Roman" w:eastAsia="Times New Roman" w:hAnsi="Times New Roman" w:cs="Times New Roman"/>
          <w:noProof/>
          <w:kern w:val="0"/>
          <w:sz w:val="24"/>
          <w:szCs w:val="24"/>
          <w:lang w:val="en-US"/>
          <w14:ligatures w14:val="none"/>
        </w:rPr>
        <w:t xml:space="preserve">] is used here for simplicity. The selection probability of individual </w:t>
      </w:r>
      <w:r w:rsidRPr="004F2CC8">
        <w:rPr>
          <w:rFonts w:ascii="Times New Roman" w:eastAsia="Times New Roman" w:hAnsi="Times New Roman" w:cs="Times New Roman"/>
          <w:i/>
          <w:noProof/>
          <w:kern w:val="0"/>
          <w:sz w:val="24"/>
          <w:szCs w:val="24"/>
          <w:lang w:val="en-US"/>
          <w14:ligatures w14:val="none"/>
        </w:rPr>
        <w:t>I</w:t>
      </w:r>
      <w:r w:rsidRPr="004F2CC8">
        <w:rPr>
          <w:rFonts w:ascii="Times New Roman" w:eastAsia="Times New Roman" w:hAnsi="Times New Roman" w:cs="Times New Roman"/>
          <w:noProof/>
          <w:kern w:val="0"/>
          <w:sz w:val="24"/>
          <w:szCs w:val="24"/>
          <w:lang w:val="en-US"/>
          <w14:ligatures w14:val="none"/>
        </w:rPr>
        <w:t xml:space="preserve"> is:</w:t>
      </w:r>
    </w:p>
    <w:p w14:paraId="2FD72F19"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417C5151" w14:textId="3B671361"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60"/>
          <w:sz w:val="24"/>
          <w:szCs w:val="24"/>
          <w:lang w:val="en-US"/>
          <w14:ligatures w14:val="none"/>
        </w:rPr>
        <w:object w:dxaOrig="1260" w:dyaOrig="1020" w14:anchorId="13A09720">
          <v:shape id="_x0000_i1546" type="#_x0000_t75" style="width:63pt;height:51pt" o:ole="" fillcolor="window">
            <v:imagedata r:id="rId1012" o:title=""/>
          </v:shape>
          <o:OLEObject Type="Embed" ProgID="Equation.3" ShapeID="_x0000_i1546" DrawAspect="Content" ObjectID="_1839750312" r:id="rId1013"/>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selectionprobability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26" w:name="selectionprobability"/>
      <w:r w:rsidR="00D87C86">
        <w:rPr>
          <w:rFonts w:ascii="Times New Roman" w:eastAsia="Times New Roman" w:hAnsi="Times New Roman" w:cs="Times New Roman"/>
          <w:noProof/>
          <w:kern w:val="0"/>
          <w:sz w:val="24"/>
          <w:szCs w:val="24"/>
          <w:lang w:val="en-US"/>
          <w14:ligatures w14:val="none"/>
        </w:rPr>
        <w:t>187</w:t>
      </w:r>
      <w:bookmarkEnd w:id="32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selectionprobability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594857C2" w14:textId="419C4E9E"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 xml:space="preserve">Thus, the higher an individual’s fitness, the greater the probability it will be selected for reproduction. In practice, the selection probability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selectionprobability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187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noProof/>
          <w:kern w:val="0"/>
          <w:sz w:val="24"/>
          <w:szCs w:val="24"/>
          <w:lang w:val="en-US"/>
          <w14:ligatures w14:val="none"/>
        </w:rPr>
        <w:t xml:space="preserve">is implemented by first sorting the current population in order of decreasing fitness, </w:t>
      </w:r>
      <w:r w:rsidRPr="004F2CC8">
        <w:rPr>
          <w:rFonts w:ascii="Times New Roman" w:eastAsia="Times New Roman" w:hAnsi="Times New Roman" w:cs="Times New Roman"/>
          <w:iCs/>
          <w:noProof/>
          <w:kern w:val="0"/>
          <w:sz w:val="24"/>
          <w:szCs w:val="24"/>
          <w:lang w:val="en-US"/>
          <w14:ligatures w14:val="none"/>
        </w:rPr>
        <w:t>i.e.</w:t>
      </w:r>
      <w:r w:rsidRPr="004F2CC8">
        <w:rPr>
          <w:rFonts w:ascii="Times New Roman" w:eastAsia="Times New Roman" w:hAnsi="Times New Roman" w:cs="Times New Roman"/>
          <w:noProof/>
          <w:kern w:val="0"/>
          <w:sz w:val="24"/>
          <w:szCs w:val="24"/>
          <w:lang w:val="en-US"/>
          <w14:ligatures w14:val="none"/>
        </w:rPr>
        <w:t xml:space="preserve"> </w:t>
      </w:r>
      <w:r w:rsidRPr="004F2CC8">
        <w:rPr>
          <w:rFonts w:ascii="Times New Roman" w:eastAsia="Times New Roman" w:hAnsi="Times New Roman" w:cs="Times New Roman"/>
          <w:noProof/>
          <w:kern w:val="0"/>
          <w:position w:val="-10"/>
          <w:sz w:val="24"/>
          <w:szCs w:val="24"/>
          <w:lang w:val="en-US"/>
          <w14:ligatures w14:val="none"/>
        </w:rPr>
        <w:object w:dxaOrig="960" w:dyaOrig="360" w14:anchorId="12D259F4">
          <v:shape id="_x0000_i1547" type="#_x0000_t75" style="width:48pt;height:18pt" o:ole="" fillcolor="window">
            <v:imagedata r:id="rId1014" o:title=""/>
          </v:shape>
          <o:OLEObject Type="Embed" ProgID="Equation.3" ShapeID="_x0000_i1547" DrawAspect="Content" ObjectID="_1839750313" r:id="rId1015"/>
        </w:object>
      </w:r>
      <w:r w:rsidRPr="004F2CC8">
        <w:rPr>
          <w:rFonts w:ascii="Times New Roman" w:eastAsia="Times New Roman" w:hAnsi="Times New Roman" w:cs="Times New Roman"/>
          <w:noProof/>
          <w:kern w:val="0"/>
          <w:sz w:val="24"/>
          <w:szCs w:val="24"/>
          <w:lang w:val="en-US"/>
          <w14:ligatures w14:val="none"/>
        </w:rPr>
        <w:t xml:space="preserve">. Then, for each individual, the following is calculated: </w:t>
      </w:r>
    </w:p>
    <w:p w14:paraId="475B845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CF00546" w14:textId="2CA5310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position w:val="-28"/>
          <w:sz w:val="24"/>
          <w:szCs w:val="24"/>
          <w:lang w:val="en-US"/>
          <w14:ligatures w14:val="none"/>
        </w:rPr>
        <w:object w:dxaOrig="1180" w:dyaOrig="680" w14:anchorId="2AD1A961">
          <v:shape id="_x0000_i1548" type="#_x0000_t75" style="width:58.8pt;height:34.8pt" o:ole="" fillcolor="window">
            <v:imagedata r:id="rId1016" o:title=""/>
          </v:shape>
          <o:OLEObject Type="Embed" ProgID="Equation.3" ShapeID="_x0000_i1548" DrawAspect="Content" ObjectID="_1839750314" r:id="rId1017"/>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cumprob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27" w:name="cumprob"/>
      <w:r w:rsidR="00D87C86">
        <w:rPr>
          <w:rFonts w:ascii="Times New Roman" w:eastAsia="Times New Roman" w:hAnsi="Times New Roman" w:cs="Times New Roman"/>
          <w:noProof/>
          <w:kern w:val="0"/>
          <w:sz w:val="24"/>
          <w:szCs w:val="24"/>
          <w:lang w:val="en-US"/>
          <w14:ligatures w14:val="none"/>
        </w:rPr>
        <w:t>188</w:t>
      </w:r>
      <w:bookmarkEnd w:id="32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cumprob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0D0D7CEF" w14:textId="6346CE9D"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Note that by definition, </w:t>
      </w:r>
      <w:r w:rsidRPr="004F2CC8">
        <w:rPr>
          <w:rFonts w:ascii="Times New Roman" w:eastAsia="Times New Roman" w:hAnsi="Times New Roman" w:cs="Times New Roman"/>
          <w:i/>
          <w:kern w:val="0"/>
          <w:sz w:val="24"/>
          <w:szCs w:val="24"/>
          <w:lang w:val="en-US"/>
          <w14:ligatures w14:val="none"/>
        </w:rPr>
        <w:t>q</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 1 and </w:t>
      </w:r>
      <w:r w:rsidRPr="004F2CC8">
        <w:rPr>
          <w:rFonts w:ascii="Times New Roman" w:eastAsia="Times New Roman" w:hAnsi="Times New Roman" w:cs="Times New Roman"/>
          <w:kern w:val="0"/>
          <w:position w:val="-14"/>
          <w:sz w:val="24"/>
          <w:szCs w:val="24"/>
          <w:lang w:val="en-US"/>
          <w14:ligatures w14:val="none"/>
        </w:rPr>
        <w:object w:dxaOrig="920" w:dyaOrig="400" w14:anchorId="485BA982">
          <v:shape id="_x0000_i1549" type="#_x0000_t75" style="width:46.8pt;height:19.8pt" o:ole="" fillcolor="window">
            <v:imagedata r:id="rId1018" o:title=""/>
          </v:shape>
          <o:OLEObject Type="Embed" ProgID="Equation.3" ShapeID="_x0000_i1549" DrawAspect="Content" ObjectID="_1839750315" r:id="rId1019"/>
        </w:object>
      </w:r>
      <w:r w:rsidRPr="004F2CC8">
        <w:rPr>
          <w:rFonts w:ascii="Times New Roman" w:eastAsia="Times New Roman" w:hAnsi="Times New Roman" w:cs="Times New Roman"/>
          <w:kern w:val="0"/>
          <w:sz w:val="24"/>
          <w:szCs w:val="24"/>
          <w:lang w:val="en-US"/>
          <w14:ligatures w14:val="none"/>
        </w:rPr>
        <w:t xml:space="preserve">. Next, a random number </w:t>
      </w:r>
      <w:r w:rsidRPr="004F2CC8">
        <w:rPr>
          <w:rFonts w:ascii="Times New Roman" w:eastAsia="Times New Roman" w:hAnsi="Times New Roman" w:cs="Times New Roman"/>
          <w:i/>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 xml:space="preserve"> belonging to a uniform distribution is generated on the interval [0, 1]. Selection proceeds by comparing </w:t>
      </w:r>
      <w:r w:rsidRPr="004F2CC8">
        <w:rPr>
          <w:rFonts w:ascii="Times New Roman" w:eastAsia="Times New Roman" w:hAnsi="Times New Roman" w:cs="Times New Roman"/>
          <w:i/>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 xml:space="preserve"> with </w:t>
      </w:r>
      <w:r w:rsidRPr="004F2CC8">
        <w:rPr>
          <w:rFonts w:ascii="Times New Roman" w:eastAsia="Times New Roman" w:hAnsi="Times New Roman" w:cs="Times New Roman"/>
          <w:i/>
          <w:kern w:val="0"/>
          <w:sz w:val="24"/>
          <w:szCs w:val="24"/>
          <w:lang w:val="en-US"/>
          <w14:ligatures w14:val="none"/>
        </w:rPr>
        <w:t>q</w:t>
      </w:r>
      <w:r w:rsidRPr="004F2CC8">
        <w:rPr>
          <w:rFonts w:ascii="Times New Roman" w:eastAsia="Times New Roman" w:hAnsi="Times New Roman" w:cs="Times New Roman"/>
          <w:kern w:val="0"/>
          <w:sz w:val="24"/>
          <w:szCs w:val="24"/>
          <w:lang w:val="en-US"/>
          <w14:ligatures w14:val="none"/>
        </w:rPr>
        <w:t xml:space="preserve">:  if </w:t>
      </w:r>
      <w:r w:rsidRPr="004F2CC8">
        <w:rPr>
          <w:rFonts w:ascii="Times New Roman" w:eastAsia="Times New Roman" w:hAnsi="Times New Roman" w:cs="Times New Roman"/>
          <w:i/>
          <w:kern w:val="0"/>
          <w:sz w:val="24"/>
          <w:szCs w:val="24"/>
          <w:lang w:val="en-US"/>
          <w14:ligatures w14:val="none"/>
        </w:rPr>
        <w:t>q</w:t>
      </w:r>
      <w:r w:rsidRPr="004F2CC8">
        <w:rPr>
          <w:rFonts w:ascii="Times New Roman" w:eastAsia="Times New Roman" w:hAnsi="Times New Roman" w:cs="Times New Roman"/>
          <w:i/>
          <w:kern w:val="0"/>
          <w:sz w:val="24"/>
          <w:szCs w:val="24"/>
          <w:vertAlign w:val="superscript"/>
          <w:lang w:val="en-US"/>
          <w14:ligatures w14:val="none"/>
        </w:rPr>
        <w:t>I</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 xml:space="preserve"> &lt; </w:t>
      </w:r>
      <w:r w:rsidRPr="004F2CC8">
        <w:rPr>
          <w:rFonts w:ascii="Times New Roman" w:eastAsia="Times New Roman" w:hAnsi="Times New Roman" w:cs="Times New Roman"/>
          <w:i/>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sym w:font="Symbol" w:char="F0A3"/>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q</w:t>
      </w:r>
      <w:r w:rsidRPr="004F2CC8">
        <w:rPr>
          <w:rFonts w:ascii="Times New Roman" w:eastAsia="Times New Roman" w:hAnsi="Times New Roman" w:cs="Times New Roman"/>
          <w:i/>
          <w:kern w:val="0"/>
          <w:sz w:val="24"/>
          <w:szCs w:val="24"/>
          <w:vertAlign w:val="super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then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i/>
          <w:kern w:val="0"/>
          <w:sz w:val="24"/>
          <w:szCs w:val="24"/>
          <w:vertAlign w:val="superscript"/>
          <w:lang w:val="en-US"/>
          <w14:ligatures w14:val="none"/>
        </w:rPr>
        <w:t>I</w:t>
      </w:r>
      <w:r w:rsidRPr="004F2CC8">
        <w:rPr>
          <w:rFonts w:ascii="Times New Roman" w:eastAsia="Times New Roman" w:hAnsi="Times New Roman" w:cs="Times New Roman"/>
          <w:kern w:val="0"/>
          <w:sz w:val="24"/>
          <w:szCs w:val="24"/>
          <w:lang w:val="en-US"/>
          <w14:ligatures w14:val="none"/>
        </w:rPr>
        <w:t xml:space="preserve"> is selected for reproduction. The selection process is repeated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times to choose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parents. </w:t>
      </w:r>
    </w:p>
    <w:p w14:paraId="597E99A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8D9FB7A" w14:textId="2E714D0E"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If one individual has a relative fitness much higher than the average fitness, it is likely that this individual will be selected several times for reproduction. To prevent premature convergence, a target (maximum) selection number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is used so that any individual may be selected for reproduction no more than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times per generation (1 </w:t>
      </w:r>
      <w:r w:rsidRPr="004F2CC8">
        <w:rPr>
          <w:rFonts w:ascii="Times New Roman" w:eastAsia="Times New Roman" w:hAnsi="Times New Roman" w:cs="Times New Roman"/>
          <w:kern w:val="0"/>
          <w:sz w:val="24"/>
          <w:szCs w:val="24"/>
          <w:lang w:val="en-US"/>
          <w14:ligatures w14:val="none"/>
        </w:rPr>
        <w:sym w:font="Symbol" w:char="F0A3"/>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&lt; </w:t>
      </w:r>
      <w:r w:rsidRPr="004F2CC8">
        <w:rPr>
          <w:rFonts w:ascii="Times New Roman" w:eastAsia="Times New Roman" w:hAnsi="Times New Roman" w:cs="Times New Roman"/>
          <w:i/>
          <w:kern w:val="0"/>
          <w:sz w:val="24"/>
          <w:szCs w:val="24"/>
          <w:lang w:val="en-US"/>
          <w14:ligatures w14:val="none"/>
        </w:rPr>
        <w:t>N</w:t>
      </w:r>
      <w:r w:rsidRPr="004F2CC8">
        <w:rPr>
          <w:rFonts w:ascii="Times New Roman" w:eastAsia="Times New Roman" w:hAnsi="Times New Roman" w:cs="Times New Roman"/>
          <w:kern w:val="0"/>
          <w:sz w:val="24"/>
          <w:szCs w:val="24"/>
          <w:lang w:val="en-US"/>
          <w14:ligatures w14:val="none"/>
        </w:rPr>
        <w:t xml:space="preserve">). If an individual has reproduced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times and is selected again for reproduction, then a new individual is randomly selected from the population for reproduction. Low values of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preserve variability at the expense of convergence.</w:t>
      </w:r>
    </w:p>
    <w:p w14:paraId="0D9166AB"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E1C5E74"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328" w:name="_Toc200542408"/>
      <w:r w:rsidRPr="004F2CC8">
        <w:rPr>
          <w:rFonts w:ascii="Times New Roman" w:eastAsia="Times New Roman" w:hAnsi="Times New Roman" w:cs="Times New Roman"/>
          <w:i/>
          <w:kern w:val="0"/>
          <w:sz w:val="28"/>
          <w:szCs w:val="24"/>
          <w:lang w:val="en-US"/>
          <w14:ligatures w14:val="none"/>
        </w:rPr>
        <w:t>7.2.</w:t>
      </w:r>
      <w:bookmarkStart w:id="329" w:name="_Toc185575842"/>
      <w:bookmarkStart w:id="330" w:name="_Toc103508439"/>
      <w:r w:rsidRPr="004F2CC8">
        <w:rPr>
          <w:rFonts w:ascii="Times New Roman" w:eastAsia="Times New Roman" w:hAnsi="Times New Roman" w:cs="Times New Roman"/>
          <w:i/>
          <w:kern w:val="0"/>
          <w:sz w:val="28"/>
          <w:szCs w:val="24"/>
          <w:lang w:val="en-US"/>
          <w14:ligatures w14:val="none"/>
        </w:rPr>
        <w:t>4 Reproduction</w:t>
      </w:r>
      <w:bookmarkEnd w:id="328"/>
      <w:bookmarkEnd w:id="329"/>
      <w:bookmarkEnd w:id="330"/>
      <w:r w:rsidRPr="004F2CC8">
        <w:rPr>
          <w:rFonts w:ascii="Times New Roman" w:eastAsia="Times New Roman" w:hAnsi="Times New Roman" w:cs="Times New Roman"/>
          <w:i/>
          <w:kern w:val="0"/>
          <w:sz w:val="28"/>
          <w:szCs w:val="24"/>
          <w:lang w:val="en-US"/>
          <w14:ligatures w14:val="none"/>
        </w:rPr>
        <w:t xml:space="preserve"> </w:t>
      </w:r>
    </w:p>
    <w:p w14:paraId="416041B0"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4C4C399" w14:textId="4BA5DAC4"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Once individuals have been selected for reproduction, offspring are generated through a linear combination of two parents. Denote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as the subset of population {</w:t>
      </w:r>
      <w:r w:rsidRPr="004F2CC8">
        <w:rPr>
          <w:rFonts w:ascii="Times New Roman" w:eastAsia="Times New Roman" w:hAnsi="Times New Roman" w:cs="Times New Roman"/>
          <w:i/>
          <w:kern w:val="0"/>
          <w:sz w:val="24"/>
          <w:szCs w:val="24"/>
          <w:lang w:val="en-US"/>
          <w14:ligatures w14:val="none"/>
        </w:rPr>
        <w:t>A</w:t>
      </w:r>
      <w:r w:rsidRPr="004F2CC8">
        <w:rPr>
          <w:rFonts w:ascii="Times New Roman" w:eastAsia="Times New Roman" w:hAnsi="Times New Roman" w:cs="Times New Roman"/>
          <w:kern w:val="0"/>
          <w:sz w:val="24"/>
          <w:szCs w:val="24"/>
          <w:lang w:val="en-US"/>
          <w14:ligatures w14:val="none"/>
        </w:rPr>
        <w:t xml:space="preserve">} that was selected for reproduction. As many as </w:t>
      </w:r>
      <w:r w:rsidRPr="004F2CC8">
        <w:rPr>
          <w:rFonts w:ascii="Times New Roman" w:eastAsia="Times New Roman" w:hAnsi="Times New Roman" w:cs="Times New Roman"/>
          <w:i/>
          <w:kern w:val="0"/>
          <w:sz w:val="24"/>
          <w:szCs w:val="24"/>
          <w:lang w:val="en-US"/>
          <w14:ligatures w14:val="none"/>
        </w:rPr>
        <w:t>S</w:t>
      </w:r>
      <w:r w:rsidRPr="004F2CC8">
        <w:rPr>
          <w:rFonts w:ascii="Times New Roman" w:eastAsia="Times New Roman" w:hAnsi="Times New Roman" w:cs="Times New Roman"/>
          <w:kern w:val="0"/>
          <w:sz w:val="24"/>
          <w:szCs w:val="24"/>
          <w:lang w:val="en-US"/>
          <w14:ligatures w14:val="none"/>
        </w:rPr>
        <w:t xml:space="preserve"> copies of a single individual may belong to the set {</w:t>
      </w:r>
      <w:r w:rsidRPr="004F2CC8">
        <w:rPr>
          <w:rFonts w:ascii="Times New Roman" w:eastAsia="Times New Roman" w:hAnsi="Times New Roman" w:cs="Times New Roman"/>
          <w:i/>
          <w:kern w:val="0"/>
          <w:sz w:val="24"/>
          <w:szCs w:val="24"/>
          <w:lang w:val="en-US"/>
          <w14:ligatures w14:val="none"/>
        </w:rPr>
        <w:t>B</w:t>
      </w:r>
      <w:r w:rsidRPr="004F2CC8">
        <w:rPr>
          <w:rFonts w:ascii="Times New Roman" w:eastAsia="Times New Roman" w:hAnsi="Times New Roman" w:cs="Times New Roman"/>
          <w:kern w:val="0"/>
          <w:sz w:val="24"/>
          <w:szCs w:val="24"/>
          <w:lang w:val="en-US"/>
          <w14:ligatures w14:val="none"/>
        </w:rPr>
        <w:t>}. The offspring are stored in a temporary intermediate population denoted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 xml:space="preserve">}. This is accomplished by generating a matrix of random numbers (denoted </w:t>
      </w:r>
      <w:r w:rsidRPr="004F2CC8">
        <w:rPr>
          <w:rFonts w:ascii="Times New Roman" w:eastAsia="Times New Roman" w:hAnsi="Times New Roman" w:cs="Times New Roman"/>
          <w:noProof/>
          <w:kern w:val="0"/>
          <w:position w:val="-14"/>
          <w:sz w:val="24"/>
          <w:szCs w:val="24"/>
          <w:lang w:val="en-US"/>
          <w14:ligatures w14:val="none"/>
        </w:rPr>
        <w:object w:dxaOrig="240" w:dyaOrig="400" w14:anchorId="7F82ADB3">
          <v:shape id="_x0000_i1550" type="#_x0000_t75" style="width:12pt;height:19.8pt" o:ole="" fillcolor="window">
            <v:imagedata r:id="rId1020" o:title=""/>
          </v:shape>
          <o:OLEObject Type="Embed" ProgID="Equation.3" ShapeID="_x0000_i1550" DrawAspect="Content" ObjectID="_1839750316" r:id="rId1021"/>
        </w:object>
      </w:r>
      <w:r w:rsidRPr="004F2CC8">
        <w:rPr>
          <w:rFonts w:ascii="Times New Roman" w:eastAsia="Times New Roman" w:hAnsi="Times New Roman" w:cs="Times New Roman"/>
          <w:noProof/>
          <w:kern w:val="0"/>
          <w:sz w:val="24"/>
          <w:szCs w:val="24"/>
          <w:lang w:val="en-US"/>
          <w14:ligatures w14:val="none"/>
        </w:rPr>
        <w:t xml:space="preserve"> where </w:t>
      </w:r>
      <w:r w:rsidRPr="004F2CC8">
        <w:rPr>
          <w:rFonts w:ascii="Times New Roman" w:eastAsia="Times New Roman" w:hAnsi="Times New Roman" w:cs="Times New Roman"/>
          <w:i/>
          <w:noProof/>
          <w:kern w:val="0"/>
          <w:sz w:val="24"/>
          <w:szCs w:val="24"/>
          <w:lang w:val="en-US"/>
          <w14:ligatures w14:val="none"/>
        </w:rPr>
        <w:t>i</w:t>
      </w:r>
      <w:r w:rsidRPr="004F2CC8">
        <w:rPr>
          <w:rFonts w:ascii="Times New Roman" w:eastAsia="Times New Roman" w:hAnsi="Times New Roman" w:cs="Times New Roman"/>
          <w:noProof/>
          <w:kern w:val="0"/>
          <w:sz w:val="24"/>
          <w:szCs w:val="24"/>
          <w:lang w:val="en-US"/>
          <w14:ligatures w14:val="none"/>
        </w:rPr>
        <w:t xml:space="preserve"> = 1 . . . </w:t>
      </w:r>
      <w:r w:rsidRPr="004F2CC8">
        <w:rPr>
          <w:rFonts w:ascii="Times New Roman" w:eastAsia="Times New Roman" w:hAnsi="Times New Roman" w:cs="Times New Roman"/>
          <w:i/>
          <w:noProof/>
          <w:kern w:val="0"/>
          <w:sz w:val="24"/>
          <w:szCs w:val="24"/>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/2 and </w:t>
      </w:r>
      <w:r w:rsidRPr="004F2CC8">
        <w:rPr>
          <w:rFonts w:ascii="Times New Roman" w:eastAsia="Times New Roman" w:hAnsi="Times New Roman" w:cs="Times New Roman"/>
          <w:i/>
          <w:noProof/>
          <w:kern w:val="0"/>
          <w:sz w:val="24"/>
          <w:szCs w:val="24"/>
          <w:lang w:val="en-US"/>
          <w14:ligatures w14:val="none"/>
        </w:rPr>
        <w:t>j</w:t>
      </w:r>
      <w:r w:rsidRPr="004F2CC8">
        <w:rPr>
          <w:rFonts w:ascii="Times New Roman" w:eastAsia="Times New Roman" w:hAnsi="Times New Roman" w:cs="Times New Roman"/>
          <w:noProof/>
          <w:kern w:val="0"/>
          <w:sz w:val="24"/>
          <w:szCs w:val="24"/>
          <w:lang w:val="en-US"/>
          <w14:ligatures w14:val="none"/>
        </w:rPr>
        <w:t xml:space="preserve"> = 1 . . . </w:t>
      </w:r>
      <w:r w:rsidRPr="004F2CC8">
        <w:rPr>
          <w:rFonts w:ascii="Times New Roman" w:eastAsia="Times New Roman" w:hAnsi="Times New Roman" w:cs="Times New Roman"/>
          <w:i/>
          <w:noProof/>
          <w:kern w:val="0"/>
          <w:sz w:val="24"/>
          <w:szCs w:val="24"/>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 belonging to a uniform distribution </w:t>
      </w:r>
      <w:r w:rsidRPr="004F2CC8">
        <w:rPr>
          <w:rFonts w:ascii="Times New Roman" w:eastAsia="Times New Roman" w:hAnsi="Times New Roman" w:cs="Times New Roman"/>
          <w:kern w:val="0"/>
          <w:sz w:val="24"/>
          <w:szCs w:val="24"/>
          <w:lang w:val="en-US"/>
          <w14:ligatures w14:val="none"/>
        </w:rPr>
        <w:t xml:space="preserve">on the interval [–0.5, 0.5] and then producing offspring as linear combinations of the parents:  </w:t>
      </w:r>
    </w:p>
    <w:p w14:paraId="2B90831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1B1C5D1" w14:textId="32C55964"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32"/>
          <w:sz w:val="24"/>
          <w:szCs w:val="24"/>
          <w:lang w:val="en-US"/>
          <w14:ligatures w14:val="none"/>
        </w:rPr>
        <w:object w:dxaOrig="7479" w:dyaOrig="760" w14:anchorId="534EA52F">
          <v:shape id="_x0000_i1551" type="#_x0000_t75" style="width:374.3pt;height:37.8pt" o:ole="" fillcolor="window">
            <v:imagedata r:id="rId1022" o:title=""/>
          </v:shape>
          <o:OLEObject Type="Embed" ProgID="Equation.3" ShapeID="_x0000_i1551" DrawAspect="Content" ObjectID="_1839750317" r:id="rId1023"/>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reproductioneqn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189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31" w:name="reproductioneqn"/>
      <w:r w:rsidR="00D87C86">
        <w:rPr>
          <w:rFonts w:ascii="Times New Roman" w:eastAsia="Times New Roman" w:hAnsi="Times New Roman" w:cs="Times New Roman"/>
          <w:noProof/>
          <w:kern w:val="0"/>
          <w:sz w:val="24"/>
          <w:szCs w:val="24"/>
          <w:lang w:val="en-US"/>
          <w14:ligatures w14:val="none"/>
        </w:rPr>
        <w:t>189</w:t>
      </w:r>
      <w:bookmarkEnd w:id="33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reproductioneqn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189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3BFEA05E" w14:textId="77777777" w:rsidR="004F2CC8" w:rsidRPr="004F2CC8" w:rsidRDefault="004F2CC8" w:rsidP="004F2CC8">
      <w:pPr>
        <w:keepNext/>
        <w:spacing w:after="0" w:line="240" w:lineRule="auto"/>
        <w:jc w:val="both"/>
        <w:outlineLvl w:val="2"/>
        <w:rPr>
          <w:rFonts w:ascii="Times New Roman" w:eastAsia="Times New Roman" w:hAnsi="Times New Roman" w:cs="Times New Roman"/>
          <w:i/>
          <w:kern w:val="0"/>
          <w:sz w:val="28"/>
          <w:szCs w:val="24"/>
          <w:lang w:val="en-US"/>
          <w14:ligatures w14:val="none"/>
        </w:rPr>
      </w:pPr>
      <w:bookmarkStart w:id="332" w:name="_Toc185575843"/>
      <w:bookmarkStart w:id="333" w:name="_Toc103508440"/>
      <w:bookmarkStart w:id="334" w:name="_Toc200542409"/>
      <w:r w:rsidRPr="004F2CC8">
        <w:rPr>
          <w:rFonts w:ascii="Times New Roman" w:eastAsia="Times New Roman" w:hAnsi="Times New Roman" w:cs="Times New Roman"/>
          <w:i/>
          <w:kern w:val="0"/>
          <w:sz w:val="28"/>
          <w:szCs w:val="24"/>
          <w:lang w:val="en-US"/>
          <w14:ligatures w14:val="none"/>
        </w:rPr>
        <w:t>7.2.5 Mutation</w:t>
      </w:r>
      <w:bookmarkEnd w:id="332"/>
      <w:bookmarkEnd w:id="333"/>
      <w:bookmarkEnd w:id="334"/>
    </w:p>
    <w:p w14:paraId="325B0DE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A30B233" w14:textId="373981C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After two parents have combined genes to produce a new individual, a process analogous to genetic mutation is used to introduce variability into the population, which ensures the entire search space is explored and that the solution does not become trapped at a local maximum. Mutation is accomplished by introducing random variations into one or more of an individual’s genes. The probability that a gene is mutated is relatively low, perhaps 0.05. </w:t>
      </w:r>
      <w:r w:rsidRPr="004F2CC8">
        <w:rPr>
          <w:rFonts w:ascii="Times New Roman" w:eastAsia="Times New Roman" w:hAnsi="Times New Roman" w:cs="Times New Roman"/>
          <w:noProof/>
          <w:kern w:val="0"/>
          <w:sz w:val="24"/>
          <w:szCs w:val="24"/>
          <w:lang w:val="en-US"/>
          <w14:ligatures w14:val="none"/>
        </w:rPr>
        <w:t xml:space="preserve">Mutation is performed on a gene–by–gene basis. At the start of the calculation, </w:t>
      </w:r>
      <w:r w:rsidRPr="004F2CC8">
        <w:rPr>
          <w:rFonts w:ascii="Times New Roman" w:eastAsia="Times New Roman" w:hAnsi="Times New Roman" w:cs="Times New Roman"/>
          <w:kern w:val="0"/>
          <w:sz w:val="24"/>
          <w:szCs w:val="24"/>
          <w:lang w:val="en-US"/>
          <w14:ligatures w14:val="none"/>
        </w:rPr>
        <w:t xml:space="preserve">each parameter (gene) is assigned a user–specified mutation probability </w:t>
      </w:r>
      <w:r w:rsidRPr="004F2CC8">
        <w:rPr>
          <w:rFonts w:ascii="Times New Roman" w:eastAsia="Times New Roman" w:hAnsi="Times New Roman" w:cs="Times New Roman"/>
          <w:i/>
          <w:kern w:val="0"/>
          <w:sz w:val="24"/>
          <w:szCs w:val="24"/>
          <w:lang w:val="en-US"/>
          <w14:ligatures w14:val="none"/>
        </w:rPr>
        <w:t>p</w:t>
      </w:r>
      <w:r w:rsidRPr="004F2CC8">
        <w:rPr>
          <w:rFonts w:ascii="Times New Roman" w:eastAsia="Times New Roman" w:hAnsi="Times New Roman" w:cs="Times New Roman"/>
          <w:i/>
          <w:kern w:val="0"/>
          <w:sz w:val="24"/>
          <w:szCs w:val="24"/>
          <w:vertAlign w:val="subscript"/>
          <w:lang w:val="en-US"/>
          <w14:ligatures w14:val="none"/>
        </w:rPr>
        <w:t>mut,j</w:t>
      </w:r>
      <w:r w:rsidRPr="004F2CC8">
        <w:rPr>
          <w:rFonts w:ascii="Times New Roman" w:eastAsia="Times New Roman" w:hAnsi="Times New Roman" w:cs="Times New Roman"/>
          <w:i/>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Mutation is performed on the intermediate population {</w:t>
      </w:r>
      <w:r w:rsidRPr="004F2CC8">
        <w:rPr>
          <w:rFonts w:ascii="Times New Roman" w:eastAsia="Times New Roman" w:hAnsi="Times New Roman" w:cs="Times New Roman"/>
          <w:i/>
          <w:kern w:val="0"/>
          <w:sz w:val="24"/>
          <w:szCs w:val="24"/>
          <w:lang w:val="en-US"/>
          <w14:ligatures w14:val="none"/>
        </w:rPr>
        <w:t>C</w:t>
      </w:r>
      <w:r w:rsidRPr="004F2CC8">
        <w:rPr>
          <w:rFonts w:ascii="Times New Roman" w:eastAsia="Times New Roman" w:hAnsi="Times New Roman" w:cs="Times New Roman"/>
          <w:kern w:val="0"/>
          <w:sz w:val="24"/>
          <w:szCs w:val="24"/>
          <w:lang w:val="en-US"/>
          <w14:ligatures w14:val="none"/>
        </w:rPr>
        <w:t xml:space="preserve">} and begins by generating a </w:t>
      </w:r>
      <w:r w:rsidRPr="004F2CC8">
        <w:rPr>
          <w:rFonts w:ascii="Times New Roman" w:eastAsia="Times New Roman" w:hAnsi="Times New Roman" w:cs="Times New Roman"/>
          <w:noProof/>
          <w:kern w:val="0"/>
          <w:sz w:val="24"/>
          <w:szCs w:val="24"/>
          <w:lang w:val="en-US"/>
          <w14:ligatures w14:val="none"/>
        </w:rPr>
        <w:t xml:space="preserve">matrix of random numbers, denoted </w:t>
      </w:r>
      <w:r w:rsidRPr="004F2CC8">
        <w:rPr>
          <w:rFonts w:ascii="Times New Roman" w:eastAsia="Times New Roman" w:hAnsi="Times New Roman" w:cs="Times New Roman"/>
          <w:noProof/>
          <w:kern w:val="0"/>
          <w:position w:val="-14"/>
          <w:sz w:val="24"/>
          <w:szCs w:val="24"/>
          <w:lang w:val="en-US"/>
          <w14:ligatures w14:val="none"/>
        </w:rPr>
        <w:object w:dxaOrig="260" w:dyaOrig="400" w14:anchorId="0B23F157">
          <v:shape id="_x0000_i1552" type="#_x0000_t75" style="width:13.2pt;height:19.8pt" o:ole="" fillcolor="window">
            <v:imagedata r:id="rId1000" o:title=""/>
          </v:shape>
          <o:OLEObject Type="Embed" ProgID="Equation.3" ShapeID="_x0000_i1552" DrawAspect="Content" ObjectID="_1839750318" r:id="rId1024"/>
        </w:object>
      </w:r>
      <w:r w:rsidRPr="004F2CC8">
        <w:rPr>
          <w:rFonts w:ascii="Times New Roman" w:eastAsia="Times New Roman" w:hAnsi="Times New Roman" w:cs="Times New Roman"/>
          <w:noProof/>
          <w:kern w:val="0"/>
          <w:sz w:val="24"/>
          <w:szCs w:val="24"/>
          <w:lang w:val="en-US"/>
          <w14:ligatures w14:val="none"/>
        </w:rPr>
        <w:t xml:space="preserve"> (where </w:t>
      </w:r>
      <w:r w:rsidRPr="004F2CC8">
        <w:rPr>
          <w:rFonts w:ascii="Times New Roman" w:eastAsia="Times New Roman" w:hAnsi="Times New Roman" w:cs="Times New Roman"/>
          <w:i/>
          <w:noProof/>
          <w:kern w:val="0"/>
          <w:sz w:val="24"/>
          <w:szCs w:val="24"/>
          <w:lang w:val="en-US"/>
          <w14:ligatures w14:val="none"/>
        </w:rPr>
        <w:t>I</w:t>
      </w:r>
      <w:r w:rsidRPr="004F2CC8">
        <w:rPr>
          <w:rFonts w:ascii="Times New Roman" w:eastAsia="Times New Roman" w:hAnsi="Times New Roman" w:cs="Times New Roman"/>
          <w:noProof/>
          <w:kern w:val="0"/>
          <w:sz w:val="24"/>
          <w:szCs w:val="24"/>
          <w:lang w:val="en-US"/>
          <w14:ligatures w14:val="none"/>
        </w:rPr>
        <w:t xml:space="preserve"> = 1 . . . </w:t>
      </w:r>
      <w:r w:rsidRPr="004F2CC8">
        <w:rPr>
          <w:rFonts w:ascii="Times New Roman" w:eastAsia="Times New Roman" w:hAnsi="Times New Roman" w:cs="Times New Roman"/>
          <w:i/>
          <w:noProof/>
          <w:kern w:val="0"/>
          <w:sz w:val="24"/>
          <w:szCs w:val="24"/>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 and </w:t>
      </w:r>
      <w:r w:rsidRPr="004F2CC8">
        <w:rPr>
          <w:rFonts w:ascii="Times New Roman" w:eastAsia="Times New Roman" w:hAnsi="Times New Roman" w:cs="Times New Roman"/>
          <w:i/>
          <w:noProof/>
          <w:kern w:val="0"/>
          <w:sz w:val="24"/>
          <w:szCs w:val="24"/>
          <w:lang w:val="en-US"/>
          <w14:ligatures w14:val="none"/>
        </w:rPr>
        <w:t>j</w:t>
      </w:r>
      <w:r w:rsidRPr="004F2CC8">
        <w:rPr>
          <w:rFonts w:ascii="Times New Roman" w:eastAsia="Times New Roman" w:hAnsi="Times New Roman" w:cs="Times New Roman"/>
          <w:noProof/>
          <w:kern w:val="0"/>
          <w:sz w:val="24"/>
          <w:szCs w:val="24"/>
          <w:lang w:val="en-US"/>
          <w14:ligatures w14:val="none"/>
        </w:rPr>
        <w:t xml:space="preserve"> = 1 . . . </w:t>
      </w:r>
      <w:r w:rsidRPr="004F2CC8">
        <w:rPr>
          <w:rFonts w:ascii="Times New Roman" w:eastAsia="Times New Roman" w:hAnsi="Times New Roman" w:cs="Times New Roman"/>
          <w:i/>
          <w:noProof/>
          <w:kern w:val="0"/>
          <w:sz w:val="24"/>
          <w:szCs w:val="24"/>
          <w:lang w:val="en-US"/>
          <w14:ligatures w14:val="none"/>
        </w:rPr>
        <w:t>n</w:t>
      </w:r>
      <w:r w:rsidRPr="004F2CC8">
        <w:rPr>
          <w:rFonts w:ascii="Times New Roman" w:eastAsia="Times New Roman" w:hAnsi="Times New Roman" w:cs="Times New Roman"/>
          <w:noProof/>
          <w:kern w:val="0"/>
          <w:sz w:val="24"/>
          <w:szCs w:val="24"/>
          <w:lang w:val="en-US"/>
          <w14:ligatures w14:val="none"/>
        </w:rPr>
        <w:t xml:space="preserve">) belonging to a uniform distribution </w:t>
      </w:r>
      <w:r w:rsidRPr="004F2CC8">
        <w:rPr>
          <w:rFonts w:ascii="Times New Roman" w:eastAsia="Times New Roman" w:hAnsi="Times New Roman" w:cs="Times New Roman"/>
          <w:kern w:val="0"/>
          <w:sz w:val="24"/>
          <w:szCs w:val="24"/>
          <w:lang w:val="en-US"/>
          <w14:ligatures w14:val="none"/>
        </w:rPr>
        <w:t xml:space="preserve">on the interval [0,1]. Mutation occurs on individual </w:t>
      </w:r>
      <w:r w:rsidRPr="004F2CC8">
        <w:rPr>
          <w:rFonts w:ascii="Times New Roman" w:eastAsia="Times New Roman" w:hAnsi="Times New Roman" w:cs="Times New Roman"/>
          <w:i/>
          <w:kern w:val="0"/>
          <w:sz w:val="24"/>
          <w:szCs w:val="24"/>
          <w:lang w:val="en-US"/>
          <w14:ligatures w14:val="none"/>
        </w:rPr>
        <w:t>I</w:t>
      </w:r>
      <w:r w:rsidRPr="004F2CC8">
        <w:rPr>
          <w:rFonts w:ascii="Times New Roman" w:eastAsia="Times New Roman" w:hAnsi="Times New Roman" w:cs="Times New Roman"/>
          <w:kern w:val="0"/>
          <w:sz w:val="24"/>
          <w:szCs w:val="24"/>
          <w:lang w:val="en-US"/>
          <w14:ligatures w14:val="none"/>
        </w:rPr>
        <w:t xml:space="preserve"> gene </w:t>
      </w:r>
      <w:r w:rsidRPr="004F2CC8">
        <w:rPr>
          <w:rFonts w:ascii="Times New Roman" w:eastAsia="Times New Roman" w:hAnsi="Times New Roman" w:cs="Times New Roman"/>
          <w:i/>
          <w:kern w:val="0"/>
          <w:sz w:val="24"/>
          <w:szCs w:val="24"/>
          <w:lang w:val="en-US"/>
          <w14:ligatures w14:val="none"/>
        </w:rPr>
        <w:t>j</w:t>
      </w:r>
      <w:r w:rsidRPr="004F2CC8">
        <w:rPr>
          <w:rFonts w:ascii="Times New Roman" w:eastAsia="Times New Roman" w:hAnsi="Times New Roman" w:cs="Times New Roman"/>
          <w:kern w:val="0"/>
          <w:sz w:val="24"/>
          <w:szCs w:val="24"/>
          <w:lang w:val="en-US"/>
          <w14:ligatures w14:val="none"/>
        </w:rPr>
        <w:t xml:space="preserve"> if </w:t>
      </w:r>
      <w:r w:rsidRPr="004F2CC8">
        <w:rPr>
          <w:rFonts w:ascii="Times New Roman" w:eastAsia="Times New Roman" w:hAnsi="Times New Roman" w:cs="Times New Roman"/>
          <w:noProof/>
          <w:kern w:val="0"/>
          <w:position w:val="-14"/>
          <w:sz w:val="24"/>
          <w:szCs w:val="24"/>
          <w:lang w:val="en-US"/>
          <w14:ligatures w14:val="none"/>
        </w:rPr>
        <w:object w:dxaOrig="1020" w:dyaOrig="400" w14:anchorId="7CEE5458">
          <v:shape id="_x0000_i1553" type="#_x0000_t75" style="width:51pt;height:19.8pt" o:ole="" fillcolor="window">
            <v:imagedata r:id="rId1025" o:title=""/>
          </v:shape>
          <o:OLEObject Type="Embed" ProgID="Equation.3" ShapeID="_x0000_i1553" DrawAspect="Content" ObjectID="_1839750319" r:id="rId1026"/>
        </w:object>
      </w:r>
      <w:r w:rsidRPr="004F2CC8">
        <w:rPr>
          <w:rFonts w:ascii="Times New Roman" w:eastAsia="Times New Roman" w:hAnsi="Times New Roman" w:cs="Times New Roman"/>
          <w:noProof/>
          <w:kern w:val="0"/>
          <w:sz w:val="24"/>
          <w:szCs w:val="24"/>
          <w:lang w:val="en-US"/>
          <w14:ligatures w14:val="none"/>
        </w:rPr>
        <w:t xml:space="preserve">. If a gene is selected for mutation, then one of two types of equiprobable mutation occur. In the first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mutationequation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the gene is simply replaced with a randomly generated value. In the second, the gene is replaced with an excursion from its current value </w:t>
      </w:r>
      <w:r w:rsidRPr="004F2CC8">
        <w:rPr>
          <w:rFonts w:ascii="Times New Roman" w:eastAsia="Times New Roman" w:hAnsi="Times New Roman" w:cs="Times New Roman"/>
          <w:noProof/>
          <w:kern w:val="0"/>
          <w:sz w:val="24"/>
          <w:szCs w:val="24"/>
          <w:lang w:val="en-US"/>
          <w14:ligatures w14:val="none"/>
        </w:rPr>
        <w:t xml:space="preserve">(Equation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mutationequation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69314E94"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23A06DDE" w14:textId="192A8B29"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noProof/>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14"/>
          <w:sz w:val="24"/>
          <w:szCs w:val="24"/>
          <w:lang w:val="en-US"/>
          <w14:ligatures w14:val="none"/>
        </w:rPr>
        <w:object w:dxaOrig="2780" w:dyaOrig="400" w14:anchorId="5E26A795">
          <v:shape id="_x0000_i1554" type="#_x0000_t75" style="width:139.85pt;height:19.8pt" o:ole="" fillcolor="window">
            <v:imagedata r:id="rId1027" o:title=""/>
          </v:shape>
          <o:OLEObject Type="Embed" ProgID="Equation.3" ShapeID="_x0000_i1554" DrawAspect="Content" ObjectID="_1839750320" r:id="rId1028"/>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mutationequation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190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35" w:name="mutationequation"/>
      <w:r w:rsidR="00D87C86">
        <w:rPr>
          <w:rFonts w:ascii="Times New Roman" w:eastAsia="Times New Roman" w:hAnsi="Times New Roman" w:cs="Times New Roman"/>
          <w:noProof/>
          <w:kern w:val="0"/>
          <w:sz w:val="24"/>
          <w:szCs w:val="24"/>
          <w:lang w:val="en-US"/>
          <w14:ligatures w14:val="none"/>
        </w:rPr>
        <w:t>190</w:t>
      </w:r>
      <w:bookmarkEnd w:id="33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mutationequation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a)</w:t>
      </w:r>
    </w:p>
    <w:p w14:paraId="5CA398EA" w14:textId="62FBDED0"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14"/>
          <w:sz w:val="24"/>
          <w:szCs w:val="24"/>
          <w:lang w:val="en-US"/>
          <w14:ligatures w14:val="none"/>
        </w:rPr>
        <w:object w:dxaOrig="2940" w:dyaOrig="400" w14:anchorId="0BF7E376">
          <v:shape id="_x0000_i1555" type="#_x0000_t75" style="width:147pt;height:19.8pt" o:ole="" fillcolor="window">
            <v:imagedata r:id="rId1029" o:title=""/>
          </v:shape>
          <o:OLEObject Type="Embed" ProgID="Equation.3" ShapeID="_x0000_i1555" DrawAspect="Content" ObjectID="_1839750321" r:id="rId1030"/>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mutationequation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b)</w:t>
      </w:r>
    </w:p>
    <w:p w14:paraId="44C1E224" w14:textId="1442CD15"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mutationequation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a, </w:t>
      </w:r>
      <w:r w:rsidRPr="004F2CC8">
        <w:rPr>
          <w:rFonts w:ascii="Times New Roman" w:eastAsia="Times New Roman" w:hAnsi="Times New Roman" w:cs="Times New Roman"/>
          <w:i/>
          <w:kern w:val="0"/>
          <w:sz w:val="24"/>
          <w:szCs w:val="24"/>
          <w:lang w:val="en-US"/>
          <w14:ligatures w14:val="none"/>
        </w:rPr>
        <w:t>r</w:t>
      </w:r>
      <w:r w:rsidRPr="004F2CC8">
        <w:rPr>
          <w:rFonts w:ascii="Times New Roman" w:eastAsia="Times New Roman" w:hAnsi="Times New Roman" w:cs="Times New Roman"/>
          <w:kern w:val="0"/>
          <w:sz w:val="24"/>
          <w:szCs w:val="24"/>
          <w:lang w:val="en-US"/>
          <w14:ligatures w14:val="none"/>
        </w:rPr>
        <w:t xml:space="preserve"> is a random number on the interval [0, 1], and in Equation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mutationequation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190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b </w:t>
      </w:r>
      <w:r w:rsidRPr="004F2CC8">
        <w:rPr>
          <w:rFonts w:ascii="Times New Roman" w:eastAsia="Times New Roman" w:hAnsi="Times New Roman" w:cs="Times New Roman"/>
          <w:i/>
          <w:noProof/>
          <w:kern w:val="0"/>
          <w:sz w:val="24"/>
          <w:szCs w:val="24"/>
          <w:lang w:val="en-US"/>
          <w14:ligatures w14:val="none"/>
        </w:rPr>
        <w:t>s</w:t>
      </w:r>
      <w:r w:rsidRPr="004F2CC8">
        <w:rPr>
          <w:rFonts w:ascii="Times New Roman" w:eastAsia="Times New Roman" w:hAnsi="Times New Roman" w:cs="Times New Roman"/>
          <w:noProof/>
          <w:kern w:val="0"/>
          <w:sz w:val="24"/>
          <w:szCs w:val="24"/>
          <w:lang w:val="en-US"/>
          <w14:ligatures w14:val="none"/>
        </w:rPr>
        <w:t xml:space="preserve"> is a random number on the interval </w:t>
      </w:r>
      <w:r w:rsidRPr="004F2CC8">
        <w:rPr>
          <w:rFonts w:ascii="Times New Roman" w:eastAsia="Times New Roman" w:hAnsi="Times New Roman" w:cs="Times New Roman"/>
          <w:kern w:val="0"/>
          <w:sz w:val="24"/>
          <w:szCs w:val="24"/>
          <w:lang w:val="en-US"/>
          <w14:ligatures w14:val="none"/>
        </w:rPr>
        <w:t xml:space="preserve">[–0.5, 0.5]. The user–specified parameter </w:t>
      </w:r>
      <w:r w:rsidRPr="004F2CC8">
        <w:rPr>
          <w:rFonts w:ascii="Times New Roman" w:eastAsia="Times New Roman" w:hAnsi="Times New Roman" w:cs="Times New Roman"/>
          <w:i/>
          <w:kern w:val="0"/>
          <w:sz w:val="24"/>
          <w:szCs w:val="24"/>
          <w:lang w:val="en-US"/>
          <w14:ligatures w14:val="none"/>
        </w:rPr>
        <w:t>v</w:t>
      </w:r>
      <w:r w:rsidRPr="004F2CC8">
        <w:rPr>
          <w:rFonts w:ascii="Times New Roman" w:eastAsia="Times New Roman" w:hAnsi="Times New Roman" w:cs="Times New Roman"/>
          <w:i/>
          <w:kern w:val="0"/>
          <w:sz w:val="24"/>
          <w:szCs w:val="24"/>
          <w:vertAlign w:val="subscript"/>
          <w:lang w:val="en-US"/>
          <w14:ligatures w14:val="none"/>
        </w:rPr>
        <w:t>mut</w:t>
      </w:r>
      <w:r w:rsidRPr="004F2CC8">
        <w:rPr>
          <w:rFonts w:ascii="Times New Roman" w:eastAsia="Times New Roman" w:hAnsi="Times New Roman" w:cs="Times New Roman"/>
          <w:kern w:val="0"/>
          <w:sz w:val="24"/>
          <w:szCs w:val="24"/>
          <w:lang w:val="en-US"/>
          <w14:ligatures w14:val="none"/>
        </w:rPr>
        <w:t xml:space="preserve"> controls the severity of the mutation and is generally less than 1.</w:t>
      </w:r>
    </w:p>
    <w:p w14:paraId="5D0D45E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613EE1E4" w14:textId="77777777" w:rsidR="004F2CC8" w:rsidRPr="004F2CC8" w:rsidRDefault="004F2CC8" w:rsidP="004F2CC8">
      <w:pPr>
        <w:keepNext/>
        <w:spacing w:after="0" w:line="240" w:lineRule="auto"/>
        <w:jc w:val="both"/>
        <w:outlineLvl w:val="2"/>
        <w:rPr>
          <w:rFonts w:ascii="Times New Roman" w:eastAsia="Times New Roman" w:hAnsi="Times New Roman" w:cs="Times New Roman"/>
          <w:i/>
          <w:noProof/>
          <w:kern w:val="0"/>
          <w:sz w:val="28"/>
          <w:szCs w:val="24"/>
          <w:lang w:val="en-US"/>
          <w14:ligatures w14:val="none"/>
        </w:rPr>
      </w:pPr>
      <w:bookmarkStart w:id="336" w:name="_Toc185575844"/>
      <w:bookmarkStart w:id="337" w:name="_Toc103508441"/>
      <w:bookmarkStart w:id="338" w:name="_Toc200542410"/>
      <w:r w:rsidRPr="004F2CC8">
        <w:rPr>
          <w:rFonts w:ascii="Times New Roman" w:eastAsia="Times New Roman" w:hAnsi="Times New Roman" w:cs="Times New Roman"/>
          <w:i/>
          <w:kern w:val="0"/>
          <w:sz w:val="28"/>
          <w:szCs w:val="24"/>
          <w:lang w:val="en-US"/>
          <w14:ligatures w14:val="none"/>
        </w:rPr>
        <w:t>7.2.6 Replacement</w:t>
      </w:r>
      <w:bookmarkEnd w:id="336"/>
      <w:bookmarkEnd w:id="337"/>
      <w:bookmarkEnd w:id="338"/>
    </w:p>
    <w:p w14:paraId="446CCC28"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1CE0FCB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 xml:space="preserve">The final step in the genetic algorithm is to replace the parents with the offspring. </w:t>
      </w:r>
      <w:r w:rsidRPr="004F2CC8">
        <w:rPr>
          <w:rFonts w:ascii="Times New Roman" w:eastAsia="Times New Roman" w:hAnsi="Times New Roman" w:cs="Times New Roman"/>
          <w:kern w:val="0"/>
          <w:sz w:val="24"/>
          <w:szCs w:val="24"/>
          <w:lang w:val="en-US"/>
          <w14:ligatures w14:val="none"/>
        </w:rPr>
        <w:t xml:space="preserve">In the algorithm used here, the offspring </w:t>
      </w:r>
      <w:r w:rsidRPr="004F2CC8">
        <w:rPr>
          <w:rFonts w:ascii="Times New Roman" w:eastAsia="Times New Roman" w:hAnsi="Times New Roman" w:cs="Times New Roman"/>
          <w:noProof/>
          <w:kern w:val="0"/>
          <w:sz w:val="24"/>
          <w:szCs w:val="24"/>
          <w:lang w:val="en-US"/>
          <w14:ligatures w14:val="none"/>
        </w:rPr>
        <w:t>(</w:t>
      </w:r>
      <w:r w:rsidRPr="004F2CC8">
        <w:rPr>
          <w:rFonts w:ascii="Times New Roman" w:eastAsia="Times New Roman" w:hAnsi="Times New Roman" w:cs="Times New Roman"/>
          <w:iCs/>
          <w:noProof/>
          <w:kern w:val="0"/>
          <w:sz w:val="24"/>
          <w:szCs w:val="24"/>
          <w:lang w:val="en-US"/>
          <w14:ligatures w14:val="none"/>
        </w:rPr>
        <w:t>i.e.</w:t>
      </w:r>
      <w:r w:rsidRPr="004F2CC8">
        <w:rPr>
          <w:rFonts w:ascii="Times New Roman" w:eastAsia="Times New Roman" w:hAnsi="Times New Roman" w:cs="Times New Roman"/>
          <w:noProof/>
          <w:kern w:val="0"/>
          <w:sz w:val="24"/>
          <w:szCs w:val="24"/>
          <w:lang w:val="en-US"/>
          <w14:ligatures w14:val="none"/>
        </w:rPr>
        <w:t xml:space="preserve">, the individuals in the intermediate population) </w:t>
      </w:r>
      <w:r w:rsidRPr="004F2CC8">
        <w:rPr>
          <w:rFonts w:ascii="Times New Roman" w:eastAsia="Times New Roman" w:hAnsi="Times New Roman" w:cs="Times New Roman"/>
          <w:kern w:val="0"/>
          <w:sz w:val="24"/>
          <w:szCs w:val="24"/>
          <w:lang w:val="en-US"/>
          <w14:ligatures w14:val="none"/>
        </w:rPr>
        <w:t xml:space="preserve">completely replace the parents: </w:t>
      </w:r>
    </w:p>
    <w:p w14:paraId="7E4AC3D3" w14:textId="77777777" w:rsidR="004F2CC8" w:rsidRPr="004F2CC8" w:rsidRDefault="004F2CC8" w:rsidP="004F2CC8">
      <w:pPr>
        <w:spacing w:after="0" w:line="240" w:lineRule="auto"/>
        <w:jc w:val="both"/>
        <w:rPr>
          <w:rFonts w:ascii="Times New Roman" w:eastAsia="Times New Roman" w:hAnsi="Times New Roman" w:cs="Times New Roman"/>
          <w:noProof/>
          <w:kern w:val="0"/>
          <w:sz w:val="24"/>
          <w:szCs w:val="24"/>
          <w:lang w:val="en-US"/>
          <w14:ligatures w14:val="none"/>
        </w:rPr>
      </w:pPr>
    </w:p>
    <w:p w14:paraId="1B87F4DA" w14:textId="3D8103B2" w:rsidR="004F2CC8" w:rsidRPr="004F2CC8" w:rsidRDefault="004F2CC8" w:rsidP="004F2CC8">
      <w:pPr>
        <w:tabs>
          <w:tab w:val="center" w:pos="4680"/>
          <w:tab w:val="right" w:pos="9360"/>
        </w:tabs>
        <w:spacing w:after="0" w:line="48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noProof/>
          <w:kern w:val="0"/>
          <w:position w:val="-10"/>
          <w:sz w:val="24"/>
          <w:szCs w:val="24"/>
          <w:lang w:val="en-US"/>
          <w14:ligatures w14:val="none"/>
        </w:rPr>
        <w:object w:dxaOrig="3760" w:dyaOrig="360" w14:anchorId="3FDDE1A9">
          <v:shape id="_x0000_i1556" type="#_x0000_t75" style="width:187.25pt;height:18pt" o:ole="" fillcolor="window">
            <v:imagedata r:id="rId1031" o:title=""/>
          </v:shape>
          <o:OLEObject Type="Embed" ProgID="Equation.3" ShapeID="_x0000_i1556" DrawAspect="Content" ObjectID="_1839750322" r:id="rId1032"/>
        </w:object>
      </w:r>
      <w:r w:rsidRPr="004F2CC8">
        <w:rPr>
          <w:rFonts w:ascii="Times New Roman" w:eastAsia="Times New Roman" w:hAnsi="Times New Roman" w:cs="Times New Roman"/>
          <w:noProof/>
          <w:kern w:val="0"/>
          <w:sz w:val="24"/>
          <w:szCs w:val="24"/>
          <w:lang w:val="en-US"/>
          <w14:ligatures w14:val="none"/>
        </w:rPr>
        <w:tab/>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offspringreplaceparents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treqns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191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339" w:name="offspringreplaceparents"/>
      <w:r w:rsidR="00D87C86">
        <w:rPr>
          <w:rFonts w:ascii="Times New Roman" w:eastAsia="Times New Roman" w:hAnsi="Times New Roman" w:cs="Times New Roman"/>
          <w:noProof/>
          <w:kern w:val="0"/>
          <w:sz w:val="24"/>
          <w:szCs w:val="24"/>
          <w:lang w:val="en-US"/>
          <w14:ligatures w14:val="none"/>
        </w:rPr>
        <w:t>191</w:t>
      </w:r>
      <w:bookmarkEnd w:id="339"/>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offspringreplaceparents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kern w:val="0"/>
          <w:sz w:val="24"/>
          <w:szCs w:val="24"/>
          <w:lang w:val="en-US"/>
          <w14:ligatures w14:val="none"/>
        </w:rPr>
        <w:t>191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p>
    <w:p w14:paraId="71DFFFF6"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The processes of selection, reproduction, and mutation and replacement are repeated until a predetermined number of generations has passed or the solution converges, meaning no further improvement of the solution occurs with subsequent generations.</w:t>
      </w:r>
    </w:p>
    <w:p w14:paraId="396B6B3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68FCF7B7" w14:textId="77777777" w:rsidR="004F2CC8" w:rsidRPr="004F2CC8" w:rsidRDefault="004F2CC8" w:rsidP="004F2CC8">
      <w:pPr>
        <w:keepNext/>
        <w:spacing w:after="0" w:line="240" w:lineRule="auto"/>
        <w:jc w:val="both"/>
        <w:outlineLvl w:val="1"/>
        <w:rPr>
          <w:rFonts w:ascii="Times New Roman" w:eastAsia="Times New Roman" w:hAnsi="Times New Roman" w:cs="Times New Roman"/>
          <w:b/>
          <w:kern w:val="0"/>
          <w:sz w:val="28"/>
          <w:szCs w:val="24"/>
          <w:lang w:val="en-US"/>
          <w14:ligatures w14:val="none"/>
        </w:rPr>
      </w:pPr>
      <w:bookmarkStart w:id="340" w:name="_Toc185575845"/>
      <w:bookmarkStart w:id="341" w:name="_Toc200542411"/>
      <w:r w:rsidRPr="004F2CC8">
        <w:rPr>
          <w:rFonts w:ascii="Times New Roman" w:eastAsia="Times New Roman" w:hAnsi="Times New Roman" w:cs="Times New Roman"/>
          <w:b/>
          <w:kern w:val="0"/>
          <w:sz w:val="28"/>
          <w:szCs w:val="24"/>
          <w:lang w:val="en-US"/>
          <w14:ligatures w14:val="none"/>
        </w:rPr>
        <w:t>7.3 Application to a synthetic material with known properties</w:t>
      </w:r>
      <w:bookmarkEnd w:id="340"/>
      <w:bookmarkEnd w:id="341"/>
    </w:p>
    <w:p w14:paraId="4BB82669"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2A6587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To assess the methodology’s capabilities, a hypothetical charring material with a thickness of 10 mm is used to generate a set of simulated experimental data under nonflaming conditions at 25 kW/m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and 75 kW/m</w:t>
      </w:r>
      <w:r w:rsidRPr="004F2CC8">
        <w:rPr>
          <w:rFonts w:ascii="Times New Roman" w:eastAsia="Times New Roman" w:hAnsi="Times New Roman" w:cs="Times New Roman"/>
          <w:kern w:val="0"/>
          <w:sz w:val="24"/>
          <w:szCs w:val="24"/>
          <w:vertAlign w:val="superscript"/>
          <w:lang w:val="en-US"/>
          <w14:ligatures w14:val="none"/>
        </w:rPr>
        <w:t>2</w:t>
      </w:r>
      <w:r w:rsidRPr="004F2CC8">
        <w:rPr>
          <w:rFonts w:ascii="Times New Roman" w:eastAsia="Times New Roman" w:hAnsi="Times New Roman" w:cs="Times New Roman"/>
          <w:kern w:val="0"/>
          <w:sz w:val="24"/>
          <w:szCs w:val="24"/>
          <w:lang w:val="en-US"/>
          <w14:ligatures w14:val="none"/>
        </w:rPr>
        <w:t xml:space="preserve"> irradiance. A known set of input parameters is used to generate synthetic experimental data, i.e. real experimental data are not used. This represents a situation where the thermophysical properties of an idealized material are known exactly, and provides an opportunity to see how closely the genetic algorithm can match these known properties.</w:t>
      </w:r>
    </w:p>
    <w:p w14:paraId="729BE02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0F26692" w14:textId="3C1F09FF"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overall fitness is evaluated from the surface temperature, back face temperature, mass loss rate, and cumulative mass loss. All eight </w:t>
      </w:r>
      <w:r w:rsidRPr="004F2CC8">
        <w:rPr>
          <w:rFonts w:ascii="Symbol" w:eastAsia="Times New Roman" w:hAnsi="Symbol" w:cs="Times New Roman"/>
          <w:i/>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values are set to 1, a value of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 0.1 is used, and the fitness exponent </w:t>
      </w:r>
      <w:r w:rsidRPr="004F2CC8">
        <w:rPr>
          <w:rFonts w:ascii="Symbol" w:eastAsia="Times New Roman" w:hAnsi="Symbol" w:cs="Times New Roman"/>
          <w:i/>
          <w:iCs/>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 xml:space="preserve"> is set to 2. In this case, the maximum attainable fitness is </w:t>
      </w:r>
      <w:r w:rsidRPr="004F2CC8">
        <w:rPr>
          <w:rFonts w:ascii="Times New Roman" w:eastAsia="Times New Roman" w:hAnsi="Times New Roman" w:cs="Times New Roman"/>
          <w:kern w:val="0"/>
          <w:position w:val="-10"/>
          <w:sz w:val="24"/>
          <w:szCs w:val="24"/>
          <w:lang w:val="en-US"/>
          <w14:ligatures w14:val="none"/>
        </w:rPr>
        <w:object w:dxaOrig="1120" w:dyaOrig="360" w14:anchorId="3E26E849">
          <v:shape id="_x0000_i1557" type="#_x0000_t75" style="width:55.2pt;height:18pt" o:ole="">
            <v:imagedata r:id="rId1033" o:title=""/>
          </v:shape>
          <o:OLEObject Type="Embed" ProgID="Equation.3" ShapeID="_x0000_i1557" DrawAspect="Content" ObjectID="_1839750323" r:id="rId1034"/>
        </w:object>
      </w:r>
      <w:r w:rsidRPr="004F2CC8">
        <w:rPr>
          <w:rFonts w:ascii="Times New Roman" w:eastAsia="Times New Roman" w:hAnsi="Times New Roman" w:cs="Times New Roman"/>
          <w:kern w:val="0"/>
          <w:sz w:val="24"/>
          <w:szCs w:val="24"/>
          <w:lang w:val="en-US"/>
          <w14:ligatures w14:val="none"/>
        </w:rPr>
        <w:t xml:space="preserve">. </w:t>
      </w:r>
    </w:p>
    <w:p w14:paraId="4E55D05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FF17C55" w14:textId="5C88C216"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The evolution of the population–averaged fitness and the fitness of the best individual found at any point during the evolution process are shown in Figure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fitnessevolutionfig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The average fitness, an indication of the quality of the “gene pool”, increases rapidly for the first ~40 generations but increases only slightly or plateaus thereafter. By 150 generations, the highest fitness found during in the evolution process reached over 600, or 75% of the maximum attainable fitness (800). For practical situations, it would have been adequate to stop the algorithm after ~150 generations. </w:t>
      </w:r>
    </w:p>
    <w:p w14:paraId="1E3BB933"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743C97CA" w14:textId="6BB67ED6"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drawing>
          <wp:inline distT="0" distB="0" distL="0" distR="0" wp14:anchorId="75AA14D4" wp14:editId="08FCF7AE">
            <wp:extent cx="5250180" cy="3573780"/>
            <wp:effectExtent l="0" t="0" r="7620" b="7620"/>
            <wp:docPr id="3610743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13"/>
                    <pic:cNvPicPr>
                      <a:picLocks noChangeAspect="1" noChangeArrowheads="1"/>
                    </pic:cNvPicPr>
                  </pic:nvPicPr>
                  <pic:blipFill>
                    <a:blip r:embed="rId1035">
                      <a:extLst>
                        <a:ext uri="{28A0092B-C50C-407E-A947-70E740481C1C}">
                          <a14:useLocalDpi xmlns:a14="http://schemas.microsoft.com/office/drawing/2010/main" val="0"/>
                        </a:ext>
                      </a:extLst>
                    </a:blip>
                    <a:srcRect l="2109" t="1541" r="2109" b="3084"/>
                    <a:stretch>
                      <a:fillRect/>
                    </a:stretch>
                  </pic:blipFill>
                  <pic:spPr bwMode="auto">
                    <a:xfrm>
                      <a:off x="0" y="0"/>
                      <a:ext cx="5250180" cy="3573780"/>
                    </a:xfrm>
                    <a:prstGeom prst="rect">
                      <a:avLst/>
                    </a:prstGeom>
                    <a:noFill/>
                    <a:ln>
                      <a:noFill/>
                    </a:ln>
                  </pic:spPr>
                </pic:pic>
              </a:graphicData>
            </a:graphic>
          </wp:inline>
        </w:drawing>
      </w:r>
    </w:p>
    <w:p w14:paraId="53981E69" w14:textId="65CDB70F" w:rsidR="004F2CC8" w:rsidRPr="004F2CC8" w:rsidRDefault="004F2CC8" w:rsidP="004F2CC8">
      <w:pPr>
        <w:spacing w:after="0" w:line="240" w:lineRule="auto"/>
        <w:jc w:val="center"/>
        <w:rPr>
          <w:rFonts w:ascii="Times New Roman" w:eastAsia="Times New Roman" w:hAnsi="Times New Roman" w:cs="Times New Roman"/>
          <w:b/>
          <w:kern w:val="0"/>
          <w:sz w:val="24"/>
          <w:szCs w:val="24"/>
          <w:lang w:val="en-US"/>
          <w14:ligatures w14:val="none"/>
        </w:rPr>
      </w:pPr>
      <w:bookmarkStart w:id="342" w:name="_Toc100914494"/>
      <w:bookmarkStart w:id="343" w:name="_Toc100914525"/>
      <w:bookmarkStart w:id="344" w:name="_Toc100922017"/>
      <w:bookmarkStart w:id="345" w:name="_Toc100922049"/>
      <w:bookmarkStart w:id="346" w:name="_Toc100922120"/>
      <w:bookmarkStart w:id="347" w:name="_Toc100922152"/>
      <w:bookmarkStart w:id="348" w:name="_Toc100978132"/>
      <w:bookmarkStart w:id="349" w:name="_Toc100978165"/>
      <w:bookmarkStart w:id="350" w:name="_Toc100978197"/>
      <w:bookmarkStart w:id="351" w:name="_Toc100978443"/>
      <w:bookmarkStart w:id="352" w:name="_Toc100978475"/>
      <w:bookmarkStart w:id="353" w:name="_Toc100978545"/>
      <w:bookmarkStart w:id="354" w:name="_Toc100978577"/>
      <w:bookmarkStart w:id="355" w:name="_Toc100984273"/>
      <w:bookmarkStart w:id="356" w:name="_Toc100984305"/>
      <w:bookmarkStart w:id="357" w:name="_Toc100984338"/>
      <w:bookmarkStart w:id="358" w:name="_Toc100985887"/>
      <w:bookmarkStart w:id="359" w:name="_Toc100985918"/>
      <w:bookmarkStart w:id="360" w:name="_Toc100987438"/>
      <w:bookmarkStart w:id="361" w:name="_Toc100987468"/>
      <w:bookmarkStart w:id="362" w:name="_Toc101872204"/>
      <w:bookmarkStart w:id="363" w:name="_Toc101872234"/>
      <w:bookmarkStart w:id="364" w:name="_Toc101872264"/>
      <w:bookmarkStart w:id="365" w:name="_Toc101872723"/>
      <w:bookmarkStart w:id="366" w:name="_Toc101872753"/>
      <w:bookmarkStart w:id="367" w:name="_Toc103409463"/>
      <w:bookmarkStart w:id="368" w:name="_Toc103409494"/>
      <w:bookmarkStart w:id="369" w:name="_Toc103415776"/>
      <w:bookmarkStart w:id="370" w:name="_Toc103422463"/>
      <w:bookmarkStart w:id="371" w:name="_Toc103422494"/>
      <w:bookmarkStart w:id="372" w:name="_Toc103424459"/>
      <w:bookmarkStart w:id="373" w:name="_Toc103424490"/>
      <w:bookmarkStart w:id="374" w:name="_Toc103424521"/>
      <w:bookmarkStart w:id="375" w:name="_Toc103477308"/>
      <w:bookmarkStart w:id="376" w:name="_Toc103477339"/>
      <w:bookmarkStart w:id="377" w:name="_Toc103477744"/>
      <w:bookmarkStart w:id="378" w:name="_Toc103477774"/>
      <w:bookmarkStart w:id="379" w:name="_Toc103477804"/>
      <w:bookmarkStart w:id="380" w:name="_Toc103478361"/>
      <w:bookmarkStart w:id="381" w:name="_Toc103478391"/>
      <w:bookmarkStart w:id="382" w:name="_Toc103484775"/>
      <w:bookmarkStart w:id="383" w:name="_Toc103484804"/>
      <w:bookmarkStart w:id="384" w:name="_Toc103484833"/>
      <w:bookmarkStart w:id="385" w:name="_Toc103484862"/>
      <w:bookmarkStart w:id="386" w:name="_Toc103486129"/>
      <w:bookmarkStart w:id="387" w:name="_Toc103486158"/>
      <w:bookmarkStart w:id="388" w:name="_Toc103503919"/>
      <w:bookmarkStart w:id="389" w:name="_Toc103503948"/>
      <w:bookmarkStart w:id="390" w:name="_Toc103504776"/>
      <w:bookmarkStart w:id="391" w:name="_Toc103504805"/>
      <w:bookmarkStart w:id="392" w:name="_Toc103508419"/>
      <w:bookmarkStart w:id="393" w:name="_Toc103508448"/>
      <w:bookmarkStart w:id="394" w:name="_Toc116216165"/>
      <w:bookmarkStart w:id="395" w:name="_Toc116216178"/>
      <w:bookmarkStart w:id="396" w:name="_Toc116219545"/>
      <w:bookmarkStart w:id="397" w:name="_Toc116219558"/>
      <w:bookmarkStart w:id="398" w:name="_Toc177730341"/>
      <w:bookmarkStart w:id="399" w:name="_Toc177874450"/>
      <w:bookmarkStart w:id="400" w:name="_Toc185575928"/>
      <w:r w:rsidRPr="004F2CC8">
        <w:rPr>
          <w:rFonts w:ascii="Times New Roman" w:eastAsia="Times New Roman" w:hAnsi="Times New Roman" w:cs="Times New Roman"/>
          <w:b/>
          <w:kern w:val="0"/>
          <w:sz w:val="24"/>
          <w:szCs w:val="24"/>
          <w:lang w:val="en-US"/>
          <w14:ligatures w14:val="none"/>
        </w:rPr>
        <w:t xml:space="preserve">Figure </w:t>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set fitnessevolutionfig </w:instrText>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seq trfigs </w:instrText>
      </w:r>
      <w:r w:rsidRPr="004F2CC8">
        <w:rPr>
          <w:rFonts w:ascii="Times New Roman" w:eastAsia="Times New Roman" w:hAnsi="Times New Roman" w:cs="Times New Roman"/>
          <w:b/>
          <w:kern w:val="0"/>
          <w:sz w:val="24"/>
          <w:szCs w:val="24"/>
          <w:lang w:val="en-US"/>
          <w14:ligatures w14:val="none"/>
        </w:rPr>
        <w:fldChar w:fldCharType="separate"/>
      </w:r>
      <w:r w:rsidR="00D87C86">
        <w:rPr>
          <w:rFonts w:ascii="Times New Roman" w:eastAsia="Times New Roman" w:hAnsi="Times New Roman" w:cs="Times New Roman"/>
          <w:b/>
          <w:noProof/>
          <w:kern w:val="0"/>
          <w:sz w:val="24"/>
          <w:szCs w:val="24"/>
          <w:lang w:val="en-US"/>
          <w14:ligatures w14:val="none"/>
        </w:rPr>
        <w:instrText>2</w:instrText>
      </w:r>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instrText xml:space="preserve"> </w:instrText>
      </w:r>
      <w:r w:rsidRPr="004F2CC8">
        <w:rPr>
          <w:rFonts w:ascii="Times New Roman" w:eastAsia="Times New Roman" w:hAnsi="Times New Roman" w:cs="Times New Roman"/>
          <w:b/>
          <w:kern w:val="0"/>
          <w:sz w:val="24"/>
          <w:szCs w:val="24"/>
          <w:lang w:val="en-US"/>
          <w14:ligatures w14:val="none"/>
        </w:rPr>
        <w:fldChar w:fldCharType="separate"/>
      </w:r>
      <w:bookmarkStart w:id="401" w:name="fitnessevolutionfig"/>
      <w:r w:rsidR="00D87C86">
        <w:rPr>
          <w:rFonts w:ascii="Times New Roman" w:eastAsia="Times New Roman" w:hAnsi="Times New Roman" w:cs="Times New Roman"/>
          <w:b/>
          <w:noProof/>
          <w:kern w:val="0"/>
          <w:sz w:val="24"/>
          <w:szCs w:val="24"/>
          <w:lang w:val="en-US"/>
          <w14:ligatures w14:val="none"/>
        </w:rPr>
        <w:t>2</w:t>
      </w:r>
      <w:bookmarkEnd w:id="401"/>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ref fitnessevolutionfig \* MERGEFORMAT </w:instrText>
      </w:r>
      <w:r w:rsidRPr="004F2CC8">
        <w:rPr>
          <w:rFonts w:ascii="Times New Roman" w:eastAsia="Times New Roman" w:hAnsi="Times New Roman" w:cs="Times New Roman"/>
          <w:b/>
          <w:kern w:val="0"/>
          <w:sz w:val="24"/>
          <w:szCs w:val="24"/>
          <w:lang w:val="en-US"/>
          <w14:ligatures w14:val="none"/>
        </w:rPr>
        <w:fldChar w:fldCharType="separate"/>
      </w:r>
      <w:r w:rsidR="00D87C86">
        <w:rPr>
          <w:rFonts w:ascii="Times New Roman" w:eastAsia="Times New Roman" w:hAnsi="Times New Roman" w:cs="Times New Roman"/>
          <w:b/>
          <w:kern w:val="0"/>
          <w:sz w:val="24"/>
          <w:szCs w:val="24"/>
          <w:lang w:val="en-US"/>
          <w14:ligatures w14:val="none"/>
        </w:rPr>
        <w:t>2</w:t>
      </w:r>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t>. Evolution of average and best fitness to ~250 generations for simulated experimental data case.</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0DD3901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84AA190" w14:textId="6D112683"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Table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gasyntheticdatacomparisontable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sidRPr="00D87C86">
        <w:rPr>
          <w:rFonts w:ascii="Times New Roman" w:eastAsia="Times New Roman" w:hAnsi="Times New Roman" w:cs="Times New Roman"/>
          <w:noProof/>
          <w:kern w:val="0"/>
          <w:sz w:val="24"/>
          <w:szCs w:val="24"/>
          <w:lang w:val="en-US"/>
          <w14:ligatures w14:val="none"/>
        </w:rPr>
        <w:t>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gives a comparison of the optimal values found by the genetic algorithm and the actual values used to generate the simulated experimental data. The algorithm matched 7 of 13 parameters within 10%. The biggest error was for the specific heat capacity temperature exponents. The lower value of the pre–exponential factor found by the genetic algorithm is compensated for by the slightly lower activation energy. This compensation effect between the pre–exponential factor and the activation energy has long been observed to occur in the estimation of pyrolysis kinetics parameters from thermogravimetric analysis. Due to the kinetic compensation effect, the algorithm may not find the “true” values of the pre–exponential factor and the activation energy, but it will find values of these parameters that match the Arrhenius function over the temperature range within which pyrolysis occurs.</w:t>
      </w:r>
    </w:p>
    <w:p w14:paraId="3224CC6F"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p>
    <w:p w14:paraId="48C37DDD" w14:textId="6DA1A14B" w:rsidR="004F2CC8" w:rsidRPr="004F2CC8" w:rsidRDefault="004F2CC8" w:rsidP="004F2CC8">
      <w:pPr>
        <w:keepNext/>
        <w:keepLines/>
        <w:spacing w:after="0" w:line="240" w:lineRule="auto"/>
        <w:jc w:val="center"/>
        <w:rPr>
          <w:rFonts w:ascii="Times" w:eastAsia="Times New Roman" w:hAnsi="Times" w:cs="Times New Roman"/>
          <w:b/>
          <w:kern w:val="0"/>
          <w:sz w:val="24"/>
          <w:szCs w:val="24"/>
          <w:lang w:val="en-US"/>
          <w14:ligatures w14:val="none"/>
        </w:rPr>
      </w:pPr>
      <w:bookmarkStart w:id="402" w:name="_Toc177874158"/>
      <w:bookmarkStart w:id="403" w:name="_Toc185575985"/>
      <w:r w:rsidRPr="004F2CC8">
        <w:rPr>
          <w:rFonts w:ascii="Times" w:eastAsia="Times New Roman" w:hAnsi="Times" w:cs="Times New Roman"/>
          <w:b/>
          <w:kern w:val="0"/>
          <w:sz w:val="24"/>
          <w:szCs w:val="24"/>
          <w:lang w:val="en-US"/>
          <w14:ligatures w14:val="none"/>
        </w:rPr>
        <w:t xml:space="preserve">Table </w: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set gasyntheticdatacomparisontable </w:instrText>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seq trtables </w:instrText>
      </w:r>
      <w:r w:rsidRPr="004F2CC8">
        <w:rPr>
          <w:rFonts w:ascii="Times" w:eastAsia="Times New Roman" w:hAnsi="Times" w:cs="Times New Roman"/>
          <w:b/>
          <w:kern w:val="0"/>
          <w:sz w:val="24"/>
          <w:szCs w:val="24"/>
          <w:lang w:val="en-US"/>
          <w14:ligatures w14:val="none"/>
        </w:rPr>
        <w:fldChar w:fldCharType="separate"/>
      </w:r>
      <w:r w:rsidR="00D87C86">
        <w:rPr>
          <w:rFonts w:ascii="Times" w:eastAsia="Times New Roman" w:hAnsi="Times" w:cs="Times New Roman"/>
          <w:b/>
          <w:noProof/>
          <w:kern w:val="0"/>
          <w:sz w:val="24"/>
          <w:szCs w:val="24"/>
          <w:lang w:val="en-US"/>
          <w14:ligatures w14:val="none"/>
        </w:rPr>
        <w:instrText>3</w:instrTex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instrText xml:space="preserve"> </w:instrText>
      </w:r>
      <w:r w:rsidRPr="004F2CC8">
        <w:rPr>
          <w:rFonts w:ascii="Times" w:eastAsia="Times New Roman" w:hAnsi="Times" w:cs="Times New Roman"/>
          <w:b/>
          <w:kern w:val="0"/>
          <w:sz w:val="24"/>
          <w:szCs w:val="24"/>
          <w:lang w:val="en-US"/>
          <w14:ligatures w14:val="none"/>
        </w:rPr>
        <w:fldChar w:fldCharType="separate"/>
      </w:r>
      <w:bookmarkStart w:id="404" w:name="gasyntheticdatacomparisontable"/>
      <w:r w:rsidR="00D87C86">
        <w:rPr>
          <w:rFonts w:ascii="Times" w:eastAsia="Times New Roman" w:hAnsi="Times" w:cs="Times New Roman"/>
          <w:b/>
          <w:noProof/>
          <w:kern w:val="0"/>
          <w:sz w:val="24"/>
          <w:szCs w:val="24"/>
          <w:lang w:val="en-US"/>
          <w14:ligatures w14:val="none"/>
        </w:rPr>
        <w:t>3</w:t>
      </w:r>
      <w:bookmarkEnd w:id="404"/>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fldChar w:fldCharType="begin"/>
      </w:r>
      <w:r w:rsidRPr="004F2CC8">
        <w:rPr>
          <w:rFonts w:ascii="Times" w:eastAsia="Times New Roman" w:hAnsi="Times" w:cs="Times New Roman"/>
          <w:b/>
          <w:kern w:val="0"/>
          <w:sz w:val="24"/>
          <w:szCs w:val="24"/>
          <w:lang w:val="en-US"/>
          <w14:ligatures w14:val="none"/>
        </w:rPr>
        <w:instrText xml:space="preserve"> ref  gasyntheticdatacomparisontable  \* MERGEFORMAT </w:instrText>
      </w:r>
      <w:r w:rsidRPr="004F2CC8">
        <w:rPr>
          <w:rFonts w:ascii="Times" w:eastAsia="Times New Roman" w:hAnsi="Times" w:cs="Times New Roman"/>
          <w:b/>
          <w:kern w:val="0"/>
          <w:sz w:val="24"/>
          <w:szCs w:val="24"/>
          <w:lang w:val="en-US"/>
          <w14:ligatures w14:val="none"/>
        </w:rPr>
        <w:fldChar w:fldCharType="separate"/>
      </w:r>
      <w:r w:rsidR="00D87C86">
        <w:rPr>
          <w:rFonts w:ascii="Times" w:eastAsia="Times New Roman" w:hAnsi="Times" w:cs="Times New Roman"/>
          <w:b/>
          <w:noProof/>
          <w:kern w:val="0"/>
          <w:sz w:val="24"/>
          <w:szCs w:val="24"/>
          <w:lang w:val="en-US"/>
          <w14:ligatures w14:val="none"/>
        </w:rPr>
        <w:t>3</w:t>
      </w:r>
      <w:r w:rsidRPr="004F2CC8">
        <w:rPr>
          <w:rFonts w:ascii="Times" w:eastAsia="Times New Roman" w:hAnsi="Times" w:cs="Times New Roman"/>
          <w:b/>
          <w:kern w:val="0"/>
          <w:sz w:val="24"/>
          <w:szCs w:val="24"/>
          <w:lang w:val="en-US"/>
          <w14:ligatures w14:val="none"/>
        </w:rPr>
        <w:fldChar w:fldCharType="end"/>
      </w:r>
      <w:r w:rsidRPr="004F2CC8">
        <w:rPr>
          <w:rFonts w:ascii="Times" w:eastAsia="Times New Roman" w:hAnsi="Times" w:cs="Times New Roman"/>
          <w:b/>
          <w:kern w:val="0"/>
          <w:sz w:val="24"/>
          <w:szCs w:val="24"/>
          <w:lang w:val="en-US"/>
          <w14:ligatures w14:val="none"/>
        </w:rPr>
        <w:t>. Comparison of actual material properties used to generate simulated experimental data and material properties found with genetic algorithm.</w:t>
      </w:r>
      <w:bookmarkEnd w:id="402"/>
      <w:bookmarkEnd w:id="403"/>
    </w:p>
    <w:tbl>
      <w:tblPr>
        <w:tblW w:w="8652" w:type="dxa"/>
        <w:tblLayout w:type="fixed"/>
        <w:tblCellMar>
          <w:left w:w="0" w:type="dxa"/>
          <w:right w:w="0" w:type="dxa"/>
        </w:tblCellMar>
        <w:tblLook w:val="0000" w:firstRow="0" w:lastRow="0" w:firstColumn="0" w:lastColumn="0" w:noHBand="0" w:noVBand="0"/>
      </w:tblPr>
      <w:tblGrid>
        <w:gridCol w:w="4872"/>
        <w:gridCol w:w="1440"/>
        <w:gridCol w:w="1350"/>
        <w:gridCol w:w="990"/>
      </w:tblGrid>
      <w:tr w:rsidR="004F2CC8" w:rsidRPr="004F2CC8" w14:paraId="3084EFBA" w14:textId="77777777" w:rsidTr="008E0082">
        <w:trPr>
          <w:trHeight w:val="315"/>
        </w:trPr>
        <w:tc>
          <w:tcPr>
            <w:tcW w:w="4872"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0EC06254"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Property</w:t>
            </w:r>
          </w:p>
        </w:tc>
        <w:tc>
          <w:tcPr>
            <w:tcW w:w="1440"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0588D83B"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Actual</w:t>
            </w:r>
          </w:p>
        </w:tc>
        <w:tc>
          <w:tcPr>
            <w:tcW w:w="1350"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6DDC0D3F"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GA</w:t>
            </w:r>
          </w:p>
        </w:tc>
        <w:tc>
          <w:tcPr>
            <w:tcW w:w="990"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2DF52479"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Error</w:t>
            </w:r>
          </w:p>
        </w:tc>
      </w:tr>
      <w:tr w:rsidR="004F2CC8" w:rsidRPr="004F2CC8" w14:paraId="6C1BF2CC" w14:textId="77777777" w:rsidTr="008E0082">
        <w:trPr>
          <w:trHeight w:val="375"/>
        </w:trPr>
        <w:tc>
          <w:tcPr>
            <w:tcW w:w="4872" w:type="dxa"/>
            <w:tcBorders>
              <w:top w:val="nil"/>
              <w:left w:val="nil"/>
              <w:bottom w:val="nil"/>
              <w:right w:val="nil"/>
            </w:tcBorders>
            <w:noWrap/>
            <w:tcMar>
              <w:top w:w="12" w:type="dxa"/>
              <w:left w:w="12" w:type="dxa"/>
              <w:bottom w:w="0" w:type="dxa"/>
              <w:right w:w="12" w:type="dxa"/>
            </w:tcMar>
            <w:vAlign w:val="bottom"/>
          </w:tcPr>
          <w:p w14:paraId="76ED8E21"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Pre–exponential factor (s</w:t>
            </w:r>
            <w:r w:rsidRPr="004F2CC8">
              <w:rPr>
                <w:rFonts w:ascii="Times New Roman" w:eastAsia="Times New Roman" w:hAnsi="Times New Roman" w:cs="Times New Roman"/>
                <w:kern w:val="0"/>
                <w:sz w:val="24"/>
                <w:szCs w:val="24"/>
                <w:vertAlign w:val="superscript"/>
                <w:lang w:val="en-US"/>
                <w14:ligatures w14:val="none"/>
              </w:rPr>
              <w:t>–1</w:t>
            </w:r>
            <w:r w:rsidRPr="004F2CC8">
              <w:rPr>
                <w:rFonts w:ascii="Times New Roman" w:eastAsia="Times New Roman" w:hAnsi="Times New Roman" w:cs="Times New Roman"/>
                <w:kern w:val="0"/>
                <w:sz w:val="24"/>
                <w:szCs w:val="24"/>
                <w:lang w:val="en-US"/>
                <w14:ligatures w14:val="none"/>
              </w:rPr>
              <w:t>)</w:t>
            </w:r>
          </w:p>
        </w:tc>
        <w:tc>
          <w:tcPr>
            <w:tcW w:w="1440" w:type="dxa"/>
            <w:tcBorders>
              <w:top w:val="nil"/>
              <w:left w:val="nil"/>
              <w:bottom w:val="nil"/>
              <w:right w:val="nil"/>
            </w:tcBorders>
            <w:noWrap/>
            <w:tcMar>
              <w:top w:w="12" w:type="dxa"/>
              <w:left w:w="12" w:type="dxa"/>
              <w:bottom w:w="0" w:type="dxa"/>
              <w:right w:w="12" w:type="dxa"/>
            </w:tcMar>
            <w:vAlign w:val="bottom"/>
          </w:tcPr>
          <w:p w14:paraId="127286D8"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2.00 × 10</w:t>
            </w:r>
            <w:r w:rsidRPr="004F2CC8">
              <w:rPr>
                <w:rFonts w:ascii="Times New Roman" w:eastAsia="Times New Roman" w:hAnsi="Times New Roman" w:cs="Times New Roman"/>
                <w:kern w:val="0"/>
                <w:sz w:val="24"/>
                <w:szCs w:val="24"/>
                <w:vertAlign w:val="superscript"/>
                <w:lang w:val="en-US"/>
                <w14:ligatures w14:val="none"/>
              </w:rPr>
              <w:t>11</w:t>
            </w:r>
          </w:p>
        </w:tc>
        <w:tc>
          <w:tcPr>
            <w:tcW w:w="1350" w:type="dxa"/>
            <w:tcBorders>
              <w:top w:val="nil"/>
              <w:left w:val="nil"/>
              <w:bottom w:val="nil"/>
              <w:right w:val="nil"/>
            </w:tcBorders>
            <w:noWrap/>
            <w:tcMar>
              <w:top w:w="12" w:type="dxa"/>
              <w:left w:w="12" w:type="dxa"/>
              <w:bottom w:w="0" w:type="dxa"/>
              <w:right w:w="12" w:type="dxa"/>
            </w:tcMar>
            <w:vAlign w:val="bottom"/>
          </w:tcPr>
          <w:p w14:paraId="4EABD3E0"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1.56 × 10</w:t>
            </w:r>
            <w:r w:rsidRPr="004F2CC8">
              <w:rPr>
                <w:rFonts w:ascii="Times New Roman" w:eastAsia="Times New Roman" w:hAnsi="Times New Roman" w:cs="Times New Roman"/>
                <w:kern w:val="0"/>
                <w:sz w:val="24"/>
                <w:szCs w:val="24"/>
                <w:vertAlign w:val="superscript"/>
                <w:lang w:val="en-US"/>
                <w14:ligatures w14:val="none"/>
              </w:rPr>
              <w:t>10</w:t>
            </w:r>
          </w:p>
        </w:tc>
        <w:tc>
          <w:tcPr>
            <w:tcW w:w="990" w:type="dxa"/>
            <w:tcBorders>
              <w:top w:val="nil"/>
              <w:left w:val="nil"/>
              <w:bottom w:val="nil"/>
              <w:right w:val="nil"/>
            </w:tcBorders>
            <w:noWrap/>
            <w:tcMar>
              <w:top w:w="12" w:type="dxa"/>
              <w:left w:w="12" w:type="dxa"/>
              <w:bottom w:w="0" w:type="dxa"/>
              <w:right w:w="12" w:type="dxa"/>
            </w:tcMar>
            <w:vAlign w:val="bottom"/>
          </w:tcPr>
          <w:p w14:paraId="30EC1630"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–92.2</w:t>
            </w:r>
          </w:p>
        </w:tc>
      </w:tr>
      <w:tr w:rsidR="004F2CC8" w:rsidRPr="004F2CC8" w14:paraId="0E2AA807"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073E6144"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Activation energy (kJ/mol)</w:t>
            </w:r>
          </w:p>
        </w:tc>
        <w:tc>
          <w:tcPr>
            <w:tcW w:w="1440" w:type="dxa"/>
            <w:tcBorders>
              <w:top w:val="nil"/>
              <w:left w:val="nil"/>
              <w:bottom w:val="nil"/>
              <w:right w:val="nil"/>
            </w:tcBorders>
            <w:noWrap/>
            <w:tcMar>
              <w:top w:w="12" w:type="dxa"/>
              <w:left w:w="12" w:type="dxa"/>
              <w:bottom w:w="0" w:type="dxa"/>
              <w:right w:w="12" w:type="dxa"/>
            </w:tcMar>
            <w:vAlign w:val="bottom"/>
          </w:tcPr>
          <w:p w14:paraId="7F262991"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142.0</w:t>
            </w:r>
          </w:p>
        </w:tc>
        <w:tc>
          <w:tcPr>
            <w:tcW w:w="1350" w:type="dxa"/>
            <w:tcBorders>
              <w:top w:val="nil"/>
              <w:left w:val="nil"/>
              <w:bottom w:val="nil"/>
              <w:right w:val="nil"/>
            </w:tcBorders>
            <w:noWrap/>
            <w:tcMar>
              <w:top w:w="12" w:type="dxa"/>
              <w:left w:w="12" w:type="dxa"/>
              <w:bottom w:w="0" w:type="dxa"/>
              <w:right w:w="12" w:type="dxa"/>
            </w:tcMar>
            <w:vAlign w:val="bottom"/>
          </w:tcPr>
          <w:p w14:paraId="7615A4E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130.4</w:t>
            </w:r>
          </w:p>
        </w:tc>
        <w:tc>
          <w:tcPr>
            <w:tcW w:w="990" w:type="dxa"/>
            <w:tcBorders>
              <w:top w:val="nil"/>
              <w:left w:val="nil"/>
              <w:bottom w:val="nil"/>
              <w:right w:val="nil"/>
            </w:tcBorders>
            <w:noWrap/>
            <w:tcMar>
              <w:top w:w="12" w:type="dxa"/>
              <w:left w:w="12" w:type="dxa"/>
              <w:bottom w:w="0" w:type="dxa"/>
              <w:right w:w="12" w:type="dxa"/>
            </w:tcMar>
            <w:vAlign w:val="bottom"/>
          </w:tcPr>
          <w:p w14:paraId="3763E3E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–8.2</w:t>
            </w:r>
          </w:p>
        </w:tc>
      </w:tr>
      <w:tr w:rsidR="004F2CC8" w:rsidRPr="004F2CC8" w14:paraId="1336BEEE"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157CD43C"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Reaction order (–)</w:t>
            </w:r>
          </w:p>
        </w:tc>
        <w:tc>
          <w:tcPr>
            <w:tcW w:w="1440" w:type="dxa"/>
            <w:tcBorders>
              <w:top w:val="nil"/>
              <w:left w:val="nil"/>
              <w:bottom w:val="nil"/>
              <w:right w:val="nil"/>
            </w:tcBorders>
            <w:noWrap/>
            <w:tcMar>
              <w:top w:w="12" w:type="dxa"/>
              <w:left w:w="12" w:type="dxa"/>
              <w:bottom w:w="0" w:type="dxa"/>
              <w:right w:w="12" w:type="dxa"/>
            </w:tcMar>
            <w:vAlign w:val="bottom"/>
          </w:tcPr>
          <w:p w14:paraId="70E6C468"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2.00</w:t>
            </w:r>
          </w:p>
        </w:tc>
        <w:tc>
          <w:tcPr>
            <w:tcW w:w="1350" w:type="dxa"/>
            <w:tcBorders>
              <w:top w:val="nil"/>
              <w:left w:val="nil"/>
              <w:bottom w:val="nil"/>
              <w:right w:val="nil"/>
            </w:tcBorders>
            <w:noWrap/>
            <w:tcMar>
              <w:top w:w="12" w:type="dxa"/>
              <w:left w:w="12" w:type="dxa"/>
              <w:bottom w:w="0" w:type="dxa"/>
              <w:right w:w="12" w:type="dxa"/>
            </w:tcMar>
            <w:vAlign w:val="bottom"/>
          </w:tcPr>
          <w:p w14:paraId="6009B5FA"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1.90</w:t>
            </w:r>
          </w:p>
        </w:tc>
        <w:tc>
          <w:tcPr>
            <w:tcW w:w="990" w:type="dxa"/>
            <w:tcBorders>
              <w:top w:val="nil"/>
              <w:left w:val="nil"/>
              <w:bottom w:val="nil"/>
              <w:right w:val="nil"/>
            </w:tcBorders>
            <w:noWrap/>
            <w:tcMar>
              <w:top w:w="12" w:type="dxa"/>
              <w:left w:w="12" w:type="dxa"/>
              <w:bottom w:w="0" w:type="dxa"/>
              <w:right w:w="12" w:type="dxa"/>
            </w:tcMar>
            <w:vAlign w:val="bottom"/>
          </w:tcPr>
          <w:p w14:paraId="6F971CBF"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–5.0</w:t>
            </w:r>
          </w:p>
        </w:tc>
      </w:tr>
      <w:tr w:rsidR="004F2CC8" w:rsidRPr="004F2CC8" w14:paraId="5DFDB737" w14:textId="77777777" w:rsidTr="008E0082">
        <w:trPr>
          <w:trHeight w:val="375"/>
        </w:trPr>
        <w:tc>
          <w:tcPr>
            <w:tcW w:w="4872" w:type="dxa"/>
            <w:tcBorders>
              <w:top w:val="nil"/>
              <w:left w:val="nil"/>
              <w:bottom w:val="nil"/>
              <w:right w:val="nil"/>
            </w:tcBorders>
            <w:noWrap/>
            <w:tcMar>
              <w:top w:w="12" w:type="dxa"/>
              <w:left w:w="12" w:type="dxa"/>
              <w:bottom w:w="0" w:type="dxa"/>
              <w:right w:w="12" w:type="dxa"/>
            </w:tcMar>
            <w:vAlign w:val="bottom"/>
          </w:tcPr>
          <w:p w14:paraId="36476789"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Char density (kg/m</w:t>
            </w:r>
            <w:r w:rsidRPr="004F2CC8">
              <w:rPr>
                <w:rFonts w:ascii="Times New Roman" w:eastAsia="Times New Roman" w:hAnsi="Times New Roman" w:cs="Times New Roman"/>
                <w:kern w:val="0"/>
                <w:sz w:val="24"/>
                <w:szCs w:val="24"/>
                <w:vertAlign w:val="superscript"/>
                <w:lang w:val="en-US"/>
                <w14:ligatures w14:val="none"/>
              </w:rPr>
              <w:t>3</w:t>
            </w:r>
            <w:r w:rsidRPr="004F2CC8">
              <w:rPr>
                <w:rFonts w:ascii="Times New Roman" w:eastAsia="Times New Roman" w:hAnsi="Times New Roman" w:cs="Times New Roman"/>
                <w:kern w:val="0"/>
                <w:sz w:val="24"/>
                <w:szCs w:val="24"/>
                <w:lang w:val="en-US"/>
                <w14:ligatures w14:val="none"/>
              </w:rPr>
              <w:t>)</w:t>
            </w:r>
          </w:p>
        </w:tc>
        <w:tc>
          <w:tcPr>
            <w:tcW w:w="1440" w:type="dxa"/>
            <w:tcBorders>
              <w:top w:val="nil"/>
              <w:left w:val="nil"/>
              <w:bottom w:val="nil"/>
              <w:right w:val="nil"/>
            </w:tcBorders>
            <w:noWrap/>
            <w:tcMar>
              <w:top w:w="12" w:type="dxa"/>
              <w:left w:w="12" w:type="dxa"/>
              <w:bottom w:w="0" w:type="dxa"/>
              <w:right w:w="12" w:type="dxa"/>
            </w:tcMar>
            <w:vAlign w:val="bottom"/>
          </w:tcPr>
          <w:p w14:paraId="6C5BB9A6"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100.0</w:t>
            </w:r>
          </w:p>
        </w:tc>
        <w:tc>
          <w:tcPr>
            <w:tcW w:w="1350" w:type="dxa"/>
            <w:tcBorders>
              <w:top w:val="nil"/>
              <w:left w:val="nil"/>
              <w:bottom w:val="nil"/>
              <w:right w:val="nil"/>
            </w:tcBorders>
            <w:noWrap/>
            <w:tcMar>
              <w:top w:w="12" w:type="dxa"/>
              <w:left w:w="12" w:type="dxa"/>
              <w:bottom w:w="0" w:type="dxa"/>
              <w:right w:w="12" w:type="dxa"/>
            </w:tcMar>
            <w:vAlign w:val="bottom"/>
          </w:tcPr>
          <w:p w14:paraId="15EE0F11"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102.9</w:t>
            </w:r>
          </w:p>
        </w:tc>
        <w:tc>
          <w:tcPr>
            <w:tcW w:w="990" w:type="dxa"/>
            <w:tcBorders>
              <w:top w:val="nil"/>
              <w:left w:val="nil"/>
              <w:bottom w:val="nil"/>
              <w:right w:val="nil"/>
            </w:tcBorders>
            <w:noWrap/>
            <w:tcMar>
              <w:top w:w="12" w:type="dxa"/>
              <w:left w:w="12" w:type="dxa"/>
              <w:bottom w:w="0" w:type="dxa"/>
              <w:right w:w="12" w:type="dxa"/>
            </w:tcMar>
            <w:vAlign w:val="bottom"/>
          </w:tcPr>
          <w:p w14:paraId="68C4B918"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2.9</w:t>
            </w:r>
          </w:p>
        </w:tc>
      </w:tr>
      <w:tr w:rsidR="004F2CC8" w:rsidRPr="004F2CC8" w14:paraId="75EBB7D6"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696AAF97"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Heat of pyrolysis (J/kg)</w:t>
            </w:r>
          </w:p>
        </w:tc>
        <w:tc>
          <w:tcPr>
            <w:tcW w:w="1440" w:type="dxa"/>
            <w:tcBorders>
              <w:top w:val="nil"/>
              <w:left w:val="nil"/>
              <w:bottom w:val="nil"/>
              <w:right w:val="nil"/>
            </w:tcBorders>
            <w:noWrap/>
            <w:tcMar>
              <w:top w:w="12" w:type="dxa"/>
              <w:left w:w="12" w:type="dxa"/>
              <w:bottom w:w="0" w:type="dxa"/>
              <w:right w:w="12" w:type="dxa"/>
            </w:tcMar>
            <w:vAlign w:val="bottom"/>
          </w:tcPr>
          <w:p w14:paraId="3CDF224D"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5.00 × 10</w:t>
            </w:r>
            <w:r w:rsidRPr="004F2CC8">
              <w:rPr>
                <w:rFonts w:ascii="Times New Roman" w:eastAsia="Times New Roman" w:hAnsi="Times New Roman" w:cs="Times New Roman"/>
                <w:kern w:val="0"/>
                <w:sz w:val="24"/>
                <w:szCs w:val="24"/>
                <w:vertAlign w:val="superscript"/>
                <w:lang w:val="en-US"/>
                <w14:ligatures w14:val="none"/>
              </w:rPr>
              <w:t>5</w:t>
            </w:r>
          </w:p>
        </w:tc>
        <w:tc>
          <w:tcPr>
            <w:tcW w:w="1350" w:type="dxa"/>
            <w:tcBorders>
              <w:top w:val="nil"/>
              <w:left w:val="nil"/>
              <w:bottom w:val="nil"/>
              <w:right w:val="nil"/>
            </w:tcBorders>
            <w:noWrap/>
            <w:tcMar>
              <w:top w:w="12" w:type="dxa"/>
              <w:left w:w="12" w:type="dxa"/>
              <w:bottom w:w="0" w:type="dxa"/>
              <w:right w:w="12" w:type="dxa"/>
            </w:tcMar>
            <w:vAlign w:val="bottom"/>
          </w:tcPr>
          <w:p w14:paraId="5733B3C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5.21 × 10</w:t>
            </w:r>
            <w:r w:rsidRPr="004F2CC8">
              <w:rPr>
                <w:rFonts w:ascii="Times New Roman" w:eastAsia="Times New Roman" w:hAnsi="Times New Roman" w:cs="Times New Roman"/>
                <w:kern w:val="0"/>
                <w:sz w:val="24"/>
                <w:szCs w:val="24"/>
                <w:vertAlign w:val="superscript"/>
                <w:lang w:val="en-US"/>
                <w14:ligatures w14:val="none"/>
              </w:rPr>
              <w:t>5</w:t>
            </w:r>
          </w:p>
        </w:tc>
        <w:tc>
          <w:tcPr>
            <w:tcW w:w="990" w:type="dxa"/>
            <w:tcBorders>
              <w:top w:val="nil"/>
              <w:left w:val="nil"/>
              <w:bottom w:val="nil"/>
              <w:right w:val="nil"/>
            </w:tcBorders>
            <w:noWrap/>
            <w:tcMar>
              <w:top w:w="12" w:type="dxa"/>
              <w:left w:w="12" w:type="dxa"/>
              <w:bottom w:w="0" w:type="dxa"/>
              <w:right w:w="12" w:type="dxa"/>
            </w:tcMar>
            <w:vAlign w:val="bottom"/>
          </w:tcPr>
          <w:p w14:paraId="75847790"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4.1</w:t>
            </w:r>
          </w:p>
        </w:tc>
      </w:tr>
      <w:tr w:rsidR="004F2CC8" w:rsidRPr="004F2CC8" w14:paraId="5EC0FD62"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6EF87590"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Virgin conductivity @ 300 K (W/m–K)</w:t>
            </w:r>
          </w:p>
        </w:tc>
        <w:tc>
          <w:tcPr>
            <w:tcW w:w="1440" w:type="dxa"/>
            <w:tcBorders>
              <w:top w:val="nil"/>
              <w:left w:val="nil"/>
              <w:bottom w:val="nil"/>
              <w:right w:val="nil"/>
            </w:tcBorders>
            <w:noWrap/>
            <w:tcMar>
              <w:top w:w="12" w:type="dxa"/>
              <w:left w:w="12" w:type="dxa"/>
              <w:bottom w:w="0" w:type="dxa"/>
              <w:right w:w="12" w:type="dxa"/>
            </w:tcMar>
            <w:vAlign w:val="bottom"/>
          </w:tcPr>
          <w:p w14:paraId="4CC31A03"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0.200</w:t>
            </w:r>
          </w:p>
        </w:tc>
        <w:tc>
          <w:tcPr>
            <w:tcW w:w="1350" w:type="dxa"/>
            <w:tcBorders>
              <w:top w:val="nil"/>
              <w:left w:val="nil"/>
              <w:bottom w:val="nil"/>
              <w:right w:val="nil"/>
            </w:tcBorders>
            <w:noWrap/>
            <w:tcMar>
              <w:top w:w="12" w:type="dxa"/>
              <w:left w:w="12" w:type="dxa"/>
              <w:bottom w:w="0" w:type="dxa"/>
              <w:right w:w="12" w:type="dxa"/>
            </w:tcMar>
            <w:vAlign w:val="bottom"/>
          </w:tcPr>
          <w:p w14:paraId="73C9B2F0"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0.207</w:t>
            </w:r>
          </w:p>
        </w:tc>
        <w:tc>
          <w:tcPr>
            <w:tcW w:w="990" w:type="dxa"/>
            <w:tcBorders>
              <w:top w:val="nil"/>
              <w:left w:val="nil"/>
              <w:bottom w:val="nil"/>
              <w:right w:val="nil"/>
            </w:tcBorders>
            <w:noWrap/>
            <w:tcMar>
              <w:top w:w="12" w:type="dxa"/>
              <w:left w:w="12" w:type="dxa"/>
              <w:bottom w:w="0" w:type="dxa"/>
              <w:right w:w="12" w:type="dxa"/>
            </w:tcMar>
            <w:vAlign w:val="bottom"/>
          </w:tcPr>
          <w:p w14:paraId="1BE296D4"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3.6</w:t>
            </w:r>
          </w:p>
        </w:tc>
      </w:tr>
      <w:tr w:rsidR="004F2CC8" w:rsidRPr="004F2CC8" w14:paraId="5768BB0B"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2CC5858C"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Char conductivity @ 300 K (W–m–K)</w:t>
            </w:r>
          </w:p>
        </w:tc>
        <w:tc>
          <w:tcPr>
            <w:tcW w:w="1440" w:type="dxa"/>
            <w:tcBorders>
              <w:top w:val="nil"/>
              <w:left w:val="nil"/>
              <w:bottom w:val="nil"/>
              <w:right w:val="nil"/>
            </w:tcBorders>
            <w:noWrap/>
            <w:tcMar>
              <w:top w:w="12" w:type="dxa"/>
              <w:left w:w="12" w:type="dxa"/>
              <w:bottom w:w="0" w:type="dxa"/>
              <w:right w:w="12" w:type="dxa"/>
            </w:tcMar>
            <w:vAlign w:val="bottom"/>
          </w:tcPr>
          <w:p w14:paraId="30A129BF"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0.060</w:t>
            </w:r>
          </w:p>
        </w:tc>
        <w:tc>
          <w:tcPr>
            <w:tcW w:w="1350" w:type="dxa"/>
            <w:tcBorders>
              <w:top w:val="nil"/>
              <w:left w:val="nil"/>
              <w:bottom w:val="nil"/>
              <w:right w:val="nil"/>
            </w:tcBorders>
            <w:noWrap/>
            <w:tcMar>
              <w:top w:w="12" w:type="dxa"/>
              <w:left w:w="12" w:type="dxa"/>
              <w:bottom w:w="0" w:type="dxa"/>
              <w:right w:w="12" w:type="dxa"/>
            </w:tcMar>
            <w:vAlign w:val="bottom"/>
          </w:tcPr>
          <w:p w14:paraId="31CB4EB7"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0.095</w:t>
            </w:r>
          </w:p>
        </w:tc>
        <w:tc>
          <w:tcPr>
            <w:tcW w:w="990" w:type="dxa"/>
            <w:tcBorders>
              <w:top w:val="nil"/>
              <w:left w:val="nil"/>
              <w:bottom w:val="nil"/>
              <w:right w:val="nil"/>
            </w:tcBorders>
            <w:noWrap/>
            <w:tcMar>
              <w:top w:w="12" w:type="dxa"/>
              <w:left w:w="12" w:type="dxa"/>
              <w:bottom w:w="0" w:type="dxa"/>
              <w:right w:w="12" w:type="dxa"/>
            </w:tcMar>
            <w:vAlign w:val="bottom"/>
          </w:tcPr>
          <w:p w14:paraId="5F97A383"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59.0</w:t>
            </w:r>
          </w:p>
        </w:tc>
      </w:tr>
      <w:tr w:rsidR="004F2CC8" w:rsidRPr="004F2CC8" w14:paraId="6705FB14"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67DC88C2"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Virgin conductivity temperature exponent (–)</w:t>
            </w:r>
          </w:p>
        </w:tc>
        <w:tc>
          <w:tcPr>
            <w:tcW w:w="1440" w:type="dxa"/>
            <w:tcBorders>
              <w:top w:val="nil"/>
              <w:left w:val="nil"/>
              <w:bottom w:val="nil"/>
              <w:right w:val="nil"/>
            </w:tcBorders>
            <w:noWrap/>
            <w:tcMar>
              <w:top w:w="12" w:type="dxa"/>
              <w:left w:w="12" w:type="dxa"/>
              <w:bottom w:w="0" w:type="dxa"/>
              <w:right w:w="12" w:type="dxa"/>
            </w:tcMar>
            <w:vAlign w:val="bottom"/>
          </w:tcPr>
          <w:p w14:paraId="12776CAC"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0.500</w:t>
            </w:r>
          </w:p>
        </w:tc>
        <w:tc>
          <w:tcPr>
            <w:tcW w:w="1350" w:type="dxa"/>
            <w:tcBorders>
              <w:top w:val="nil"/>
              <w:left w:val="nil"/>
              <w:bottom w:val="nil"/>
              <w:right w:val="nil"/>
            </w:tcBorders>
            <w:noWrap/>
            <w:tcMar>
              <w:top w:w="12" w:type="dxa"/>
              <w:left w:w="12" w:type="dxa"/>
              <w:bottom w:w="0" w:type="dxa"/>
              <w:right w:w="12" w:type="dxa"/>
            </w:tcMar>
            <w:vAlign w:val="bottom"/>
          </w:tcPr>
          <w:p w14:paraId="0A90AF12"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0.397</w:t>
            </w:r>
          </w:p>
        </w:tc>
        <w:tc>
          <w:tcPr>
            <w:tcW w:w="990" w:type="dxa"/>
            <w:tcBorders>
              <w:top w:val="nil"/>
              <w:left w:val="nil"/>
              <w:bottom w:val="nil"/>
              <w:right w:val="nil"/>
            </w:tcBorders>
            <w:noWrap/>
            <w:tcMar>
              <w:top w:w="12" w:type="dxa"/>
              <w:left w:w="12" w:type="dxa"/>
              <w:bottom w:w="0" w:type="dxa"/>
              <w:right w:w="12" w:type="dxa"/>
            </w:tcMar>
            <w:vAlign w:val="bottom"/>
          </w:tcPr>
          <w:p w14:paraId="6B98FBEF"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–20.5</w:t>
            </w:r>
          </w:p>
        </w:tc>
      </w:tr>
      <w:tr w:rsidR="004F2CC8" w:rsidRPr="004F2CC8" w14:paraId="4DF4B72E"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6B7E26D3"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Char conductivity temperature exponent (–)</w:t>
            </w:r>
          </w:p>
        </w:tc>
        <w:tc>
          <w:tcPr>
            <w:tcW w:w="1440" w:type="dxa"/>
            <w:tcBorders>
              <w:top w:val="nil"/>
              <w:left w:val="nil"/>
              <w:bottom w:val="nil"/>
              <w:right w:val="nil"/>
            </w:tcBorders>
            <w:noWrap/>
            <w:tcMar>
              <w:top w:w="12" w:type="dxa"/>
              <w:left w:w="12" w:type="dxa"/>
              <w:bottom w:w="0" w:type="dxa"/>
              <w:right w:w="12" w:type="dxa"/>
            </w:tcMar>
            <w:vAlign w:val="bottom"/>
          </w:tcPr>
          <w:p w14:paraId="61A4507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0.800</w:t>
            </w:r>
          </w:p>
        </w:tc>
        <w:tc>
          <w:tcPr>
            <w:tcW w:w="1350" w:type="dxa"/>
            <w:tcBorders>
              <w:top w:val="nil"/>
              <w:left w:val="nil"/>
              <w:bottom w:val="nil"/>
              <w:right w:val="nil"/>
            </w:tcBorders>
            <w:noWrap/>
            <w:tcMar>
              <w:top w:w="12" w:type="dxa"/>
              <w:left w:w="12" w:type="dxa"/>
              <w:bottom w:w="0" w:type="dxa"/>
              <w:right w:w="12" w:type="dxa"/>
            </w:tcMar>
            <w:vAlign w:val="bottom"/>
          </w:tcPr>
          <w:p w14:paraId="77AF703E"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0.395</w:t>
            </w:r>
          </w:p>
        </w:tc>
        <w:tc>
          <w:tcPr>
            <w:tcW w:w="990" w:type="dxa"/>
            <w:tcBorders>
              <w:top w:val="nil"/>
              <w:left w:val="nil"/>
              <w:bottom w:val="nil"/>
              <w:right w:val="nil"/>
            </w:tcBorders>
            <w:noWrap/>
            <w:tcMar>
              <w:top w:w="12" w:type="dxa"/>
              <w:left w:w="12" w:type="dxa"/>
              <w:bottom w:w="0" w:type="dxa"/>
              <w:right w:w="12" w:type="dxa"/>
            </w:tcMar>
            <w:vAlign w:val="bottom"/>
          </w:tcPr>
          <w:p w14:paraId="2071EF44"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–50.6</w:t>
            </w:r>
          </w:p>
        </w:tc>
      </w:tr>
      <w:tr w:rsidR="004F2CC8" w:rsidRPr="004F2CC8" w14:paraId="6EB35297"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40243162"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Virgin specific heat @ 300 K (J/kg–K)</w:t>
            </w:r>
          </w:p>
        </w:tc>
        <w:tc>
          <w:tcPr>
            <w:tcW w:w="1440" w:type="dxa"/>
            <w:tcBorders>
              <w:top w:val="nil"/>
              <w:left w:val="nil"/>
              <w:bottom w:val="nil"/>
              <w:right w:val="nil"/>
            </w:tcBorders>
            <w:noWrap/>
            <w:tcMar>
              <w:top w:w="12" w:type="dxa"/>
              <w:left w:w="12" w:type="dxa"/>
              <w:bottom w:w="0" w:type="dxa"/>
              <w:right w:w="12" w:type="dxa"/>
            </w:tcMar>
            <w:vAlign w:val="bottom"/>
          </w:tcPr>
          <w:p w14:paraId="478755FE"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1400</w:t>
            </w:r>
          </w:p>
        </w:tc>
        <w:tc>
          <w:tcPr>
            <w:tcW w:w="1350" w:type="dxa"/>
            <w:tcBorders>
              <w:top w:val="nil"/>
              <w:left w:val="nil"/>
              <w:bottom w:val="nil"/>
              <w:right w:val="nil"/>
            </w:tcBorders>
            <w:noWrap/>
            <w:tcMar>
              <w:top w:w="12" w:type="dxa"/>
              <w:left w:w="12" w:type="dxa"/>
              <w:bottom w:w="0" w:type="dxa"/>
              <w:right w:w="12" w:type="dxa"/>
            </w:tcMar>
            <w:vAlign w:val="bottom"/>
          </w:tcPr>
          <w:p w14:paraId="2DFABF80"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1333</w:t>
            </w:r>
          </w:p>
        </w:tc>
        <w:tc>
          <w:tcPr>
            <w:tcW w:w="990" w:type="dxa"/>
            <w:tcBorders>
              <w:top w:val="nil"/>
              <w:left w:val="nil"/>
              <w:bottom w:val="nil"/>
              <w:right w:val="nil"/>
            </w:tcBorders>
            <w:noWrap/>
            <w:tcMar>
              <w:top w:w="12" w:type="dxa"/>
              <w:left w:w="12" w:type="dxa"/>
              <w:bottom w:w="0" w:type="dxa"/>
              <w:right w:w="12" w:type="dxa"/>
            </w:tcMar>
            <w:vAlign w:val="bottom"/>
          </w:tcPr>
          <w:p w14:paraId="07915D42"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–4.8</w:t>
            </w:r>
          </w:p>
        </w:tc>
      </w:tr>
      <w:tr w:rsidR="004F2CC8" w:rsidRPr="004F2CC8" w14:paraId="36C5D0CC"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70744BBC"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Char specific heat @ 300 K (J/kg–K)</w:t>
            </w:r>
          </w:p>
        </w:tc>
        <w:tc>
          <w:tcPr>
            <w:tcW w:w="1440" w:type="dxa"/>
            <w:tcBorders>
              <w:top w:val="nil"/>
              <w:left w:val="nil"/>
              <w:bottom w:val="nil"/>
              <w:right w:val="nil"/>
            </w:tcBorders>
            <w:noWrap/>
            <w:tcMar>
              <w:top w:w="12" w:type="dxa"/>
              <w:left w:w="12" w:type="dxa"/>
              <w:bottom w:w="0" w:type="dxa"/>
              <w:right w:w="12" w:type="dxa"/>
            </w:tcMar>
            <w:vAlign w:val="bottom"/>
          </w:tcPr>
          <w:p w14:paraId="388A6641"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1600</w:t>
            </w:r>
          </w:p>
        </w:tc>
        <w:tc>
          <w:tcPr>
            <w:tcW w:w="1350" w:type="dxa"/>
            <w:tcBorders>
              <w:top w:val="nil"/>
              <w:left w:val="nil"/>
              <w:bottom w:val="nil"/>
              <w:right w:val="nil"/>
            </w:tcBorders>
            <w:noWrap/>
            <w:tcMar>
              <w:top w:w="12" w:type="dxa"/>
              <w:left w:w="12" w:type="dxa"/>
              <w:bottom w:w="0" w:type="dxa"/>
              <w:right w:w="12" w:type="dxa"/>
            </w:tcMar>
            <w:vAlign w:val="bottom"/>
          </w:tcPr>
          <w:p w14:paraId="3081A84D"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1610</w:t>
            </w:r>
          </w:p>
        </w:tc>
        <w:tc>
          <w:tcPr>
            <w:tcW w:w="990" w:type="dxa"/>
            <w:tcBorders>
              <w:top w:val="nil"/>
              <w:left w:val="nil"/>
              <w:bottom w:val="nil"/>
              <w:right w:val="nil"/>
            </w:tcBorders>
            <w:noWrap/>
            <w:tcMar>
              <w:top w:w="12" w:type="dxa"/>
              <w:left w:w="12" w:type="dxa"/>
              <w:bottom w:w="0" w:type="dxa"/>
              <w:right w:w="12" w:type="dxa"/>
            </w:tcMar>
            <w:vAlign w:val="bottom"/>
          </w:tcPr>
          <w:p w14:paraId="79225FE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0.6</w:t>
            </w:r>
          </w:p>
        </w:tc>
      </w:tr>
      <w:tr w:rsidR="004F2CC8" w:rsidRPr="004F2CC8" w14:paraId="4F960E5E" w14:textId="77777777" w:rsidTr="008E0082">
        <w:trPr>
          <w:trHeight w:val="315"/>
        </w:trPr>
        <w:tc>
          <w:tcPr>
            <w:tcW w:w="4872" w:type="dxa"/>
            <w:tcBorders>
              <w:top w:val="nil"/>
              <w:left w:val="nil"/>
              <w:bottom w:val="nil"/>
              <w:right w:val="nil"/>
            </w:tcBorders>
            <w:noWrap/>
            <w:tcMar>
              <w:top w:w="12" w:type="dxa"/>
              <w:left w:w="12" w:type="dxa"/>
              <w:bottom w:w="0" w:type="dxa"/>
              <w:right w:w="12" w:type="dxa"/>
            </w:tcMar>
            <w:vAlign w:val="bottom"/>
          </w:tcPr>
          <w:p w14:paraId="5DE7FEA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Virgin specific heat temperature exponent (–)</w:t>
            </w:r>
          </w:p>
        </w:tc>
        <w:tc>
          <w:tcPr>
            <w:tcW w:w="1440" w:type="dxa"/>
            <w:tcBorders>
              <w:top w:val="nil"/>
              <w:left w:val="nil"/>
              <w:bottom w:val="nil"/>
              <w:right w:val="nil"/>
            </w:tcBorders>
            <w:noWrap/>
            <w:tcMar>
              <w:top w:w="12" w:type="dxa"/>
              <w:left w:w="12" w:type="dxa"/>
              <w:bottom w:w="0" w:type="dxa"/>
              <w:right w:w="12" w:type="dxa"/>
            </w:tcMar>
            <w:vAlign w:val="bottom"/>
          </w:tcPr>
          <w:p w14:paraId="2820E64C"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0.200</w:t>
            </w:r>
          </w:p>
        </w:tc>
        <w:tc>
          <w:tcPr>
            <w:tcW w:w="1350" w:type="dxa"/>
            <w:tcBorders>
              <w:top w:val="nil"/>
              <w:left w:val="nil"/>
              <w:bottom w:val="nil"/>
              <w:right w:val="nil"/>
            </w:tcBorders>
            <w:noWrap/>
            <w:tcMar>
              <w:top w:w="12" w:type="dxa"/>
              <w:left w:w="12" w:type="dxa"/>
              <w:bottom w:w="0" w:type="dxa"/>
              <w:right w:w="12" w:type="dxa"/>
            </w:tcMar>
            <w:vAlign w:val="bottom"/>
          </w:tcPr>
          <w:p w14:paraId="112FA9BC"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0.379</w:t>
            </w:r>
          </w:p>
        </w:tc>
        <w:tc>
          <w:tcPr>
            <w:tcW w:w="990" w:type="dxa"/>
            <w:tcBorders>
              <w:top w:val="nil"/>
              <w:left w:val="nil"/>
              <w:bottom w:val="nil"/>
              <w:right w:val="nil"/>
            </w:tcBorders>
            <w:noWrap/>
            <w:tcMar>
              <w:top w:w="12" w:type="dxa"/>
              <w:left w:w="12" w:type="dxa"/>
              <w:bottom w:w="0" w:type="dxa"/>
              <w:right w:w="12" w:type="dxa"/>
            </w:tcMar>
            <w:vAlign w:val="bottom"/>
          </w:tcPr>
          <w:p w14:paraId="6C8F46A5" w14:textId="77777777" w:rsidR="004F2CC8" w:rsidRPr="004F2CC8" w:rsidRDefault="004F2CC8" w:rsidP="004F2CC8">
            <w:pPr>
              <w:keepNext/>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89.6</w:t>
            </w:r>
          </w:p>
        </w:tc>
      </w:tr>
      <w:tr w:rsidR="004F2CC8" w:rsidRPr="004F2CC8" w14:paraId="3C373AD0" w14:textId="77777777" w:rsidTr="008E0082">
        <w:trPr>
          <w:trHeight w:val="315"/>
        </w:trPr>
        <w:tc>
          <w:tcPr>
            <w:tcW w:w="4872" w:type="dxa"/>
            <w:tcBorders>
              <w:top w:val="nil"/>
              <w:left w:val="nil"/>
              <w:bottom w:val="single" w:sz="4" w:space="0" w:color="auto"/>
              <w:right w:val="nil"/>
            </w:tcBorders>
            <w:noWrap/>
            <w:tcMar>
              <w:top w:w="12" w:type="dxa"/>
              <w:left w:w="12" w:type="dxa"/>
              <w:bottom w:w="0" w:type="dxa"/>
              <w:right w:w="12" w:type="dxa"/>
            </w:tcMar>
            <w:vAlign w:val="bottom"/>
          </w:tcPr>
          <w:p w14:paraId="4AB211AD" w14:textId="77777777" w:rsidR="004F2CC8" w:rsidRPr="004F2CC8" w:rsidRDefault="004F2CC8" w:rsidP="004F2CC8">
            <w:pPr>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Char specific heat temperature exponent (–)</w:t>
            </w:r>
          </w:p>
        </w:tc>
        <w:tc>
          <w:tcPr>
            <w:tcW w:w="1440" w:type="dxa"/>
            <w:tcBorders>
              <w:top w:val="nil"/>
              <w:left w:val="nil"/>
              <w:bottom w:val="single" w:sz="4" w:space="0" w:color="auto"/>
              <w:right w:val="nil"/>
            </w:tcBorders>
            <w:noWrap/>
            <w:tcMar>
              <w:top w:w="12" w:type="dxa"/>
              <w:left w:w="12" w:type="dxa"/>
              <w:bottom w:w="0" w:type="dxa"/>
              <w:right w:w="12" w:type="dxa"/>
            </w:tcMar>
            <w:vAlign w:val="bottom"/>
          </w:tcPr>
          <w:p w14:paraId="2C5CF869" w14:textId="77777777" w:rsidR="004F2CC8" w:rsidRPr="004F2CC8" w:rsidRDefault="004F2CC8" w:rsidP="004F2CC8">
            <w:pPr>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0.100</w:t>
            </w:r>
          </w:p>
        </w:tc>
        <w:tc>
          <w:tcPr>
            <w:tcW w:w="1350" w:type="dxa"/>
            <w:tcBorders>
              <w:top w:val="nil"/>
              <w:left w:val="nil"/>
              <w:bottom w:val="single" w:sz="4" w:space="0" w:color="auto"/>
              <w:right w:val="nil"/>
            </w:tcBorders>
            <w:noWrap/>
            <w:tcMar>
              <w:top w:w="12" w:type="dxa"/>
              <w:left w:w="12" w:type="dxa"/>
              <w:bottom w:w="0" w:type="dxa"/>
              <w:right w:w="12" w:type="dxa"/>
            </w:tcMar>
            <w:vAlign w:val="bottom"/>
          </w:tcPr>
          <w:p w14:paraId="05B29077" w14:textId="77777777" w:rsidR="004F2CC8" w:rsidRPr="004F2CC8" w:rsidRDefault="004F2CC8" w:rsidP="004F2CC8">
            <w:pPr>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0.477</w:t>
            </w:r>
          </w:p>
        </w:tc>
        <w:tc>
          <w:tcPr>
            <w:tcW w:w="990" w:type="dxa"/>
            <w:tcBorders>
              <w:top w:val="nil"/>
              <w:left w:val="nil"/>
              <w:bottom w:val="single" w:sz="4" w:space="0" w:color="auto"/>
              <w:right w:val="nil"/>
            </w:tcBorders>
            <w:noWrap/>
            <w:tcMar>
              <w:top w:w="12" w:type="dxa"/>
              <w:left w:w="12" w:type="dxa"/>
              <w:bottom w:w="0" w:type="dxa"/>
              <w:right w:w="12" w:type="dxa"/>
            </w:tcMar>
            <w:vAlign w:val="bottom"/>
          </w:tcPr>
          <w:p w14:paraId="2E5CE12D" w14:textId="77777777" w:rsidR="004F2CC8" w:rsidRPr="004F2CC8" w:rsidRDefault="004F2CC8" w:rsidP="004F2CC8">
            <w:pPr>
              <w:keepLines/>
              <w:spacing w:after="0" w:line="240" w:lineRule="auto"/>
              <w:jc w:val="both"/>
              <w:rPr>
                <w:rFonts w:ascii="Times New Roman" w:eastAsia="Arial Unicode MS"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376.8</w:t>
            </w:r>
          </w:p>
        </w:tc>
      </w:tr>
    </w:tbl>
    <w:p w14:paraId="2DD811A2"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5529460C" w14:textId="2C90C1E1"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A comparison of the simulated experimental surface temperature, back face temperature, and mass loss rate with the model predictions using the optimal material properties found by the genetic algorithm is given in Figure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comparisonofsyntheticandgaresultsfig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b/>
          <w:noProof/>
          <w:kern w:val="0"/>
          <w:sz w:val="24"/>
          <w:szCs w:val="24"/>
          <w:lang w:val="en-US"/>
          <w14:ligatures w14:val="none"/>
        </w:rPr>
        <w:t>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It is seen that the agreement is excellent, which verifies the methodology’s capabilities to estimate material properties from experimental data.</w:t>
      </w:r>
    </w:p>
    <w:p w14:paraId="2B711E2A"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648F3836" w14:textId="2877E5AA"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drawing>
          <wp:inline distT="0" distB="0" distL="0" distR="0" wp14:anchorId="18EE00D4" wp14:editId="32E579A1">
            <wp:extent cx="5257800" cy="3520440"/>
            <wp:effectExtent l="0" t="0" r="0" b="3810"/>
            <wp:docPr id="64430008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14"/>
                    <pic:cNvPicPr>
                      <a:picLocks noChangeAspect="1" noChangeArrowheads="1"/>
                    </pic:cNvPicPr>
                  </pic:nvPicPr>
                  <pic:blipFill>
                    <a:blip r:embed="rId1036">
                      <a:extLst>
                        <a:ext uri="{28A0092B-C50C-407E-A947-70E740481C1C}">
                          <a14:useLocalDpi xmlns:a14="http://schemas.microsoft.com/office/drawing/2010/main" val="0"/>
                        </a:ext>
                      </a:extLst>
                    </a:blip>
                    <a:srcRect l="2109" t="3084" r="2109" b="3084"/>
                    <a:stretch>
                      <a:fillRect/>
                    </a:stretch>
                  </pic:blipFill>
                  <pic:spPr bwMode="auto">
                    <a:xfrm>
                      <a:off x="0" y="0"/>
                      <a:ext cx="5257800" cy="3520440"/>
                    </a:xfrm>
                    <a:prstGeom prst="rect">
                      <a:avLst/>
                    </a:prstGeom>
                    <a:noFill/>
                    <a:ln>
                      <a:noFill/>
                    </a:ln>
                  </pic:spPr>
                </pic:pic>
              </a:graphicData>
            </a:graphic>
          </wp:inline>
        </w:drawing>
      </w:r>
      <w:r w:rsidRPr="004F2CC8">
        <w:rPr>
          <w:rFonts w:ascii="Times New Roman" w:eastAsia="Times New Roman" w:hAnsi="Times New Roman" w:cs="Times New Roman"/>
          <w:kern w:val="0"/>
          <w:sz w:val="24"/>
          <w:szCs w:val="24"/>
          <w:lang w:val="en-US"/>
          <w14:ligatures w14:val="none"/>
        </w:rPr>
        <w:t xml:space="preserve">  </w:t>
      </w:r>
    </w:p>
    <w:p w14:paraId="656C68A0" w14:textId="77777777" w:rsidR="004F2CC8" w:rsidRPr="004F2CC8" w:rsidRDefault="004F2CC8" w:rsidP="004F2CC8">
      <w:pPr>
        <w:keepNext/>
        <w:keepLines/>
        <w:spacing w:after="0" w:line="240" w:lineRule="auto"/>
        <w:jc w:val="center"/>
        <w:rPr>
          <w:rFonts w:ascii="Times New Roman" w:eastAsia="Times New Roman" w:hAnsi="Times New Roman" w:cs="Times New Roman"/>
          <w:b/>
          <w:bCs/>
          <w:kern w:val="0"/>
          <w:sz w:val="24"/>
          <w:szCs w:val="24"/>
          <w:lang w:val="en-US"/>
          <w14:ligatures w14:val="none"/>
        </w:rPr>
      </w:pPr>
      <w:r w:rsidRPr="004F2CC8">
        <w:rPr>
          <w:rFonts w:ascii="Times New Roman" w:eastAsia="Times New Roman" w:hAnsi="Times New Roman" w:cs="Times New Roman"/>
          <w:b/>
          <w:bCs/>
          <w:kern w:val="0"/>
          <w:sz w:val="24"/>
          <w:szCs w:val="24"/>
          <w:lang w:val="en-US"/>
          <w14:ligatures w14:val="none"/>
        </w:rPr>
        <w:t>(a)</w:t>
      </w:r>
    </w:p>
    <w:p w14:paraId="0AF6A961" w14:textId="77777777" w:rsidR="004F2CC8" w:rsidRPr="004F2CC8" w:rsidRDefault="004F2CC8" w:rsidP="004F2CC8">
      <w:pPr>
        <w:keepNext/>
        <w:keepLines/>
        <w:spacing w:after="0" w:line="240" w:lineRule="auto"/>
        <w:jc w:val="center"/>
        <w:rPr>
          <w:rFonts w:ascii="Times New Roman" w:eastAsia="Times New Roman" w:hAnsi="Times New Roman" w:cs="Times New Roman"/>
          <w:b/>
          <w:bCs/>
          <w:kern w:val="0"/>
          <w:sz w:val="24"/>
          <w:szCs w:val="24"/>
          <w:lang w:val="en-US"/>
          <w14:ligatures w14:val="none"/>
        </w:rPr>
      </w:pPr>
    </w:p>
    <w:p w14:paraId="70363569" w14:textId="2744E270" w:rsidR="004F2CC8" w:rsidRPr="004F2CC8" w:rsidRDefault="004F2CC8" w:rsidP="004F2CC8">
      <w:pPr>
        <w:keepNext/>
        <w:keepLines/>
        <w:spacing w:after="0" w:line="240" w:lineRule="auto"/>
        <w:jc w:val="center"/>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noProof/>
          <w:kern w:val="0"/>
          <w:sz w:val="24"/>
          <w:szCs w:val="24"/>
          <w:lang w:val="en-US"/>
          <w14:ligatures w14:val="none"/>
        </w:rPr>
        <w:drawing>
          <wp:inline distT="0" distB="0" distL="0" distR="0" wp14:anchorId="7DA28992" wp14:editId="2CC89D3C">
            <wp:extent cx="5257800" cy="3520440"/>
            <wp:effectExtent l="0" t="0" r="0" b="3810"/>
            <wp:docPr id="11847989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15"/>
                    <pic:cNvPicPr>
                      <a:picLocks noChangeAspect="1" noChangeArrowheads="1"/>
                    </pic:cNvPicPr>
                  </pic:nvPicPr>
                  <pic:blipFill>
                    <a:blip r:embed="rId1037">
                      <a:extLst>
                        <a:ext uri="{28A0092B-C50C-407E-A947-70E740481C1C}">
                          <a14:useLocalDpi xmlns:a14="http://schemas.microsoft.com/office/drawing/2010/main" val="0"/>
                        </a:ext>
                      </a:extLst>
                    </a:blip>
                    <a:srcRect l="2109" t="3084" r="2109" b="3084"/>
                    <a:stretch>
                      <a:fillRect/>
                    </a:stretch>
                  </pic:blipFill>
                  <pic:spPr bwMode="auto">
                    <a:xfrm>
                      <a:off x="0" y="0"/>
                      <a:ext cx="5257800" cy="3520440"/>
                    </a:xfrm>
                    <a:prstGeom prst="rect">
                      <a:avLst/>
                    </a:prstGeom>
                    <a:noFill/>
                    <a:ln>
                      <a:noFill/>
                    </a:ln>
                  </pic:spPr>
                </pic:pic>
              </a:graphicData>
            </a:graphic>
          </wp:inline>
        </w:drawing>
      </w:r>
    </w:p>
    <w:p w14:paraId="4E1F673C" w14:textId="77777777" w:rsidR="004F2CC8" w:rsidRPr="004F2CC8" w:rsidRDefault="004F2CC8" w:rsidP="004F2CC8">
      <w:pPr>
        <w:keepNext/>
        <w:keepLines/>
        <w:spacing w:after="0" w:line="240" w:lineRule="auto"/>
        <w:jc w:val="center"/>
        <w:rPr>
          <w:rFonts w:ascii="Times New Roman" w:eastAsia="Times New Roman" w:hAnsi="Times New Roman" w:cs="Times New Roman"/>
          <w:b/>
          <w:bCs/>
          <w:kern w:val="0"/>
          <w:sz w:val="24"/>
          <w:szCs w:val="24"/>
          <w:lang w:val="en-US"/>
          <w14:ligatures w14:val="none"/>
        </w:rPr>
      </w:pPr>
      <w:r w:rsidRPr="004F2CC8">
        <w:rPr>
          <w:rFonts w:ascii="Times New Roman" w:eastAsia="Times New Roman" w:hAnsi="Times New Roman" w:cs="Times New Roman"/>
          <w:b/>
          <w:bCs/>
          <w:kern w:val="0"/>
          <w:sz w:val="24"/>
          <w:szCs w:val="24"/>
          <w:lang w:val="en-US"/>
          <w14:ligatures w14:val="none"/>
        </w:rPr>
        <w:t>(b)</w:t>
      </w:r>
    </w:p>
    <w:p w14:paraId="5E8E45D8" w14:textId="5E84381F" w:rsidR="004F2CC8" w:rsidRPr="004F2CC8" w:rsidRDefault="004F2CC8" w:rsidP="004F2CC8">
      <w:pPr>
        <w:spacing w:after="0" w:line="240" w:lineRule="auto"/>
        <w:jc w:val="center"/>
        <w:rPr>
          <w:rFonts w:ascii="Times New Roman" w:eastAsia="Times New Roman" w:hAnsi="Times New Roman" w:cs="Times New Roman"/>
          <w:b/>
          <w:kern w:val="0"/>
          <w:sz w:val="24"/>
          <w:szCs w:val="24"/>
          <w:lang w:val="en-US"/>
          <w14:ligatures w14:val="none"/>
        </w:rPr>
      </w:pPr>
      <w:bookmarkStart w:id="405" w:name="_Toc177730342"/>
      <w:bookmarkStart w:id="406" w:name="_Toc177874451"/>
      <w:bookmarkStart w:id="407" w:name="_Toc185575929"/>
      <w:r w:rsidRPr="004F2CC8">
        <w:rPr>
          <w:rFonts w:ascii="Times New Roman" w:eastAsia="Times New Roman" w:hAnsi="Times New Roman" w:cs="Times New Roman"/>
          <w:b/>
          <w:kern w:val="0"/>
          <w:sz w:val="24"/>
          <w:szCs w:val="24"/>
          <w:lang w:val="en-US"/>
          <w14:ligatures w14:val="none"/>
        </w:rPr>
        <w:t xml:space="preserve">Figure </w:t>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set comparisonofsyntheticandgaresultsfig </w:instrText>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seq trfigs </w:instrText>
      </w:r>
      <w:r w:rsidRPr="004F2CC8">
        <w:rPr>
          <w:rFonts w:ascii="Times New Roman" w:eastAsia="Times New Roman" w:hAnsi="Times New Roman" w:cs="Times New Roman"/>
          <w:b/>
          <w:kern w:val="0"/>
          <w:sz w:val="24"/>
          <w:szCs w:val="24"/>
          <w:lang w:val="en-US"/>
          <w14:ligatures w14:val="none"/>
        </w:rPr>
        <w:fldChar w:fldCharType="separate"/>
      </w:r>
      <w:r w:rsidR="00D87C86">
        <w:rPr>
          <w:rFonts w:ascii="Times New Roman" w:eastAsia="Times New Roman" w:hAnsi="Times New Roman" w:cs="Times New Roman"/>
          <w:b/>
          <w:noProof/>
          <w:kern w:val="0"/>
          <w:sz w:val="24"/>
          <w:szCs w:val="24"/>
          <w:lang w:val="en-US"/>
          <w14:ligatures w14:val="none"/>
        </w:rPr>
        <w:instrText>3</w:instrText>
      </w:r>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instrText xml:space="preserve"> </w:instrText>
      </w:r>
      <w:r w:rsidRPr="004F2CC8">
        <w:rPr>
          <w:rFonts w:ascii="Times New Roman" w:eastAsia="Times New Roman" w:hAnsi="Times New Roman" w:cs="Times New Roman"/>
          <w:b/>
          <w:kern w:val="0"/>
          <w:sz w:val="24"/>
          <w:szCs w:val="24"/>
          <w:lang w:val="en-US"/>
          <w14:ligatures w14:val="none"/>
        </w:rPr>
        <w:fldChar w:fldCharType="separate"/>
      </w:r>
      <w:bookmarkStart w:id="408" w:name="comparisonofsyntheticandgaresultsfig"/>
      <w:r w:rsidR="00D87C86">
        <w:rPr>
          <w:rFonts w:ascii="Times New Roman" w:eastAsia="Times New Roman" w:hAnsi="Times New Roman" w:cs="Times New Roman"/>
          <w:b/>
          <w:noProof/>
          <w:kern w:val="0"/>
          <w:sz w:val="24"/>
          <w:szCs w:val="24"/>
          <w:lang w:val="en-US"/>
          <w14:ligatures w14:val="none"/>
        </w:rPr>
        <w:t>3</w:t>
      </w:r>
      <w:bookmarkEnd w:id="408"/>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fldChar w:fldCharType="begin"/>
      </w:r>
      <w:r w:rsidRPr="004F2CC8">
        <w:rPr>
          <w:rFonts w:ascii="Times New Roman" w:eastAsia="Times New Roman" w:hAnsi="Times New Roman" w:cs="Times New Roman"/>
          <w:b/>
          <w:kern w:val="0"/>
          <w:sz w:val="24"/>
          <w:szCs w:val="24"/>
          <w:lang w:val="en-US"/>
          <w14:ligatures w14:val="none"/>
        </w:rPr>
        <w:instrText xml:space="preserve"> ref comparisonofsyntheticandgaresultsfig </w:instrText>
      </w:r>
      <w:r w:rsidRPr="004F2CC8">
        <w:rPr>
          <w:rFonts w:ascii="Times New Roman" w:eastAsia="Times New Roman" w:hAnsi="Times New Roman" w:cs="Times New Roman"/>
          <w:b/>
          <w:kern w:val="0"/>
          <w:sz w:val="24"/>
          <w:szCs w:val="24"/>
          <w:lang w:val="en-US"/>
          <w14:ligatures w14:val="none"/>
        </w:rPr>
        <w:fldChar w:fldCharType="separate"/>
      </w:r>
      <w:r w:rsidR="00D87C86">
        <w:rPr>
          <w:rFonts w:ascii="Times New Roman" w:eastAsia="Times New Roman" w:hAnsi="Times New Roman" w:cs="Times New Roman"/>
          <w:b/>
          <w:noProof/>
          <w:kern w:val="0"/>
          <w:sz w:val="24"/>
          <w:szCs w:val="24"/>
          <w:lang w:val="en-US"/>
          <w14:ligatures w14:val="none"/>
        </w:rPr>
        <w:t>3</w:t>
      </w:r>
      <w:r w:rsidRPr="004F2CC8">
        <w:rPr>
          <w:rFonts w:ascii="Times New Roman" w:eastAsia="Times New Roman" w:hAnsi="Times New Roman" w:cs="Times New Roman"/>
          <w:b/>
          <w:kern w:val="0"/>
          <w:sz w:val="24"/>
          <w:szCs w:val="24"/>
          <w:lang w:val="en-US"/>
          <w14:ligatures w14:val="none"/>
        </w:rPr>
        <w:fldChar w:fldCharType="end"/>
      </w:r>
      <w:r w:rsidRPr="004F2CC8">
        <w:rPr>
          <w:rFonts w:ascii="Times New Roman" w:eastAsia="Times New Roman" w:hAnsi="Times New Roman" w:cs="Times New Roman"/>
          <w:b/>
          <w:kern w:val="0"/>
          <w:sz w:val="24"/>
          <w:szCs w:val="24"/>
          <w:lang w:val="en-US"/>
          <w14:ligatures w14:val="none"/>
        </w:rPr>
        <w:t>. Comparison of simulated experimental data and model calculations using optimized material properties determined by GA.</w:t>
      </w:r>
      <w:bookmarkEnd w:id="405"/>
      <w:bookmarkEnd w:id="406"/>
      <w:bookmarkEnd w:id="407"/>
      <w:r w:rsidRPr="004F2CC8">
        <w:rPr>
          <w:rFonts w:ascii="Times New Roman" w:eastAsia="Times New Roman" w:hAnsi="Times New Roman" w:cs="Times New Roman"/>
          <w:b/>
          <w:kern w:val="0"/>
          <w:sz w:val="24"/>
          <w:szCs w:val="24"/>
          <w:lang w:val="en-US"/>
          <w14:ligatures w14:val="none"/>
        </w:rPr>
        <w:t xml:space="preserve"> </w:t>
      </w:r>
    </w:p>
    <w:p w14:paraId="131A493C" w14:textId="77777777" w:rsidR="004F2CC8" w:rsidRPr="004F2CC8" w:rsidRDefault="004F2CC8" w:rsidP="004F2CC8">
      <w:pPr>
        <w:spacing w:after="0" w:line="240" w:lineRule="auto"/>
        <w:jc w:val="center"/>
        <w:rPr>
          <w:rFonts w:ascii="Times New Roman" w:eastAsia="Times New Roman" w:hAnsi="Times New Roman" w:cs="Times New Roman"/>
          <w:b/>
          <w:kern w:val="0"/>
          <w:sz w:val="24"/>
          <w:szCs w:val="24"/>
          <w:lang w:val="en-US"/>
          <w14:ligatures w14:val="none"/>
        </w:rPr>
      </w:pPr>
      <w:r w:rsidRPr="004F2CC8">
        <w:rPr>
          <w:rFonts w:ascii="Times New Roman" w:eastAsia="Times New Roman" w:hAnsi="Times New Roman" w:cs="Times New Roman"/>
          <w:b/>
          <w:kern w:val="0"/>
          <w:sz w:val="24"/>
          <w:szCs w:val="24"/>
          <w:lang w:val="en-US"/>
          <w14:ligatures w14:val="none"/>
        </w:rPr>
        <w:t>(a) 25 kW/m</w:t>
      </w:r>
      <w:r w:rsidRPr="004F2CC8">
        <w:rPr>
          <w:rFonts w:ascii="Times New Roman" w:eastAsia="Times New Roman" w:hAnsi="Times New Roman" w:cs="Times New Roman"/>
          <w:b/>
          <w:kern w:val="0"/>
          <w:sz w:val="24"/>
          <w:szCs w:val="24"/>
          <w:vertAlign w:val="superscript"/>
          <w:lang w:val="en-US"/>
          <w14:ligatures w14:val="none"/>
        </w:rPr>
        <w:t>2</w:t>
      </w:r>
      <w:r w:rsidRPr="004F2CC8">
        <w:rPr>
          <w:rFonts w:ascii="Times New Roman" w:eastAsia="Times New Roman" w:hAnsi="Times New Roman" w:cs="Times New Roman"/>
          <w:b/>
          <w:kern w:val="0"/>
          <w:sz w:val="24"/>
          <w:szCs w:val="24"/>
          <w:lang w:val="en-US"/>
          <w14:ligatures w14:val="none"/>
        </w:rPr>
        <w:t xml:space="preserve"> irradiance; (b) 75 kW/m</w:t>
      </w:r>
      <w:r w:rsidRPr="004F2CC8">
        <w:rPr>
          <w:rFonts w:ascii="Times New Roman" w:eastAsia="Times New Roman" w:hAnsi="Times New Roman" w:cs="Times New Roman"/>
          <w:b/>
          <w:kern w:val="0"/>
          <w:sz w:val="24"/>
          <w:szCs w:val="24"/>
          <w:vertAlign w:val="superscript"/>
          <w:lang w:val="en-US"/>
          <w14:ligatures w14:val="none"/>
        </w:rPr>
        <w:t>2</w:t>
      </w:r>
      <w:r w:rsidRPr="004F2CC8">
        <w:rPr>
          <w:rFonts w:ascii="Times New Roman" w:eastAsia="Times New Roman" w:hAnsi="Times New Roman" w:cs="Times New Roman"/>
          <w:b/>
          <w:kern w:val="0"/>
          <w:sz w:val="24"/>
          <w:szCs w:val="24"/>
          <w:lang w:val="en-US"/>
          <w14:ligatures w14:val="none"/>
        </w:rPr>
        <w:t xml:space="preserve"> irradiance.</w:t>
      </w:r>
    </w:p>
    <w:p w14:paraId="72784D7F"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409" w:name="_Toc200542412"/>
      <w:r w:rsidRPr="004F2CC8">
        <w:rPr>
          <w:rFonts w:ascii="Times New Roman" w:eastAsia="Times New Roman" w:hAnsi="Times New Roman" w:cs="Times New Roman"/>
          <w:b/>
          <w:caps/>
          <w:kern w:val="0"/>
          <w:sz w:val="32"/>
          <w:szCs w:val="24"/>
          <w:lang w:val="en-US"/>
          <w14:ligatures w14:val="none"/>
        </w:rPr>
        <w:t>8.0 Concluding Remarks</w:t>
      </w:r>
      <w:bookmarkEnd w:id="409"/>
    </w:p>
    <w:p w14:paraId="60C21AE7"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118EF094"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 xml:space="preserve">This technical reference presents the mathematical formulation of Gpyro. The document is constantly updated, so if parts of it are not clear, please let us know. Similarly, if there are features or functionality you would like to see added, please let us know, and they may make it into the next release of Gpyro! </w:t>
      </w:r>
    </w:p>
    <w:p w14:paraId="33B01D61" w14:textId="77777777" w:rsidR="004F2CC8" w:rsidRPr="004F2CC8" w:rsidRDefault="004F2CC8" w:rsidP="004F2CC8">
      <w:pPr>
        <w:spacing w:after="0" w:line="240" w:lineRule="auto"/>
        <w:jc w:val="both"/>
        <w:rPr>
          <w:rFonts w:ascii="Times New Roman" w:eastAsia="Times New Roman" w:hAnsi="Times New Roman" w:cs="Times New Roman"/>
          <w:color w:val="000000"/>
          <w:kern w:val="0"/>
          <w:sz w:val="24"/>
          <w:szCs w:val="24"/>
          <w:lang w:val="en-US"/>
          <w14:ligatures w14:val="none"/>
        </w:rPr>
      </w:pPr>
    </w:p>
    <w:p w14:paraId="74D3943B" w14:textId="77777777" w:rsidR="004F2CC8" w:rsidRPr="004F2CC8" w:rsidRDefault="004F2CC8" w:rsidP="004F2CC8">
      <w:pPr>
        <w:keepNext/>
        <w:spacing w:after="0" w:line="240" w:lineRule="auto"/>
        <w:jc w:val="both"/>
        <w:outlineLvl w:val="0"/>
        <w:rPr>
          <w:rFonts w:ascii="Times New Roman" w:eastAsia="Times New Roman" w:hAnsi="Times New Roman" w:cs="Times New Roman"/>
          <w:b/>
          <w:caps/>
          <w:kern w:val="0"/>
          <w:sz w:val="32"/>
          <w:szCs w:val="24"/>
          <w:lang w:val="en-US"/>
          <w14:ligatures w14:val="none"/>
        </w:rPr>
      </w:pPr>
      <w:r w:rsidRPr="004F2CC8">
        <w:rPr>
          <w:rFonts w:ascii="Times New Roman" w:eastAsia="Times New Roman" w:hAnsi="Times New Roman" w:cs="Times New Roman"/>
          <w:b/>
          <w:caps/>
          <w:kern w:val="0"/>
          <w:sz w:val="32"/>
          <w:szCs w:val="24"/>
          <w:lang w:val="en-US"/>
          <w14:ligatures w14:val="none"/>
        </w:rPr>
        <w:br w:type="page"/>
      </w:r>
      <w:bookmarkStart w:id="410" w:name="_Toc200542413"/>
      <w:r w:rsidRPr="004F2CC8">
        <w:rPr>
          <w:rFonts w:ascii="Times New Roman" w:eastAsia="Times New Roman" w:hAnsi="Times New Roman" w:cs="Times New Roman"/>
          <w:b/>
          <w:caps/>
          <w:kern w:val="0"/>
          <w:sz w:val="32"/>
          <w:szCs w:val="24"/>
          <w:lang w:val="en-US"/>
          <w14:ligatures w14:val="none"/>
        </w:rPr>
        <w:t>9.0 References</w:t>
      </w:r>
      <w:bookmarkEnd w:id="410"/>
    </w:p>
    <w:p w14:paraId="73EAA0E1" w14:textId="77777777" w:rsidR="004F2CC8" w:rsidRPr="004F2CC8" w:rsidRDefault="004F2CC8" w:rsidP="004F2CC8">
      <w:pPr>
        <w:spacing w:after="0" w:line="240" w:lineRule="auto"/>
        <w:jc w:val="both"/>
        <w:rPr>
          <w:rFonts w:ascii="Times New Roman" w:eastAsia="Times New Roman" w:hAnsi="Times New Roman" w:cs="Times New Roman"/>
          <w:kern w:val="0"/>
          <w:sz w:val="24"/>
          <w:szCs w:val="24"/>
          <w:lang w:val="en-US"/>
          <w14:ligatures w14:val="none"/>
        </w:rPr>
      </w:pPr>
    </w:p>
    <w:p w14:paraId="0B2AC4EA" w14:textId="3C3230B6"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gpyrousersguide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1" w:name="gpyrotechref"/>
      <w:bookmarkStart w:id="412" w:name="gpyrousersguide"/>
      <w:r w:rsidR="00D87C86">
        <w:rPr>
          <w:rFonts w:ascii="Times New Roman" w:eastAsia="Times New Roman" w:hAnsi="Times New Roman" w:cs="Times New Roman"/>
          <w:noProof/>
          <w:kern w:val="0"/>
          <w:sz w:val="24"/>
          <w:szCs w:val="24"/>
          <w:lang w:val="en-US"/>
          <w14:ligatures w14:val="none"/>
        </w:rPr>
        <w:t>1</w:t>
      </w:r>
      <w:bookmarkEnd w:id="411"/>
      <w:bookmarkEnd w:id="41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gpyrousersguide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Lautenberger, C., “Gpyro – A Generalized Pyrolysis Model for Combustible Solids – Users’ Guide,” Version 0.800, May 1, 2014. </w:t>
      </w:r>
    </w:p>
    <w:p w14:paraId="02D0EB26" w14:textId="79E0EA45"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lautenberger2007phd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3" w:name="lautenberger2007phd"/>
      <w:r w:rsidR="00D87C86">
        <w:rPr>
          <w:rFonts w:ascii="Times New Roman" w:eastAsia="Times New Roman" w:hAnsi="Times New Roman" w:cs="Times New Roman"/>
          <w:noProof/>
          <w:kern w:val="0"/>
          <w:sz w:val="24"/>
          <w:szCs w:val="24"/>
          <w:lang w:val="en-US"/>
          <w14:ligatures w14:val="none"/>
        </w:rPr>
        <w:t>2</w:t>
      </w:r>
      <w:bookmarkEnd w:id="413"/>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lautenberger2007phd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Lautenberger, C.W., “A Generalized Pyrolysis Model for Combustible Solids,” Ph.D. Dissertation, Department of Mechanical Engineering, </w:t>
      </w:r>
      <w:smartTag w:uri="urn:schemas-microsoft-com:office:smarttags" w:element="PlaceType">
        <w:r w:rsidRPr="004F2CC8">
          <w:rPr>
            <w:rFonts w:ascii="Times New Roman" w:eastAsia="Times New Roman" w:hAnsi="Times New Roman" w:cs="Times New Roman"/>
            <w:kern w:val="0"/>
            <w:sz w:val="24"/>
            <w:szCs w:val="24"/>
            <w:lang w:val="en-US"/>
            <w14:ligatures w14:val="none"/>
          </w:rPr>
          <w:t>University</w:t>
        </w:r>
      </w:smartTag>
      <w:r w:rsidRPr="004F2CC8">
        <w:rPr>
          <w:rFonts w:ascii="Times New Roman" w:eastAsia="Times New Roman" w:hAnsi="Times New Roman" w:cs="Times New Roman"/>
          <w:kern w:val="0"/>
          <w:sz w:val="24"/>
          <w:szCs w:val="24"/>
          <w:lang w:val="en-US"/>
          <w14:ligatures w14:val="none"/>
        </w:rPr>
        <w:t xml:space="preserve"> of </w:t>
      </w:r>
      <w:smartTag w:uri="urn:schemas-microsoft-com:office:smarttags" w:element="PlaceName">
        <w:r w:rsidRPr="004F2CC8">
          <w:rPr>
            <w:rFonts w:ascii="Times New Roman" w:eastAsia="Times New Roman" w:hAnsi="Times New Roman" w:cs="Times New Roman"/>
            <w:kern w:val="0"/>
            <w:sz w:val="24"/>
            <w:szCs w:val="24"/>
            <w:lang w:val="en-US"/>
            <w14:ligatures w14:val="none"/>
          </w:rPr>
          <w:t>California</w:t>
        </w:r>
      </w:smartTag>
      <w:r w:rsidRPr="004F2CC8">
        <w:rPr>
          <w:rFonts w:ascii="Times New Roman" w:eastAsia="Times New Roman" w:hAnsi="Times New Roman" w:cs="Times New Roman"/>
          <w:kern w:val="0"/>
          <w:sz w:val="24"/>
          <w:szCs w:val="24"/>
          <w:lang w:val="en-US"/>
          <w14:ligatures w14:val="none"/>
        </w:rPr>
        <w:t xml:space="preserve">, </w:t>
      </w:r>
      <w:smartTag w:uri="urn:schemas-microsoft-com:office:smarttags" w:element="City">
        <w:smartTag w:uri="urn:schemas-microsoft-com:office:smarttags" w:element="place">
          <w:r w:rsidRPr="004F2CC8">
            <w:rPr>
              <w:rFonts w:ascii="Times New Roman" w:eastAsia="Times New Roman" w:hAnsi="Times New Roman" w:cs="Times New Roman"/>
              <w:kern w:val="0"/>
              <w:sz w:val="24"/>
              <w:szCs w:val="24"/>
              <w:lang w:val="en-US"/>
              <w14:ligatures w14:val="none"/>
            </w:rPr>
            <w:t>Berkeley</w:t>
          </w:r>
        </w:smartTag>
      </w:smartTag>
      <w:r w:rsidRPr="004F2CC8">
        <w:rPr>
          <w:rFonts w:ascii="Times New Roman" w:eastAsia="Times New Roman" w:hAnsi="Times New Roman" w:cs="Times New Roman"/>
          <w:kern w:val="0"/>
          <w:sz w:val="24"/>
          <w:szCs w:val="24"/>
          <w:lang w:val="en-US"/>
          <w14:ligatures w14:val="none"/>
        </w:rPr>
        <w:t>, Fall 2007.</w:t>
      </w:r>
    </w:p>
    <w:p w14:paraId="23D9D5BE" w14:textId="77777777" w:rsidR="004F2CC8" w:rsidRPr="004F2CC8" w:rsidRDefault="004F2CC8" w:rsidP="004F2CC8">
      <w:pPr>
        <w:spacing w:after="0" w:line="240" w:lineRule="auto"/>
        <w:ind w:left="720" w:hanging="720"/>
        <w:jc w:val="both"/>
        <w:rPr>
          <w:rFonts w:ascii="Times New Roman" w:eastAsia="Times New Roman" w:hAnsi="Times New Roman" w:cs="Times New Roman"/>
          <w:color w:val="0000FF"/>
          <w:kern w:val="0"/>
          <w:sz w:val="24"/>
          <w:szCs w:val="24"/>
          <w:u w:val="single"/>
          <w:lang w:val="en-US"/>
          <w14:ligatures w14:val="none"/>
        </w:rPr>
      </w:pPr>
      <w:r w:rsidRPr="004F2CC8">
        <w:rPr>
          <w:rFonts w:ascii="Times New Roman" w:eastAsia="Times New Roman" w:hAnsi="Times New Roman" w:cs="Times New Roman"/>
          <w:kern w:val="0"/>
          <w:sz w:val="24"/>
          <w:szCs w:val="24"/>
          <w:lang w:val="en-US"/>
          <w14:ligatures w14:val="none"/>
        </w:rPr>
        <w:tab/>
      </w:r>
      <w:r w:rsidRPr="004F2CC8">
        <w:rPr>
          <w:rFonts w:ascii="Times New Roman" w:eastAsia="Times New Roman" w:hAnsi="Times New Roman" w:cs="Times New Roman"/>
          <w:color w:val="0000FF"/>
          <w:kern w:val="0"/>
          <w:sz w:val="24"/>
          <w:szCs w:val="24"/>
          <w:u w:val="single"/>
          <w:lang w:val="en-US"/>
          <w14:ligatures w14:val="none"/>
        </w:rPr>
        <w:t>http://reaxengineering.com/media/docs/lautenberger_dissertation.pdf</w:t>
      </w:r>
    </w:p>
    <w:p w14:paraId="76E991B2" w14:textId="7C373725"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lautenberger2007fsj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4" w:name="lautenberger2007fsj"/>
      <w:r w:rsidR="00D87C86">
        <w:rPr>
          <w:rFonts w:ascii="Times New Roman" w:eastAsia="Times New Roman" w:hAnsi="Times New Roman" w:cs="Times New Roman"/>
          <w:noProof/>
          <w:kern w:val="0"/>
          <w:sz w:val="24"/>
          <w:szCs w:val="24"/>
          <w:lang w:val="en-US"/>
          <w14:ligatures w14:val="none"/>
        </w:rPr>
        <w:t>3</w:t>
      </w:r>
      <w:bookmarkEnd w:id="41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lautenberger2007fsj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Lautenberger, C. &amp; Fernandez-Pello, A.C., “Generalized Pyrolysis Model for Combustible Solids,” </w:t>
      </w:r>
      <w:r w:rsidRPr="004F2CC8">
        <w:rPr>
          <w:rFonts w:ascii="Times New Roman" w:eastAsia="Times New Roman" w:hAnsi="Times New Roman" w:cs="Times New Roman"/>
          <w:i/>
          <w:iCs/>
          <w:kern w:val="0"/>
          <w:sz w:val="24"/>
          <w:szCs w:val="24"/>
          <w:lang w:val="en-US"/>
          <w14:ligatures w14:val="none"/>
        </w:rPr>
        <w:t>Fire Safety Journal</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b/>
          <w:kern w:val="0"/>
          <w:sz w:val="24"/>
          <w:szCs w:val="24"/>
          <w:lang w:val="en-US"/>
          <w14:ligatures w14:val="none"/>
        </w:rPr>
        <w:t>44</w:t>
      </w:r>
      <w:r w:rsidRPr="004F2CC8">
        <w:rPr>
          <w:rFonts w:ascii="Times New Roman" w:eastAsia="Times New Roman" w:hAnsi="Times New Roman" w:cs="Times New Roman"/>
          <w:kern w:val="0"/>
          <w:sz w:val="24"/>
          <w:szCs w:val="24"/>
          <w:lang w:val="en-US"/>
          <w14:ligatures w14:val="none"/>
        </w:rPr>
        <w:t xml:space="preserve"> 819-839 (2009)..</w:t>
      </w:r>
    </w:p>
    <w:p w14:paraId="798748EE" w14:textId="08CD451D"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lautenberger2007combflame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5" w:name="lautenberger2007combflame"/>
      <w:r w:rsidR="00D87C86">
        <w:rPr>
          <w:rFonts w:ascii="Times New Roman" w:eastAsia="Times New Roman" w:hAnsi="Times New Roman" w:cs="Times New Roman"/>
          <w:noProof/>
          <w:kern w:val="0"/>
          <w:sz w:val="24"/>
          <w:szCs w:val="24"/>
          <w:lang w:val="en-US"/>
          <w14:ligatures w14:val="none"/>
        </w:rPr>
        <w:t>4</w:t>
      </w:r>
      <w:bookmarkEnd w:id="41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lautenberger2007combflame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Lautenberger, C. &amp; Fernandez-Pello, A.C., “A Model for the Oxidative Pyrolysis of Wood,” </w:t>
      </w:r>
      <w:r w:rsidRPr="004F2CC8">
        <w:rPr>
          <w:rFonts w:ascii="Times New Roman" w:eastAsia="Times New Roman" w:hAnsi="Times New Roman" w:cs="Times New Roman"/>
          <w:i/>
          <w:kern w:val="0"/>
          <w:sz w:val="24"/>
          <w:szCs w:val="24"/>
          <w:lang w:val="en-US"/>
          <w14:ligatures w14:val="none"/>
        </w:rPr>
        <w:t>Combustion and Flame</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b/>
          <w:kern w:val="0"/>
          <w:sz w:val="24"/>
          <w:szCs w:val="24"/>
          <w:lang w:val="en-US"/>
          <w14:ligatures w14:val="none"/>
        </w:rPr>
        <w:t>156</w:t>
      </w:r>
      <w:r w:rsidRPr="004F2CC8">
        <w:rPr>
          <w:rFonts w:ascii="Times New Roman" w:eastAsia="Times New Roman" w:hAnsi="Times New Roman" w:cs="Times New Roman"/>
          <w:kern w:val="0"/>
          <w:sz w:val="24"/>
          <w:szCs w:val="24"/>
          <w:lang w:val="en-US"/>
          <w14:ligatures w14:val="none"/>
        </w:rPr>
        <w:t xml:space="preserve"> 1503-1513 (2009).</w:t>
      </w:r>
    </w:p>
    <w:p w14:paraId="5605C89F" w14:textId="5FD0E415"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dodd2008pci</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6" w:name="dodd2008pci"/>
      <w:r w:rsidR="00D87C86">
        <w:rPr>
          <w:rFonts w:ascii="Times New Roman" w:eastAsia="Times New Roman" w:hAnsi="Times New Roman" w:cs="Times New Roman"/>
          <w:noProof/>
          <w:kern w:val="0"/>
          <w:sz w:val="24"/>
          <w:szCs w:val="24"/>
          <w:lang w:val="en-US"/>
          <w14:ligatures w14:val="none"/>
        </w:rPr>
        <w:t>5</w:t>
      </w:r>
      <w:bookmarkEnd w:id="41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dodd2008pci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Dodd, A.B., Lautenberger, C. &amp; Fernandez-Pello, A.C., “Numerical Examination of Two-Dimensional Smolder Structure in Polyurethane Foam,” </w:t>
      </w:r>
      <w:r w:rsidRPr="004F2CC8">
        <w:rPr>
          <w:rFonts w:ascii="Times New Roman" w:eastAsia="Times New Roman" w:hAnsi="Times New Roman" w:cs="Times New Roman"/>
          <w:i/>
          <w:iCs/>
          <w:kern w:val="0"/>
          <w:sz w:val="24"/>
          <w:szCs w:val="24"/>
          <w:lang w:val="en-US"/>
          <w14:ligatures w14:val="none"/>
        </w:rPr>
        <w:t>Proceedings of the Combustion Institute</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b/>
          <w:kern w:val="0"/>
          <w:sz w:val="24"/>
          <w:szCs w:val="24"/>
          <w:lang w:val="en-US"/>
          <w14:ligatures w14:val="none"/>
        </w:rPr>
        <w:t>32</w:t>
      </w:r>
      <w:r w:rsidRPr="004F2CC8">
        <w:rPr>
          <w:rFonts w:ascii="Times New Roman" w:eastAsia="Times New Roman" w:hAnsi="Times New Roman" w:cs="Times New Roman"/>
          <w:kern w:val="0"/>
          <w:sz w:val="24"/>
          <w:szCs w:val="24"/>
          <w:lang w:val="en-US"/>
          <w14:ligatures w14:val="none"/>
        </w:rPr>
        <w:t>: 2497-2504 (2009).</w:t>
      </w:r>
    </w:p>
    <w:p w14:paraId="36EE66D6" w14:textId="2FA1ADCA"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lautenberger2008iafss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6</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7" w:name="lautenberger2008iafss"/>
      <w:r w:rsidR="00D87C86">
        <w:rPr>
          <w:rFonts w:ascii="Times New Roman" w:eastAsia="Times New Roman" w:hAnsi="Times New Roman" w:cs="Times New Roman"/>
          <w:noProof/>
          <w:kern w:val="0"/>
          <w:sz w:val="24"/>
          <w:szCs w:val="24"/>
          <w:lang w:val="en-US"/>
          <w14:ligatures w14:val="none"/>
        </w:rPr>
        <w:t>6</w:t>
      </w:r>
      <w:bookmarkEnd w:id="41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lautenberger2008iafss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6</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Lautenberger, C., Kim, E., Dembsey, N. &amp; Fernandez-Pello, C., “The Role of Decomposition Kinetics in Pyrolysis Modeling – Application to a Fire Retardant Polyester Composite,” </w:t>
      </w:r>
      <w:r w:rsidRPr="004F2CC8">
        <w:rPr>
          <w:rFonts w:ascii="Times New Roman" w:eastAsia="Times New Roman" w:hAnsi="Times New Roman" w:cs="Times New Roman"/>
          <w:i/>
          <w:iCs/>
          <w:kern w:val="0"/>
          <w:sz w:val="24"/>
          <w:szCs w:val="24"/>
          <w:lang w:val="en-US"/>
          <w14:ligatures w14:val="none"/>
        </w:rPr>
        <w:t xml:space="preserve">Fire Safety Science </w:t>
      </w:r>
      <w:r w:rsidRPr="004F2CC8">
        <w:rPr>
          <w:rFonts w:ascii="Times New Roman" w:eastAsia="Times New Roman" w:hAnsi="Times New Roman" w:cs="Times New Roman"/>
          <w:b/>
          <w:iCs/>
          <w:kern w:val="0"/>
          <w:sz w:val="24"/>
          <w:szCs w:val="24"/>
          <w:lang w:val="en-US"/>
          <w14:ligatures w14:val="none"/>
        </w:rPr>
        <w:t>9</w:t>
      </w:r>
      <w:r w:rsidRPr="004F2CC8">
        <w:rPr>
          <w:rFonts w:ascii="Times New Roman" w:eastAsia="Times New Roman" w:hAnsi="Times New Roman" w:cs="Times New Roman"/>
          <w:iCs/>
          <w:kern w:val="0"/>
          <w:sz w:val="24"/>
          <w:szCs w:val="24"/>
          <w:lang w:val="en-US"/>
          <w14:ligatures w14:val="none"/>
        </w:rPr>
        <w:t>: 1201-1212 (2008)</w:t>
      </w:r>
      <w:r w:rsidRPr="004F2CC8">
        <w:rPr>
          <w:rFonts w:ascii="Times New Roman" w:eastAsia="Times New Roman" w:hAnsi="Times New Roman" w:cs="Times New Roman"/>
          <w:kern w:val="0"/>
          <w:sz w:val="24"/>
          <w:szCs w:val="24"/>
          <w:lang w:val="en-US"/>
          <w14:ligatures w14:val="none"/>
        </w:rPr>
        <w:t>.</w:t>
      </w:r>
    </w:p>
    <w:p w14:paraId="72EBE8DF" w14:textId="5572E4C5"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bird1960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7</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8" w:name="bird1960"/>
      <w:r w:rsidR="00D87C86">
        <w:rPr>
          <w:rFonts w:ascii="Times New Roman" w:eastAsia="Times New Roman" w:hAnsi="Times New Roman" w:cs="Times New Roman"/>
          <w:noProof/>
          <w:kern w:val="0"/>
          <w:sz w:val="24"/>
          <w:szCs w:val="24"/>
          <w:lang w:val="en-US"/>
          <w14:ligatures w14:val="none"/>
        </w:rPr>
        <w:t>7</w:t>
      </w:r>
      <w:bookmarkEnd w:id="418"/>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bird1960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7</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Bird, R.B., Stewart, W.E., and Lightfoot, E.N., </w:t>
      </w:r>
      <w:r w:rsidRPr="004F2CC8">
        <w:rPr>
          <w:rFonts w:ascii="Times New Roman" w:eastAsia="Times New Roman" w:hAnsi="Times New Roman" w:cs="Times New Roman"/>
          <w:i/>
          <w:iCs/>
          <w:kern w:val="0"/>
          <w:sz w:val="24"/>
          <w:szCs w:val="24"/>
          <w:lang w:val="en-US"/>
          <w14:ligatures w14:val="none"/>
        </w:rPr>
        <w:t>Transport Phenomena</w:t>
      </w:r>
      <w:r w:rsidRPr="004F2CC8">
        <w:rPr>
          <w:rFonts w:ascii="Times New Roman" w:eastAsia="Times New Roman" w:hAnsi="Times New Roman" w:cs="Times New Roman"/>
          <w:kern w:val="0"/>
          <w:sz w:val="24"/>
          <w:szCs w:val="24"/>
          <w:lang w:val="en-US"/>
          <w14:ligatures w14:val="none"/>
        </w:rPr>
        <w:t xml:space="preserve">, John Wiley &amp; Sons, </w:t>
      </w:r>
      <w:smartTag w:uri="urn:schemas-microsoft-com:office:smarttags" w:element="State">
        <w:smartTag w:uri="urn:schemas-microsoft-com:office:smarttags" w:element="place">
          <w:r w:rsidRPr="004F2CC8">
            <w:rPr>
              <w:rFonts w:ascii="Times New Roman" w:eastAsia="Times New Roman" w:hAnsi="Times New Roman" w:cs="Times New Roman"/>
              <w:kern w:val="0"/>
              <w:sz w:val="24"/>
              <w:szCs w:val="24"/>
              <w:lang w:val="en-US"/>
              <w14:ligatures w14:val="none"/>
            </w:rPr>
            <w:t>New York</w:t>
          </w:r>
        </w:smartTag>
      </w:smartTag>
      <w:r w:rsidRPr="004F2CC8">
        <w:rPr>
          <w:rFonts w:ascii="Times New Roman" w:eastAsia="Times New Roman" w:hAnsi="Times New Roman" w:cs="Times New Roman"/>
          <w:kern w:val="0"/>
          <w:sz w:val="24"/>
          <w:szCs w:val="24"/>
          <w:lang w:val="en-US"/>
          <w14:ligatures w14:val="none"/>
        </w:rPr>
        <w:t xml:space="preserve">, 1960. </w:t>
      </w:r>
    </w:p>
    <w:p w14:paraId="5F5197A4" w14:textId="329217D0"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patankar1980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8</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19" w:name="patankar"/>
      <w:bookmarkStart w:id="420" w:name="patankar1980"/>
      <w:r w:rsidR="00D87C86">
        <w:rPr>
          <w:rFonts w:ascii="Times New Roman" w:eastAsia="Times New Roman" w:hAnsi="Times New Roman" w:cs="Times New Roman"/>
          <w:noProof/>
          <w:kern w:val="0"/>
          <w:sz w:val="24"/>
          <w:szCs w:val="24"/>
          <w:lang w:val="en-US"/>
          <w14:ligatures w14:val="none"/>
        </w:rPr>
        <w:t>8</w:t>
      </w:r>
      <w:bookmarkEnd w:id="419"/>
      <w:bookmarkEnd w:id="420"/>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patankar1980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8</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Patankar, S.V., </w:t>
      </w:r>
      <w:r w:rsidRPr="004F2CC8">
        <w:rPr>
          <w:rFonts w:ascii="Times New Roman" w:eastAsia="Times New Roman" w:hAnsi="Times New Roman" w:cs="Times New Roman"/>
          <w:i/>
          <w:kern w:val="0"/>
          <w:sz w:val="24"/>
          <w:szCs w:val="24"/>
          <w:lang w:val="en-US"/>
          <w14:ligatures w14:val="none"/>
        </w:rPr>
        <w:t>Numerical Heat Transfer and Fluid Flow</w:t>
      </w:r>
      <w:r w:rsidRPr="004F2CC8">
        <w:rPr>
          <w:rFonts w:ascii="Times New Roman" w:eastAsia="Times New Roman" w:hAnsi="Times New Roman" w:cs="Times New Roman"/>
          <w:kern w:val="0"/>
          <w:sz w:val="24"/>
          <w:szCs w:val="24"/>
          <w:lang w:val="en-US"/>
          <w14:ligatures w14:val="none"/>
        </w:rPr>
        <w:t xml:space="preserve">, Hemisphere Publishing Corporation, </w:t>
      </w:r>
      <w:smartTag w:uri="urn:schemas-microsoft-com:office:smarttags" w:element="State">
        <w:smartTag w:uri="urn:schemas-microsoft-com:office:smarttags" w:element="place">
          <w:r w:rsidRPr="004F2CC8">
            <w:rPr>
              <w:rFonts w:ascii="Times New Roman" w:eastAsia="Times New Roman" w:hAnsi="Times New Roman" w:cs="Times New Roman"/>
              <w:kern w:val="0"/>
              <w:sz w:val="24"/>
              <w:szCs w:val="24"/>
              <w:lang w:val="en-US"/>
              <w14:ligatures w14:val="none"/>
            </w:rPr>
            <w:t>New York</w:t>
          </w:r>
        </w:smartTag>
      </w:smartTag>
      <w:r w:rsidRPr="004F2CC8">
        <w:rPr>
          <w:rFonts w:ascii="Times New Roman" w:eastAsia="Times New Roman" w:hAnsi="Times New Roman" w:cs="Times New Roman"/>
          <w:kern w:val="0"/>
          <w:sz w:val="24"/>
          <w:szCs w:val="24"/>
          <w:lang w:val="en-US"/>
          <w14:ligatures w14:val="none"/>
        </w:rPr>
        <w:t xml:space="preserve">, 1980. </w:t>
      </w:r>
    </w:p>
    <w:p w14:paraId="58334651" w14:textId="2FC404E8"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mills2001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9</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21" w:name="mills2001"/>
      <w:r w:rsidR="00D87C86">
        <w:rPr>
          <w:rFonts w:ascii="Times New Roman" w:eastAsia="Times New Roman" w:hAnsi="Times New Roman" w:cs="Times New Roman"/>
          <w:noProof/>
          <w:kern w:val="0"/>
          <w:sz w:val="24"/>
          <w:szCs w:val="24"/>
          <w:lang w:val="en-US"/>
          <w14:ligatures w14:val="none"/>
        </w:rPr>
        <w:t>9</w:t>
      </w:r>
      <w:bookmarkEnd w:id="421"/>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mills2001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9</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Mills, A.F., </w:t>
      </w:r>
      <w:r w:rsidRPr="004F2CC8">
        <w:rPr>
          <w:rFonts w:ascii="Times New Roman" w:eastAsia="Times New Roman" w:hAnsi="Times New Roman" w:cs="Times New Roman"/>
          <w:i/>
          <w:iCs/>
          <w:kern w:val="0"/>
          <w:sz w:val="24"/>
          <w:szCs w:val="24"/>
          <w:lang w:val="en-US"/>
          <w14:ligatures w14:val="none"/>
        </w:rPr>
        <w:t>Mass Transfer</w:t>
      </w:r>
      <w:r w:rsidRPr="004F2CC8">
        <w:rPr>
          <w:rFonts w:ascii="Times New Roman" w:eastAsia="Times New Roman" w:hAnsi="Times New Roman" w:cs="Times New Roman"/>
          <w:kern w:val="0"/>
          <w:sz w:val="24"/>
          <w:szCs w:val="24"/>
          <w:lang w:val="en-US"/>
          <w14:ligatures w14:val="none"/>
        </w:rPr>
        <w:t xml:space="preserve">, Prentice Hall, </w:t>
      </w:r>
      <w:smartTag w:uri="urn:schemas-microsoft-com:office:smarttags" w:element="place">
        <w:smartTag w:uri="urn:schemas-microsoft-com:office:smarttags" w:element="City">
          <w:r w:rsidRPr="004F2CC8">
            <w:rPr>
              <w:rFonts w:ascii="Times New Roman" w:eastAsia="Times New Roman" w:hAnsi="Times New Roman" w:cs="Times New Roman"/>
              <w:kern w:val="0"/>
              <w:sz w:val="24"/>
              <w:szCs w:val="24"/>
              <w:lang w:val="en-US"/>
              <w14:ligatures w14:val="none"/>
            </w:rPr>
            <w:t>Upper Saddle River</w:t>
          </w:r>
        </w:smartTag>
        <w:r w:rsidRPr="004F2CC8">
          <w:rPr>
            <w:rFonts w:ascii="Times New Roman" w:eastAsia="Times New Roman" w:hAnsi="Times New Roman" w:cs="Times New Roman"/>
            <w:kern w:val="0"/>
            <w:sz w:val="24"/>
            <w:szCs w:val="24"/>
            <w:lang w:val="en-US"/>
            <w14:ligatures w14:val="none"/>
          </w:rPr>
          <w:t xml:space="preserve">, </w:t>
        </w:r>
        <w:smartTag w:uri="urn:schemas-microsoft-com:office:smarttags" w:element="State">
          <w:r w:rsidRPr="004F2CC8">
            <w:rPr>
              <w:rFonts w:ascii="Times New Roman" w:eastAsia="Times New Roman" w:hAnsi="Times New Roman" w:cs="Times New Roman"/>
              <w:kern w:val="0"/>
              <w:sz w:val="24"/>
              <w:szCs w:val="24"/>
              <w:lang w:val="en-US"/>
              <w14:ligatures w14:val="none"/>
            </w:rPr>
            <w:t>NJ</w:t>
          </w:r>
        </w:smartTag>
      </w:smartTag>
      <w:r w:rsidRPr="004F2CC8">
        <w:rPr>
          <w:rFonts w:ascii="Times New Roman" w:eastAsia="Times New Roman" w:hAnsi="Times New Roman" w:cs="Times New Roman"/>
          <w:kern w:val="0"/>
          <w:sz w:val="24"/>
          <w:szCs w:val="24"/>
          <w:lang w:val="en-US"/>
          <w14:ligatures w14:val="none"/>
        </w:rPr>
        <w:t>, 2001, pg. 161.</w:t>
      </w:r>
    </w:p>
    <w:p w14:paraId="421D862A" w14:textId="0EA4E2EE"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lautenberger2005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10</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422" w:name="lautenberger2005"/>
      <w:r w:rsidR="00D87C86">
        <w:rPr>
          <w:rFonts w:ascii="Times New Roman" w:eastAsia="Times New Roman" w:hAnsi="Times New Roman" w:cs="Times New Roman"/>
          <w:noProof/>
          <w:kern w:val="0"/>
          <w:sz w:val="24"/>
          <w:szCs w:val="24"/>
          <w:lang w:val="en-US"/>
          <w14:ligatures w14:val="none"/>
        </w:rPr>
        <w:t>10</w:t>
      </w:r>
      <w:bookmarkEnd w:id="422"/>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lautenberger2005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10</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kern w:val="0"/>
          <w:sz w:val="24"/>
          <w:szCs w:val="24"/>
          <w:lang w:val="en-US"/>
          <w14:ligatures w14:val="none"/>
        </w:rPr>
        <w:tab/>
        <w:t xml:space="preserve">Lautenberger, C., Rein, G., and Fernandez–Pello, C., “The application of a genetic algorithm to estimate material properties for fire modeling from bench–scale fire test data,” </w:t>
      </w:r>
      <w:r w:rsidRPr="004F2CC8">
        <w:rPr>
          <w:rFonts w:ascii="Times New Roman" w:eastAsia="Times New Roman" w:hAnsi="Times New Roman" w:cs="Times New Roman"/>
          <w:i/>
          <w:kern w:val="0"/>
          <w:sz w:val="24"/>
          <w:szCs w:val="24"/>
          <w:lang w:val="en-US"/>
          <w14:ligatures w14:val="none"/>
        </w:rPr>
        <w:t>Fire Safety Journal</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b/>
          <w:bCs/>
          <w:kern w:val="0"/>
          <w:sz w:val="24"/>
          <w:szCs w:val="24"/>
          <w:lang w:val="en-US"/>
          <w14:ligatures w14:val="none"/>
        </w:rPr>
        <w:t>41</w:t>
      </w:r>
      <w:r w:rsidRPr="004F2CC8">
        <w:rPr>
          <w:rFonts w:ascii="Times New Roman" w:eastAsia="Times New Roman" w:hAnsi="Times New Roman" w:cs="Times New Roman"/>
          <w:kern w:val="0"/>
          <w:sz w:val="24"/>
          <w:szCs w:val="24"/>
          <w:lang w:val="en-US"/>
          <w14:ligatures w14:val="none"/>
        </w:rPr>
        <w:t>: 204–214 (2006).</w:t>
      </w:r>
    </w:p>
    <w:p w14:paraId="01B0D2F3" w14:textId="1E050C46"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color w:val="000000"/>
          <w:kern w:val="0"/>
          <w:sz w:val="24"/>
          <w:szCs w:val="24"/>
          <w:lang w:val="en-US"/>
          <w14:ligatures w14:val="none"/>
        </w:rPr>
        <w:t>[</w:t>
      </w:r>
      <w:r w:rsidRPr="004F2CC8">
        <w:rPr>
          <w:rFonts w:ascii="Times New Roman" w:eastAsia="Times New Roman" w:hAnsi="Times New Roman" w:cs="Times New Roman"/>
          <w:color w:val="000000"/>
          <w:kern w:val="0"/>
          <w:sz w:val="24"/>
          <w:szCs w:val="24"/>
          <w:lang w:val="en-US"/>
          <w14:ligatures w14:val="none"/>
        </w:rPr>
        <w:fldChar w:fldCharType="begin"/>
      </w:r>
      <w:r w:rsidRPr="004F2CC8">
        <w:rPr>
          <w:rFonts w:ascii="Times New Roman" w:eastAsia="Times New Roman" w:hAnsi="Times New Roman" w:cs="Times New Roman"/>
          <w:color w:val="000000"/>
          <w:kern w:val="0"/>
          <w:sz w:val="24"/>
          <w:szCs w:val="24"/>
          <w:lang w:val="en-US"/>
          <w14:ligatures w14:val="none"/>
        </w:rPr>
        <w:instrText xml:space="preserve"> set park1998 </w:instrText>
      </w:r>
      <w:r w:rsidRPr="004F2CC8">
        <w:rPr>
          <w:rFonts w:ascii="Times New Roman" w:eastAsia="Times New Roman" w:hAnsi="Times New Roman" w:cs="Times New Roman"/>
          <w:color w:val="000000"/>
          <w:kern w:val="0"/>
          <w:sz w:val="24"/>
          <w:szCs w:val="24"/>
          <w:lang w:val="en-US"/>
          <w14:ligatures w14:val="none"/>
        </w:rPr>
        <w:fldChar w:fldCharType="begin"/>
      </w:r>
      <w:r w:rsidRPr="004F2CC8">
        <w:rPr>
          <w:rFonts w:ascii="Times New Roman" w:eastAsia="Times New Roman" w:hAnsi="Times New Roman" w:cs="Times New Roman"/>
          <w:color w:val="000000"/>
          <w:kern w:val="0"/>
          <w:sz w:val="24"/>
          <w:szCs w:val="24"/>
          <w:lang w:val="en-US"/>
          <w14:ligatures w14:val="none"/>
        </w:rPr>
        <w:instrText xml:space="preserve"> seq refs </w:instrText>
      </w:r>
      <w:r w:rsidRPr="004F2CC8">
        <w:rPr>
          <w:rFonts w:ascii="Times New Roman" w:eastAsia="Times New Roman" w:hAnsi="Times New Roman" w:cs="Times New Roman"/>
          <w:color w:val="000000"/>
          <w:kern w:val="0"/>
          <w:sz w:val="24"/>
          <w:szCs w:val="24"/>
          <w:lang w:val="en-US"/>
          <w14:ligatures w14:val="none"/>
        </w:rPr>
        <w:fldChar w:fldCharType="separate"/>
      </w:r>
      <w:r w:rsidR="00D87C86">
        <w:rPr>
          <w:rFonts w:ascii="Times New Roman" w:eastAsia="Times New Roman" w:hAnsi="Times New Roman" w:cs="Times New Roman"/>
          <w:noProof/>
          <w:color w:val="000000"/>
          <w:kern w:val="0"/>
          <w:sz w:val="24"/>
          <w:szCs w:val="24"/>
          <w:lang w:val="en-US"/>
          <w14:ligatures w14:val="none"/>
        </w:rPr>
        <w:instrText>11</w:instrText>
      </w:r>
      <w:r w:rsidRPr="004F2CC8">
        <w:rPr>
          <w:rFonts w:ascii="Times New Roman" w:eastAsia="Times New Roman" w:hAnsi="Times New Roman" w:cs="Times New Roman"/>
          <w:color w:val="000000"/>
          <w:kern w:val="0"/>
          <w:sz w:val="24"/>
          <w:szCs w:val="24"/>
          <w:lang w:val="en-US"/>
          <w14:ligatures w14:val="none"/>
        </w:rPr>
        <w:fldChar w:fldCharType="end"/>
      </w:r>
      <w:r w:rsidRPr="004F2CC8">
        <w:rPr>
          <w:rFonts w:ascii="Times New Roman" w:eastAsia="Times New Roman" w:hAnsi="Times New Roman" w:cs="Times New Roman"/>
          <w:color w:val="000000"/>
          <w:kern w:val="0"/>
          <w:sz w:val="24"/>
          <w:szCs w:val="24"/>
          <w:lang w:val="en-US"/>
          <w14:ligatures w14:val="none"/>
        </w:rPr>
        <w:instrText xml:space="preserve"> </w:instrText>
      </w:r>
      <w:r w:rsidRPr="004F2CC8">
        <w:rPr>
          <w:rFonts w:ascii="Times New Roman" w:eastAsia="Times New Roman" w:hAnsi="Times New Roman" w:cs="Times New Roman"/>
          <w:color w:val="000000"/>
          <w:kern w:val="0"/>
          <w:sz w:val="24"/>
          <w:szCs w:val="24"/>
          <w:lang w:val="en-US"/>
          <w14:ligatures w14:val="none"/>
        </w:rPr>
        <w:fldChar w:fldCharType="separate"/>
      </w:r>
      <w:bookmarkStart w:id="423" w:name="park1998"/>
      <w:r w:rsidR="00D87C86">
        <w:rPr>
          <w:rFonts w:ascii="Times New Roman" w:eastAsia="Times New Roman" w:hAnsi="Times New Roman" w:cs="Times New Roman"/>
          <w:noProof/>
          <w:color w:val="000000"/>
          <w:kern w:val="0"/>
          <w:sz w:val="24"/>
          <w:szCs w:val="24"/>
          <w:lang w:val="en-US"/>
          <w14:ligatures w14:val="none"/>
        </w:rPr>
        <w:t>11</w:t>
      </w:r>
      <w:bookmarkEnd w:id="423"/>
      <w:r w:rsidRPr="004F2CC8">
        <w:rPr>
          <w:rFonts w:ascii="Times New Roman" w:eastAsia="Times New Roman" w:hAnsi="Times New Roman" w:cs="Times New Roman"/>
          <w:color w:val="000000"/>
          <w:kern w:val="0"/>
          <w:sz w:val="24"/>
          <w:szCs w:val="24"/>
          <w:lang w:val="en-US"/>
          <w14:ligatures w14:val="none"/>
        </w:rPr>
        <w:fldChar w:fldCharType="end"/>
      </w:r>
      <w:r w:rsidRPr="004F2CC8">
        <w:rPr>
          <w:rFonts w:ascii="Times New Roman" w:eastAsia="Times New Roman" w:hAnsi="Times New Roman" w:cs="Times New Roman"/>
          <w:color w:val="000000"/>
          <w:kern w:val="0"/>
          <w:sz w:val="24"/>
          <w:szCs w:val="24"/>
          <w:lang w:val="en-US"/>
          <w14:ligatures w14:val="none"/>
        </w:rPr>
        <w:fldChar w:fldCharType="begin"/>
      </w:r>
      <w:r w:rsidRPr="004F2CC8">
        <w:rPr>
          <w:rFonts w:ascii="Times New Roman" w:eastAsia="Times New Roman" w:hAnsi="Times New Roman" w:cs="Times New Roman"/>
          <w:color w:val="000000"/>
          <w:kern w:val="0"/>
          <w:sz w:val="24"/>
          <w:szCs w:val="24"/>
          <w:lang w:val="en-US"/>
          <w14:ligatures w14:val="none"/>
        </w:rPr>
        <w:instrText xml:space="preserve"> ref park1998  \* MERGEFORMAT </w:instrText>
      </w:r>
      <w:r w:rsidRPr="004F2CC8">
        <w:rPr>
          <w:rFonts w:ascii="Times New Roman" w:eastAsia="Times New Roman" w:hAnsi="Times New Roman" w:cs="Times New Roman"/>
          <w:color w:val="000000"/>
          <w:kern w:val="0"/>
          <w:sz w:val="24"/>
          <w:szCs w:val="24"/>
          <w:lang w:val="en-US"/>
          <w14:ligatures w14:val="none"/>
        </w:rPr>
        <w:fldChar w:fldCharType="separate"/>
      </w:r>
      <w:r w:rsidR="00D87C86">
        <w:rPr>
          <w:rFonts w:ascii="Times New Roman" w:eastAsia="Times New Roman" w:hAnsi="Times New Roman" w:cs="Times New Roman"/>
          <w:noProof/>
          <w:color w:val="000000"/>
          <w:kern w:val="0"/>
          <w:sz w:val="24"/>
          <w:szCs w:val="24"/>
          <w:lang w:val="en-US"/>
          <w14:ligatures w14:val="none"/>
        </w:rPr>
        <w:t>11</w:t>
      </w:r>
      <w:r w:rsidRPr="004F2CC8">
        <w:rPr>
          <w:rFonts w:ascii="Times New Roman" w:eastAsia="Times New Roman" w:hAnsi="Times New Roman" w:cs="Times New Roman"/>
          <w:color w:val="000000"/>
          <w:kern w:val="0"/>
          <w:sz w:val="24"/>
          <w:szCs w:val="24"/>
          <w:lang w:val="en-US"/>
          <w14:ligatures w14:val="none"/>
        </w:rPr>
        <w:fldChar w:fldCharType="end"/>
      </w:r>
      <w:r w:rsidRPr="004F2CC8">
        <w:rPr>
          <w:rFonts w:ascii="Times New Roman" w:eastAsia="Times New Roman" w:hAnsi="Times New Roman" w:cs="Times New Roman"/>
          <w:color w:val="000000"/>
          <w:kern w:val="0"/>
          <w:sz w:val="24"/>
          <w:szCs w:val="24"/>
          <w:lang w:val="en-US"/>
          <w14:ligatures w14:val="none"/>
        </w:rPr>
        <w:t>]</w:t>
      </w:r>
      <w:r w:rsidRPr="004F2CC8">
        <w:rPr>
          <w:rFonts w:ascii="Times New Roman" w:eastAsia="Times New Roman" w:hAnsi="Times New Roman" w:cs="Times New Roman"/>
          <w:color w:val="000000"/>
          <w:kern w:val="0"/>
          <w:sz w:val="24"/>
          <w:szCs w:val="24"/>
          <w:lang w:val="en-US"/>
          <w14:ligatures w14:val="none"/>
        </w:rPr>
        <w:tab/>
        <w:t>Park, T.Y. and Froment, G.F., “A hybrid genetic al</w:t>
      </w:r>
      <w:r w:rsidRPr="004F2CC8">
        <w:rPr>
          <w:rFonts w:ascii="Times New Roman" w:eastAsia="Times New Roman" w:hAnsi="Times New Roman" w:cs="Times New Roman"/>
          <w:kern w:val="0"/>
          <w:sz w:val="24"/>
          <w:szCs w:val="24"/>
          <w:lang w:val="en-US"/>
          <w14:ligatures w14:val="none"/>
        </w:rPr>
        <w:t xml:space="preserve">gorithm for the estimation of parameters in detailed kinetic models,” </w:t>
      </w:r>
      <w:r w:rsidRPr="004F2CC8">
        <w:rPr>
          <w:rFonts w:ascii="Times New Roman" w:eastAsia="Times New Roman" w:hAnsi="Times New Roman" w:cs="Times New Roman"/>
          <w:i/>
          <w:iCs/>
          <w:kern w:val="0"/>
          <w:sz w:val="24"/>
          <w:szCs w:val="24"/>
          <w:lang w:val="en-US"/>
          <w14:ligatures w14:val="none"/>
        </w:rPr>
        <w:t>Computers &amp; Chemical Engineering</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b/>
          <w:bCs/>
          <w:kern w:val="0"/>
          <w:sz w:val="24"/>
          <w:szCs w:val="24"/>
          <w:lang w:val="en-US"/>
          <w14:ligatures w14:val="none"/>
        </w:rPr>
        <w:t>22</w:t>
      </w:r>
      <w:r w:rsidRPr="004F2CC8">
        <w:rPr>
          <w:rFonts w:ascii="Times New Roman" w:eastAsia="Times New Roman" w:hAnsi="Times New Roman" w:cs="Times New Roman"/>
          <w:kern w:val="0"/>
          <w:sz w:val="24"/>
          <w:szCs w:val="24"/>
          <w:lang w:val="en-US"/>
          <w14:ligatures w14:val="none"/>
        </w:rPr>
        <w:t xml:space="preserve">: S103–S110 (1998). </w:t>
      </w:r>
    </w:p>
    <w:p w14:paraId="77997802" w14:textId="0A45F0B8"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elliott2004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12</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24" w:name="elliott2004"/>
      <w:r w:rsidR="00D87C86">
        <w:rPr>
          <w:rFonts w:ascii="Times New Roman" w:eastAsia="Times New Roman" w:hAnsi="Times New Roman" w:cs="Times New Roman"/>
          <w:noProof/>
          <w:kern w:val="0"/>
          <w:sz w:val="24"/>
          <w:szCs w:val="24"/>
          <w:lang w:val="en-US"/>
          <w14:ligatures w14:val="none"/>
        </w:rPr>
        <w:t>12</w:t>
      </w:r>
      <w:bookmarkEnd w:id="424"/>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elliott2004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12</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Elliott, L., Ingham, D.B., Kyne, A.G., Mera, N.S., Pourkashanian M., and Wilson, C.W., “Genetic algorithms for optimisation of chemical kinetics reaction mechanisms,” </w:t>
      </w:r>
      <w:r w:rsidRPr="004F2CC8">
        <w:rPr>
          <w:rFonts w:ascii="Times New Roman" w:eastAsia="Times New Roman" w:hAnsi="Times New Roman" w:cs="Times New Roman"/>
          <w:i/>
          <w:iCs/>
          <w:kern w:val="0"/>
          <w:sz w:val="24"/>
          <w:szCs w:val="24"/>
          <w:lang w:val="en-US"/>
          <w14:ligatures w14:val="none"/>
        </w:rPr>
        <w:t>Progress in Energy and Combustion Science</w:t>
      </w:r>
      <w:r w:rsidRPr="004F2CC8">
        <w:rPr>
          <w:rFonts w:ascii="Times New Roman" w:eastAsia="Times New Roman" w:hAnsi="Times New Roman" w:cs="Times New Roman"/>
          <w:kern w:val="0"/>
          <w:sz w:val="24"/>
          <w:szCs w:val="24"/>
          <w:lang w:val="en-US"/>
          <w14:ligatures w14:val="none"/>
        </w:rPr>
        <w:t xml:space="preserve"> </w:t>
      </w:r>
      <w:r w:rsidRPr="004F2CC8">
        <w:rPr>
          <w:rFonts w:ascii="Times New Roman" w:eastAsia="Times New Roman" w:hAnsi="Times New Roman" w:cs="Times New Roman"/>
          <w:b/>
          <w:bCs/>
          <w:kern w:val="0"/>
          <w:sz w:val="24"/>
          <w:szCs w:val="24"/>
          <w:lang w:val="en-US"/>
          <w14:ligatures w14:val="none"/>
        </w:rPr>
        <w:t>30</w:t>
      </w:r>
      <w:r w:rsidRPr="004F2CC8">
        <w:rPr>
          <w:rFonts w:ascii="Times New Roman" w:eastAsia="Times New Roman" w:hAnsi="Times New Roman" w:cs="Times New Roman"/>
          <w:kern w:val="0"/>
          <w:sz w:val="24"/>
          <w:szCs w:val="24"/>
          <w:lang w:val="en-US"/>
          <w14:ligatures w14:val="none"/>
        </w:rPr>
        <w:t xml:space="preserve">: 297–328 (2004). </w:t>
      </w:r>
    </w:p>
    <w:p w14:paraId="559DECB9" w14:textId="579E49BF"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goldberg1989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13</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25" w:name="goldberg1989"/>
      <w:r w:rsidR="00D87C86">
        <w:rPr>
          <w:rFonts w:ascii="Times New Roman" w:eastAsia="Times New Roman" w:hAnsi="Times New Roman" w:cs="Times New Roman"/>
          <w:noProof/>
          <w:kern w:val="0"/>
          <w:sz w:val="24"/>
          <w:szCs w:val="24"/>
          <w:lang w:val="en-US"/>
          <w14:ligatures w14:val="none"/>
        </w:rPr>
        <w:t>13</w:t>
      </w:r>
      <w:bookmarkEnd w:id="425"/>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goldberg1989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13</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Goldberg, D., </w:t>
      </w:r>
      <w:r w:rsidRPr="004F2CC8">
        <w:rPr>
          <w:rFonts w:ascii="Times New Roman" w:eastAsia="Times New Roman" w:hAnsi="Times New Roman" w:cs="Times New Roman"/>
          <w:i/>
          <w:iCs/>
          <w:kern w:val="0"/>
          <w:sz w:val="24"/>
          <w:szCs w:val="24"/>
          <w:lang w:val="en-US"/>
          <w14:ligatures w14:val="none"/>
        </w:rPr>
        <w:t>Genetic Algorithms: In Search, Optimization &amp; Machine Learning</w:t>
      </w:r>
      <w:r w:rsidRPr="004F2CC8">
        <w:rPr>
          <w:rFonts w:ascii="Times New Roman" w:eastAsia="Times New Roman" w:hAnsi="Times New Roman" w:cs="Times New Roman"/>
          <w:kern w:val="0"/>
          <w:sz w:val="24"/>
          <w:szCs w:val="24"/>
          <w:lang w:val="en-US"/>
          <w14:ligatures w14:val="none"/>
        </w:rPr>
        <w:t xml:space="preserve">. Addison–Wesley Publishing Company, Inc., </w:t>
      </w:r>
      <w:smartTag w:uri="urn:schemas-microsoft-com:office:smarttags" w:element="City">
        <w:smartTag w:uri="urn:schemas-microsoft-com:office:smarttags" w:element="place">
          <w:r w:rsidRPr="004F2CC8">
            <w:rPr>
              <w:rFonts w:ascii="Times New Roman" w:eastAsia="Times New Roman" w:hAnsi="Times New Roman" w:cs="Times New Roman"/>
              <w:kern w:val="0"/>
              <w:sz w:val="24"/>
              <w:szCs w:val="24"/>
              <w:lang w:val="en-US"/>
              <w14:ligatures w14:val="none"/>
            </w:rPr>
            <w:t>Menlo Park</w:t>
          </w:r>
        </w:smartTag>
      </w:smartTag>
      <w:r w:rsidRPr="004F2CC8">
        <w:rPr>
          <w:rFonts w:ascii="Times New Roman" w:eastAsia="Times New Roman" w:hAnsi="Times New Roman" w:cs="Times New Roman"/>
          <w:kern w:val="0"/>
          <w:sz w:val="24"/>
          <w:szCs w:val="24"/>
          <w:lang w:val="en-US"/>
          <w14:ligatures w14:val="none"/>
        </w:rPr>
        <w:t xml:space="preserve">, 1989. </w:t>
      </w:r>
    </w:p>
    <w:p w14:paraId="268F59B0" w14:textId="27BD1FE5"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michalewicz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14</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instrText xml:space="preserve"> </w:instrText>
      </w:r>
      <w:r w:rsidRPr="004F2CC8">
        <w:rPr>
          <w:rFonts w:ascii="Times New Roman" w:eastAsia="Times New Roman" w:hAnsi="Times New Roman" w:cs="Times New Roman"/>
          <w:kern w:val="0"/>
          <w:sz w:val="24"/>
          <w:szCs w:val="24"/>
          <w:lang w:val="en-US"/>
          <w14:ligatures w14:val="none"/>
        </w:rPr>
        <w:fldChar w:fldCharType="separate"/>
      </w:r>
      <w:bookmarkStart w:id="426" w:name="michalewicz"/>
      <w:r w:rsidR="00D87C86">
        <w:rPr>
          <w:rFonts w:ascii="Times New Roman" w:eastAsia="Times New Roman" w:hAnsi="Times New Roman" w:cs="Times New Roman"/>
          <w:noProof/>
          <w:kern w:val="0"/>
          <w:sz w:val="24"/>
          <w:szCs w:val="24"/>
          <w:lang w:val="en-US"/>
          <w14:ligatures w14:val="none"/>
        </w:rPr>
        <w:t>14</w:t>
      </w:r>
      <w:bookmarkEnd w:id="426"/>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michalewicz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14</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Michalewicz, Z., </w:t>
      </w:r>
      <w:r w:rsidRPr="004F2CC8">
        <w:rPr>
          <w:rFonts w:ascii="Times New Roman" w:eastAsia="Times New Roman" w:hAnsi="Times New Roman" w:cs="Times New Roman"/>
          <w:i/>
          <w:iCs/>
          <w:kern w:val="0"/>
          <w:sz w:val="24"/>
          <w:szCs w:val="24"/>
          <w:lang w:val="en-US"/>
          <w14:ligatures w14:val="none"/>
        </w:rPr>
        <w:t>Genetic Algorithms + Data Structures = Evolution Programs</w:t>
      </w:r>
      <w:r w:rsidRPr="004F2CC8">
        <w:rPr>
          <w:rFonts w:ascii="Times New Roman" w:eastAsia="Times New Roman" w:hAnsi="Times New Roman" w:cs="Times New Roman"/>
          <w:kern w:val="0"/>
          <w:sz w:val="24"/>
          <w:szCs w:val="24"/>
          <w:lang w:val="en-US"/>
          <w14:ligatures w14:val="none"/>
        </w:rPr>
        <w:t xml:space="preserve">. </w:t>
      </w:r>
      <w:smartTag w:uri="urn:schemas-microsoft-com:office:smarttags" w:element="place">
        <w:smartTag w:uri="urn:schemas-microsoft-com:office:smarttags" w:element="City">
          <w:r w:rsidRPr="004F2CC8">
            <w:rPr>
              <w:rFonts w:ascii="Times New Roman" w:eastAsia="Times New Roman" w:hAnsi="Times New Roman" w:cs="Times New Roman"/>
              <w:kern w:val="0"/>
              <w:sz w:val="24"/>
              <w:szCs w:val="24"/>
              <w:lang w:val="en-US"/>
              <w14:ligatures w14:val="none"/>
            </w:rPr>
            <w:t>Springer–Verlag</w:t>
          </w:r>
        </w:smartTag>
        <w:r w:rsidRPr="004F2CC8">
          <w:rPr>
            <w:rFonts w:ascii="Times New Roman" w:eastAsia="Times New Roman" w:hAnsi="Times New Roman" w:cs="Times New Roman"/>
            <w:kern w:val="0"/>
            <w:sz w:val="24"/>
            <w:szCs w:val="24"/>
            <w:lang w:val="en-US"/>
            <w14:ligatures w14:val="none"/>
          </w:rPr>
          <w:t xml:space="preserve">, </w:t>
        </w:r>
        <w:smartTag w:uri="urn:schemas-microsoft-com:office:smarttags" w:element="State">
          <w:r w:rsidRPr="004F2CC8">
            <w:rPr>
              <w:rFonts w:ascii="Times New Roman" w:eastAsia="Times New Roman" w:hAnsi="Times New Roman" w:cs="Times New Roman"/>
              <w:kern w:val="0"/>
              <w:sz w:val="24"/>
              <w:szCs w:val="24"/>
              <w:lang w:val="en-US"/>
              <w14:ligatures w14:val="none"/>
            </w:rPr>
            <w:t>New York</w:t>
          </w:r>
        </w:smartTag>
      </w:smartTag>
      <w:r w:rsidRPr="004F2CC8">
        <w:rPr>
          <w:rFonts w:ascii="Times New Roman" w:eastAsia="Times New Roman" w:hAnsi="Times New Roman" w:cs="Times New Roman"/>
          <w:kern w:val="0"/>
          <w:sz w:val="24"/>
          <w:szCs w:val="24"/>
          <w:lang w:val="en-US"/>
          <w14:ligatures w14:val="none"/>
        </w:rPr>
        <w:t>, 1992.</w:t>
      </w:r>
    </w:p>
    <w:p w14:paraId="64707EAA" w14:textId="06D402FE" w:rsidR="004F2CC8" w:rsidRPr="004F2CC8" w:rsidRDefault="004F2CC8" w:rsidP="004F2CC8">
      <w:pPr>
        <w:spacing w:after="0" w:line="240" w:lineRule="auto"/>
        <w:ind w:left="720" w:hanging="720"/>
        <w:jc w:val="both"/>
        <w:rPr>
          <w:rFonts w:ascii="Times New Roman" w:eastAsia="Times New Roman" w:hAnsi="Times New Roman" w:cs="Times New Roman"/>
          <w:kern w:val="0"/>
          <w:sz w:val="24"/>
          <w:szCs w:val="24"/>
          <w:lang w:val="en-US"/>
          <w14:ligatures w14:val="none"/>
        </w:rPr>
      </w:pP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set dumitrescu2000 </w:instrText>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seq refs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instrText>15</w:instrTex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separate"/>
      </w:r>
      <w:bookmarkStart w:id="427" w:name="dumitrescu2000"/>
      <w:r w:rsidR="00D87C86">
        <w:rPr>
          <w:rFonts w:ascii="Times New Roman" w:eastAsia="Times New Roman" w:hAnsi="Times New Roman" w:cs="Times New Roman"/>
          <w:noProof/>
          <w:kern w:val="0"/>
          <w:sz w:val="24"/>
          <w:szCs w:val="24"/>
          <w:lang w:val="en-US"/>
          <w14:ligatures w14:val="none"/>
        </w:rPr>
        <w:t>15</w:t>
      </w:r>
      <w:bookmarkEnd w:id="427"/>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fldChar w:fldCharType="begin"/>
      </w:r>
      <w:r w:rsidRPr="004F2CC8">
        <w:rPr>
          <w:rFonts w:ascii="Times New Roman" w:eastAsia="Times New Roman" w:hAnsi="Times New Roman" w:cs="Times New Roman"/>
          <w:kern w:val="0"/>
          <w:sz w:val="24"/>
          <w:szCs w:val="24"/>
          <w:lang w:val="en-US"/>
          <w14:ligatures w14:val="none"/>
        </w:rPr>
        <w:instrText xml:space="preserve"> ref dumitrescu2000  \* MERGEFORMAT </w:instrText>
      </w:r>
      <w:r w:rsidRPr="004F2CC8">
        <w:rPr>
          <w:rFonts w:ascii="Times New Roman" w:eastAsia="Times New Roman" w:hAnsi="Times New Roman" w:cs="Times New Roman"/>
          <w:kern w:val="0"/>
          <w:sz w:val="24"/>
          <w:szCs w:val="24"/>
          <w:lang w:val="en-US"/>
          <w14:ligatures w14:val="none"/>
        </w:rPr>
        <w:fldChar w:fldCharType="separate"/>
      </w:r>
      <w:r w:rsidR="00D87C86">
        <w:rPr>
          <w:rFonts w:ascii="Times New Roman" w:eastAsia="Times New Roman" w:hAnsi="Times New Roman" w:cs="Times New Roman"/>
          <w:noProof/>
          <w:kern w:val="0"/>
          <w:sz w:val="24"/>
          <w:szCs w:val="24"/>
          <w:lang w:val="en-US"/>
          <w14:ligatures w14:val="none"/>
        </w:rPr>
        <w:t>15</w:t>
      </w:r>
      <w:r w:rsidRPr="004F2CC8">
        <w:rPr>
          <w:rFonts w:ascii="Times New Roman" w:eastAsia="Times New Roman" w:hAnsi="Times New Roman" w:cs="Times New Roman"/>
          <w:kern w:val="0"/>
          <w:sz w:val="24"/>
          <w:szCs w:val="24"/>
          <w:lang w:val="en-US"/>
          <w14:ligatures w14:val="none"/>
        </w:rPr>
        <w:fldChar w:fldCharType="end"/>
      </w:r>
      <w:r w:rsidRPr="004F2CC8">
        <w:rPr>
          <w:rFonts w:ascii="Times New Roman" w:eastAsia="Times New Roman" w:hAnsi="Times New Roman" w:cs="Times New Roman"/>
          <w:kern w:val="0"/>
          <w:sz w:val="24"/>
          <w:szCs w:val="24"/>
          <w:lang w:val="en-US"/>
          <w14:ligatures w14:val="none"/>
        </w:rPr>
        <w:t>]</w:t>
      </w:r>
      <w:r w:rsidRPr="004F2CC8">
        <w:rPr>
          <w:rFonts w:ascii="Times New Roman" w:eastAsia="Times New Roman" w:hAnsi="Times New Roman" w:cs="Times New Roman"/>
          <w:kern w:val="0"/>
          <w:sz w:val="24"/>
          <w:szCs w:val="24"/>
          <w:lang w:val="en-US"/>
          <w14:ligatures w14:val="none"/>
        </w:rPr>
        <w:tab/>
        <w:t xml:space="preserve">Dumitrescu D., Lazzerini B., Jain, L.C., and Dumitrescu A., </w:t>
      </w:r>
      <w:r w:rsidRPr="004F2CC8">
        <w:rPr>
          <w:rFonts w:ascii="Times New Roman" w:eastAsia="Times New Roman" w:hAnsi="Times New Roman" w:cs="Times New Roman"/>
          <w:i/>
          <w:iCs/>
          <w:kern w:val="0"/>
          <w:sz w:val="24"/>
          <w:szCs w:val="24"/>
          <w:lang w:val="en-US"/>
          <w14:ligatures w14:val="none"/>
        </w:rPr>
        <w:t>Evolutionary Computation</w:t>
      </w:r>
      <w:r w:rsidRPr="004F2CC8">
        <w:rPr>
          <w:rFonts w:ascii="Times New Roman" w:eastAsia="Times New Roman" w:hAnsi="Times New Roman" w:cs="Times New Roman"/>
          <w:kern w:val="0"/>
          <w:sz w:val="24"/>
          <w:szCs w:val="24"/>
          <w:lang w:val="en-US"/>
          <w14:ligatures w14:val="none"/>
        </w:rPr>
        <w:t xml:space="preserve">. CRC Press, </w:t>
      </w:r>
      <w:smartTag w:uri="urn:schemas-microsoft-com:office:smarttags" w:element="State">
        <w:smartTag w:uri="urn:schemas-microsoft-com:office:smarttags" w:element="place">
          <w:r w:rsidRPr="004F2CC8">
            <w:rPr>
              <w:rFonts w:ascii="Times New Roman" w:eastAsia="Times New Roman" w:hAnsi="Times New Roman" w:cs="Times New Roman"/>
              <w:kern w:val="0"/>
              <w:sz w:val="24"/>
              <w:szCs w:val="24"/>
              <w:lang w:val="en-US"/>
              <w14:ligatures w14:val="none"/>
            </w:rPr>
            <w:t>New York</w:t>
          </w:r>
        </w:smartTag>
      </w:smartTag>
      <w:r w:rsidRPr="004F2CC8">
        <w:rPr>
          <w:rFonts w:ascii="Times New Roman" w:eastAsia="Times New Roman" w:hAnsi="Times New Roman" w:cs="Times New Roman"/>
          <w:kern w:val="0"/>
          <w:sz w:val="24"/>
          <w:szCs w:val="24"/>
          <w:lang w:val="en-US"/>
          <w14:ligatures w14:val="none"/>
        </w:rPr>
        <w:t>, 2000.</w:t>
      </w:r>
    </w:p>
    <w:p w14:paraId="3E272231" w14:textId="0DCF40CD" w:rsidR="0082046F" w:rsidRDefault="0082046F">
      <w:pPr>
        <w:rPr>
          <w:rFonts w:eastAsiaTheme="minorEastAsia"/>
        </w:rPr>
      </w:pPr>
    </w:p>
    <w:p w14:paraId="7DA0BAC0" w14:textId="77777777" w:rsidR="0082046F" w:rsidRDefault="0082046F">
      <w:pPr>
        <w:rPr>
          <w:rFonts w:eastAsiaTheme="minorEastAsia"/>
        </w:rPr>
      </w:pPr>
    </w:p>
    <w:sectPr w:rsidR="0082046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40F8" w14:textId="77777777" w:rsidR="0013760A" w:rsidRDefault="0013760A" w:rsidP="00871B28">
      <w:pPr>
        <w:spacing w:after="0" w:line="240" w:lineRule="auto"/>
      </w:pPr>
      <w:r>
        <w:separator/>
      </w:r>
    </w:p>
  </w:endnote>
  <w:endnote w:type="continuationSeparator" w:id="0">
    <w:p w14:paraId="285C0408" w14:textId="77777777" w:rsidR="0013760A" w:rsidRDefault="0013760A" w:rsidP="00871B28">
      <w:pPr>
        <w:spacing w:after="0" w:line="240" w:lineRule="auto"/>
      </w:pPr>
      <w:r>
        <w:continuationSeparator/>
      </w:r>
    </w:p>
  </w:endnote>
  <w:endnote w:type="continuationNotice" w:id="1">
    <w:p w14:paraId="1E81651B" w14:textId="77777777" w:rsidR="0013760A" w:rsidRDefault="001376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35C5" w14:textId="77777777" w:rsidR="004F2CC8" w:rsidRDefault="004F2CC8">
    <w:pPr>
      <w:pStyle w:val="Pieddepage"/>
      <w:tabs>
        <w:tab w:val="clear" w:pos="4320"/>
        <w:tab w:val="center" w:pos="468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165A" w14:textId="77777777" w:rsidR="004F2CC8" w:rsidRDefault="004F2CC8">
    <w:pPr>
      <w:pStyle w:val="Pieddepage"/>
      <w:tabs>
        <w:tab w:val="clear" w:pos="4320"/>
        <w:tab w:val="center" w:pos="4680"/>
      </w:tabs>
    </w:pPr>
    <w:r>
      <w:tab/>
    </w:r>
    <w:r w:rsidRPr="004F2CC8">
      <w:rPr>
        <w:rStyle w:val="Numrodepage"/>
      </w:rPr>
      <w:fldChar w:fldCharType="begin"/>
    </w:r>
    <w:r w:rsidRPr="004F2CC8">
      <w:rPr>
        <w:rStyle w:val="Numrodepage"/>
      </w:rPr>
      <w:instrText xml:space="preserve"> PAGE </w:instrText>
    </w:r>
    <w:r w:rsidRPr="004F2CC8">
      <w:rPr>
        <w:rStyle w:val="Numrodepage"/>
      </w:rPr>
      <w:fldChar w:fldCharType="separate"/>
    </w:r>
    <w:r w:rsidRPr="004F2CC8">
      <w:rPr>
        <w:rStyle w:val="Numrodepage"/>
        <w:noProof/>
      </w:rPr>
      <w:t>i</w:t>
    </w:r>
    <w:r w:rsidRPr="004F2CC8">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79A1" w14:textId="77777777" w:rsidR="004F2CC8" w:rsidRDefault="004F2CC8">
    <w:pPr>
      <w:pStyle w:val="Pieddepage"/>
      <w:tabs>
        <w:tab w:val="clear" w:pos="4320"/>
        <w:tab w:val="center" w:pos="4680"/>
      </w:tabs>
    </w:pPr>
    <w:r>
      <w:tab/>
    </w:r>
    <w:r w:rsidRPr="004F2CC8">
      <w:rPr>
        <w:rStyle w:val="Numrodepage"/>
      </w:rPr>
      <w:fldChar w:fldCharType="begin"/>
    </w:r>
    <w:r w:rsidRPr="004F2CC8">
      <w:rPr>
        <w:rStyle w:val="Numrodepage"/>
      </w:rPr>
      <w:instrText xml:space="preserve"> PAGE </w:instrText>
    </w:r>
    <w:r w:rsidRPr="004F2CC8">
      <w:rPr>
        <w:rStyle w:val="Numrodepage"/>
      </w:rPr>
      <w:fldChar w:fldCharType="separate"/>
    </w:r>
    <w:r w:rsidRPr="004F2CC8">
      <w:rPr>
        <w:rStyle w:val="Numrodepage"/>
        <w:noProof/>
      </w:rPr>
      <w:t>ii</w:t>
    </w:r>
    <w:r w:rsidRPr="004F2CC8">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A0066" w14:textId="77777777" w:rsidR="0013760A" w:rsidRDefault="0013760A" w:rsidP="00871B28">
      <w:pPr>
        <w:spacing w:after="0" w:line="240" w:lineRule="auto"/>
      </w:pPr>
      <w:r>
        <w:separator/>
      </w:r>
    </w:p>
  </w:footnote>
  <w:footnote w:type="continuationSeparator" w:id="0">
    <w:p w14:paraId="51F595B1" w14:textId="77777777" w:rsidR="0013760A" w:rsidRDefault="0013760A" w:rsidP="00871B28">
      <w:pPr>
        <w:spacing w:after="0" w:line="240" w:lineRule="auto"/>
      </w:pPr>
      <w:r>
        <w:continuationSeparator/>
      </w:r>
    </w:p>
  </w:footnote>
  <w:footnote w:type="continuationNotice" w:id="1">
    <w:p w14:paraId="27F9AB25" w14:textId="77777777" w:rsidR="0013760A" w:rsidRDefault="001376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21E4" w14:textId="77777777" w:rsidR="004F2CC8" w:rsidRDefault="004F2C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1244" w14:textId="77777777" w:rsidR="004F2CC8" w:rsidRDefault="004F2C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2B06FF2A"/>
    <w:lvl w:ilvl="0">
      <w:start w:val="1"/>
      <w:numFmt w:val="decimal"/>
      <w:lvlText w:val="%1."/>
      <w:lvlJc w:val="left"/>
      <w:pPr>
        <w:tabs>
          <w:tab w:val="num" w:pos="1080"/>
        </w:tabs>
        <w:ind w:left="1080" w:hanging="360"/>
      </w:pPr>
    </w:lvl>
  </w:abstractNum>
  <w:abstractNum w:abstractNumId="1" w15:restartNumberingAfterBreak="0">
    <w:nsid w:val="01AC49BB"/>
    <w:multiLevelType w:val="hybridMultilevel"/>
    <w:tmpl w:val="7DA83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F82A65"/>
    <w:multiLevelType w:val="multilevel"/>
    <w:tmpl w:val="4CF81E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6F430B7"/>
    <w:multiLevelType w:val="multilevel"/>
    <w:tmpl w:val="302452D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49E6A77"/>
    <w:multiLevelType w:val="hybridMultilevel"/>
    <w:tmpl w:val="26B454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A5284F"/>
    <w:multiLevelType w:val="multilevel"/>
    <w:tmpl w:val="372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4E4E9F"/>
    <w:multiLevelType w:val="hybridMultilevel"/>
    <w:tmpl w:val="B8EA78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437B3B"/>
    <w:multiLevelType w:val="hybridMultilevel"/>
    <w:tmpl w:val="B9F475AC"/>
    <w:lvl w:ilvl="0" w:tplc="8AA09662">
      <w:start w:val="4"/>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706112D7"/>
    <w:multiLevelType w:val="multilevel"/>
    <w:tmpl w:val="D764B4A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70DD0F04"/>
    <w:multiLevelType w:val="multilevel"/>
    <w:tmpl w:val="94AE44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769573D3"/>
    <w:multiLevelType w:val="multilevel"/>
    <w:tmpl w:val="6DEC684A"/>
    <w:lvl w:ilvl="0">
      <w:start w:val="6"/>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7A7A7A83"/>
    <w:multiLevelType w:val="hybridMultilevel"/>
    <w:tmpl w:val="9E64E28E"/>
    <w:lvl w:ilvl="0" w:tplc="5BAA02D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0025134">
    <w:abstractNumId w:val="3"/>
  </w:num>
  <w:num w:numId="2" w16cid:durableId="2000840712">
    <w:abstractNumId w:val="9"/>
  </w:num>
  <w:num w:numId="3" w16cid:durableId="1466659715">
    <w:abstractNumId w:val="10"/>
  </w:num>
  <w:num w:numId="4" w16cid:durableId="876551927">
    <w:abstractNumId w:val="6"/>
  </w:num>
  <w:num w:numId="5" w16cid:durableId="683559816">
    <w:abstractNumId w:val="1"/>
  </w:num>
  <w:num w:numId="6" w16cid:durableId="607858639">
    <w:abstractNumId w:val="0"/>
  </w:num>
  <w:num w:numId="7" w16cid:durableId="1127552696">
    <w:abstractNumId w:val="7"/>
  </w:num>
  <w:num w:numId="8" w16cid:durableId="1369524661">
    <w:abstractNumId w:val="2"/>
  </w:num>
  <w:num w:numId="9" w16cid:durableId="1798140254">
    <w:abstractNumId w:val="8"/>
  </w:num>
  <w:num w:numId="10" w16cid:durableId="1868641710">
    <w:abstractNumId w:val="4"/>
  </w:num>
  <w:num w:numId="11" w16cid:durableId="660499072">
    <w:abstractNumId w:val="11"/>
  </w:num>
  <w:num w:numId="12" w16cid:durableId="3527347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25"/>
    <w:rsid w:val="00005317"/>
    <w:rsid w:val="0001396B"/>
    <w:rsid w:val="000223A0"/>
    <w:rsid w:val="00023F43"/>
    <w:rsid w:val="0003744E"/>
    <w:rsid w:val="00054DAD"/>
    <w:rsid w:val="000553C6"/>
    <w:rsid w:val="00075323"/>
    <w:rsid w:val="0007537E"/>
    <w:rsid w:val="00081781"/>
    <w:rsid w:val="00091B9A"/>
    <w:rsid w:val="000A31AC"/>
    <w:rsid w:val="000A5377"/>
    <w:rsid w:val="000B5615"/>
    <w:rsid w:val="000D041B"/>
    <w:rsid w:val="000D62AC"/>
    <w:rsid w:val="000F288A"/>
    <w:rsid w:val="0010195F"/>
    <w:rsid w:val="0012264D"/>
    <w:rsid w:val="00126EEB"/>
    <w:rsid w:val="00134CDF"/>
    <w:rsid w:val="0013760A"/>
    <w:rsid w:val="001557BD"/>
    <w:rsid w:val="00162B48"/>
    <w:rsid w:val="001636EB"/>
    <w:rsid w:val="00167162"/>
    <w:rsid w:val="00175728"/>
    <w:rsid w:val="00187C04"/>
    <w:rsid w:val="00193B41"/>
    <w:rsid w:val="001B6A70"/>
    <w:rsid w:val="001C00C1"/>
    <w:rsid w:val="001E05A9"/>
    <w:rsid w:val="001F31AF"/>
    <w:rsid w:val="00205032"/>
    <w:rsid w:val="00207F82"/>
    <w:rsid w:val="0021635C"/>
    <w:rsid w:val="00223A3E"/>
    <w:rsid w:val="00224D73"/>
    <w:rsid w:val="00243322"/>
    <w:rsid w:val="002434E8"/>
    <w:rsid w:val="00247B1E"/>
    <w:rsid w:val="00256BD9"/>
    <w:rsid w:val="00262F0B"/>
    <w:rsid w:val="00266389"/>
    <w:rsid w:val="0028237D"/>
    <w:rsid w:val="002862B0"/>
    <w:rsid w:val="00292DC2"/>
    <w:rsid w:val="0029435D"/>
    <w:rsid w:val="0029514E"/>
    <w:rsid w:val="002C312C"/>
    <w:rsid w:val="002E0645"/>
    <w:rsid w:val="002F2C2B"/>
    <w:rsid w:val="002F41A5"/>
    <w:rsid w:val="0030704D"/>
    <w:rsid w:val="00313077"/>
    <w:rsid w:val="003219C9"/>
    <w:rsid w:val="0034221E"/>
    <w:rsid w:val="0034604F"/>
    <w:rsid w:val="00355EB8"/>
    <w:rsid w:val="0037132C"/>
    <w:rsid w:val="00371D7C"/>
    <w:rsid w:val="00372F2A"/>
    <w:rsid w:val="00380BBA"/>
    <w:rsid w:val="0038476B"/>
    <w:rsid w:val="003A013B"/>
    <w:rsid w:val="003A7D3A"/>
    <w:rsid w:val="003B3BE1"/>
    <w:rsid w:val="003B3D62"/>
    <w:rsid w:val="003B7230"/>
    <w:rsid w:val="003D2705"/>
    <w:rsid w:val="003E5EE6"/>
    <w:rsid w:val="003E78A8"/>
    <w:rsid w:val="003F2E25"/>
    <w:rsid w:val="003F57EB"/>
    <w:rsid w:val="00421975"/>
    <w:rsid w:val="00431B48"/>
    <w:rsid w:val="004512EF"/>
    <w:rsid w:val="00457150"/>
    <w:rsid w:val="0046748F"/>
    <w:rsid w:val="00476042"/>
    <w:rsid w:val="0047748E"/>
    <w:rsid w:val="00485D74"/>
    <w:rsid w:val="004966A8"/>
    <w:rsid w:val="00496A68"/>
    <w:rsid w:val="00497CC1"/>
    <w:rsid w:val="004A7688"/>
    <w:rsid w:val="004B19A0"/>
    <w:rsid w:val="004B2A0B"/>
    <w:rsid w:val="004C1367"/>
    <w:rsid w:val="004C228A"/>
    <w:rsid w:val="004C5B7A"/>
    <w:rsid w:val="004D0B9A"/>
    <w:rsid w:val="004D292E"/>
    <w:rsid w:val="004F2CC8"/>
    <w:rsid w:val="00507D18"/>
    <w:rsid w:val="0052652B"/>
    <w:rsid w:val="005343FC"/>
    <w:rsid w:val="005423CB"/>
    <w:rsid w:val="00543CCD"/>
    <w:rsid w:val="00545A6F"/>
    <w:rsid w:val="0055634C"/>
    <w:rsid w:val="00571608"/>
    <w:rsid w:val="00586250"/>
    <w:rsid w:val="00590408"/>
    <w:rsid w:val="00595BBD"/>
    <w:rsid w:val="005975B0"/>
    <w:rsid w:val="00597792"/>
    <w:rsid w:val="005A1F4C"/>
    <w:rsid w:val="005C13A7"/>
    <w:rsid w:val="005C615E"/>
    <w:rsid w:val="005E5C21"/>
    <w:rsid w:val="005E7811"/>
    <w:rsid w:val="005E7D82"/>
    <w:rsid w:val="005F33E5"/>
    <w:rsid w:val="005F7134"/>
    <w:rsid w:val="00610865"/>
    <w:rsid w:val="00620038"/>
    <w:rsid w:val="00642122"/>
    <w:rsid w:val="006501E7"/>
    <w:rsid w:val="00654305"/>
    <w:rsid w:val="00677070"/>
    <w:rsid w:val="00682823"/>
    <w:rsid w:val="006864DB"/>
    <w:rsid w:val="006A2801"/>
    <w:rsid w:val="006B2303"/>
    <w:rsid w:val="006C3D4B"/>
    <w:rsid w:val="006E187A"/>
    <w:rsid w:val="006F080C"/>
    <w:rsid w:val="006F6E94"/>
    <w:rsid w:val="00701B2E"/>
    <w:rsid w:val="007306D6"/>
    <w:rsid w:val="00741A1E"/>
    <w:rsid w:val="00744404"/>
    <w:rsid w:val="00752647"/>
    <w:rsid w:val="00767218"/>
    <w:rsid w:val="007675F6"/>
    <w:rsid w:val="007749FD"/>
    <w:rsid w:val="00781C59"/>
    <w:rsid w:val="00781E6B"/>
    <w:rsid w:val="007A2FBF"/>
    <w:rsid w:val="007A73B1"/>
    <w:rsid w:val="007B24D5"/>
    <w:rsid w:val="007B2988"/>
    <w:rsid w:val="007C01A6"/>
    <w:rsid w:val="007C1E6F"/>
    <w:rsid w:val="007D2243"/>
    <w:rsid w:val="007E223C"/>
    <w:rsid w:val="007E4398"/>
    <w:rsid w:val="007F03EA"/>
    <w:rsid w:val="007F5E69"/>
    <w:rsid w:val="007F5F8D"/>
    <w:rsid w:val="0080254F"/>
    <w:rsid w:val="008061D8"/>
    <w:rsid w:val="00817F86"/>
    <w:rsid w:val="00820268"/>
    <w:rsid w:val="0082046F"/>
    <w:rsid w:val="008235D6"/>
    <w:rsid w:val="0083409D"/>
    <w:rsid w:val="00840B93"/>
    <w:rsid w:val="00846404"/>
    <w:rsid w:val="00861DBF"/>
    <w:rsid w:val="00871B28"/>
    <w:rsid w:val="00884761"/>
    <w:rsid w:val="008877DE"/>
    <w:rsid w:val="008B2F28"/>
    <w:rsid w:val="00902BF6"/>
    <w:rsid w:val="0091547B"/>
    <w:rsid w:val="009221C0"/>
    <w:rsid w:val="00925635"/>
    <w:rsid w:val="00935942"/>
    <w:rsid w:val="00944029"/>
    <w:rsid w:val="00951DF8"/>
    <w:rsid w:val="009633D5"/>
    <w:rsid w:val="00971053"/>
    <w:rsid w:val="0098348B"/>
    <w:rsid w:val="00984F89"/>
    <w:rsid w:val="00987050"/>
    <w:rsid w:val="00987C89"/>
    <w:rsid w:val="00990762"/>
    <w:rsid w:val="00996996"/>
    <w:rsid w:val="009A0984"/>
    <w:rsid w:val="009B7373"/>
    <w:rsid w:val="009C16A6"/>
    <w:rsid w:val="009E5FB2"/>
    <w:rsid w:val="009E619D"/>
    <w:rsid w:val="009F1EAE"/>
    <w:rsid w:val="00A04744"/>
    <w:rsid w:val="00A15492"/>
    <w:rsid w:val="00A32CB9"/>
    <w:rsid w:val="00A5365B"/>
    <w:rsid w:val="00A70E15"/>
    <w:rsid w:val="00A71C66"/>
    <w:rsid w:val="00A808A5"/>
    <w:rsid w:val="00A93DF5"/>
    <w:rsid w:val="00A972F5"/>
    <w:rsid w:val="00AA2C1D"/>
    <w:rsid w:val="00AB1EF3"/>
    <w:rsid w:val="00AC0486"/>
    <w:rsid w:val="00AE015E"/>
    <w:rsid w:val="00AF2C66"/>
    <w:rsid w:val="00AF5E8F"/>
    <w:rsid w:val="00B02EAB"/>
    <w:rsid w:val="00B202E9"/>
    <w:rsid w:val="00B3049F"/>
    <w:rsid w:val="00B32713"/>
    <w:rsid w:val="00B41086"/>
    <w:rsid w:val="00B603A6"/>
    <w:rsid w:val="00B81B21"/>
    <w:rsid w:val="00B85B2A"/>
    <w:rsid w:val="00BA247E"/>
    <w:rsid w:val="00BD2DEB"/>
    <w:rsid w:val="00BF66CB"/>
    <w:rsid w:val="00C06AD9"/>
    <w:rsid w:val="00C220E0"/>
    <w:rsid w:val="00C23350"/>
    <w:rsid w:val="00C26DE9"/>
    <w:rsid w:val="00C345E0"/>
    <w:rsid w:val="00C56825"/>
    <w:rsid w:val="00C75FF0"/>
    <w:rsid w:val="00C76BDB"/>
    <w:rsid w:val="00C838EB"/>
    <w:rsid w:val="00C85F7F"/>
    <w:rsid w:val="00C861E3"/>
    <w:rsid w:val="00C91F84"/>
    <w:rsid w:val="00C96F02"/>
    <w:rsid w:val="00CA2333"/>
    <w:rsid w:val="00CB769B"/>
    <w:rsid w:val="00CC130E"/>
    <w:rsid w:val="00CC730D"/>
    <w:rsid w:val="00CD7184"/>
    <w:rsid w:val="00CE1B9A"/>
    <w:rsid w:val="00CE25D8"/>
    <w:rsid w:val="00CF6DEB"/>
    <w:rsid w:val="00D1777F"/>
    <w:rsid w:val="00D20B9D"/>
    <w:rsid w:val="00D24651"/>
    <w:rsid w:val="00D26FBD"/>
    <w:rsid w:val="00D36794"/>
    <w:rsid w:val="00D409D9"/>
    <w:rsid w:val="00D549B6"/>
    <w:rsid w:val="00D54C71"/>
    <w:rsid w:val="00D626B6"/>
    <w:rsid w:val="00D87C86"/>
    <w:rsid w:val="00D910C4"/>
    <w:rsid w:val="00D9318D"/>
    <w:rsid w:val="00D9670C"/>
    <w:rsid w:val="00DC00D9"/>
    <w:rsid w:val="00DC3602"/>
    <w:rsid w:val="00DC6CA7"/>
    <w:rsid w:val="00DC7CCC"/>
    <w:rsid w:val="00DD0357"/>
    <w:rsid w:val="00DD452D"/>
    <w:rsid w:val="00DD77FD"/>
    <w:rsid w:val="00DE144E"/>
    <w:rsid w:val="00E0352E"/>
    <w:rsid w:val="00E055B1"/>
    <w:rsid w:val="00E321EE"/>
    <w:rsid w:val="00E33BD3"/>
    <w:rsid w:val="00E3703C"/>
    <w:rsid w:val="00E4395A"/>
    <w:rsid w:val="00E54C84"/>
    <w:rsid w:val="00E902BC"/>
    <w:rsid w:val="00E96CD3"/>
    <w:rsid w:val="00ED046C"/>
    <w:rsid w:val="00EE0C5D"/>
    <w:rsid w:val="00EE7516"/>
    <w:rsid w:val="00EF190E"/>
    <w:rsid w:val="00EF4A74"/>
    <w:rsid w:val="00F164FE"/>
    <w:rsid w:val="00F178A3"/>
    <w:rsid w:val="00F3340A"/>
    <w:rsid w:val="00F42889"/>
    <w:rsid w:val="00F54001"/>
    <w:rsid w:val="00F74D41"/>
    <w:rsid w:val="00F9716A"/>
    <w:rsid w:val="00FB1966"/>
    <w:rsid w:val="00FD4993"/>
    <w:rsid w:val="00FD499C"/>
    <w:rsid w:val="00FE2191"/>
    <w:rsid w:val="00FE7F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53E0079A"/>
  <w15:chartTrackingRefBased/>
  <w15:docId w15:val="{096C3AC1-4017-4FB9-9238-CEA55403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3E5"/>
  </w:style>
  <w:style w:type="paragraph" w:styleId="Titre1">
    <w:name w:val="heading 1"/>
    <w:basedOn w:val="Normal"/>
    <w:next w:val="Normal"/>
    <w:link w:val="Titre1Car"/>
    <w:uiPriority w:val="9"/>
    <w:qFormat/>
    <w:rsid w:val="004C1367"/>
    <w:pPr>
      <w:keepNext/>
      <w:spacing w:after="0" w:line="240" w:lineRule="auto"/>
      <w:jc w:val="both"/>
      <w:outlineLvl w:val="0"/>
    </w:pPr>
    <w:rPr>
      <w:rFonts w:ascii="Times New Roman" w:eastAsia="Times New Roman" w:hAnsi="Times New Roman" w:cs="Times New Roman"/>
      <w:b/>
      <w:caps/>
      <w:kern w:val="0"/>
      <w:sz w:val="32"/>
      <w:szCs w:val="24"/>
      <w:lang w:val="en-US"/>
      <w14:ligatures w14:val="none"/>
    </w:rPr>
  </w:style>
  <w:style w:type="paragraph" w:styleId="Titre2">
    <w:name w:val="heading 2"/>
    <w:basedOn w:val="Normal"/>
    <w:next w:val="Normal"/>
    <w:link w:val="Titre2Car"/>
    <w:uiPriority w:val="9"/>
    <w:unhideWhenUsed/>
    <w:qFormat/>
    <w:rsid w:val="004C1367"/>
    <w:pPr>
      <w:keepNext/>
      <w:spacing w:after="0" w:line="240" w:lineRule="auto"/>
      <w:jc w:val="both"/>
      <w:outlineLvl w:val="1"/>
    </w:pPr>
    <w:rPr>
      <w:rFonts w:ascii="Times New Roman" w:eastAsia="Times New Roman" w:hAnsi="Times New Roman" w:cs="Times New Roman"/>
      <w:b/>
      <w:kern w:val="0"/>
      <w:sz w:val="28"/>
      <w:szCs w:val="24"/>
      <w:lang w:val="en-US"/>
      <w14:ligatures w14:val="none"/>
    </w:rPr>
  </w:style>
  <w:style w:type="paragraph" w:styleId="Titre3">
    <w:name w:val="heading 3"/>
    <w:basedOn w:val="Normal"/>
    <w:next w:val="Normal"/>
    <w:link w:val="Titre3Car"/>
    <w:uiPriority w:val="9"/>
    <w:unhideWhenUsed/>
    <w:qFormat/>
    <w:rsid w:val="004C1367"/>
    <w:pPr>
      <w:keepNext/>
      <w:spacing w:after="0" w:line="240" w:lineRule="auto"/>
      <w:jc w:val="both"/>
      <w:outlineLvl w:val="2"/>
    </w:pPr>
    <w:rPr>
      <w:rFonts w:ascii="Times New Roman" w:eastAsia="Times New Roman" w:hAnsi="Times New Roman" w:cs="Times New Roman"/>
      <w:i/>
      <w:kern w:val="0"/>
      <w:sz w:val="28"/>
      <w:szCs w:val="24"/>
      <w:lang w:val="en-US"/>
      <w14:ligatures w14:val="none"/>
    </w:rPr>
  </w:style>
  <w:style w:type="paragraph" w:styleId="Titre4">
    <w:name w:val="heading 4"/>
    <w:basedOn w:val="Normal"/>
    <w:next w:val="Normal"/>
    <w:link w:val="Titre4Car"/>
    <w:uiPriority w:val="9"/>
    <w:unhideWhenUsed/>
    <w:qFormat/>
    <w:rsid w:val="003F2E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3F2E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3F2E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F2E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3F2E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3F2E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1367"/>
    <w:rPr>
      <w:rFonts w:ascii="Times New Roman" w:eastAsia="Times New Roman" w:hAnsi="Times New Roman" w:cs="Times New Roman"/>
      <w:b/>
      <w:caps/>
      <w:kern w:val="0"/>
      <w:sz w:val="32"/>
      <w:szCs w:val="24"/>
      <w:lang w:val="en-US"/>
      <w14:ligatures w14:val="none"/>
    </w:rPr>
  </w:style>
  <w:style w:type="character" w:customStyle="1" w:styleId="Titre2Car">
    <w:name w:val="Titre 2 Car"/>
    <w:basedOn w:val="Policepardfaut"/>
    <w:link w:val="Titre2"/>
    <w:uiPriority w:val="9"/>
    <w:rsid w:val="004C1367"/>
    <w:rPr>
      <w:rFonts w:ascii="Times New Roman" w:eastAsia="Times New Roman" w:hAnsi="Times New Roman" w:cs="Times New Roman"/>
      <w:b/>
      <w:kern w:val="0"/>
      <w:sz w:val="28"/>
      <w:szCs w:val="24"/>
      <w:lang w:val="en-US"/>
      <w14:ligatures w14:val="none"/>
    </w:rPr>
  </w:style>
  <w:style w:type="character" w:customStyle="1" w:styleId="Titre3Car">
    <w:name w:val="Titre 3 Car"/>
    <w:basedOn w:val="Policepardfaut"/>
    <w:link w:val="Titre3"/>
    <w:uiPriority w:val="9"/>
    <w:rsid w:val="004C1367"/>
    <w:rPr>
      <w:rFonts w:ascii="Times New Roman" w:eastAsia="Times New Roman" w:hAnsi="Times New Roman" w:cs="Times New Roman"/>
      <w:i/>
      <w:kern w:val="0"/>
      <w:sz w:val="28"/>
      <w:szCs w:val="24"/>
      <w:lang w:val="en-US"/>
      <w14:ligatures w14:val="none"/>
    </w:rPr>
  </w:style>
  <w:style w:type="character" w:customStyle="1" w:styleId="Titre4Car">
    <w:name w:val="Titre 4 Car"/>
    <w:basedOn w:val="Policepardfaut"/>
    <w:link w:val="Titre4"/>
    <w:uiPriority w:val="9"/>
    <w:rsid w:val="003F2E25"/>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3F2E25"/>
    <w:rPr>
      <w:rFonts w:eastAsiaTheme="majorEastAsia" w:cstheme="majorBidi"/>
      <w:color w:val="0F4761" w:themeColor="accent1" w:themeShade="BF"/>
    </w:rPr>
  </w:style>
  <w:style w:type="character" w:customStyle="1" w:styleId="Titre6Car">
    <w:name w:val="Titre 6 Car"/>
    <w:basedOn w:val="Policepardfaut"/>
    <w:link w:val="Titre6"/>
    <w:uiPriority w:val="9"/>
    <w:rsid w:val="003F2E25"/>
    <w:rPr>
      <w:rFonts w:eastAsiaTheme="majorEastAsia" w:cstheme="majorBidi"/>
      <w:i/>
      <w:iCs/>
      <w:color w:val="595959" w:themeColor="text1" w:themeTint="A6"/>
    </w:rPr>
  </w:style>
  <w:style w:type="character" w:customStyle="1" w:styleId="Titre7Car">
    <w:name w:val="Titre 7 Car"/>
    <w:basedOn w:val="Policepardfaut"/>
    <w:link w:val="Titre7"/>
    <w:uiPriority w:val="9"/>
    <w:rsid w:val="003F2E25"/>
    <w:rPr>
      <w:rFonts w:eastAsiaTheme="majorEastAsia" w:cstheme="majorBidi"/>
      <w:color w:val="595959" w:themeColor="text1" w:themeTint="A6"/>
    </w:rPr>
  </w:style>
  <w:style w:type="character" w:customStyle="1" w:styleId="Titre8Car">
    <w:name w:val="Titre 8 Car"/>
    <w:basedOn w:val="Policepardfaut"/>
    <w:link w:val="Titre8"/>
    <w:uiPriority w:val="9"/>
    <w:rsid w:val="003F2E25"/>
    <w:rPr>
      <w:rFonts w:eastAsiaTheme="majorEastAsia" w:cstheme="majorBidi"/>
      <w:i/>
      <w:iCs/>
      <w:color w:val="272727" w:themeColor="text1" w:themeTint="D8"/>
    </w:rPr>
  </w:style>
  <w:style w:type="character" w:customStyle="1" w:styleId="Titre9Car">
    <w:name w:val="Titre 9 Car"/>
    <w:basedOn w:val="Policepardfaut"/>
    <w:link w:val="Titre9"/>
    <w:uiPriority w:val="9"/>
    <w:rsid w:val="003F2E25"/>
    <w:rPr>
      <w:rFonts w:eastAsiaTheme="majorEastAsia" w:cstheme="majorBidi"/>
      <w:color w:val="272727" w:themeColor="text1" w:themeTint="D8"/>
    </w:rPr>
  </w:style>
  <w:style w:type="paragraph" w:styleId="Titre">
    <w:name w:val="Title"/>
    <w:basedOn w:val="Normal"/>
    <w:next w:val="Normal"/>
    <w:link w:val="TitreCar"/>
    <w:uiPriority w:val="10"/>
    <w:qFormat/>
    <w:rsid w:val="003F2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2E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2E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2E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2E25"/>
    <w:pPr>
      <w:spacing w:before="160"/>
      <w:jc w:val="center"/>
    </w:pPr>
    <w:rPr>
      <w:i/>
      <w:iCs/>
      <w:color w:val="404040" w:themeColor="text1" w:themeTint="BF"/>
    </w:rPr>
  </w:style>
  <w:style w:type="character" w:customStyle="1" w:styleId="CitationCar">
    <w:name w:val="Citation Car"/>
    <w:basedOn w:val="Policepardfaut"/>
    <w:link w:val="Citation"/>
    <w:uiPriority w:val="29"/>
    <w:rsid w:val="003F2E25"/>
    <w:rPr>
      <w:i/>
      <w:iCs/>
      <w:color w:val="404040" w:themeColor="text1" w:themeTint="BF"/>
    </w:rPr>
  </w:style>
  <w:style w:type="paragraph" w:styleId="Paragraphedeliste">
    <w:name w:val="List Paragraph"/>
    <w:basedOn w:val="Normal"/>
    <w:uiPriority w:val="34"/>
    <w:qFormat/>
    <w:rsid w:val="003F2E25"/>
    <w:pPr>
      <w:ind w:left="720"/>
      <w:contextualSpacing/>
    </w:pPr>
  </w:style>
  <w:style w:type="character" w:styleId="Accentuationintense">
    <w:name w:val="Intense Emphasis"/>
    <w:basedOn w:val="Policepardfaut"/>
    <w:uiPriority w:val="21"/>
    <w:qFormat/>
    <w:rsid w:val="003F2E25"/>
    <w:rPr>
      <w:i/>
      <w:iCs/>
      <w:color w:val="0F4761" w:themeColor="accent1" w:themeShade="BF"/>
    </w:rPr>
  </w:style>
  <w:style w:type="paragraph" w:styleId="Citationintense">
    <w:name w:val="Intense Quote"/>
    <w:basedOn w:val="Normal"/>
    <w:next w:val="Normal"/>
    <w:link w:val="CitationintenseCar"/>
    <w:uiPriority w:val="30"/>
    <w:qFormat/>
    <w:rsid w:val="003F2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2E25"/>
    <w:rPr>
      <w:i/>
      <w:iCs/>
      <w:color w:val="0F4761" w:themeColor="accent1" w:themeShade="BF"/>
    </w:rPr>
  </w:style>
  <w:style w:type="character" w:styleId="Rfrenceintense">
    <w:name w:val="Intense Reference"/>
    <w:basedOn w:val="Policepardfaut"/>
    <w:uiPriority w:val="32"/>
    <w:qFormat/>
    <w:rsid w:val="003F2E25"/>
    <w:rPr>
      <w:b/>
      <w:bCs/>
      <w:smallCaps/>
      <w:color w:val="0F4761" w:themeColor="accent1" w:themeShade="BF"/>
      <w:spacing w:val="5"/>
    </w:rPr>
  </w:style>
  <w:style w:type="character" w:styleId="Textedelespacerserv">
    <w:name w:val="Placeholder Text"/>
    <w:basedOn w:val="Policepardfaut"/>
    <w:uiPriority w:val="99"/>
    <w:semiHidden/>
    <w:rsid w:val="0082046F"/>
    <w:rPr>
      <w:color w:val="666666"/>
    </w:rPr>
  </w:style>
  <w:style w:type="numbering" w:customStyle="1" w:styleId="Aucuneliste1">
    <w:name w:val="Aucune liste1"/>
    <w:next w:val="Aucuneliste"/>
    <w:semiHidden/>
    <w:unhideWhenUsed/>
    <w:rsid w:val="004F2CC8"/>
  </w:style>
  <w:style w:type="character" w:styleId="Lienhypertexte">
    <w:name w:val="Hyperlink"/>
    <w:basedOn w:val="Policepardfaut"/>
    <w:rsid w:val="004F2CC8"/>
    <w:rPr>
      <w:color w:val="0000FF"/>
      <w:u w:val="single"/>
    </w:rPr>
  </w:style>
  <w:style w:type="paragraph" w:styleId="Notedebasdepage">
    <w:name w:val="footnote text"/>
    <w:basedOn w:val="Normal"/>
    <w:link w:val="NotedebasdepageCar"/>
    <w:semiHidden/>
    <w:rsid w:val="004F2CC8"/>
    <w:pPr>
      <w:spacing w:after="0" w:line="240" w:lineRule="auto"/>
      <w:jc w:val="both"/>
    </w:pPr>
    <w:rPr>
      <w:rFonts w:ascii="Times New Roman" w:eastAsia="Times New Roman" w:hAnsi="Times New Roman" w:cs="Times New Roman"/>
      <w:kern w:val="0"/>
      <w:sz w:val="20"/>
      <w:szCs w:val="20"/>
      <w:lang w:val="en-US"/>
      <w14:ligatures w14:val="none"/>
    </w:rPr>
  </w:style>
  <w:style w:type="character" w:customStyle="1" w:styleId="NotedebasdepageCar">
    <w:name w:val="Note de bas de page Car"/>
    <w:basedOn w:val="Policepardfaut"/>
    <w:link w:val="Notedebasdepage"/>
    <w:semiHidden/>
    <w:rsid w:val="004F2CC8"/>
    <w:rPr>
      <w:rFonts w:ascii="Times New Roman" w:eastAsia="Times New Roman" w:hAnsi="Times New Roman" w:cs="Times New Roman"/>
      <w:kern w:val="0"/>
      <w:sz w:val="20"/>
      <w:szCs w:val="20"/>
      <w:lang w:val="en-US"/>
      <w14:ligatures w14:val="none"/>
    </w:rPr>
  </w:style>
  <w:style w:type="character" w:styleId="Appelnotedebasdep">
    <w:name w:val="footnote reference"/>
    <w:basedOn w:val="Policepardfaut"/>
    <w:semiHidden/>
    <w:rsid w:val="004F2CC8"/>
    <w:rPr>
      <w:vertAlign w:val="superscript"/>
    </w:rPr>
  </w:style>
  <w:style w:type="paragraph" w:styleId="En-tte">
    <w:name w:val="header"/>
    <w:basedOn w:val="Normal"/>
    <w:link w:val="En-tteCar"/>
    <w:uiPriority w:val="99"/>
    <w:rsid w:val="004F2CC8"/>
    <w:pPr>
      <w:tabs>
        <w:tab w:val="center" w:pos="4320"/>
        <w:tab w:val="right" w:pos="8640"/>
      </w:tabs>
      <w:spacing w:after="0" w:line="240" w:lineRule="auto"/>
      <w:jc w:val="both"/>
    </w:pPr>
    <w:rPr>
      <w:rFonts w:ascii="Times New Roman" w:eastAsia="Times New Roman" w:hAnsi="Times New Roman" w:cs="Times New Roman"/>
      <w:kern w:val="0"/>
      <w:sz w:val="24"/>
      <w:szCs w:val="24"/>
      <w:lang w:val="en-US"/>
      <w14:ligatures w14:val="none"/>
    </w:rPr>
  </w:style>
  <w:style w:type="character" w:customStyle="1" w:styleId="En-tteCar">
    <w:name w:val="En-tête Car"/>
    <w:basedOn w:val="Policepardfaut"/>
    <w:link w:val="En-tte"/>
    <w:uiPriority w:val="99"/>
    <w:rsid w:val="004F2CC8"/>
    <w:rPr>
      <w:rFonts w:ascii="Times New Roman" w:eastAsia="Times New Roman" w:hAnsi="Times New Roman" w:cs="Times New Roman"/>
      <w:kern w:val="0"/>
      <w:sz w:val="24"/>
      <w:szCs w:val="24"/>
      <w:lang w:val="en-US"/>
      <w14:ligatures w14:val="none"/>
    </w:rPr>
  </w:style>
  <w:style w:type="paragraph" w:styleId="Pieddepage">
    <w:name w:val="footer"/>
    <w:basedOn w:val="Normal"/>
    <w:link w:val="PieddepageCar"/>
    <w:uiPriority w:val="99"/>
    <w:rsid w:val="004F2CC8"/>
    <w:pPr>
      <w:tabs>
        <w:tab w:val="center" w:pos="4320"/>
        <w:tab w:val="right" w:pos="8640"/>
      </w:tabs>
      <w:spacing w:after="0" w:line="240" w:lineRule="auto"/>
      <w:jc w:val="both"/>
    </w:pPr>
    <w:rPr>
      <w:rFonts w:ascii="Times New Roman" w:eastAsia="Times New Roman" w:hAnsi="Times New Roman" w:cs="Times New Roman"/>
      <w:kern w:val="0"/>
      <w:sz w:val="24"/>
      <w:szCs w:val="24"/>
      <w:lang w:val="en-US"/>
      <w14:ligatures w14:val="none"/>
    </w:rPr>
  </w:style>
  <w:style w:type="character" w:customStyle="1" w:styleId="PieddepageCar">
    <w:name w:val="Pied de page Car"/>
    <w:basedOn w:val="Policepardfaut"/>
    <w:link w:val="Pieddepage"/>
    <w:uiPriority w:val="99"/>
    <w:rsid w:val="004F2CC8"/>
    <w:rPr>
      <w:rFonts w:ascii="Times New Roman" w:eastAsia="Times New Roman" w:hAnsi="Times New Roman" w:cs="Times New Roman"/>
      <w:kern w:val="0"/>
      <w:sz w:val="24"/>
      <w:szCs w:val="24"/>
      <w:lang w:val="en-US"/>
      <w14:ligatures w14:val="none"/>
    </w:rPr>
  </w:style>
  <w:style w:type="character" w:styleId="Numrodepage">
    <w:name w:val="page number"/>
    <w:basedOn w:val="Policepardfaut"/>
    <w:rsid w:val="004F2CC8"/>
  </w:style>
  <w:style w:type="paragraph" w:customStyle="1" w:styleId="TableCaption">
    <w:name w:val="Table Caption"/>
    <w:basedOn w:val="Normal"/>
    <w:rsid w:val="004F2CC8"/>
    <w:pPr>
      <w:keepNext/>
      <w:spacing w:after="0" w:line="240" w:lineRule="auto"/>
      <w:jc w:val="center"/>
    </w:pPr>
    <w:rPr>
      <w:rFonts w:ascii="Times" w:eastAsia="Times New Roman" w:hAnsi="Times" w:cs="Times New Roman"/>
      <w:b/>
      <w:kern w:val="0"/>
      <w:sz w:val="24"/>
      <w:szCs w:val="24"/>
      <w:lang w:val="en-US"/>
      <w14:ligatures w14:val="none"/>
    </w:rPr>
  </w:style>
  <w:style w:type="paragraph" w:customStyle="1" w:styleId="Tables">
    <w:name w:val="Tables"/>
    <w:basedOn w:val="Normal"/>
    <w:rsid w:val="004F2CC8"/>
    <w:pPr>
      <w:keepLines/>
      <w:spacing w:after="0" w:line="240" w:lineRule="auto"/>
      <w:jc w:val="both"/>
    </w:pPr>
    <w:rPr>
      <w:rFonts w:ascii="Times New Roman" w:eastAsia="Times New Roman" w:hAnsi="Times New Roman" w:cs="Times New Roman"/>
      <w:kern w:val="0"/>
      <w:sz w:val="24"/>
      <w:szCs w:val="24"/>
      <w:lang w:val="en-US"/>
      <w14:ligatures w14:val="none"/>
    </w:rPr>
  </w:style>
  <w:style w:type="paragraph" w:styleId="TM3">
    <w:name w:val="toc 3"/>
    <w:basedOn w:val="Normal"/>
    <w:next w:val="Normal"/>
    <w:autoRedefine/>
    <w:uiPriority w:val="39"/>
    <w:rsid w:val="004F2CC8"/>
    <w:pPr>
      <w:spacing w:after="0" w:line="240" w:lineRule="auto"/>
      <w:ind w:left="480"/>
      <w:jc w:val="both"/>
    </w:pPr>
    <w:rPr>
      <w:rFonts w:ascii="Times New Roman" w:eastAsia="Times New Roman" w:hAnsi="Times New Roman" w:cs="Times New Roman"/>
      <w:kern w:val="0"/>
      <w:sz w:val="24"/>
      <w:szCs w:val="24"/>
      <w:lang w:val="en-US"/>
      <w14:ligatures w14:val="none"/>
    </w:rPr>
  </w:style>
  <w:style w:type="paragraph" w:styleId="TM1">
    <w:name w:val="toc 1"/>
    <w:basedOn w:val="Normal"/>
    <w:next w:val="Normal"/>
    <w:autoRedefine/>
    <w:uiPriority w:val="39"/>
    <w:rsid w:val="004F2CC8"/>
    <w:pPr>
      <w:spacing w:after="0" w:line="240" w:lineRule="auto"/>
      <w:jc w:val="both"/>
    </w:pPr>
    <w:rPr>
      <w:rFonts w:ascii="Times New Roman" w:eastAsia="Times New Roman" w:hAnsi="Times New Roman" w:cs="Times New Roman"/>
      <w:kern w:val="0"/>
      <w:sz w:val="24"/>
      <w:szCs w:val="24"/>
      <w:lang w:val="en-US"/>
      <w14:ligatures w14:val="none"/>
    </w:rPr>
  </w:style>
  <w:style w:type="paragraph" w:styleId="TM2">
    <w:name w:val="toc 2"/>
    <w:basedOn w:val="Normal"/>
    <w:next w:val="Normal"/>
    <w:autoRedefine/>
    <w:uiPriority w:val="39"/>
    <w:rsid w:val="004F2CC8"/>
    <w:pPr>
      <w:spacing w:after="0" w:line="240" w:lineRule="auto"/>
      <w:ind w:left="240"/>
      <w:jc w:val="both"/>
    </w:pPr>
    <w:rPr>
      <w:rFonts w:ascii="Times New Roman" w:eastAsia="Times New Roman" w:hAnsi="Times New Roman" w:cs="Times New Roman"/>
      <w:kern w:val="0"/>
      <w:sz w:val="24"/>
      <w:szCs w:val="24"/>
      <w:lang w:val="en-US"/>
      <w14:ligatures w14:val="none"/>
    </w:rPr>
  </w:style>
  <w:style w:type="character" w:styleId="Lienhypertextesuivivisit">
    <w:name w:val="FollowedHyperlink"/>
    <w:basedOn w:val="Policepardfaut"/>
    <w:rsid w:val="004F2CC8"/>
    <w:rPr>
      <w:color w:val="800080"/>
      <w:u w:val="single"/>
    </w:rPr>
  </w:style>
  <w:style w:type="paragraph" w:styleId="Corpsdetexte">
    <w:name w:val="Body Text"/>
    <w:basedOn w:val="Normal"/>
    <w:link w:val="CorpsdetexteCar"/>
    <w:rsid w:val="004F2CC8"/>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CorpsdetexteCar">
    <w:name w:val="Corps de texte Car"/>
    <w:basedOn w:val="Policepardfaut"/>
    <w:link w:val="Corpsdetexte"/>
    <w:rsid w:val="004F2CC8"/>
    <w:rPr>
      <w:rFonts w:ascii="Times New Roman" w:eastAsia="Times New Roman" w:hAnsi="Times New Roman" w:cs="Times New Roman"/>
      <w:kern w:val="0"/>
      <w:sz w:val="24"/>
      <w:szCs w:val="24"/>
      <w:lang w:val="en-US"/>
      <w14:ligatures w14:val="none"/>
    </w:rPr>
  </w:style>
  <w:style w:type="paragraph" w:customStyle="1" w:styleId="Equation">
    <w:name w:val="Equation"/>
    <w:basedOn w:val="Normal"/>
    <w:rsid w:val="004F2CC8"/>
    <w:pPr>
      <w:tabs>
        <w:tab w:val="center" w:pos="4680"/>
        <w:tab w:val="right" w:pos="9360"/>
      </w:tabs>
      <w:spacing w:after="0" w:line="480" w:lineRule="auto"/>
      <w:jc w:val="both"/>
    </w:pPr>
    <w:rPr>
      <w:rFonts w:ascii="Times New Roman" w:eastAsia="Times New Roman" w:hAnsi="Times New Roman" w:cs="Times New Roman"/>
      <w:kern w:val="0"/>
      <w:sz w:val="24"/>
      <w:szCs w:val="24"/>
      <w:lang w:val="en-US"/>
      <w14:ligatures w14:val="none"/>
    </w:rPr>
  </w:style>
  <w:style w:type="paragraph" w:customStyle="1" w:styleId="FigureCaption">
    <w:name w:val="Figure Caption"/>
    <w:basedOn w:val="Normal"/>
    <w:rsid w:val="004F2CC8"/>
    <w:pPr>
      <w:spacing w:after="0" w:line="240" w:lineRule="auto"/>
      <w:jc w:val="center"/>
    </w:pPr>
    <w:rPr>
      <w:rFonts w:ascii="Times New Roman" w:eastAsia="Times New Roman" w:hAnsi="Times New Roman" w:cs="Times New Roman"/>
      <w:b/>
      <w:kern w:val="0"/>
      <w:sz w:val="24"/>
      <w:szCs w:val="24"/>
      <w:lang w:val="en-US"/>
      <w14:ligatures w14:val="none"/>
    </w:rPr>
  </w:style>
  <w:style w:type="paragraph" w:customStyle="1" w:styleId="AbstractText">
    <w:name w:val="Abstract Text"/>
    <w:next w:val="Normal"/>
    <w:rsid w:val="004F2CC8"/>
    <w:pPr>
      <w:widowControl w:val="0"/>
      <w:spacing w:before="240" w:after="0" w:line="240" w:lineRule="auto"/>
      <w:jc w:val="both"/>
      <w:outlineLvl w:val="1"/>
    </w:pPr>
    <w:rPr>
      <w:rFonts w:ascii="Times New Roman" w:eastAsia="Times New Roman" w:hAnsi="Times New Roman" w:cs="Times New Roman"/>
      <w:kern w:val="0"/>
      <w:sz w:val="20"/>
      <w:szCs w:val="20"/>
      <w:lang w:val="en-GB"/>
      <w14:ligatures w14:val="none"/>
    </w:rPr>
  </w:style>
  <w:style w:type="paragraph" w:customStyle="1" w:styleId="NormalSS">
    <w:name w:val="Normal SS"/>
    <w:basedOn w:val="Normal"/>
    <w:rsid w:val="004F2CC8"/>
    <w:pPr>
      <w:spacing w:after="0" w:line="240" w:lineRule="auto"/>
      <w:jc w:val="both"/>
    </w:pPr>
    <w:rPr>
      <w:rFonts w:ascii="Times New Roman" w:eastAsia="Times New Roman" w:hAnsi="Times New Roman" w:cs="Times New Roman"/>
      <w:kern w:val="0"/>
      <w:sz w:val="24"/>
      <w:szCs w:val="24"/>
      <w:lang w:val="en-US"/>
      <w14:ligatures w14:val="none"/>
    </w:rPr>
  </w:style>
  <w:style w:type="character" w:customStyle="1" w:styleId="NormalSSChar">
    <w:name w:val="Normal SS Char"/>
    <w:basedOn w:val="Policepardfaut"/>
    <w:rsid w:val="004F2CC8"/>
    <w:rPr>
      <w:sz w:val="24"/>
      <w:szCs w:val="24"/>
      <w:lang w:val="en-US" w:eastAsia="en-US" w:bidi="ar-SA"/>
    </w:rPr>
  </w:style>
  <w:style w:type="paragraph" w:customStyle="1" w:styleId="Figures">
    <w:name w:val="Figures"/>
    <w:basedOn w:val="NormalSS"/>
    <w:rsid w:val="004F2CC8"/>
    <w:pPr>
      <w:keepNext/>
      <w:keepLines/>
      <w:jc w:val="center"/>
    </w:pPr>
  </w:style>
  <w:style w:type="paragraph" w:customStyle="1" w:styleId="AbstractTitle">
    <w:name w:val="Abstract Title"/>
    <w:next w:val="AbstractText"/>
    <w:rsid w:val="004F2CC8"/>
    <w:pPr>
      <w:widowControl w:val="0"/>
      <w:spacing w:before="480" w:after="0" w:line="240" w:lineRule="auto"/>
      <w:outlineLvl w:val="0"/>
    </w:pPr>
    <w:rPr>
      <w:rFonts w:ascii="Times New Roman" w:eastAsia="Times New Roman" w:hAnsi="Times New Roman" w:cs="Times New Roman"/>
      <w:b/>
      <w:kern w:val="0"/>
      <w:sz w:val="24"/>
      <w:szCs w:val="20"/>
      <w:lang w:val="en-GB"/>
      <w14:ligatures w14:val="none"/>
    </w:rPr>
  </w:style>
  <w:style w:type="paragraph" w:customStyle="1" w:styleId="ReferencesCitation">
    <w:name w:val="References Citation"/>
    <w:rsid w:val="004F2CC8"/>
    <w:pPr>
      <w:tabs>
        <w:tab w:val="left" w:pos="720"/>
      </w:tabs>
      <w:spacing w:after="0" w:line="480" w:lineRule="auto"/>
      <w:ind w:left="720" w:hanging="720"/>
      <w:jc w:val="both"/>
    </w:pPr>
    <w:rPr>
      <w:rFonts w:ascii="Times" w:eastAsia="Times New Roman" w:hAnsi="Times" w:cs="Times New Roman"/>
      <w:kern w:val="0"/>
      <w:sz w:val="24"/>
      <w:szCs w:val="20"/>
      <w:lang w:val="en-GB"/>
      <w14:ligatures w14:val="none"/>
    </w:rPr>
  </w:style>
  <w:style w:type="paragraph" w:customStyle="1" w:styleId="Abstract">
    <w:name w:val="Abstract"/>
    <w:basedOn w:val="Normal"/>
    <w:next w:val="Normal"/>
    <w:rsid w:val="004F2CC8"/>
    <w:pPr>
      <w:spacing w:after="0" w:line="240" w:lineRule="auto"/>
    </w:pPr>
    <w:rPr>
      <w:rFonts w:ascii="Times New Roman" w:eastAsia="Times New Roman" w:hAnsi="Times New Roman" w:cs="Times New Roman"/>
      <w:snapToGrid w:val="0"/>
      <w:kern w:val="0"/>
      <w:sz w:val="24"/>
      <w:szCs w:val="20"/>
      <w:lang w:val="en-US"/>
      <w14:ligatures w14:val="none"/>
    </w:rPr>
  </w:style>
  <w:style w:type="character" w:styleId="lev">
    <w:name w:val="Strong"/>
    <w:basedOn w:val="Policepardfaut"/>
    <w:rsid w:val="004F2CC8"/>
    <w:rPr>
      <w:b/>
    </w:rPr>
  </w:style>
  <w:style w:type="paragraph" w:customStyle="1" w:styleId="References">
    <w:name w:val="References"/>
    <w:basedOn w:val="Retraitcorpsdetexte"/>
    <w:rsid w:val="004F2CC8"/>
    <w:pPr>
      <w:ind w:left="432" w:hanging="432"/>
    </w:pPr>
  </w:style>
  <w:style w:type="paragraph" w:styleId="Retraitcorpsdetexte">
    <w:name w:val="Body Text Indent"/>
    <w:basedOn w:val="Normal"/>
    <w:link w:val="RetraitcorpsdetexteCar"/>
    <w:rsid w:val="004F2CC8"/>
    <w:pPr>
      <w:tabs>
        <w:tab w:val="left" w:pos="432"/>
      </w:tabs>
      <w:spacing w:after="0" w:line="240" w:lineRule="auto"/>
      <w:ind w:firstLine="432"/>
      <w:jc w:val="both"/>
    </w:pPr>
    <w:rPr>
      <w:rFonts w:ascii="Times New Roman" w:eastAsia="Times New Roman" w:hAnsi="Times New Roman" w:cs="Times New Roman"/>
      <w:kern w:val="0"/>
      <w:szCs w:val="24"/>
      <w:lang w:val="en-US"/>
      <w14:ligatures w14:val="none"/>
    </w:rPr>
  </w:style>
  <w:style w:type="character" w:customStyle="1" w:styleId="RetraitcorpsdetexteCar">
    <w:name w:val="Retrait corps de texte Car"/>
    <w:basedOn w:val="Policepardfaut"/>
    <w:link w:val="Retraitcorpsdetexte"/>
    <w:rsid w:val="004F2CC8"/>
    <w:rPr>
      <w:rFonts w:ascii="Times New Roman" w:eastAsia="Times New Roman" w:hAnsi="Times New Roman" w:cs="Times New Roman"/>
      <w:kern w:val="0"/>
      <w:szCs w:val="24"/>
      <w:lang w:val="en-US"/>
      <w14:ligatures w14:val="none"/>
    </w:rPr>
  </w:style>
  <w:style w:type="paragraph" w:customStyle="1" w:styleId="symbol">
    <w:name w:val="symbol"/>
    <w:basedOn w:val="Normal"/>
    <w:rsid w:val="004F2CC8"/>
    <w:pPr>
      <w:spacing w:after="0" w:line="480" w:lineRule="auto"/>
      <w:ind w:firstLine="720"/>
      <w:jc w:val="both"/>
    </w:pPr>
    <w:rPr>
      <w:rFonts w:ascii="Times New Roman" w:eastAsia="Times New Roman" w:hAnsi="Times New Roman" w:cs="Times New Roman"/>
      <w:kern w:val="0"/>
      <w:sz w:val="24"/>
      <w:szCs w:val="24"/>
      <w:lang w:val="en-US"/>
      <w14:ligatures w14:val="none"/>
    </w:rPr>
  </w:style>
  <w:style w:type="paragraph" w:styleId="TM4">
    <w:name w:val="toc 4"/>
    <w:basedOn w:val="Normal"/>
    <w:next w:val="Normal"/>
    <w:autoRedefine/>
    <w:semiHidden/>
    <w:rsid w:val="004F2CC8"/>
    <w:pPr>
      <w:spacing w:after="0" w:line="480" w:lineRule="auto"/>
      <w:ind w:left="720"/>
    </w:pPr>
    <w:rPr>
      <w:rFonts w:ascii="Times New Roman" w:eastAsia="Times New Roman" w:hAnsi="Times New Roman" w:cs="Times New Roman"/>
      <w:kern w:val="0"/>
      <w:sz w:val="24"/>
      <w:szCs w:val="21"/>
      <w:lang w:val="en-US"/>
      <w14:ligatures w14:val="none"/>
    </w:rPr>
  </w:style>
  <w:style w:type="paragraph" w:styleId="TM5">
    <w:name w:val="toc 5"/>
    <w:basedOn w:val="Normal"/>
    <w:next w:val="Normal"/>
    <w:autoRedefine/>
    <w:semiHidden/>
    <w:rsid w:val="004F2CC8"/>
    <w:pPr>
      <w:spacing w:after="0" w:line="480" w:lineRule="auto"/>
      <w:ind w:left="960"/>
    </w:pPr>
    <w:rPr>
      <w:rFonts w:ascii="Times New Roman" w:eastAsia="Times New Roman" w:hAnsi="Times New Roman" w:cs="Times New Roman"/>
      <w:kern w:val="0"/>
      <w:sz w:val="24"/>
      <w:szCs w:val="21"/>
      <w:lang w:val="en-US"/>
      <w14:ligatures w14:val="none"/>
    </w:rPr>
  </w:style>
  <w:style w:type="paragraph" w:styleId="TM6">
    <w:name w:val="toc 6"/>
    <w:basedOn w:val="Normal"/>
    <w:next w:val="Normal"/>
    <w:autoRedefine/>
    <w:semiHidden/>
    <w:rsid w:val="004F2CC8"/>
    <w:pPr>
      <w:spacing w:after="0" w:line="480" w:lineRule="auto"/>
      <w:ind w:left="1200"/>
    </w:pPr>
    <w:rPr>
      <w:rFonts w:ascii="Times New Roman" w:eastAsia="Times New Roman" w:hAnsi="Times New Roman" w:cs="Times New Roman"/>
      <w:kern w:val="0"/>
      <w:sz w:val="24"/>
      <w:szCs w:val="21"/>
      <w:lang w:val="en-US"/>
      <w14:ligatures w14:val="none"/>
    </w:rPr>
  </w:style>
  <w:style w:type="paragraph" w:styleId="TM7">
    <w:name w:val="toc 7"/>
    <w:basedOn w:val="Normal"/>
    <w:next w:val="Normal"/>
    <w:autoRedefine/>
    <w:semiHidden/>
    <w:rsid w:val="004F2CC8"/>
    <w:pPr>
      <w:spacing w:after="0" w:line="480" w:lineRule="auto"/>
      <w:ind w:left="1440"/>
    </w:pPr>
    <w:rPr>
      <w:rFonts w:ascii="Times New Roman" w:eastAsia="Times New Roman" w:hAnsi="Times New Roman" w:cs="Times New Roman"/>
      <w:kern w:val="0"/>
      <w:sz w:val="24"/>
      <w:szCs w:val="21"/>
      <w:lang w:val="en-US"/>
      <w14:ligatures w14:val="none"/>
    </w:rPr>
  </w:style>
  <w:style w:type="paragraph" w:styleId="TM8">
    <w:name w:val="toc 8"/>
    <w:basedOn w:val="Normal"/>
    <w:next w:val="Normal"/>
    <w:autoRedefine/>
    <w:semiHidden/>
    <w:rsid w:val="004F2CC8"/>
    <w:pPr>
      <w:spacing w:after="0" w:line="480" w:lineRule="auto"/>
      <w:ind w:left="1680"/>
    </w:pPr>
    <w:rPr>
      <w:rFonts w:ascii="Times New Roman" w:eastAsia="Times New Roman" w:hAnsi="Times New Roman" w:cs="Times New Roman"/>
      <w:kern w:val="0"/>
      <w:sz w:val="24"/>
      <w:szCs w:val="21"/>
      <w:lang w:val="en-US"/>
      <w14:ligatures w14:val="none"/>
    </w:rPr>
  </w:style>
  <w:style w:type="paragraph" w:styleId="TM9">
    <w:name w:val="toc 9"/>
    <w:basedOn w:val="Normal"/>
    <w:next w:val="Normal"/>
    <w:autoRedefine/>
    <w:semiHidden/>
    <w:rsid w:val="004F2CC8"/>
    <w:pPr>
      <w:spacing w:after="0" w:line="480" w:lineRule="auto"/>
      <w:ind w:left="1920"/>
    </w:pPr>
    <w:rPr>
      <w:rFonts w:ascii="Times New Roman" w:eastAsia="Times New Roman" w:hAnsi="Times New Roman" w:cs="Times New Roman"/>
      <w:kern w:val="0"/>
      <w:sz w:val="24"/>
      <w:szCs w:val="21"/>
      <w:lang w:val="en-US"/>
      <w14:ligatures w14:val="none"/>
    </w:rPr>
  </w:style>
  <w:style w:type="paragraph" w:customStyle="1" w:styleId="FigureCaptionnoTOC">
    <w:name w:val="Figure Caption no TOC"/>
    <w:basedOn w:val="FigureCaption"/>
    <w:rsid w:val="004F2CC8"/>
  </w:style>
  <w:style w:type="table" w:styleId="Grilledutableau">
    <w:name w:val="Table Grid"/>
    <w:basedOn w:val="TableauNormal"/>
    <w:uiPriority w:val="39"/>
    <w:rsid w:val="00A80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Policepardfaut"/>
    <w:rsid w:val="004B2A0B"/>
  </w:style>
  <w:style w:type="character" w:customStyle="1" w:styleId="mord">
    <w:name w:val="mord"/>
    <w:basedOn w:val="Policepardfaut"/>
    <w:rsid w:val="004B2A0B"/>
  </w:style>
  <w:style w:type="character" w:customStyle="1" w:styleId="vlist-s">
    <w:name w:val="vlist-s"/>
    <w:basedOn w:val="Policepardfaut"/>
    <w:rsid w:val="004B2A0B"/>
  </w:style>
  <w:style w:type="character" w:customStyle="1" w:styleId="mbin">
    <w:name w:val="mbin"/>
    <w:basedOn w:val="Policepardfaut"/>
    <w:rsid w:val="004B2A0B"/>
  </w:style>
  <w:style w:type="character" w:customStyle="1" w:styleId="mpunct">
    <w:name w:val="mpunct"/>
    <w:basedOn w:val="Policepardfaut"/>
    <w:rsid w:val="00162B48"/>
  </w:style>
  <w:style w:type="character" w:customStyle="1" w:styleId="mopen">
    <w:name w:val="mopen"/>
    <w:basedOn w:val="Policepardfaut"/>
    <w:rsid w:val="00162B48"/>
  </w:style>
  <w:style w:type="character" w:customStyle="1" w:styleId="mclose">
    <w:name w:val="mclose"/>
    <w:basedOn w:val="Policepardfaut"/>
    <w:rsid w:val="00162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9996">
      <w:bodyDiv w:val="1"/>
      <w:marLeft w:val="0"/>
      <w:marRight w:val="0"/>
      <w:marTop w:val="0"/>
      <w:marBottom w:val="0"/>
      <w:divBdr>
        <w:top w:val="none" w:sz="0" w:space="0" w:color="auto"/>
        <w:left w:val="none" w:sz="0" w:space="0" w:color="auto"/>
        <w:bottom w:val="none" w:sz="0" w:space="0" w:color="auto"/>
        <w:right w:val="none" w:sz="0" w:space="0" w:color="auto"/>
      </w:divBdr>
    </w:div>
    <w:div w:id="143620223">
      <w:bodyDiv w:val="1"/>
      <w:marLeft w:val="0"/>
      <w:marRight w:val="0"/>
      <w:marTop w:val="0"/>
      <w:marBottom w:val="0"/>
      <w:divBdr>
        <w:top w:val="none" w:sz="0" w:space="0" w:color="auto"/>
        <w:left w:val="none" w:sz="0" w:space="0" w:color="auto"/>
        <w:bottom w:val="none" w:sz="0" w:space="0" w:color="auto"/>
        <w:right w:val="none" w:sz="0" w:space="0" w:color="auto"/>
      </w:divBdr>
    </w:div>
    <w:div w:id="949966908">
      <w:bodyDiv w:val="1"/>
      <w:marLeft w:val="0"/>
      <w:marRight w:val="0"/>
      <w:marTop w:val="0"/>
      <w:marBottom w:val="0"/>
      <w:divBdr>
        <w:top w:val="none" w:sz="0" w:space="0" w:color="auto"/>
        <w:left w:val="none" w:sz="0" w:space="0" w:color="auto"/>
        <w:bottom w:val="none" w:sz="0" w:space="0" w:color="auto"/>
        <w:right w:val="none" w:sz="0" w:space="0" w:color="auto"/>
      </w:divBdr>
    </w:div>
    <w:div w:id="1013146548">
      <w:bodyDiv w:val="1"/>
      <w:marLeft w:val="0"/>
      <w:marRight w:val="0"/>
      <w:marTop w:val="0"/>
      <w:marBottom w:val="0"/>
      <w:divBdr>
        <w:top w:val="none" w:sz="0" w:space="0" w:color="auto"/>
        <w:left w:val="none" w:sz="0" w:space="0" w:color="auto"/>
        <w:bottom w:val="none" w:sz="0" w:space="0" w:color="auto"/>
        <w:right w:val="none" w:sz="0" w:space="0" w:color="auto"/>
      </w:divBdr>
    </w:div>
    <w:div w:id="1038942461">
      <w:bodyDiv w:val="1"/>
      <w:marLeft w:val="0"/>
      <w:marRight w:val="0"/>
      <w:marTop w:val="0"/>
      <w:marBottom w:val="0"/>
      <w:divBdr>
        <w:top w:val="none" w:sz="0" w:space="0" w:color="auto"/>
        <w:left w:val="none" w:sz="0" w:space="0" w:color="auto"/>
        <w:bottom w:val="none" w:sz="0" w:space="0" w:color="auto"/>
        <w:right w:val="none" w:sz="0" w:space="0" w:color="auto"/>
      </w:divBdr>
    </w:div>
    <w:div w:id="1097288168">
      <w:bodyDiv w:val="1"/>
      <w:marLeft w:val="0"/>
      <w:marRight w:val="0"/>
      <w:marTop w:val="0"/>
      <w:marBottom w:val="0"/>
      <w:divBdr>
        <w:top w:val="none" w:sz="0" w:space="0" w:color="auto"/>
        <w:left w:val="none" w:sz="0" w:space="0" w:color="auto"/>
        <w:bottom w:val="none" w:sz="0" w:space="0" w:color="auto"/>
        <w:right w:val="none" w:sz="0" w:space="0" w:color="auto"/>
      </w:divBdr>
    </w:div>
    <w:div w:id="1134180368">
      <w:bodyDiv w:val="1"/>
      <w:marLeft w:val="0"/>
      <w:marRight w:val="0"/>
      <w:marTop w:val="0"/>
      <w:marBottom w:val="0"/>
      <w:divBdr>
        <w:top w:val="none" w:sz="0" w:space="0" w:color="auto"/>
        <w:left w:val="none" w:sz="0" w:space="0" w:color="auto"/>
        <w:bottom w:val="none" w:sz="0" w:space="0" w:color="auto"/>
        <w:right w:val="none" w:sz="0" w:space="0" w:color="auto"/>
      </w:divBdr>
    </w:div>
    <w:div w:id="1326010832">
      <w:bodyDiv w:val="1"/>
      <w:marLeft w:val="0"/>
      <w:marRight w:val="0"/>
      <w:marTop w:val="0"/>
      <w:marBottom w:val="0"/>
      <w:divBdr>
        <w:top w:val="none" w:sz="0" w:space="0" w:color="auto"/>
        <w:left w:val="none" w:sz="0" w:space="0" w:color="auto"/>
        <w:bottom w:val="none" w:sz="0" w:space="0" w:color="auto"/>
        <w:right w:val="none" w:sz="0" w:space="0" w:color="auto"/>
      </w:divBdr>
    </w:div>
    <w:div w:id="1510832935">
      <w:bodyDiv w:val="1"/>
      <w:marLeft w:val="0"/>
      <w:marRight w:val="0"/>
      <w:marTop w:val="0"/>
      <w:marBottom w:val="0"/>
      <w:divBdr>
        <w:top w:val="none" w:sz="0" w:space="0" w:color="auto"/>
        <w:left w:val="none" w:sz="0" w:space="0" w:color="auto"/>
        <w:bottom w:val="none" w:sz="0" w:space="0" w:color="auto"/>
        <w:right w:val="none" w:sz="0" w:space="0" w:color="auto"/>
      </w:divBdr>
    </w:div>
    <w:div w:id="1585069370">
      <w:bodyDiv w:val="1"/>
      <w:marLeft w:val="0"/>
      <w:marRight w:val="0"/>
      <w:marTop w:val="0"/>
      <w:marBottom w:val="0"/>
      <w:divBdr>
        <w:top w:val="none" w:sz="0" w:space="0" w:color="auto"/>
        <w:left w:val="none" w:sz="0" w:space="0" w:color="auto"/>
        <w:bottom w:val="none" w:sz="0" w:space="0" w:color="auto"/>
        <w:right w:val="none" w:sz="0" w:space="0" w:color="auto"/>
      </w:divBdr>
      <w:divsChild>
        <w:div w:id="1264847995">
          <w:marLeft w:val="0"/>
          <w:marRight w:val="0"/>
          <w:marTop w:val="0"/>
          <w:marBottom w:val="0"/>
          <w:divBdr>
            <w:top w:val="none" w:sz="0" w:space="0" w:color="auto"/>
            <w:left w:val="none" w:sz="0" w:space="0" w:color="auto"/>
            <w:bottom w:val="none" w:sz="0" w:space="0" w:color="auto"/>
            <w:right w:val="none" w:sz="0" w:space="0" w:color="auto"/>
          </w:divBdr>
        </w:div>
        <w:div w:id="1246498355">
          <w:marLeft w:val="0"/>
          <w:marRight w:val="0"/>
          <w:marTop w:val="0"/>
          <w:marBottom w:val="0"/>
          <w:divBdr>
            <w:top w:val="none" w:sz="0" w:space="0" w:color="auto"/>
            <w:left w:val="none" w:sz="0" w:space="0" w:color="auto"/>
            <w:bottom w:val="none" w:sz="0" w:space="0" w:color="auto"/>
            <w:right w:val="none" w:sz="0" w:space="0" w:color="auto"/>
          </w:divBdr>
        </w:div>
        <w:div w:id="1085108022">
          <w:marLeft w:val="0"/>
          <w:marRight w:val="0"/>
          <w:marTop w:val="0"/>
          <w:marBottom w:val="0"/>
          <w:divBdr>
            <w:top w:val="none" w:sz="0" w:space="0" w:color="auto"/>
            <w:left w:val="none" w:sz="0" w:space="0" w:color="auto"/>
            <w:bottom w:val="none" w:sz="0" w:space="0" w:color="auto"/>
            <w:right w:val="none" w:sz="0" w:space="0" w:color="auto"/>
          </w:divBdr>
        </w:div>
        <w:div w:id="27605929">
          <w:marLeft w:val="0"/>
          <w:marRight w:val="0"/>
          <w:marTop w:val="0"/>
          <w:marBottom w:val="0"/>
          <w:divBdr>
            <w:top w:val="none" w:sz="0" w:space="0" w:color="auto"/>
            <w:left w:val="none" w:sz="0" w:space="0" w:color="auto"/>
            <w:bottom w:val="none" w:sz="0" w:space="0" w:color="auto"/>
            <w:right w:val="none" w:sz="0" w:space="0" w:color="auto"/>
          </w:divBdr>
        </w:div>
        <w:div w:id="1537696946">
          <w:marLeft w:val="0"/>
          <w:marRight w:val="0"/>
          <w:marTop w:val="0"/>
          <w:marBottom w:val="0"/>
          <w:divBdr>
            <w:top w:val="none" w:sz="0" w:space="0" w:color="auto"/>
            <w:left w:val="none" w:sz="0" w:space="0" w:color="auto"/>
            <w:bottom w:val="none" w:sz="0" w:space="0" w:color="auto"/>
            <w:right w:val="none" w:sz="0" w:space="0" w:color="auto"/>
          </w:divBdr>
        </w:div>
      </w:divsChild>
    </w:div>
    <w:div w:id="1651327164">
      <w:bodyDiv w:val="1"/>
      <w:marLeft w:val="0"/>
      <w:marRight w:val="0"/>
      <w:marTop w:val="0"/>
      <w:marBottom w:val="0"/>
      <w:divBdr>
        <w:top w:val="none" w:sz="0" w:space="0" w:color="auto"/>
        <w:left w:val="none" w:sz="0" w:space="0" w:color="auto"/>
        <w:bottom w:val="none" w:sz="0" w:space="0" w:color="auto"/>
        <w:right w:val="none" w:sz="0" w:space="0" w:color="auto"/>
      </w:divBdr>
    </w:div>
    <w:div w:id="1709988216">
      <w:bodyDiv w:val="1"/>
      <w:marLeft w:val="0"/>
      <w:marRight w:val="0"/>
      <w:marTop w:val="0"/>
      <w:marBottom w:val="0"/>
      <w:divBdr>
        <w:top w:val="none" w:sz="0" w:space="0" w:color="auto"/>
        <w:left w:val="none" w:sz="0" w:space="0" w:color="auto"/>
        <w:bottom w:val="none" w:sz="0" w:space="0" w:color="auto"/>
        <w:right w:val="none" w:sz="0" w:space="0" w:color="auto"/>
      </w:divBdr>
    </w:div>
    <w:div w:id="1729647618">
      <w:bodyDiv w:val="1"/>
      <w:marLeft w:val="0"/>
      <w:marRight w:val="0"/>
      <w:marTop w:val="0"/>
      <w:marBottom w:val="0"/>
      <w:divBdr>
        <w:top w:val="none" w:sz="0" w:space="0" w:color="auto"/>
        <w:left w:val="none" w:sz="0" w:space="0" w:color="auto"/>
        <w:bottom w:val="none" w:sz="0" w:space="0" w:color="auto"/>
        <w:right w:val="none" w:sz="0" w:space="0" w:color="auto"/>
      </w:divBdr>
      <w:divsChild>
        <w:div w:id="227495348">
          <w:marLeft w:val="0"/>
          <w:marRight w:val="0"/>
          <w:marTop w:val="0"/>
          <w:marBottom w:val="0"/>
          <w:divBdr>
            <w:top w:val="none" w:sz="0" w:space="0" w:color="auto"/>
            <w:left w:val="none" w:sz="0" w:space="0" w:color="auto"/>
            <w:bottom w:val="none" w:sz="0" w:space="0" w:color="auto"/>
            <w:right w:val="none" w:sz="0" w:space="0" w:color="auto"/>
          </w:divBdr>
        </w:div>
        <w:div w:id="526716441">
          <w:marLeft w:val="0"/>
          <w:marRight w:val="0"/>
          <w:marTop w:val="0"/>
          <w:marBottom w:val="0"/>
          <w:divBdr>
            <w:top w:val="none" w:sz="0" w:space="0" w:color="auto"/>
            <w:left w:val="none" w:sz="0" w:space="0" w:color="auto"/>
            <w:bottom w:val="none" w:sz="0" w:space="0" w:color="auto"/>
            <w:right w:val="none" w:sz="0" w:space="0" w:color="auto"/>
          </w:divBdr>
        </w:div>
        <w:div w:id="1937520316">
          <w:marLeft w:val="0"/>
          <w:marRight w:val="0"/>
          <w:marTop w:val="0"/>
          <w:marBottom w:val="0"/>
          <w:divBdr>
            <w:top w:val="none" w:sz="0" w:space="0" w:color="auto"/>
            <w:left w:val="none" w:sz="0" w:space="0" w:color="auto"/>
            <w:bottom w:val="none" w:sz="0" w:space="0" w:color="auto"/>
            <w:right w:val="none" w:sz="0" w:space="0" w:color="auto"/>
          </w:divBdr>
        </w:div>
        <w:div w:id="1922828863">
          <w:marLeft w:val="0"/>
          <w:marRight w:val="0"/>
          <w:marTop w:val="0"/>
          <w:marBottom w:val="0"/>
          <w:divBdr>
            <w:top w:val="none" w:sz="0" w:space="0" w:color="auto"/>
            <w:left w:val="none" w:sz="0" w:space="0" w:color="auto"/>
            <w:bottom w:val="none" w:sz="0" w:space="0" w:color="auto"/>
            <w:right w:val="none" w:sz="0" w:space="0" w:color="auto"/>
          </w:divBdr>
        </w:div>
        <w:div w:id="265889650">
          <w:marLeft w:val="0"/>
          <w:marRight w:val="0"/>
          <w:marTop w:val="0"/>
          <w:marBottom w:val="0"/>
          <w:divBdr>
            <w:top w:val="none" w:sz="0" w:space="0" w:color="auto"/>
            <w:left w:val="none" w:sz="0" w:space="0" w:color="auto"/>
            <w:bottom w:val="none" w:sz="0" w:space="0" w:color="auto"/>
            <w:right w:val="none" w:sz="0" w:space="0" w:color="auto"/>
          </w:divBdr>
        </w:div>
      </w:divsChild>
    </w:div>
    <w:div w:id="2012247560">
      <w:bodyDiv w:val="1"/>
      <w:marLeft w:val="0"/>
      <w:marRight w:val="0"/>
      <w:marTop w:val="0"/>
      <w:marBottom w:val="0"/>
      <w:divBdr>
        <w:top w:val="none" w:sz="0" w:space="0" w:color="auto"/>
        <w:left w:val="none" w:sz="0" w:space="0" w:color="auto"/>
        <w:bottom w:val="none" w:sz="0" w:space="0" w:color="auto"/>
        <w:right w:val="none" w:sz="0" w:space="0" w:color="auto"/>
      </w:divBdr>
    </w:div>
    <w:div w:id="2036735432">
      <w:bodyDiv w:val="1"/>
      <w:marLeft w:val="0"/>
      <w:marRight w:val="0"/>
      <w:marTop w:val="0"/>
      <w:marBottom w:val="0"/>
      <w:divBdr>
        <w:top w:val="none" w:sz="0" w:space="0" w:color="auto"/>
        <w:left w:val="none" w:sz="0" w:space="0" w:color="auto"/>
        <w:bottom w:val="none" w:sz="0" w:space="0" w:color="auto"/>
        <w:right w:val="none" w:sz="0" w:space="0" w:color="auto"/>
      </w:divBdr>
    </w:div>
    <w:div w:id="2047673495">
      <w:bodyDiv w:val="1"/>
      <w:marLeft w:val="0"/>
      <w:marRight w:val="0"/>
      <w:marTop w:val="0"/>
      <w:marBottom w:val="0"/>
      <w:divBdr>
        <w:top w:val="none" w:sz="0" w:space="0" w:color="auto"/>
        <w:left w:val="none" w:sz="0" w:space="0" w:color="auto"/>
        <w:bottom w:val="none" w:sz="0" w:space="0" w:color="auto"/>
        <w:right w:val="none" w:sz="0" w:space="0" w:color="auto"/>
      </w:divBdr>
    </w:div>
    <w:div w:id="212862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671" Type="http://schemas.openxmlformats.org/officeDocument/2006/relationships/oleObject" Target="embeddings/oleObject348.bin"/><Relationship Id="rId769" Type="http://schemas.openxmlformats.org/officeDocument/2006/relationships/image" Target="media/image357.wmf"/><Relationship Id="rId976" Type="http://schemas.openxmlformats.org/officeDocument/2006/relationships/image" Target="media/image460.wmf"/><Relationship Id="rId21" Type="http://schemas.openxmlformats.org/officeDocument/2006/relationships/image" Target="media/image6.wmf"/><Relationship Id="rId324" Type="http://schemas.openxmlformats.org/officeDocument/2006/relationships/image" Target="media/image146.wmf"/><Relationship Id="rId531" Type="http://schemas.openxmlformats.org/officeDocument/2006/relationships/oleObject" Target="embeddings/oleObject276.bin"/><Relationship Id="rId629" Type="http://schemas.openxmlformats.org/officeDocument/2006/relationships/oleObject" Target="embeddings/oleObject327.bin"/><Relationship Id="rId170" Type="http://schemas.openxmlformats.org/officeDocument/2006/relationships/image" Target="media/image74.wmf"/><Relationship Id="rId836" Type="http://schemas.openxmlformats.org/officeDocument/2006/relationships/oleObject" Target="embeddings/oleObject433.bin"/><Relationship Id="rId1021" Type="http://schemas.openxmlformats.org/officeDocument/2006/relationships/oleObject" Target="embeddings/oleObject526.bin"/><Relationship Id="rId268" Type="http://schemas.openxmlformats.org/officeDocument/2006/relationships/oleObject" Target="embeddings/oleObject136.bin"/><Relationship Id="rId475" Type="http://schemas.openxmlformats.org/officeDocument/2006/relationships/image" Target="media/image216.wmf"/><Relationship Id="rId682" Type="http://schemas.openxmlformats.org/officeDocument/2006/relationships/oleObject" Target="embeddings/oleObject355.bin"/><Relationship Id="rId903" Type="http://schemas.openxmlformats.org/officeDocument/2006/relationships/oleObject" Target="embeddings/oleObject467.bin"/><Relationship Id="rId32" Type="http://schemas.openxmlformats.org/officeDocument/2006/relationships/oleObject" Target="embeddings/oleObject11.bin"/><Relationship Id="rId128" Type="http://schemas.openxmlformats.org/officeDocument/2006/relationships/oleObject" Target="embeddings/oleObject59.bin"/><Relationship Id="rId335" Type="http://schemas.openxmlformats.org/officeDocument/2006/relationships/oleObject" Target="embeddings/oleObject171.bin"/><Relationship Id="rId542" Type="http://schemas.openxmlformats.org/officeDocument/2006/relationships/image" Target="media/image248.wmf"/><Relationship Id="rId987" Type="http://schemas.openxmlformats.org/officeDocument/2006/relationships/oleObject" Target="embeddings/oleObject509.bin"/><Relationship Id="rId181" Type="http://schemas.openxmlformats.org/officeDocument/2006/relationships/image" Target="media/image79.wmf"/><Relationship Id="rId402" Type="http://schemas.openxmlformats.org/officeDocument/2006/relationships/image" Target="media/image184.wmf"/><Relationship Id="rId847" Type="http://schemas.openxmlformats.org/officeDocument/2006/relationships/image" Target="media/image396.wmf"/><Relationship Id="rId1032" Type="http://schemas.openxmlformats.org/officeDocument/2006/relationships/oleObject" Target="embeddings/oleObject532.bin"/><Relationship Id="rId279" Type="http://schemas.openxmlformats.org/officeDocument/2006/relationships/oleObject" Target="embeddings/oleObject142.bin"/><Relationship Id="rId486" Type="http://schemas.openxmlformats.org/officeDocument/2006/relationships/oleObject" Target="embeddings/oleObject252.bin"/><Relationship Id="rId693" Type="http://schemas.openxmlformats.org/officeDocument/2006/relationships/image" Target="media/image319.wmf"/><Relationship Id="rId707" Type="http://schemas.openxmlformats.org/officeDocument/2006/relationships/image" Target="media/image326.wmf"/><Relationship Id="rId914" Type="http://schemas.openxmlformats.org/officeDocument/2006/relationships/image" Target="media/image429.wmf"/><Relationship Id="rId43" Type="http://schemas.openxmlformats.org/officeDocument/2006/relationships/header" Target="header2.xml"/><Relationship Id="rId139" Type="http://schemas.openxmlformats.org/officeDocument/2006/relationships/oleObject" Target="embeddings/oleObject65.bin"/><Relationship Id="rId346" Type="http://schemas.openxmlformats.org/officeDocument/2006/relationships/image" Target="media/image157.wmf"/><Relationship Id="rId553" Type="http://schemas.openxmlformats.org/officeDocument/2006/relationships/oleObject" Target="embeddings/oleObject288.bin"/><Relationship Id="rId760" Type="http://schemas.openxmlformats.org/officeDocument/2006/relationships/oleObject" Target="embeddings/oleObject395.bin"/><Relationship Id="rId998" Type="http://schemas.openxmlformats.org/officeDocument/2006/relationships/image" Target="media/image471.wmf"/><Relationship Id="rId192" Type="http://schemas.openxmlformats.org/officeDocument/2006/relationships/oleObject" Target="embeddings/oleObject95.bin"/><Relationship Id="rId206" Type="http://schemas.openxmlformats.org/officeDocument/2006/relationships/image" Target="media/image91.wmf"/><Relationship Id="rId413" Type="http://schemas.openxmlformats.org/officeDocument/2006/relationships/oleObject" Target="embeddings/oleObject213.bin"/><Relationship Id="rId858" Type="http://schemas.openxmlformats.org/officeDocument/2006/relationships/oleObject" Target="embeddings/oleObject444.bin"/><Relationship Id="rId497" Type="http://schemas.openxmlformats.org/officeDocument/2006/relationships/image" Target="media/image227.wmf"/><Relationship Id="rId620" Type="http://schemas.openxmlformats.org/officeDocument/2006/relationships/image" Target="media/image285.wmf"/><Relationship Id="rId718" Type="http://schemas.openxmlformats.org/officeDocument/2006/relationships/oleObject" Target="embeddings/oleObject374.bin"/><Relationship Id="rId925" Type="http://schemas.openxmlformats.org/officeDocument/2006/relationships/oleObject" Target="embeddings/oleObject478.bin"/><Relationship Id="rId357" Type="http://schemas.openxmlformats.org/officeDocument/2006/relationships/image" Target="media/image162.wmf"/><Relationship Id="rId54" Type="http://schemas.openxmlformats.org/officeDocument/2006/relationships/image" Target="media/image20.wmf"/><Relationship Id="rId217" Type="http://schemas.openxmlformats.org/officeDocument/2006/relationships/oleObject" Target="embeddings/oleObject108.bin"/><Relationship Id="rId564" Type="http://schemas.openxmlformats.org/officeDocument/2006/relationships/image" Target="media/image257.wmf"/><Relationship Id="rId771" Type="http://schemas.openxmlformats.org/officeDocument/2006/relationships/image" Target="media/image358.wmf"/><Relationship Id="rId869" Type="http://schemas.openxmlformats.org/officeDocument/2006/relationships/image" Target="media/image407.wmf"/><Relationship Id="rId424" Type="http://schemas.openxmlformats.org/officeDocument/2006/relationships/image" Target="media/image193.wmf"/><Relationship Id="rId631" Type="http://schemas.openxmlformats.org/officeDocument/2006/relationships/oleObject" Target="embeddings/oleObject328.bin"/><Relationship Id="rId729" Type="http://schemas.openxmlformats.org/officeDocument/2006/relationships/image" Target="media/image337.wmf"/><Relationship Id="rId270" Type="http://schemas.openxmlformats.org/officeDocument/2006/relationships/oleObject" Target="embeddings/oleObject137.bin"/><Relationship Id="rId936" Type="http://schemas.openxmlformats.org/officeDocument/2006/relationships/image" Target="media/image440.wmf"/><Relationship Id="rId65" Type="http://schemas.openxmlformats.org/officeDocument/2006/relationships/oleObject" Target="embeddings/oleObject27.bin"/><Relationship Id="rId130" Type="http://schemas.openxmlformats.org/officeDocument/2006/relationships/oleObject" Target="embeddings/oleObject60.bin"/><Relationship Id="rId368" Type="http://schemas.openxmlformats.org/officeDocument/2006/relationships/oleObject" Target="embeddings/oleObject188.bin"/><Relationship Id="rId575" Type="http://schemas.openxmlformats.org/officeDocument/2006/relationships/oleObject" Target="embeddings/oleObject300.bin"/><Relationship Id="rId782" Type="http://schemas.openxmlformats.org/officeDocument/2006/relationships/oleObject" Target="embeddings/oleObject406.bin"/><Relationship Id="rId228" Type="http://schemas.openxmlformats.org/officeDocument/2006/relationships/oleObject" Target="embeddings/oleObject115.bin"/><Relationship Id="rId435" Type="http://schemas.openxmlformats.org/officeDocument/2006/relationships/oleObject" Target="embeddings/oleObject224.bin"/><Relationship Id="rId642" Type="http://schemas.openxmlformats.org/officeDocument/2006/relationships/image" Target="media/image296.wmf"/><Relationship Id="rId281" Type="http://schemas.openxmlformats.org/officeDocument/2006/relationships/image" Target="media/image125.wmf"/><Relationship Id="rId502" Type="http://schemas.openxmlformats.org/officeDocument/2006/relationships/oleObject" Target="embeddings/oleObject260.bin"/><Relationship Id="rId947" Type="http://schemas.openxmlformats.org/officeDocument/2006/relationships/oleObject" Target="embeddings/oleObject489.bin"/><Relationship Id="rId76" Type="http://schemas.openxmlformats.org/officeDocument/2006/relationships/oleObject" Target="embeddings/oleObject33.bin"/><Relationship Id="rId141" Type="http://schemas.openxmlformats.org/officeDocument/2006/relationships/oleObject" Target="embeddings/oleObject66.bin"/><Relationship Id="rId379" Type="http://schemas.openxmlformats.org/officeDocument/2006/relationships/image" Target="media/image173.wmf"/><Relationship Id="rId586" Type="http://schemas.openxmlformats.org/officeDocument/2006/relationships/image" Target="media/image268.wmf"/><Relationship Id="rId793" Type="http://schemas.openxmlformats.org/officeDocument/2006/relationships/image" Target="media/image369.wmf"/><Relationship Id="rId807" Type="http://schemas.openxmlformats.org/officeDocument/2006/relationships/image" Target="media/image376.wmf"/><Relationship Id="rId7" Type="http://schemas.openxmlformats.org/officeDocument/2006/relationships/endnotes" Target="endnotes.xml"/><Relationship Id="rId239" Type="http://schemas.openxmlformats.org/officeDocument/2006/relationships/image" Target="media/image105.wmf"/><Relationship Id="rId446" Type="http://schemas.openxmlformats.org/officeDocument/2006/relationships/oleObject" Target="embeddings/oleObject231.bin"/><Relationship Id="rId653" Type="http://schemas.openxmlformats.org/officeDocument/2006/relationships/oleObject" Target="embeddings/oleObject339.bin"/><Relationship Id="rId292" Type="http://schemas.openxmlformats.org/officeDocument/2006/relationships/image" Target="media/image130.wmf"/><Relationship Id="rId306" Type="http://schemas.openxmlformats.org/officeDocument/2006/relationships/image" Target="media/image137.wmf"/><Relationship Id="rId860" Type="http://schemas.openxmlformats.org/officeDocument/2006/relationships/oleObject" Target="embeddings/oleObject445.bin"/><Relationship Id="rId958" Type="http://schemas.openxmlformats.org/officeDocument/2006/relationships/image" Target="media/image451.wmf"/><Relationship Id="rId87" Type="http://schemas.openxmlformats.org/officeDocument/2006/relationships/image" Target="media/image36.wmf"/><Relationship Id="rId513" Type="http://schemas.openxmlformats.org/officeDocument/2006/relationships/image" Target="media/image235.wmf"/><Relationship Id="rId597" Type="http://schemas.openxmlformats.org/officeDocument/2006/relationships/oleObject" Target="embeddings/oleObject311.bin"/><Relationship Id="rId720" Type="http://schemas.openxmlformats.org/officeDocument/2006/relationships/oleObject" Target="embeddings/oleObject375.bin"/><Relationship Id="rId818" Type="http://schemas.openxmlformats.org/officeDocument/2006/relationships/oleObject" Target="embeddings/oleObject424.bin"/><Relationship Id="rId152" Type="http://schemas.openxmlformats.org/officeDocument/2006/relationships/oleObject" Target="embeddings/oleObject74.bin"/><Relationship Id="rId457" Type="http://schemas.openxmlformats.org/officeDocument/2006/relationships/image" Target="media/image207.wmf"/><Relationship Id="rId1003" Type="http://schemas.openxmlformats.org/officeDocument/2006/relationships/oleObject" Target="embeddings/oleObject517.bin"/><Relationship Id="rId664" Type="http://schemas.openxmlformats.org/officeDocument/2006/relationships/image" Target="media/image307.wmf"/><Relationship Id="rId871" Type="http://schemas.openxmlformats.org/officeDocument/2006/relationships/image" Target="media/image408.wmf"/><Relationship Id="rId969" Type="http://schemas.openxmlformats.org/officeDocument/2006/relationships/oleObject" Target="embeddings/oleObject500.bin"/><Relationship Id="rId14" Type="http://schemas.openxmlformats.org/officeDocument/2006/relationships/oleObject" Target="embeddings/oleObject2.bin"/><Relationship Id="rId317" Type="http://schemas.openxmlformats.org/officeDocument/2006/relationships/oleObject" Target="embeddings/oleObject162.bin"/><Relationship Id="rId524" Type="http://schemas.openxmlformats.org/officeDocument/2006/relationships/image" Target="media/image240.wmf"/><Relationship Id="rId731" Type="http://schemas.openxmlformats.org/officeDocument/2006/relationships/image" Target="media/image338.wmf"/><Relationship Id="rId98" Type="http://schemas.openxmlformats.org/officeDocument/2006/relationships/oleObject" Target="embeddings/oleObject44.bin"/><Relationship Id="rId163" Type="http://schemas.openxmlformats.org/officeDocument/2006/relationships/oleObject" Target="embeddings/oleObject80.bin"/><Relationship Id="rId370" Type="http://schemas.openxmlformats.org/officeDocument/2006/relationships/oleObject" Target="embeddings/oleObject189.bin"/><Relationship Id="rId829" Type="http://schemas.openxmlformats.org/officeDocument/2006/relationships/image" Target="media/image387.wmf"/><Relationship Id="rId1014" Type="http://schemas.openxmlformats.org/officeDocument/2006/relationships/image" Target="media/image479.wmf"/><Relationship Id="rId230" Type="http://schemas.openxmlformats.org/officeDocument/2006/relationships/oleObject" Target="embeddings/oleObject116.bin"/><Relationship Id="rId468" Type="http://schemas.openxmlformats.org/officeDocument/2006/relationships/oleObject" Target="embeddings/oleObject243.bin"/><Relationship Id="rId675" Type="http://schemas.openxmlformats.org/officeDocument/2006/relationships/oleObject" Target="embeddings/oleObject350.bin"/><Relationship Id="rId882" Type="http://schemas.openxmlformats.org/officeDocument/2006/relationships/oleObject" Target="embeddings/oleObject456.bin"/><Relationship Id="rId25" Type="http://schemas.openxmlformats.org/officeDocument/2006/relationships/image" Target="media/image8.wmf"/><Relationship Id="rId328" Type="http://schemas.openxmlformats.org/officeDocument/2006/relationships/image" Target="media/image148.wmf"/><Relationship Id="rId535" Type="http://schemas.openxmlformats.org/officeDocument/2006/relationships/oleObject" Target="embeddings/oleObject278.bin"/><Relationship Id="rId742" Type="http://schemas.openxmlformats.org/officeDocument/2006/relationships/oleObject" Target="embeddings/oleObject386.bin"/><Relationship Id="rId174" Type="http://schemas.openxmlformats.org/officeDocument/2006/relationships/image" Target="media/image76.wmf"/><Relationship Id="rId381" Type="http://schemas.openxmlformats.org/officeDocument/2006/relationships/image" Target="media/image174.wmf"/><Relationship Id="rId602" Type="http://schemas.openxmlformats.org/officeDocument/2006/relationships/image" Target="media/image276.wmf"/><Relationship Id="rId1025" Type="http://schemas.openxmlformats.org/officeDocument/2006/relationships/image" Target="media/image484.wmf"/><Relationship Id="rId241" Type="http://schemas.openxmlformats.org/officeDocument/2006/relationships/image" Target="media/image106.wmf"/><Relationship Id="rId479" Type="http://schemas.openxmlformats.org/officeDocument/2006/relationships/image" Target="media/image218.wmf"/><Relationship Id="rId686" Type="http://schemas.openxmlformats.org/officeDocument/2006/relationships/oleObject" Target="embeddings/oleObject358.bin"/><Relationship Id="rId893" Type="http://schemas.openxmlformats.org/officeDocument/2006/relationships/image" Target="media/image419.wmf"/><Relationship Id="rId907" Type="http://schemas.openxmlformats.org/officeDocument/2006/relationships/oleObject" Target="embeddings/oleObject469.bin"/><Relationship Id="rId36" Type="http://schemas.openxmlformats.org/officeDocument/2006/relationships/oleObject" Target="embeddings/oleObject13.bin"/><Relationship Id="rId339" Type="http://schemas.openxmlformats.org/officeDocument/2006/relationships/oleObject" Target="embeddings/oleObject173.bin"/><Relationship Id="rId546" Type="http://schemas.openxmlformats.org/officeDocument/2006/relationships/oleObject" Target="embeddings/oleObject284.bin"/><Relationship Id="rId753" Type="http://schemas.openxmlformats.org/officeDocument/2006/relationships/image" Target="media/image349.wmf"/><Relationship Id="rId101" Type="http://schemas.openxmlformats.org/officeDocument/2006/relationships/image" Target="media/image43.wmf"/><Relationship Id="rId185" Type="http://schemas.openxmlformats.org/officeDocument/2006/relationships/image" Target="media/image81.wmf"/><Relationship Id="rId406" Type="http://schemas.openxmlformats.org/officeDocument/2006/relationships/oleObject" Target="embeddings/oleObject208.bin"/><Relationship Id="rId960" Type="http://schemas.openxmlformats.org/officeDocument/2006/relationships/image" Target="media/image452.wmf"/><Relationship Id="rId1036" Type="http://schemas.openxmlformats.org/officeDocument/2006/relationships/image" Target="media/image490.wmf"/><Relationship Id="rId392" Type="http://schemas.openxmlformats.org/officeDocument/2006/relationships/image" Target="media/image180.wmf"/><Relationship Id="rId613" Type="http://schemas.openxmlformats.org/officeDocument/2006/relationships/oleObject" Target="embeddings/oleObject319.bin"/><Relationship Id="rId697" Type="http://schemas.openxmlformats.org/officeDocument/2006/relationships/image" Target="media/image321.wmf"/><Relationship Id="rId820" Type="http://schemas.openxmlformats.org/officeDocument/2006/relationships/oleObject" Target="embeddings/oleObject425.bin"/><Relationship Id="rId918" Type="http://schemas.openxmlformats.org/officeDocument/2006/relationships/image" Target="media/image431.wmf"/><Relationship Id="rId252" Type="http://schemas.openxmlformats.org/officeDocument/2006/relationships/oleObject" Target="embeddings/oleObject128.bin"/><Relationship Id="rId47" Type="http://schemas.openxmlformats.org/officeDocument/2006/relationships/oleObject" Target="embeddings/oleObject18.bin"/><Relationship Id="rId112" Type="http://schemas.openxmlformats.org/officeDocument/2006/relationships/oleObject" Target="embeddings/oleObject51.bin"/><Relationship Id="rId557" Type="http://schemas.openxmlformats.org/officeDocument/2006/relationships/oleObject" Target="embeddings/oleObject290.bin"/><Relationship Id="rId764" Type="http://schemas.openxmlformats.org/officeDocument/2006/relationships/oleObject" Target="embeddings/oleObject397.bin"/><Relationship Id="rId971" Type="http://schemas.openxmlformats.org/officeDocument/2006/relationships/oleObject" Target="embeddings/oleObject501.bin"/><Relationship Id="rId196" Type="http://schemas.openxmlformats.org/officeDocument/2006/relationships/oleObject" Target="embeddings/oleObject97.bin"/><Relationship Id="rId417" Type="http://schemas.openxmlformats.org/officeDocument/2006/relationships/oleObject" Target="embeddings/oleObject215.bin"/><Relationship Id="rId624" Type="http://schemas.openxmlformats.org/officeDocument/2006/relationships/image" Target="media/image287.wmf"/><Relationship Id="rId831" Type="http://schemas.openxmlformats.org/officeDocument/2006/relationships/image" Target="media/image388.wmf"/><Relationship Id="rId263" Type="http://schemas.openxmlformats.org/officeDocument/2006/relationships/image" Target="media/image117.wmf"/><Relationship Id="rId470" Type="http://schemas.openxmlformats.org/officeDocument/2006/relationships/oleObject" Target="embeddings/oleObject244.bin"/><Relationship Id="rId929" Type="http://schemas.openxmlformats.org/officeDocument/2006/relationships/oleObject" Target="embeddings/oleObject480.bin"/><Relationship Id="rId58" Type="http://schemas.openxmlformats.org/officeDocument/2006/relationships/image" Target="media/image22.wmf"/><Relationship Id="rId123" Type="http://schemas.openxmlformats.org/officeDocument/2006/relationships/image" Target="media/image54.wmf"/><Relationship Id="rId330" Type="http://schemas.openxmlformats.org/officeDocument/2006/relationships/image" Target="media/image149.wmf"/><Relationship Id="rId568" Type="http://schemas.openxmlformats.org/officeDocument/2006/relationships/image" Target="media/image259.wmf"/><Relationship Id="rId775" Type="http://schemas.openxmlformats.org/officeDocument/2006/relationships/image" Target="media/image360.wmf"/><Relationship Id="rId982" Type="http://schemas.openxmlformats.org/officeDocument/2006/relationships/image" Target="media/image463.wmf"/><Relationship Id="rId428" Type="http://schemas.openxmlformats.org/officeDocument/2006/relationships/image" Target="media/image195.wmf"/><Relationship Id="rId635" Type="http://schemas.openxmlformats.org/officeDocument/2006/relationships/oleObject" Target="embeddings/oleObject330.bin"/><Relationship Id="rId842" Type="http://schemas.openxmlformats.org/officeDocument/2006/relationships/oleObject" Target="embeddings/oleObject436.bin"/><Relationship Id="rId274" Type="http://schemas.openxmlformats.org/officeDocument/2006/relationships/oleObject" Target="embeddings/oleObject139.bin"/><Relationship Id="rId481" Type="http://schemas.openxmlformats.org/officeDocument/2006/relationships/image" Target="media/image219.wmf"/><Relationship Id="rId702" Type="http://schemas.openxmlformats.org/officeDocument/2006/relationships/oleObject" Target="embeddings/oleObject366.bin"/><Relationship Id="rId69" Type="http://schemas.openxmlformats.org/officeDocument/2006/relationships/oleObject" Target="embeddings/oleObject29.bin"/><Relationship Id="rId134" Type="http://schemas.openxmlformats.org/officeDocument/2006/relationships/image" Target="media/image59.wmf"/><Relationship Id="rId579" Type="http://schemas.openxmlformats.org/officeDocument/2006/relationships/oleObject" Target="embeddings/oleObject302.bin"/><Relationship Id="rId786" Type="http://schemas.openxmlformats.org/officeDocument/2006/relationships/oleObject" Target="embeddings/oleObject408.bin"/><Relationship Id="rId993" Type="http://schemas.openxmlformats.org/officeDocument/2006/relationships/oleObject" Target="embeddings/oleObject512.bin"/><Relationship Id="rId341" Type="http://schemas.openxmlformats.org/officeDocument/2006/relationships/oleObject" Target="embeddings/oleObject174.bin"/><Relationship Id="rId439" Type="http://schemas.openxmlformats.org/officeDocument/2006/relationships/image" Target="media/image199.wmf"/><Relationship Id="rId646" Type="http://schemas.openxmlformats.org/officeDocument/2006/relationships/image" Target="media/image298.wmf"/><Relationship Id="rId201" Type="http://schemas.openxmlformats.org/officeDocument/2006/relationships/oleObject" Target="embeddings/oleObject100.bin"/><Relationship Id="rId285" Type="http://schemas.openxmlformats.org/officeDocument/2006/relationships/oleObject" Target="embeddings/oleObject146.bin"/><Relationship Id="rId506" Type="http://schemas.openxmlformats.org/officeDocument/2006/relationships/oleObject" Target="embeddings/oleObject262.bin"/><Relationship Id="rId853" Type="http://schemas.openxmlformats.org/officeDocument/2006/relationships/image" Target="media/image399.wmf"/><Relationship Id="rId492" Type="http://schemas.openxmlformats.org/officeDocument/2006/relationships/oleObject" Target="embeddings/oleObject255.bin"/><Relationship Id="rId713" Type="http://schemas.openxmlformats.org/officeDocument/2006/relationships/image" Target="media/image329.wmf"/><Relationship Id="rId797" Type="http://schemas.openxmlformats.org/officeDocument/2006/relationships/image" Target="media/image371.wmf"/><Relationship Id="rId920" Type="http://schemas.openxmlformats.org/officeDocument/2006/relationships/image" Target="media/image432.wmf"/><Relationship Id="rId145" Type="http://schemas.openxmlformats.org/officeDocument/2006/relationships/oleObject" Target="embeddings/oleObject68.bin"/><Relationship Id="rId352" Type="http://schemas.openxmlformats.org/officeDocument/2006/relationships/oleObject" Target="embeddings/oleObject180.bin"/><Relationship Id="rId212" Type="http://schemas.openxmlformats.org/officeDocument/2006/relationships/image" Target="media/image94.wmf"/><Relationship Id="rId657" Type="http://schemas.openxmlformats.org/officeDocument/2006/relationships/oleObject" Target="embeddings/oleObject341.bin"/><Relationship Id="rId864" Type="http://schemas.openxmlformats.org/officeDocument/2006/relationships/oleObject" Target="embeddings/oleObject447.bin"/><Relationship Id="rId296" Type="http://schemas.openxmlformats.org/officeDocument/2006/relationships/image" Target="media/image132.wmf"/><Relationship Id="rId517" Type="http://schemas.openxmlformats.org/officeDocument/2006/relationships/image" Target="media/image237.wmf"/><Relationship Id="rId724" Type="http://schemas.openxmlformats.org/officeDocument/2006/relationships/oleObject" Target="embeddings/oleObject377.bin"/><Relationship Id="rId931" Type="http://schemas.openxmlformats.org/officeDocument/2006/relationships/oleObject" Target="embeddings/oleObject481.bin"/><Relationship Id="rId60" Type="http://schemas.openxmlformats.org/officeDocument/2006/relationships/image" Target="media/image23.wmf"/><Relationship Id="rId156" Type="http://schemas.openxmlformats.org/officeDocument/2006/relationships/oleObject" Target="embeddings/oleObject76.bin"/><Relationship Id="rId198" Type="http://schemas.openxmlformats.org/officeDocument/2006/relationships/oleObject" Target="embeddings/oleObject98.bin"/><Relationship Id="rId321" Type="http://schemas.openxmlformats.org/officeDocument/2006/relationships/oleObject" Target="embeddings/oleObject164.bin"/><Relationship Id="rId363" Type="http://schemas.openxmlformats.org/officeDocument/2006/relationships/image" Target="media/image165.wmf"/><Relationship Id="rId419" Type="http://schemas.openxmlformats.org/officeDocument/2006/relationships/oleObject" Target="embeddings/oleObject216.bin"/><Relationship Id="rId570" Type="http://schemas.openxmlformats.org/officeDocument/2006/relationships/image" Target="media/image260.wmf"/><Relationship Id="rId626" Type="http://schemas.openxmlformats.org/officeDocument/2006/relationships/image" Target="media/image288.wmf"/><Relationship Id="rId973" Type="http://schemas.openxmlformats.org/officeDocument/2006/relationships/oleObject" Target="embeddings/oleObject502.bin"/><Relationship Id="rId1007" Type="http://schemas.openxmlformats.org/officeDocument/2006/relationships/oleObject" Target="embeddings/oleObject519.bin"/><Relationship Id="rId223" Type="http://schemas.openxmlformats.org/officeDocument/2006/relationships/image" Target="media/image99.wmf"/><Relationship Id="rId430" Type="http://schemas.openxmlformats.org/officeDocument/2006/relationships/image" Target="media/image196.wmf"/><Relationship Id="rId668" Type="http://schemas.openxmlformats.org/officeDocument/2006/relationships/image" Target="media/image309.wmf"/><Relationship Id="rId833" Type="http://schemas.openxmlformats.org/officeDocument/2006/relationships/image" Target="media/image389.wmf"/><Relationship Id="rId875" Type="http://schemas.openxmlformats.org/officeDocument/2006/relationships/image" Target="media/image410.wmf"/><Relationship Id="rId18" Type="http://schemas.openxmlformats.org/officeDocument/2006/relationships/oleObject" Target="embeddings/oleObject4.bin"/><Relationship Id="rId265" Type="http://schemas.openxmlformats.org/officeDocument/2006/relationships/image" Target="media/image118.wmf"/><Relationship Id="rId472" Type="http://schemas.openxmlformats.org/officeDocument/2006/relationships/oleObject" Target="embeddings/oleObject245.bin"/><Relationship Id="rId528" Type="http://schemas.openxmlformats.org/officeDocument/2006/relationships/image" Target="media/image242.wmf"/><Relationship Id="rId735" Type="http://schemas.openxmlformats.org/officeDocument/2006/relationships/image" Target="media/image340.wmf"/><Relationship Id="rId900" Type="http://schemas.openxmlformats.org/officeDocument/2006/relationships/image" Target="media/image422.wmf"/><Relationship Id="rId942" Type="http://schemas.openxmlformats.org/officeDocument/2006/relationships/image" Target="media/image443.wmf"/><Relationship Id="rId125" Type="http://schemas.openxmlformats.org/officeDocument/2006/relationships/image" Target="media/image55.wmf"/><Relationship Id="rId167" Type="http://schemas.openxmlformats.org/officeDocument/2006/relationships/oleObject" Target="embeddings/oleObject82.bin"/><Relationship Id="rId332" Type="http://schemas.openxmlformats.org/officeDocument/2006/relationships/image" Target="media/image150.wmf"/><Relationship Id="rId374" Type="http://schemas.openxmlformats.org/officeDocument/2006/relationships/oleObject" Target="embeddings/oleObject191.bin"/><Relationship Id="rId581" Type="http://schemas.openxmlformats.org/officeDocument/2006/relationships/oleObject" Target="embeddings/oleObject303.bin"/><Relationship Id="rId777" Type="http://schemas.openxmlformats.org/officeDocument/2006/relationships/image" Target="media/image361.wmf"/><Relationship Id="rId984" Type="http://schemas.openxmlformats.org/officeDocument/2006/relationships/image" Target="media/image464.wmf"/><Relationship Id="rId1018" Type="http://schemas.openxmlformats.org/officeDocument/2006/relationships/image" Target="media/image481.wmf"/><Relationship Id="rId71" Type="http://schemas.openxmlformats.org/officeDocument/2006/relationships/oleObject" Target="embeddings/oleObject30.bin"/><Relationship Id="rId234" Type="http://schemas.openxmlformats.org/officeDocument/2006/relationships/image" Target="media/image103.wmf"/><Relationship Id="rId637" Type="http://schemas.openxmlformats.org/officeDocument/2006/relationships/oleObject" Target="embeddings/oleObject331.bin"/><Relationship Id="rId679" Type="http://schemas.openxmlformats.org/officeDocument/2006/relationships/oleObject" Target="embeddings/oleObject352.bin"/><Relationship Id="rId802" Type="http://schemas.openxmlformats.org/officeDocument/2006/relationships/oleObject" Target="embeddings/oleObject416.bin"/><Relationship Id="rId844" Type="http://schemas.openxmlformats.org/officeDocument/2006/relationships/oleObject" Target="embeddings/oleObject437.bin"/><Relationship Id="rId886" Type="http://schemas.openxmlformats.org/officeDocument/2006/relationships/oleObject" Target="embeddings/oleObject458.bin"/><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oleObject" Target="embeddings/oleObject140.bin"/><Relationship Id="rId441" Type="http://schemas.openxmlformats.org/officeDocument/2006/relationships/image" Target="media/image200.wmf"/><Relationship Id="rId483" Type="http://schemas.openxmlformats.org/officeDocument/2006/relationships/image" Target="media/image220.wmf"/><Relationship Id="rId539" Type="http://schemas.openxmlformats.org/officeDocument/2006/relationships/oleObject" Target="embeddings/oleObject280.bin"/><Relationship Id="rId690" Type="http://schemas.openxmlformats.org/officeDocument/2006/relationships/oleObject" Target="embeddings/oleObject360.bin"/><Relationship Id="rId704" Type="http://schemas.openxmlformats.org/officeDocument/2006/relationships/oleObject" Target="embeddings/oleObject367.bin"/><Relationship Id="rId746" Type="http://schemas.openxmlformats.org/officeDocument/2006/relationships/oleObject" Target="embeddings/oleObject388.bin"/><Relationship Id="rId911" Type="http://schemas.openxmlformats.org/officeDocument/2006/relationships/oleObject" Target="embeddings/oleObject471.bin"/><Relationship Id="rId40" Type="http://schemas.openxmlformats.org/officeDocument/2006/relationships/image" Target="media/image15.wmf"/><Relationship Id="rId136" Type="http://schemas.openxmlformats.org/officeDocument/2006/relationships/image" Target="media/image60.wmf"/><Relationship Id="rId178" Type="http://schemas.openxmlformats.org/officeDocument/2006/relationships/image" Target="media/image78.wmf"/><Relationship Id="rId301" Type="http://schemas.openxmlformats.org/officeDocument/2006/relationships/oleObject" Target="embeddings/oleObject154.bin"/><Relationship Id="rId343" Type="http://schemas.openxmlformats.org/officeDocument/2006/relationships/oleObject" Target="embeddings/oleObject175.bin"/><Relationship Id="rId550" Type="http://schemas.openxmlformats.org/officeDocument/2006/relationships/image" Target="media/image251.wmf"/><Relationship Id="rId788" Type="http://schemas.openxmlformats.org/officeDocument/2006/relationships/oleObject" Target="embeddings/oleObject409.bin"/><Relationship Id="rId953" Type="http://schemas.openxmlformats.org/officeDocument/2006/relationships/oleObject" Target="embeddings/oleObject492.bin"/><Relationship Id="rId995" Type="http://schemas.openxmlformats.org/officeDocument/2006/relationships/oleObject" Target="embeddings/oleObject513.bin"/><Relationship Id="rId1029" Type="http://schemas.openxmlformats.org/officeDocument/2006/relationships/image" Target="media/image486.wmf"/><Relationship Id="rId82" Type="http://schemas.openxmlformats.org/officeDocument/2006/relationships/oleObject" Target="embeddings/oleObject36.bin"/><Relationship Id="rId203" Type="http://schemas.openxmlformats.org/officeDocument/2006/relationships/oleObject" Target="embeddings/oleObject101.bin"/><Relationship Id="rId385" Type="http://schemas.openxmlformats.org/officeDocument/2006/relationships/image" Target="media/image176.wmf"/><Relationship Id="rId592" Type="http://schemas.openxmlformats.org/officeDocument/2006/relationships/image" Target="media/image271.wmf"/><Relationship Id="rId606" Type="http://schemas.openxmlformats.org/officeDocument/2006/relationships/image" Target="media/image278.wmf"/><Relationship Id="rId648" Type="http://schemas.openxmlformats.org/officeDocument/2006/relationships/image" Target="media/image299.wmf"/><Relationship Id="rId813" Type="http://schemas.openxmlformats.org/officeDocument/2006/relationships/image" Target="media/image379.wmf"/><Relationship Id="rId855" Type="http://schemas.openxmlformats.org/officeDocument/2006/relationships/image" Target="media/image400.wmf"/><Relationship Id="rId245" Type="http://schemas.openxmlformats.org/officeDocument/2006/relationships/image" Target="media/image108.wmf"/><Relationship Id="rId287" Type="http://schemas.openxmlformats.org/officeDocument/2006/relationships/oleObject" Target="embeddings/oleObject147.bin"/><Relationship Id="rId410" Type="http://schemas.openxmlformats.org/officeDocument/2006/relationships/image" Target="media/image186.wmf"/><Relationship Id="rId452" Type="http://schemas.openxmlformats.org/officeDocument/2006/relationships/oleObject" Target="embeddings/oleObject234.bin"/><Relationship Id="rId494" Type="http://schemas.openxmlformats.org/officeDocument/2006/relationships/oleObject" Target="embeddings/oleObject256.bin"/><Relationship Id="rId508" Type="http://schemas.openxmlformats.org/officeDocument/2006/relationships/oleObject" Target="embeddings/oleObject263.bin"/><Relationship Id="rId715" Type="http://schemas.openxmlformats.org/officeDocument/2006/relationships/image" Target="media/image330.wmf"/><Relationship Id="rId897" Type="http://schemas.openxmlformats.org/officeDocument/2006/relationships/oleObject" Target="embeddings/oleObject464.bin"/><Relationship Id="rId922" Type="http://schemas.openxmlformats.org/officeDocument/2006/relationships/image" Target="media/image433.wmf"/><Relationship Id="rId105" Type="http://schemas.openxmlformats.org/officeDocument/2006/relationships/image" Target="media/image45.wmf"/><Relationship Id="rId147" Type="http://schemas.openxmlformats.org/officeDocument/2006/relationships/oleObject" Target="embeddings/oleObject70.bin"/><Relationship Id="rId312" Type="http://schemas.openxmlformats.org/officeDocument/2006/relationships/image" Target="media/image140.wmf"/><Relationship Id="rId354" Type="http://schemas.openxmlformats.org/officeDocument/2006/relationships/oleObject" Target="embeddings/oleObject181.bin"/><Relationship Id="rId757" Type="http://schemas.openxmlformats.org/officeDocument/2006/relationships/image" Target="media/image351.wmf"/><Relationship Id="rId799" Type="http://schemas.openxmlformats.org/officeDocument/2006/relationships/image" Target="media/image372.wmf"/><Relationship Id="rId964" Type="http://schemas.openxmlformats.org/officeDocument/2006/relationships/image" Target="media/image454.wmf"/><Relationship Id="rId51" Type="http://schemas.openxmlformats.org/officeDocument/2006/relationships/oleObject" Target="embeddings/oleObject20.bin"/><Relationship Id="rId93" Type="http://schemas.openxmlformats.org/officeDocument/2006/relationships/image" Target="media/image39.wmf"/><Relationship Id="rId189" Type="http://schemas.openxmlformats.org/officeDocument/2006/relationships/image" Target="media/image83.wmf"/><Relationship Id="rId396" Type="http://schemas.openxmlformats.org/officeDocument/2006/relationships/oleObject" Target="embeddings/oleObject202.bin"/><Relationship Id="rId561" Type="http://schemas.openxmlformats.org/officeDocument/2006/relationships/oleObject" Target="embeddings/oleObject293.bin"/><Relationship Id="rId617" Type="http://schemas.openxmlformats.org/officeDocument/2006/relationships/oleObject" Target="embeddings/oleObject321.bin"/><Relationship Id="rId659" Type="http://schemas.openxmlformats.org/officeDocument/2006/relationships/oleObject" Target="embeddings/oleObject342.bin"/><Relationship Id="rId824" Type="http://schemas.openxmlformats.org/officeDocument/2006/relationships/oleObject" Target="embeddings/oleObject427.bin"/><Relationship Id="rId866" Type="http://schemas.openxmlformats.org/officeDocument/2006/relationships/oleObject" Target="embeddings/oleObject448.bin"/><Relationship Id="rId214" Type="http://schemas.openxmlformats.org/officeDocument/2006/relationships/image" Target="media/image95.wmf"/><Relationship Id="rId256" Type="http://schemas.openxmlformats.org/officeDocument/2006/relationships/oleObject" Target="embeddings/oleObject130.bin"/><Relationship Id="rId298" Type="http://schemas.openxmlformats.org/officeDocument/2006/relationships/image" Target="media/image133.wmf"/><Relationship Id="rId421" Type="http://schemas.openxmlformats.org/officeDocument/2006/relationships/oleObject" Target="embeddings/oleObject217.bin"/><Relationship Id="rId463" Type="http://schemas.openxmlformats.org/officeDocument/2006/relationships/image" Target="media/image210.wmf"/><Relationship Id="rId519" Type="http://schemas.openxmlformats.org/officeDocument/2006/relationships/image" Target="media/image238.wmf"/><Relationship Id="rId670" Type="http://schemas.openxmlformats.org/officeDocument/2006/relationships/image" Target="media/image310.wmf"/><Relationship Id="rId116" Type="http://schemas.openxmlformats.org/officeDocument/2006/relationships/oleObject" Target="embeddings/oleObject53.bin"/><Relationship Id="rId158" Type="http://schemas.openxmlformats.org/officeDocument/2006/relationships/oleObject" Target="embeddings/oleObject77.bin"/><Relationship Id="rId323" Type="http://schemas.openxmlformats.org/officeDocument/2006/relationships/oleObject" Target="embeddings/oleObject165.bin"/><Relationship Id="rId530" Type="http://schemas.openxmlformats.org/officeDocument/2006/relationships/oleObject" Target="embeddings/oleObject275.bin"/><Relationship Id="rId726" Type="http://schemas.openxmlformats.org/officeDocument/2006/relationships/oleObject" Target="embeddings/oleObject378.bin"/><Relationship Id="rId768" Type="http://schemas.openxmlformats.org/officeDocument/2006/relationships/oleObject" Target="embeddings/oleObject399.bin"/><Relationship Id="rId933" Type="http://schemas.openxmlformats.org/officeDocument/2006/relationships/oleObject" Target="embeddings/oleObject482.bin"/><Relationship Id="rId975" Type="http://schemas.openxmlformats.org/officeDocument/2006/relationships/oleObject" Target="embeddings/oleObject503.bin"/><Relationship Id="rId1009" Type="http://schemas.openxmlformats.org/officeDocument/2006/relationships/oleObject" Target="embeddings/oleObject520.bin"/><Relationship Id="rId20" Type="http://schemas.openxmlformats.org/officeDocument/2006/relationships/oleObject" Target="embeddings/oleObject5.bin"/><Relationship Id="rId62" Type="http://schemas.openxmlformats.org/officeDocument/2006/relationships/image" Target="media/image24.wmf"/><Relationship Id="rId365" Type="http://schemas.openxmlformats.org/officeDocument/2006/relationships/image" Target="media/image166.wmf"/><Relationship Id="rId572" Type="http://schemas.openxmlformats.org/officeDocument/2006/relationships/image" Target="media/image261.wmf"/><Relationship Id="rId628" Type="http://schemas.openxmlformats.org/officeDocument/2006/relationships/image" Target="media/image289.wmf"/><Relationship Id="rId835" Type="http://schemas.openxmlformats.org/officeDocument/2006/relationships/image" Target="media/image390.wmf"/><Relationship Id="rId225" Type="http://schemas.openxmlformats.org/officeDocument/2006/relationships/image" Target="media/image100.wmf"/><Relationship Id="rId267" Type="http://schemas.openxmlformats.org/officeDocument/2006/relationships/image" Target="media/image119.wmf"/><Relationship Id="rId432" Type="http://schemas.openxmlformats.org/officeDocument/2006/relationships/image" Target="media/image197.wmf"/><Relationship Id="rId474" Type="http://schemas.openxmlformats.org/officeDocument/2006/relationships/oleObject" Target="embeddings/oleObject246.bin"/><Relationship Id="rId877" Type="http://schemas.openxmlformats.org/officeDocument/2006/relationships/image" Target="media/image411.wmf"/><Relationship Id="rId1020" Type="http://schemas.openxmlformats.org/officeDocument/2006/relationships/image" Target="media/image482.wmf"/><Relationship Id="rId127" Type="http://schemas.openxmlformats.org/officeDocument/2006/relationships/image" Target="media/image56.wmf"/><Relationship Id="rId681" Type="http://schemas.openxmlformats.org/officeDocument/2006/relationships/oleObject" Target="embeddings/oleObject354.bin"/><Relationship Id="rId737" Type="http://schemas.openxmlformats.org/officeDocument/2006/relationships/image" Target="media/image341.wmf"/><Relationship Id="rId779" Type="http://schemas.openxmlformats.org/officeDocument/2006/relationships/image" Target="media/image362.wmf"/><Relationship Id="rId902" Type="http://schemas.openxmlformats.org/officeDocument/2006/relationships/image" Target="media/image423.wmf"/><Relationship Id="rId944" Type="http://schemas.openxmlformats.org/officeDocument/2006/relationships/image" Target="media/image444.wmf"/><Relationship Id="rId986" Type="http://schemas.openxmlformats.org/officeDocument/2006/relationships/image" Target="media/image465.wmf"/><Relationship Id="rId31" Type="http://schemas.openxmlformats.org/officeDocument/2006/relationships/image" Target="media/image11.wmf"/><Relationship Id="rId73" Type="http://schemas.openxmlformats.org/officeDocument/2006/relationships/oleObject" Target="embeddings/oleObject31.bin"/><Relationship Id="rId169" Type="http://schemas.openxmlformats.org/officeDocument/2006/relationships/oleObject" Target="embeddings/oleObject83.bin"/><Relationship Id="rId334" Type="http://schemas.openxmlformats.org/officeDocument/2006/relationships/image" Target="media/image151.wmf"/><Relationship Id="rId376" Type="http://schemas.openxmlformats.org/officeDocument/2006/relationships/oleObject" Target="embeddings/oleObject192.bin"/><Relationship Id="rId541" Type="http://schemas.openxmlformats.org/officeDocument/2006/relationships/oleObject" Target="embeddings/oleObject281.bin"/><Relationship Id="rId583" Type="http://schemas.openxmlformats.org/officeDocument/2006/relationships/oleObject" Target="embeddings/oleObject304.bin"/><Relationship Id="rId639" Type="http://schemas.openxmlformats.org/officeDocument/2006/relationships/oleObject" Target="embeddings/oleObject332.bin"/><Relationship Id="rId790" Type="http://schemas.openxmlformats.org/officeDocument/2006/relationships/oleObject" Target="embeddings/oleObject410.bin"/><Relationship Id="rId804" Type="http://schemas.openxmlformats.org/officeDocument/2006/relationships/oleObject" Target="embeddings/oleObject417.bin"/><Relationship Id="rId4" Type="http://schemas.openxmlformats.org/officeDocument/2006/relationships/settings" Target="settings.xml"/><Relationship Id="rId180" Type="http://schemas.openxmlformats.org/officeDocument/2006/relationships/oleObject" Target="embeddings/oleObject89.bin"/><Relationship Id="rId236" Type="http://schemas.openxmlformats.org/officeDocument/2006/relationships/image" Target="media/image104.wmf"/><Relationship Id="rId278" Type="http://schemas.openxmlformats.org/officeDocument/2006/relationships/oleObject" Target="embeddings/oleObject141.bin"/><Relationship Id="rId401" Type="http://schemas.openxmlformats.org/officeDocument/2006/relationships/oleObject" Target="embeddings/oleObject205.bin"/><Relationship Id="rId443" Type="http://schemas.openxmlformats.org/officeDocument/2006/relationships/image" Target="media/image201.wmf"/><Relationship Id="rId650" Type="http://schemas.openxmlformats.org/officeDocument/2006/relationships/image" Target="media/image300.wmf"/><Relationship Id="rId846" Type="http://schemas.openxmlformats.org/officeDocument/2006/relationships/oleObject" Target="embeddings/oleObject438.bin"/><Relationship Id="rId888" Type="http://schemas.openxmlformats.org/officeDocument/2006/relationships/oleObject" Target="embeddings/oleObject459.bin"/><Relationship Id="rId1031" Type="http://schemas.openxmlformats.org/officeDocument/2006/relationships/image" Target="media/image487.wmf"/><Relationship Id="rId303" Type="http://schemas.openxmlformats.org/officeDocument/2006/relationships/oleObject" Target="embeddings/oleObject155.bin"/><Relationship Id="rId485" Type="http://schemas.openxmlformats.org/officeDocument/2006/relationships/image" Target="media/image221.wmf"/><Relationship Id="rId692" Type="http://schemas.openxmlformats.org/officeDocument/2006/relationships/oleObject" Target="embeddings/oleObject361.bin"/><Relationship Id="rId706" Type="http://schemas.openxmlformats.org/officeDocument/2006/relationships/oleObject" Target="embeddings/oleObject368.bin"/><Relationship Id="rId748" Type="http://schemas.openxmlformats.org/officeDocument/2006/relationships/oleObject" Target="embeddings/oleObject389.bin"/><Relationship Id="rId913" Type="http://schemas.openxmlformats.org/officeDocument/2006/relationships/oleObject" Target="embeddings/oleObject472.bin"/><Relationship Id="rId955" Type="http://schemas.openxmlformats.org/officeDocument/2006/relationships/oleObject" Target="embeddings/oleObject493.bin"/><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image" Target="media/image61.wmf"/><Relationship Id="rId345" Type="http://schemas.openxmlformats.org/officeDocument/2006/relationships/oleObject" Target="embeddings/oleObject176.bin"/><Relationship Id="rId387" Type="http://schemas.openxmlformats.org/officeDocument/2006/relationships/image" Target="media/image177.wmf"/><Relationship Id="rId510" Type="http://schemas.openxmlformats.org/officeDocument/2006/relationships/oleObject" Target="embeddings/oleObject264.bin"/><Relationship Id="rId552" Type="http://schemas.openxmlformats.org/officeDocument/2006/relationships/image" Target="media/image252.wmf"/><Relationship Id="rId594" Type="http://schemas.openxmlformats.org/officeDocument/2006/relationships/image" Target="media/image272.wmf"/><Relationship Id="rId608" Type="http://schemas.openxmlformats.org/officeDocument/2006/relationships/image" Target="media/image279.wmf"/><Relationship Id="rId815" Type="http://schemas.openxmlformats.org/officeDocument/2006/relationships/image" Target="media/image380.wmf"/><Relationship Id="rId997" Type="http://schemas.openxmlformats.org/officeDocument/2006/relationships/oleObject" Target="embeddings/oleObject514.bin"/><Relationship Id="rId191" Type="http://schemas.openxmlformats.org/officeDocument/2006/relationships/image" Target="media/image84.wmf"/><Relationship Id="rId205" Type="http://schemas.openxmlformats.org/officeDocument/2006/relationships/oleObject" Target="embeddings/oleObject102.bin"/><Relationship Id="rId247" Type="http://schemas.openxmlformats.org/officeDocument/2006/relationships/image" Target="media/image109.wmf"/><Relationship Id="rId412" Type="http://schemas.openxmlformats.org/officeDocument/2006/relationships/image" Target="media/image187.wmf"/><Relationship Id="rId857" Type="http://schemas.openxmlformats.org/officeDocument/2006/relationships/image" Target="media/image401.wmf"/><Relationship Id="rId899" Type="http://schemas.openxmlformats.org/officeDocument/2006/relationships/oleObject" Target="embeddings/oleObject465.bin"/><Relationship Id="rId1000" Type="http://schemas.openxmlformats.org/officeDocument/2006/relationships/image" Target="media/image472.wmf"/><Relationship Id="rId107" Type="http://schemas.openxmlformats.org/officeDocument/2006/relationships/image" Target="media/image46.wmf"/><Relationship Id="rId289" Type="http://schemas.openxmlformats.org/officeDocument/2006/relationships/oleObject" Target="embeddings/oleObject148.bin"/><Relationship Id="rId454" Type="http://schemas.openxmlformats.org/officeDocument/2006/relationships/oleObject" Target="embeddings/oleObject236.bin"/><Relationship Id="rId496" Type="http://schemas.openxmlformats.org/officeDocument/2006/relationships/oleObject" Target="embeddings/oleObject257.bin"/><Relationship Id="rId661" Type="http://schemas.openxmlformats.org/officeDocument/2006/relationships/oleObject" Target="embeddings/oleObject343.bin"/><Relationship Id="rId717" Type="http://schemas.openxmlformats.org/officeDocument/2006/relationships/image" Target="media/image331.wmf"/><Relationship Id="rId759" Type="http://schemas.openxmlformats.org/officeDocument/2006/relationships/image" Target="media/image352.wmf"/><Relationship Id="rId924" Type="http://schemas.openxmlformats.org/officeDocument/2006/relationships/image" Target="media/image434.wmf"/><Relationship Id="rId966" Type="http://schemas.openxmlformats.org/officeDocument/2006/relationships/image" Target="media/image455.wmf"/><Relationship Id="rId11" Type="http://schemas.openxmlformats.org/officeDocument/2006/relationships/image" Target="media/image1.wmf"/><Relationship Id="rId53" Type="http://schemas.openxmlformats.org/officeDocument/2006/relationships/oleObject" Target="embeddings/oleObject21.bin"/><Relationship Id="rId149" Type="http://schemas.openxmlformats.org/officeDocument/2006/relationships/oleObject" Target="embeddings/oleObject72.bin"/><Relationship Id="rId314" Type="http://schemas.openxmlformats.org/officeDocument/2006/relationships/image" Target="media/image141.wmf"/><Relationship Id="rId356" Type="http://schemas.openxmlformats.org/officeDocument/2006/relationships/oleObject" Target="embeddings/oleObject182.bin"/><Relationship Id="rId398" Type="http://schemas.openxmlformats.org/officeDocument/2006/relationships/image" Target="media/image182.wmf"/><Relationship Id="rId521" Type="http://schemas.openxmlformats.org/officeDocument/2006/relationships/oleObject" Target="embeddings/oleObject270.bin"/><Relationship Id="rId563" Type="http://schemas.openxmlformats.org/officeDocument/2006/relationships/oleObject" Target="embeddings/oleObject294.bin"/><Relationship Id="rId619" Type="http://schemas.openxmlformats.org/officeDocument/2006/relationships/oleObject" Target="embeddings/oleObject322.bin"/><Relationship Id="rId770" Type="http://schemas.openxmlformats.org/officeDocument/2006/relationships/oleObject" Target="embeddings/oleObject400.bin"/><Relationship Id="rId95" Type="http://schemas.openxmlformats.org/officeDocument/2006/relationships/image" Target="media/image40.wmf"/><Relationship Id="rId160" Type="http://schemas.openxmlformats.org/officeDocument/2006/relationships/oleObject" Target="embeddings/oleObject78.bin"/><Relationship Id="rId216" Type="http://schemas.openxmlformats.org/officeDocument/2006/relationships/image" Target="media/image96.wmf"/><Relationship Id="rId423" Type="http://schemas.openxmlformats.org/officeDocument/2006/relationships/oleObject" Target="embeddings/oleObject218.bin"/><Relationship Id="rId826" Type="http://schemas.openxmlformats.org/officeDocument/2006/relationships/oleObject" Target="embeddings/oleObject428.bin"/><Relationship Id="rId868" Type="http://schemas.openxmlformats.org/officeDocument/2006/relationships/oleObject" Target="embeddings/oleObject449.bin"/><Relationship Id="rId1011" Type="http://schemas.openxmlformats.org/officeDocument/2006/relationships/oleObject" Target="embeddings/oleObject521.bin"/><Relationship Id="rId258" Type="http://schemas.openxmlformats.org/officeDocument/2006/relationships/oleObject" Target="embeddings/oleObject131.bin"/><Relationship Id="rId465" Type="http://schemas.openxmlformats.org/officeDocument/2006/relationships/image" Target="media/image211.wmf"/><Relationship Id="rId630" Type="http://schemas.openxmlformats.org/officeDocument/2006/relationships/image" Target="media/image290.wmf"/><Relationship Id="rId672" Type="http://schemas.openxmlformats.org/officeDocument/2006/relationships/image" Target="media/image311.wmf"/><Relationship Id="rId728" Type="http://schemas.openxmlformats.org/officeDocument/2006/relationships/oleObject" Target="embeddings/oleObject379.bin"/><Relationship Id="rId935" Type="http://schemas.openxmlformats.org/officeDocument/2006/relationships/oleObject" Target="embeddings/oleObject483.bin"/><Relationship Id="rId22" Type="http://schemas.openxmlformats.org/officeDocument/2006/relationships/oleObject" Target="embeddings/oleObject6.bin"/><Relationship Id="rId64" Type="http://schemas.openxmlformats.org/officeDocument/2006/relationships/image" Target="media/image25.wmf"/><Relationship Id="rId118" Type="http://schemas.openxmlformats.org/officeDocument/2006/relationships/oleObject" Target="embeddings/oleObject54.bin"/><Relationship Id="rId325" Type="http://schemas.openxmlformats.org/officeDocument/2006/relationships/oleObject" Target="embeddings/oleObject166.bin"/><Relationship Id="rId367" Type="http://schemas.openxmlformats.org/officeDocument/2006/relationships/image" Target="media/image167.wmf"/><Relationship Id="rId532" Type="http://schemas.openxmlformats.org/officeDocument/2006/relationships/image" Target="media/image243.wmf"/><Relationship Id="rId574" Type="http://schemas.openxmlformats.org/officeDocument/2006/relationships/image" Target="media/image262.wmf"/><Relationship Id="rId977" Type="http://schemas.openxmlformats.org/officeDocument/2006/relationships/oleObject" Target="embeddings/oleObject504.bin"/><Relationship Id="rId171" Type="http://schemas.openxmlformats.org/officeDocument/2006/relationships/oleObject" Target="embeddings/oleObject84.bin"/><Relationship Id="rId227" Type="http://schemas.openxmlformats.org/officeDocument/2006/relationships/oleObject" Target="embeddings/oleObject114.bin"/><Relationship Id="rId781" Type="http://schemas.openxmlformats.org/officeDocument/2006/relationships/image" Target="media/image363.wmf"/><Relationship Id="rId837" Type="http://schemas.openxmlformats.org/officeDocument/2006/relationships/image" Target="media/image391.wmf"/><Relationship Id="rId879" Type="http://schemas.openxmlformats.org/officeDocument/2006/relationships/image" Target="media/image412.wmf"/><Relationship Id="rId1022" Type="http://schemas.openxmlformats.org/officeDocument/2006/relationships/image" Target="media/image483.wmf"/><Relationship Id="rId269" Type="http://schemas.openxmlformats.org/officeDocument/2006/relationships/image" Target="media/image120.wmf"/><Relationship Id="rId434" Type="http://schemas.openxmlformats.org/officeDocument/2006/relationships/image" Target="media/image198.wmf"/><Relationship Id="rId476" Type="http://schemas.openxmlformats.org/officeDocument/2006/relationships/oleObject" Target="embeddings/oleObject247.bin"/><Relationship Id="rId641" Type="http://schemas.openxmlformats.org/officeDocument/2006/relationships/oleObject" Target="embeddings/oleObject333.bin"/><Relationship Id="rId683" Type="http://schemas.openxmlformats.org/officeDocument/2006/relationships/oleObject" Target="embeddings/oleObject356.bin"/><Relationship Id="rId739" Type="http://schemas.openxmlformats.org/officeDocument/2006/relationships/image" Target="media/image342.wmf"/><Relationship Id="rId890" Type="http://schemas.openxmlformats.org/officeDocument/2006/relationships/oleObject" Target="embeddings/oleObject460.bin"/><Relationship Id="rId904" Type="http://schemas.openxmlformats.org/officeDocument/2006/relationships/image" Target="media/image424.wmf"/><Relationship Id="rId33" Type="http://schemas.openxmlformats.org/officeDocument/2006/relationships/image" Target="media/image12.wmf"/><Relationship Id="rId129" Type="http://schemas.openxmlformats.org/officeDocument/2006/relationships/image" Target="media/image57.wmf"/><Relationship Id="rId280" Type="http://schemas.openxmlformats.org/officeDocument/2006/relationships/oleObject" Target="embeddings/oleObject143.bin"/><Relationship Id="rId336" Type="http://schemas.openxmlformats.org/officeDocument/2006/relationships/image" Target="media/image152.wmf"/><Relationship Id="rId501" Type="http://schemas.openxmlformats.org/officeDocument/2006/relationships/image" Target="media/image229.wmf"/><Relationship Id="rId543" Type="http://schemas.openxmlformats.org/officeDocument/2006/relationships/oleObject" Target="embeddings/oleObject282.bin"/><Relationship Id="rId946" Type="http://schemas.openxmlformats.org/officeDocument/2006/relationships/image" Target="media/image445.wmf"/><Relationship Id="rId988" Type="http://schemas.openxmlformats.org/officeDocument/2006/relationships/image" Target="media/image466.wmf"/><Relationship Id="rId75" Type="http://schemas.openxmlformats.org/officeDocument/2006/relationships/image" Target="media/image30.wmf"/><Relationship Id="rId140" Type="http://schemas.openxmlformats.org/officeDocument/2006/relationships/image" Target="media/image62.wmf"/><Relationship Id="rId182" Type="http://schemas.openxmlformats.org/officeDocument/2006/relationships/oleObject" Target="embeddings/oleObject90.bin"/><Relationship Id="rId378" Type="http://schemas.openxmlformats.org/officeDocument/2006/relationships/oleObject" Target="embeddings/oleObject193.bin"/><Relationship Id="rId403" Type="http://schemas.openxmlformats.org/officeDocument/2006/relationships/oleObject" Target="embeddings/oleObject206.bin"/><Relationship Id="rId585" Type="http://schemas.openxmlformats.org/officeDocument/2006/relationships/oleObject" Target="embeddings/oleObject305.bin"/><Relationship Id="rId750" Type="http://schemas.openxmlformats.org/officeDocument/2006/relationships/oleObject" Target="embeddings/oleObject390.bin"/><Relationship Id="rId792" Type="http://schemas.openxmlformats.org/officeDocument/2006/relationships/oleObject" Target="embeddings/oleObject411.bin"/><Relationship Id="rId806" Type="http://schemas.openxmlformats.org/officeDocument/2006/relationships/oleObject" Target="embeddings/oleObject418.bin"/><Relationship Id="rId848" Type="http://schemas.openxmlformats.org/officeDocument/2006/relationships/oleObject" Target="embeddings/oleObject439.bin"/><Relationship Id="rId1033" Type="http://schemas.openxmlformats.org/officeDocument/2006/relationships/image" Target="media/image488.wmf"/><Relationship Id="rId6" Type="http://schemas.openxmlformats.org/officeDocument/2006/relationships/footnotes" Target="footnotes.xml"/><Relationship Id="rId238" Type="http://schemas.openxmlformats.org/officeDocument/2006/relationships/oleObject" Target="embeddings/oleObject121.bin"/><Relationship Id="rId445" Type="http://schemas.openxmlformats.org/officeDocument/2006/relationships/image" Target="media/image202.wmf"/><Relationship Id="rId487" Type="http://schemas.openxmlformats.org/officeDocument/2006/relationships/image" Target="media/image222.wmf"/><Relationship Id="rId610" Type="http://schemas.openxmlformats.org/officeDocument/2006/relationships/image" Target="media/image280.wmf"/><Relationship Id="rId652" Type="http://schemas.openxmlformats.org/officeDocument/2006/relationships/image" Target="media/image301.wmf"/><Relationship Id="rId694" Type="http://schemas.openxmlformats.org/officeDocument/2006/relationships/oleObject" Target="embeddings/oleObject362.bin"/><Relationship Id="rId708" Type="http://schemas.openxmlformats.org/officeDocument/2006/relationships/oleObject" Target="embeddings/oleObject369.bin"/><Relationship Id="rId915" Type="http://schemas.openxmlformats.org/officeDocument/2006/relationships/oleObject" Target="embeddings/oleObject473.bin"/><Relationship Id="rId291" Type="http://schemas.openxmlformats.org/officeDocument/2006/relationships/oleObject" Target="embeddings/oleObject149.bin"/><Relationship Id="rId305" Type="http://schemas.openxmlformats.org/officeDocument/2006/relationships/oleObject" Target="embeddings/oleObject156.bin"/><Relationship Id="rId347" Type="http://schemas.openxmlformats.org/officeDocument/2006/relationships/oleObject" Target="embeddings/oleObject177.bin"/><Relationship Id="rId512" Type="http://schemas.openxmlformats.org/officeDocument/2006/relationships/oleObject" Target="embeddings/oleObject265.bin"/><Relationship Id="rId957" Type="http://schemas.openxmlformats.org/officeDocument/2006/relationships/oleObject" Target="embeddings/oleObject494.bin"/><Relationship Id="rId999" Type="http://schemas.openxmlformats.org/officeDocument/2006/relationships/oleObject" Target="embeddings/oleObject515.bin"/><Relationship Id="rId44" Type="http://schemas.openxmlformats.org/officeDocument/2006/relationships/footer" Target="footer3.xml"/><Relationship Id="rId86" Type="http://schemas.openxmlformats.org/officeDocument/2006/relationships/oleObject" Target="embeddings/oleObject38.bin"/><Relationship Id="rId151" Type="http://schemas.openxmlformats.org/officeDocument/2006/relationships/oleObject" Target="embeddings/oleObject73.bin"/><Relationship Id="rId389" Type="http://schemas.openxmlformats.org/officeDocument/2006/relationships/oleObject" Target="embeddings/oleObject198.bin"/><Relationship Id="rId554" Type="http://schemas.openxmlformats.org/officeDocument/2006/relationships/image" Target="media/image253.wmf"/><Relationship Id="rId596" Type="http://schemas.openxmlformats.org/officeDocument/2006/relationships/image" Target="media/image273.wmf"/><Relationship Id="rId761" Type="http://schemas.openxmlformats.org/officeDocument/2006/relationships/image" Target="media/image353.wmf"/><Relationship Id="rId817" Type="http://schemas.openxmlformats.org/officeDocument/2006/relationships/image" Target="media/image381.wmf"/><Relationship Id="rId859" Type="http://schemas.openxmlformats.org/officeDocument/2006/relationships/image" Target="media/image402.wmf"/><Relationship Id="rId1002" Type="http://schemas.openxmlformats.org/officeDocument/2006/relationships/image" Target="media/image473.wmf"/><Relationship Id="rId193" Type="http://schemas.openxmlformats.org/officeDocument/2006/relationships/image" Target="media/image85.wmf"/><Relationship Id="rId207" Type="http://schemas.openxmlformats.org/officeDocument/2006/relationships/oleObject" Target="embeddings/oleObject103.bin"/><Relationship Id="rId249" Type="http://schemas.openxmlformats.org/officeDocument/2006/relationships/image" Target="media/image110.wmf"/><Relationship Id="rId414" Type="http://schemas.openxmlformats.org/officeDocument/2006/relationships/image" Target="media/image188.wmf"/><Relationship Id="rId456" Type="http://schemas.openxmlformats.org/officeDocument/2006/relationships/oleObject" Target="embeddings/oleObject237.bin"/><Relationship Id="rId498" Type="http://schemas.openxmlformats.org/officeDocument/2006/relationships/oleObject" Target="embeddings/oleObject258.bin"/><Relationship Id="rId621" Type="http://schemas.openxmlformats.org/officeDocument/2006/relationships/oleObject" Target="embeddings/oleObject323.bin"/><Relationship Id="rId663" Type="http://schemas.openxmlformats.org/officeDocument/2006/relationships/oleObject" Target="embeddings/oleObject344.bin"/><Relationship Id="rId870" Type="http://schemas.openxmlformats.org/officeDocument/2006/relationships/oleObject" Target="embeddings/oleObject450.bin"/><Relationship Id="rId13" Type="http://schemas.openxmlformats.org/officeDocument/2006/relationships/image" Target="media/image2.wmf"/><Relationship Id="rId109" Type="http://schemas.openxmlformats.org/officeDocument/2006/relationships/image" Target="media/image47.wmf"/><Relationship Id="rId260" Type="http://schemas.openxmlformats.org/officeDocument/2006/relationships/oleObject" Target="embeddings/oleObject132.bin"/><Relationship Id="rId316" Type="http://schemas.openxmlformats.org/officeDocument/2006/relationships/image" Target="media/image142.wmf"/><Relationship Id="rId523" Type="http://schemas.openxmlformats.org/officeDocument/2006/relationships/oleObject" Target="embeddings/oleObject271.bin"/><Relationship Id="rId719" Type="http://schemas.openxmlformats.org/officeDocument/2006/relationships/image" Target="media/image332.wmf"/><Relationship Id="rId926" Type="http://schemas.openxmlformats.org/officeDocument/2006/relationships/image" Target="media/image435.wmf"/><Relationship Id="rId968" Type="http://schemas.openxmlformats.org/officeDocument/2006/relationships/image" Target="media/image456.wmf"/><Relationship Id="rId55" Type="http://schemas.openxmlformats.org/officeDocument/2006/relationships/oleObject" Target="embeddings/oleObject22.bin"/><Relationship Id="rId97" Type="http://schemas.openxmlformats.org/officeDocument/2006/relationships/image" Target="media/image41.wmf"/><Relationship Id="rId120" Type="http://schemas.openxmlformats.org/officeDocument/2006/relationships/oleObject" Target="embeddings/oleObject55.bin"/><Relationship Id="rId358" Type="http://schemas.openxmlformats.org/officeDocument/2006/relationships/oleObject" Target="embeddings/oleObject183.bin"/><Relationship Id="rId565" Type="http://schemas.openxmlformats.org/officeDocument/2006/relationships/oleObject" Target="embeddings/oleObject295.bin"/><Relationship Id="rId730" Type="http://schemas.openxmlformats.org/officeDocument/2006/relationships/oleObject" Target="embeddings/oleObject380.bin"/><Relationship Id="rId772" Type="http://schemas.openxmlformats.org/officeDocument/2006/relationships/oleObject" Target="embeddings/oleObject401.bin"/><Relationship Id="rId828" Type="http://schemas.openxmlformats.org/officeDocument/2006/relationships/oleObject" Target="embeddings/oleObject429.bin"/><Relationship Id="rId1013" Type="http://schemas.openxmlformats.org/officeDocument/2006/relationships/oleObject" Target="embeddings/oleObject522.bin"/><Relationship Id="rId162" Type="http://schemas.openxmlformats.org/officeDocument/2006/relationships/image" Target="media/image70.wmf"/><Relationship Id="rId218" Type="http://schemas.openxmlformats.org/officeDocument/2006/relationships/image" Target="media/image97.wmf"/><Relationship Id="rId425" Type="http://schemas.openxmlformats.org/officeDocument/2006/relationships/oleObject" Target="embeddings/oleObject219.bin"/><Relationship Id="rId467" Type="http://schemas.openxmlformats.org/officeDocument/2006/relationships/image" Target="media/image212.wmf"/><Relationship Id="rId632" Type="http://schemas.openxmlformats.org/officeDocument/2006/relationships/image" Target="media/image291.wmf"/><Relationship Id="rId271" Type="http://schemas.openxmlformats.org/officeDocument/2006/relationships/image" Target="media/image121.wmf"/><Relationship Id="rId674" Type="http://schemas.openxmlformats.org/officeDocument/2006/relationships/image" Target="media/image312.wmf"/><Relationship Id="rId881" Type="http://schemas.openxmlformats.org/officeDocument/2006/relationships/image" Target="media/image413.wmf"/><Relationship Id="rId937" Type="http://schemas.openxmlformats.org/officeDocument/2006/relationships/oleObject" Target="embeddings/oleObject484.bin"/><Relationship Id="rId979" Type="http://schemas.openxmlformats.org/officeDocument/2006/relationships/oleObject" Target="embeddings/oleObject505.bin"/><Relationship Id="rId24" Type="http://schemas.openxmlformats.org/officeDocument/2006/relationships/oleObject" Target="embeddings/oleObject7.bin"/><Relationship Id="rId66" Type="http://schemas.openxmlformats.org/officeDocument/2006/relationships/image" Target="media/image26.wmf"/><Relationship Id="rId131" Type="http://schemas.openxmlformats.org/officeDocument/2006/relationships/image" Target="media/image58.wmf"/><Relationship Id="rId327" Type="http://schemas.openxmlformats.org/officeDocument/2006/relationships/oleObject" Target="embeddings/oleObject167.bin"/><Relationship Id="rId369" Type="http://schemas.openxmlformats.org/officeDocument/2006/relationships/image" Target="media/image168.wmf"/><Relationship Id="rId534" Type="http://schemas.openxmlformats.org/officeDocument/2006/relationships/image" Target="media/image244.wmf"/><Relationship Id="rId576" Type="http://schemas.openxmlformats.org/officeDocument/2006/relationships/image" Target="media/image263.wmf"/><Relationship Id="rId741" Type="http://schemas.openxmlformats.org/officeDocument/2006/relationships/image" Target="media/image343.wmf"/><Relationship Id="rId783" Type="http://schemas.openxmlformats.org/officeDocument/2006/relationships/image" Target="media/image364.wmf"/><Relationship Id="rId839" Type="http://schemas.openxmlformats.org/officeDocument/2006/relationships/image" Target="media/image392.wmf"/><Relationship Id="rId990" Type="http://schemas.openxmlformats.org/officeDocument/2006/relationships/image" Target="media/image467.wmf"/><Relationship Id="rId173" Type="http://schemas.openxmlformats.org/officeDocument/2006/relationships/oleObject" Target="embeddings/oleObject85.bin"/><Relationship Id="rId229" Type="http://schemas.openxmlformats.org/officeDocument/2006/relationships/image" Target="media/image101.wmf"/><Relationship Id="rId380" Type="http://schemas.openxmlformats.org/officeDocument/2006/relationships/oleObject" Target="embeddings/oleObject194.bin"/><Relationship Id="rId436" Type="http://schemas.openxmlformats.org/officeDocument/2006/relationships/oleObject" Target="embeddings/oleObject225.bin"/><Relationship Id="rId601" Type="http://schemas.openxmlformats.org/officeDocument/2006/relationships/oleObject" Target="embeddings/oleObject313.bin"/><Relationship Id="rId643" Type="http://schemas.openxmlformats.org/officeDocument/2006/relationships/oleObject" Target="embeddings/oleObject334.bin"/><Relationship Id="rId1024" Type="http://schemas.openxmlformats.org/officeDocument/2006/relationships/oleObject" Target="embeddings/oleObject528.bin"/><Relationship Id="rId240" Type="http://schemas.openxmlformats.org/officeDocument/2006/relationships/oleObject" Target="embeddings/oleObject122.bin"/><Relationship Id="rId478" Type="http://schemas.openxmlformats.org/officeDocument/2006/relationships/oleObject" Target="embeddings/oleObject248.bin"/><Relationship Id="rId685" Type="http://schemas.openxmlformats.org/officeDocument/2006/relationships/image" Target="media/image315.wmf"/><Relationship Id="rId850" Type="http://schemas.openxmlformats.org/officeDocument/2006/relationships/oleObject" Target="embeddings/oleObject440.bin"/><Relationship Id="rId892" Type="http://schemas.openxmlformats.org/officeDocument/2006/relationships/oleObject" Target="embeddings/oleObject461.bin"/><Relationship Id="rId906" Type="http://schemas.openxmlformats.org/officeDocument/2006/relationships/image" Target="media/image425.wmf"/><Relationship Id="rId948" Type="http://schemas.openxmlformats.org/officeDocument/2006/relationships/image" Target="media/image446.wmf"/><Relationship Id="rId35" Type="http://schemas.openxmlformats.org/officeDocument/2006/relationships/image" Target="media/image13.wmf"/><Relationship Id="rId77" Type="http://schemas.openxmlformats.org/officeDocument/2006/relationships/image" Target="media/image31.wmf"/><Relationship Id="rId100" Type="http://schemas.openxmlformats.org/officeDocument/2006/relationships/oleObject" Target="embeddings/oleObject45.bin"/><Relationship Id="rId282" Type="http://schemas.openxmlformats.org/officeDocument/2006/relationships/oleObject" Target="embeddings/oleObject144.bin"/><Relationship Id="rId338" Type="http://schemas.openxmlformats.org/officeDocument/2006/relationships/image" Target="media/image153.wmf"/><Relationship Id="rId503" Type="http://schemas.openxmlformats.org/officeDocument/2006/relationships/image" Target="media/image230.wmf"/><Relationship Id="rId545" Type="http://schemas.openxmlformats.org/officeDocument/2006/relationships/oleObject" Target="embeddings/oleObject283.bin"/><Relationship Id="rId587" Type="http://schemas.openxmlformats.org/officeDocument/2006/relationships/oleObject" Target="embeddings/oleObject306.bin"/><Relationship Id="rId710" Type="http://schemas.openxmlformats.org/officeDocument/2006/relationships/oleObject" Target="embeddings/oleObject370.bin"/><Relationship Id="rId752" Type="http://schemas.openxmlformats.org/officeDocument/2006/relationships/oleObject" Target="embeddings/oleObject391.bin"/><Relationship Id="rId808" Type="http://schemas.openxmlformats.org/officeDocument/2006/relationships/oleObject" Target="embeddings/oleObject419.bin"/><Relationship Id="rId8" Type="http://schemas.openxmlformats.org/officeDocument/2006/relationships/footer" Target="footer1.xml"/><Relationship Id="rId142" Type="http://schemas.openxmlformats.org/officeDocument/2006/relationships/image" Target="media/image63.wmf"/><Relationship Id="rId184" Type="http://schemas.openxmlformats.org/officeDocument/2006/relationships/oleObject" Target="embeddings/oleObject91.bin"/><Relationship Id="rId391" Type="http://schemas.openxmlformats.org/officeDocument/2006/relationships/oleObject" Target="embeddings/oleObject199.bin"/><Relationship Id="rId405" Type="http://schemas.openxmlformats.org/officeDocument/2006/relationships/oleObject" Target="embeddings/oleObject207.bin"/><Relationship Id="rId447" Type="http://schemas.openxmlformats.org/officeDocument/2006/relationships/image" Target="media/image203.wmf"/><Relationship Id="rId612" Type="http://schemas.openxmlformats.org/officeDocument/2006/relationships/image" Target="media/image281.wmf"/><Relationship Id="rId794" Type="http://schemas.openxmlformats.org/officeDocument/2006/relationships/oleObject" Target="embeddings/oleObject412.bin"/><Relationship Id="rId1035" Type="http://schemas.openxmlformats.org/officeDocument/2006/relationships/image" Target="media/image489.wmf"/><Relationship Id="rId251" Type="http://schemas.openxmlformats.org/officeDocument/2006/relationships/image" Target="media/image111.wmf"/><Relationship Id="rId489" Type="http://schemas.openxmlformats.org/officeDocument/2006/relationships/image" Target="media/image223.wmf"/><Relationship Id="rId654" Type="http://schemas.openxmlformats.org/officeDocument/2006/relationships/image" Target="media/image302.wmf"/><Relationship Id="rId696" Type="http://schemas.openxmlformats.org/officeDocument/2006/relationships/oleObject" Target="embeddings/oleObject363.bin"/><Relationship Id="rId861" Type="http://schemas.openxmlformats.org/officeDocument/2006/relationships/image" Target="media/image403.wmf"/><Relationship Id="rId917" Type="http://schemas.openxmlformats.org/officeDocument/2006/relationships/oleObject" Target="embeddings/oleObject474.bin"/><Relationship Id="rId959" Type="http://schemas.openxmlformats.org/officeDocument/2006/relationships/oleObject" Target="embeddings/oleObject495.bin"/><Relationship Id="rId46" Type="http://schemas.openxmlformats.org/officeDocument/2006/relationships/image" Target="media/image16.wmf"/><Relationship Id="rId293" Type="http://schemas.openxmlformats.org/officeDocument/2006/relationships/oleObject" Target="embeddings/oleObject150.bin"/><Relationship Id="rId307" Type="http://schemas.openxmlformats.org/officeDocument/2006/relationships/oleObject" Target="embeddings/oleObject157.bin"/><Relationship Id="rId349" Type="http://schemas.openxmlformats.org/officeDocument/2006/relationships/image" Target="media/image158.wmf"/><Relationship Id="rId514" Type="http://schemas.openxmlformats.org/officeDocument/2006/relationships/oleObject" Target="embeddings/oleObject266.bin"/><Relationship Id="rId556" Type="http://schemas.openxmlformats.org/officeDocument/2006/relationships/image" Target="media/image254.wmf"/><Relationship Id="rId721" Type="http://schemas.openxmlformats.org/officeDocument/2006/relationships/image" Target="media/image333.wmf"/><Relationship Id="rId763" Type="http://schemas.openxmlformats.org/officeDocument/2006/relationships/image" Target="media/image354.wmf"/><Relationship Id="rId88" Type="http://schemas.openxmlformats.org/officeDocument/2006/relationships/oleObject" Target="embeddings/oleObject39.bin"/><Relationship Id="rId111" Type="http://schemas.openxmlformats.org/officeDocument/2006/relationships/image" Target="media/image48.wmf"/><Relationship Id="rId153" Type="http://schemas.openxmlformats.org/officeDocument/2006/relationships/image" Target="media/image66.wmf"/><Relationship Id="rId195" Type="http://schemas.openxmlformats.org/officeDocument/2006/relationships/image" Target="media/image86.wmf"/><Relationship Id="rId209" Type="http://schemas.openxmlformats.org/officeDocument/2006/relationships/oleObject" Target="embeddings/oleObject104.bin"/><Relationship Id="rId360" Type="http://schemas.openxmlformats.org/officeDocument/2006/relationships/oleObject" Target="embeddings/oleObject184.bin"/><Relationship Id="rId416" Type="http://schemas.openxmlformats.org/officeDocument/2006/relationships/image" Target="media/image189.wmf"/><Relationship Id="rId598" Type="http://schemas.openxmlformats.org/officeDocument/2006/relationships/image" Target="media/image274.wmf"/><Relationship Id="rId819" Type="http://schemas.openxmlformats.org/officeDocument/2006/relationships/image" Target="media/image382.wmf"/><Relationship Id="rId970" Type="http://schemas.openxmlformats.org/officeDocument/2006/relationships/image" Target="media/image457.wmf"/><Relationship Id="rId1004" Type="http://schemas.openxmlformats.org/officeDocument/2006/relationships/image" Target="media/image474.wmf"/><Relationship Id="rId220" Type="http://schemas.openxmlformats.org/officeDocument/2006/relationships/image" Target="media/image98.wmf"/><Relationship Id="rId458" Type="http://schemas.openxmlformats.org/officeDocument/2006/relationships/oleObject" Target="embeddings/oleObject238.bin"/><Relationship Id="rId623" Type="http://schemas.openxmlformats.org/officeDocument/2006/relationships/oleObject" Target="embeddings/oleObject324.bin"/><Relationship Id="rId665" Type="http://schemas.openxmlformats.org/officeDocument/2006/relationships/oleObject" Target="embeddings/oleObject345.bin"/><Relationship Id="rId830" Type="http://schemas.openxmlformats.org/officeDocument/2006/relationships/oleObject" Target="embeddings/oleObject430.bin"/><Relationship Id="rId872" Type="http://schemas.openxmlformats.org/officeDocument/2006/relationships/oleObject" Target="embeddings/oleObject451.bin"/><Relationship Id="rId928" Type="http://schemas.openxmlformats.org/officeDocument/2006/relationships/image" Target="media/image436.wmf"/><Relationship Id="rId15" Type="http://schemas.openxmlformats.org/officeDocument/2006/relationships/image" Target="media/image3.wmf"/><Relationship Id="rId57" Type="http://schemas.openxmlformats.org/officeDocument/2006/relationships/oleObject" Target="embeddings/oleObject23.bin"/><Relationship Id="rId262" Type="http://schemas.openxmlformats.org/officeDocument/2006/relationships/oleObject" Target="embeddings/oleObject133.bin"/><Relationship Id="rId318" Type="http://schemas.openxmlformats.org/officeDocument/2006/relationships/image" Target="media/image143.wmf"/><Relationship Id="rId525" Type="http://schemas.openxmlformats.org/officeDocument/2006/relationships/oleObject" Target="embeddings/oleObject272.bin"/><Relationship Id="rId567" Type="http://schemas.openxmlformats.org/officeDocument/2006/relationships/oleObject" Target="embeddings/oleObject296.bin"/><Relationship Id="rId732" Type="http://schemas.openxmlformats.org/officeDocument/2006/relationships/oleObject" Target="embeddings/oleObject381.bin"/><Relationship Id="rId99" Type="http://schemas.openxmlformats.org/officeDocument/2006/relationships/image" Target="media/image42.wmf"/><Relationship Id="rId122" Type="http://schemas.openxmlformats.org/officeDocument/2006/relationships/oleObject" Target="embeddings/oleObject56.bin"/><Relationship Id="rId164" Type="http://schemas.openxmlformats.org/officeDocument/2006/relationships/image" Target="media/image71.wmf"/><Relationship Id="rId371" Type="http://schemas.openxmlformats.org/officeDocument/2006/relationships/image" Target="media/image169.wmf"/><Relationship Id="rId774" Type="http://schemas.openxmlformats.org/officeDocument/2006/relationships/oleObject" Target="embeddings/oleObject402.bin"/><Relationship Id="rId981" Type="http://schemas.openxmlformats.org/officeDocument/2006/relationships/oleObject" Target="embeddings/oleObject506.bin"/><Relationship Id="rId1015" Type="http://schemas.openxmlformats.org/officeDocument/2006/relationships/oleObject" Target="embeddings/oleObject523.bin"/><Relationship Id="rId427" Type="http://schemas.openxmlformats.org/officeDocument/2006/relationships/oleObject" Target="embeddings/oleObject220.bin"/><Relationship Id="rId469" Type="http://schemas.openxmlformats.org/officeDocument/2006/relationships/image" Target="media/image213.wmf"/><Relationship Id="rId634" Type="http://schemas.openxmlformats.org/officeDocument/2006/relationships/image" Target="media/image292.wmf"/><Relationship Id="rId676" Type="http://schemas.openxmlformats.org/officeDocument/2006/relationships/image" Target="media/image313.wmf"/><Relationship Id="rId841" Type="http://schemas.openxmlformats.org/officeDocument/2006/relationships/image" Target="media/image393.wmf"/><Relationship Id="rId883" Type="http://schemas.openxmlformats.org/officeDocument/2006/relationships/image" Target="media/image414.wmf"/><Relationship Id="rId26" Type="http://schemas.openxmlformats.org/officeDocument/2006/relationships/oleObject" Target="embeddings/oleObject8.bin"/><Relationship Id="rId231" Type="http://schemas.openxmlformats.org/officeDocument/2006/relationships/oleObject" Target="embeddings/oleObject117.bin"/><Relationship Id="rId273" Type="http://schemas.openxmlformats.org/officeDocument/2006/relationships/image" Target="media/image122.wmf"/><Relationship Id="rId329" Type="http://schemas.openxmlformats.org/officeDocument/2006/relationships/oleObject" Target="embeddings/oleObject168.bin"/><Relationship Id="rId480" Type="http://schemas.openxmlformats.org/officeDocument/2006/relationships/oleObject" Target="embeddings/oleObject249.bin"/><Relationship Id="rId536" Type="http://schemas.openxmlformats.org/officeDocument/2006/relationships/image" Target="media/image245.wmf"/><Relationship Id="rId701" Type="http://schemas.openxmlformats.org/officeDocument/2006/relationships/image" Target="media/image323.wmf"/><Relationship Id="rId939" Type="http://schemas.openxmlformats.org/officeDocument/2006/relationships/oleObject" Target="embeddings/oleObject485.bin"/><Relationship Id="rId68" Type="http://schemas.openxmlformats.org/officeDocument/2006/relationships/image" Target="media/image27.wmf"/><Relationship Id="rId133" Type="http://schemas.openxmlformats.org/officeDocument/2006/relationships/oleObject" Target="embeddings/oleObject62.bin"/><Relationship Id="rId175" Type="http://schemas.openxmlformats.org/officeDocument/2006/relationships/oleObject" Target="embeddings/oleObject86.bin"/><Relationship Id="rId340" Type="http://schemas.openxmlformats.org/officeDocument/2006/relationships/image" Target="media/image154.wmf"/><Relationship Id="rId578" Type="http://schemas.openxmlformats.org/officeDocument/2006/relationships/image" Target="media/image264.wmf"/><Relationship Id="rId743" Type="http://schemas.openxmlformats.org/officeDocument/2006/relationships/image" Target="media/image344.wmf"/><Relationship Id="rId785" Type="http://schemas.openxmlformats.org/officeDocument/2006/relationships/image" Target="media/image365.wmf"/><Relationship Id="rId950" Type="http://schemas.openxmlformats.org/officeDocument/2006/relationships/image" Target="media/image447.wmf"/><Relationship Id="rId992" Type="http://schemas.openxmlformats.org/officeDocument/2006/relationships/image" Target="media/image468.wmf"/><Relationship Id="rId1026" Type="http://schemas.openxmlformats.org/officeDocument/2006/relationships/oleObject" Target="embeddings/oleObject529.bin"/><Relationship Id="rId200" Type="http://schemas.openxmlformats.org/officeDocument/2006/relationships/image" Target="media/image88.wmf"/><Relationship Id="rId382" Type="http://schemas.openxmlformats.org/officeDocument/2006/relationships/oleObject" Target="embeddings/oleObject195.bin"/><Relationship Id="rId438" Type="http://schemas.openxmlformats.org/officeDocument/2006/relationships/oleObject" Target="embeddings/oleObject227.bin"/><Relationship Id="rId603" Type="http://schemas.openxmlformats.org/officeDocument/2006/relationships/oleObject" Target="embeddings/oleObject314.bin"/><Relationship Id="rId645" Type="http://schemas.openxmlformats.org/officeDocument/2006/relationships/oleObject" Target="embeddings/oleObject335.bin"/><Relationship Id="rId687" Type="http://schemas.openxmlformats.org/officeDocument/2006/relationships/image" Target="media/image316.wmf"/><Relationship Id="rId810" Type="http://schemas.openxmlformats.org/officeDocument/2006/relationships/oleObject" Target="embeddings/oleObject420.bin"/><Relationship Id="rId852" Type="http://schemas.openxmlformats.org/officeDocument/2006/relationships/oleObject" Target="embeddings/oleObject441.bin"/><Relationship Id="rId908" Type="http://schemas.openxmlformats.org/officeDocument/2006/relationships/image" Target="media/image426.wmf"/><Relationship Id="rId242" Type="http://schemas.openxmlformats.org/officeDocument/2006/relationships/oleObject" Target="embeddings/oleObject123.bin"/><Relationship Id="rId284" Type="http://schemas.openxmlformats.org/officeDocument/2006/relationships/image" Target="media/image126.wmf"/><Relationship Id="rId491" Type="http://schemas.openxmlformats.org/officeDocument/2006/relationships/image" Target="media/image224.wmf"/><Relationship Id="rId505" Type="http://schemas.openxmlformats.org/officeDocument/2006/relationships/image" Target="media/image231.wmf"/><Relationship Id="rId712" Type="http://schemas.openxmlformats.org/officeDocument/2006/relationships/oleObject" Target="embeddings/oleObject371.bin"/><Relationship Id="rId894" Type="http://schemas.openxmlformats.org/officeDocument/2006/relationships/oleObject" Target="embeddings/oleObject462.bin"/><Relationship Id="rId37" Type="http://schemas.openxmlformats.org/officeDocument/2006/relationships/oleObject" Target="embeddings/oleObject14.bin"/><Relationship Id="rId79" Type="http://schemas.openxmlformats.org/officeDocument/2006/relationships/image" Target="media/image32.wmf"/><Relationship Id="rId102" Type="http://schemas.openxmlformats.org/officeDocument/2006/relationships/oleObject" Target="embeddings/oleObject46.bin"/><Relationship Id="rId144" Type="http://schemas.openxmlformats.org/officeDocument/2006/relationships/image" Target="media/image64.wmf"/><Relationship Id="rId547" Type="http://schemas.openxmlformats.org/officeDocument/2006/relationships/image" Target="media/image250.wmf"/><Relationship Id="rId589" Type="http://schemas.openxmlformats.org/officeDocument/2006/relationships/oleObject" Target="embeddings/oleObject307.bin"/><Relationship Id="rId754" Type="http://schemas.openxmlformats.org/officeDocument/2006/relationships/oleObject" Target="embeddings/oleObject392.bin"/><Relationship Id="rId796" Type="http://schemas.openxmlformats.org/officeDocument/2006/relationships/oleObject" Target="embeddings/oleObject413.bin"/><Relationship Id="rId961" Type="http://schemas.openxmlformats.org/officeDocument/2006/relationships/oleObject" Target="embeddings/oleObject496.bin"/><Relationship Id="rId90" Type="http://schemas.openxmlformats.org/officeDocument/2006/relationships/oleObject" Target="embeddings/oleObject40.bin"/><Relationship Id="rId186" Type="http://schemas.openxmlformats.org/officeDocument/2006/relationships/oleObject" Target="embeddings/oleObject92.bin"/><Relationship Id="rId351" Type="http://schemas.openxmlformats.org/officeDocument/2006/relationships/image" Target="media/image159.wmf"/><Relationship Id="rId393" Type="http://schemas.openxmlformats.org/officeDocument/2006/relationships/oleObject" Target="embeddings/oleObject200.bin"/><Relationship Id="rId407" Type="http://schemas.openxmlformats.org/officeDocument/2006/relationships/oleObject" Target="embeddings/oleObject209.bin"/><Relationship Id="rId449" Type="http://schemas.openxmlformats.org/officeDocument/2006/relationships/image" Target="media/image204.wmf"/><Relationship Id="rId614" Type="http://schemas.openxmlformats.org/officeDocument/2006/relationships/image" Target="media/image282.wmf"/><Relationship Id="rId656" Type="http://schemas.openxmlformats.org/officeDocument/2006/relationships/image" Target="media/image303.wmf"/><Relationship Id="rId821" Type="http://schemas.openxmlformats.org/officeDocument/2006/relationships/image" Target="media/image383.wmf"/><Relationship Id="rId863" Type="http://schemas.openxmlformats.org/officeDocument/2006/relationships/image" Target="media/image404.wmf"/><Relationship Id="rId1037" Type="http://schemas.openxmlformats.org/officeDocument/2006/relationships/image" Target="media/image491.wmf"/><Relationship Id="rId211" Type="http://schemas.openxmlformats.org/officeDocument/2006/relationships/oleObject" Target="embeddings/oleObject105.bin"/><Relationship Id="rId253" Type="http://schemas.openxmlformats.org/officeDocument/2006/relationships/image" Target="media/image112.wmf"/><Relationship Id="rId295" Type="http://schemas.openxmlformats.org/officeDocument/2006/relationships/oleObject" Target="embeddings/oleObject151.bin"/><Relationship Id="rId309" Type="http://schemas.openxmlformats.org/officeDocument/2006/relationships/oleObject" Target="embeddings/oleObject158.bin"/><Relationship Id="rId460" Type="http://schemas.openxmlformats.org/officeDocument/2006/relationships/oleObject" Target="embeddings/oleObject239.bin"/><Relationship Id="rId516" Type="http://schemas.openxmlformats.org/officeDocument/2006/relationships/oleObject" Target="embeddings/oleObject267.bin"/><Relationship Id="rId698" Type="http://schemas.openxmlformats.org/officeDocument/2006/relationships/oleObject" Target="embeddings/oleObject364.bin"/><Relationship Id="rId919" Type="http://schemas.openxmlformats.org/officeDocument/2006/relationships/oleObject" Target="embeddings/oleObject475.bin"/><Relationship Id="rId48" Type="http://schemas.openxmlformats.org/officeDocument/2006/relationships/image" Target="media/image17.wmf"/><Relationship Id="rId113" Type="http://schemas.openxmlformats.org/officeDocument/2006/relationships/image" Target="media/image49.wmf"/><Relationship Id="rId320" Type="http://schemas.openxmlformats.org/officeDocument/2006/relationships/image" Target="media/image144.wmf"/><Relationship Id="rId558" Type="http://schemas.openxmlformats.org/officeDocument/2006/relationships/oleObject" Target="embeddings/oleObject291.bin"/><Relationship Id="rId723" Type="http://schemas.openxmlformats.org/officeDocument/2006/relationships/image" Target="media/image334.wmf"/><Relationship Id="rId765" Type="http://schemas.openxmlformats.org/officeDocument/2006/relationships/image" Target="media/image355.wmf"/><Relationship Id="rId930" Type="http://schemas.openxmlformats.org/officeDocument/2006/relationships/image" Target="media/image437.wmf"/><Relationship Id="rId972" Type="http://schemas.openxmlformats.org/officeDocument/2006/relationships/image" Target="media/image458.wmf"/><Relationship Id="rId1006" Type="http://schemas.openxmlformats.org/officeDocument/2006/relationships/image" Target="media/image475.wmf"/><Relationship Id="rId155" Type="http://schemas.openxmlformats.org/officeDocument/2006/relationships/image" Target="media/image67.wmf"/><Relationship Id="rId197" Type="http://schemas.openxmlformats.org/officeDocument/2006/relationships/image" Target="media/image87.wmf"/><Relationship Id="rId362" Type="http://schemas.openxmlformats.org/officeDocument/2006/relationships/oleObject" Target="embeddings/oleObject185.bin"/><Relationship Id="rId418" Type="http://schemas.openxmlformats.org/officeDocument/2006/relationships/image" Target="media/image190.wmf"/><Relationship Id="rId625" Type="http://schemas.openxmlformats.org/officeDocument/2006/relationships/oleObject" Target="embeddings/oleObject325.bin"/><Relationship Id="rId832" Type="http://schemas.openxmlformats.org/officeDocument/2006/relationships/oleObject" Target="embeddings/oleObject431.bin"/><Relationship Id="rId222" Type="http://schemas.openxmlformats.org/officeDocument/2006/relationships/oleObject" Target="embeddings/oleObject111.bin"/><Relationship Id="rId264" Type="http://schemas.openxmlformats.org/officeDocument/2006/relationships/oleObject" Target="embeddings/oleObject134.bin"/><Relationship Id="rId471" Type="http://schemas.openxmlformats.org/officeDocument/2006/relationships/image" Target="media/image214.wmf"/><Relationship Id="rId667" Type="http://schemas.openxmlformats.org/officeDocument/2006/relationships/oleObject" Target="embeddings/oleObject346.bin"/><Relationship Id="rId874" Type="http://schemas.openxmlformats.org/officeDocument/2006/relationships/oleObject" Target="embeddings/oleObject452.bin"/><Relationship Id="rId17" Type="http://schemas.openxmlformats.org/officeDocument/2006/relationships/image" Target="media/image4.wmf"/><Relationship Id="rId59" Type="http://schemas.openxmlformats.org/officeDocument/2006/relationships/oleObject" Target="embeddings/oleObject24.bin"/><Relationship Id="rId124" Type="http://schemas.openxmlformats.org/officeDocument/2006/relationships/oleObject" Target="embeddings/oleObject57.bin"/><Relationship Id="rId527" Type="http://schemas.openxmlformats.org/officeDocument/2006/relationships/oleObject" Target="embeddings/oleObject273.bin"/><Relationship Id="rId569" Type="http://schemas.openxmlformats.org/officeDocument/2006/relationships/oleObject" Target="embeddings/oleObject297.bin"/><Relationship Id="rId734" Type="http://schemas.openxmlformats.org/officeDocument/2006/relationships/oleObject" Target="embeddings/oleObject382.bin"/><Relationship Id="rId776" Type="http://schemas.openxmlformats.org/officeDocument/2006/relationships/oleObject" Target="embeddings/oleObject403.bin"/><Relationship Id="rId941" Type="http://schemas.openxmlformats.org/officeDocument/2006/relationships/oleObject" Target="embeddings/oleObject486.bin"/><Relationship Id="rId983" Type="http://schemas.openxmlformats.org/officeDocument/2006/relationships/oleObject" Target="embeddings/oleObject507.bin"/><Relationship Id="rId70" Type="http://schemas.openxmlformats.org/officeDocument/2006/relationships/image" Target="media/image28.wmf"/><Relationship Id="rId166" Type="http://schemas.openxmlformats.org/officeDocument/2006/relationships/image" Target="media/image72.wmf"/><Relationship Id="rId331" Type="http://schemas.openxmlformats.org/officeDocument/2006/relationships/oleObject" Target="embeddings/oleObject169.bin"/><Relationship Id="rId373" Type="http://schemas.openxmlformats.org/officeDocument/2006/relationships/image" Target="media/image170.wmf"/><Relationship Id="rId429" Type="http://schemas.openxmlformats.org/officeDocument/2006/relationships/oleObject" Target="embeddings/oleObject221.bin"/><Relationship Id="rId580" Type="http://schemas.openxmlformats.org/officeDocument/2006/relationships/image" Target="media/image265.wmf"/><Relationship Id="rId636" Type="http://schemas.openxmlformats.org/officeDocument/2006/relationships/image" Target="media/image293.wmf"/><Relationship Id="rId801" Type="http://schemas.openxmlformats.org/officeDocument/2006/relationships/image" Target="media/image373.wmf"/><Relationship Id="rId1017" Type="http://schemas.openxmlformats.org/officeDocument/2006/relationships/oleObject" Target="embeddings/oleObject524.bin"/><Relationship Id="rId1" Type="http://schemas.openxmlformats.org/officeDocument/2006/relationships/customXml" Target="../customXml/item1.xml"/><Relationship Id="rId233" Type="http://schemas.openxmlformats.org/officeDocument/2006/relationships/oleObject" Target="embeddings/oleObject118.bin"/><Relationship Id="rId440" Type="http://schemas.openxmlformats.org/officeDocument/2006/relationships/oleObject" Target="embeddings/oleObject228.bin"/><Relationship Id="rId678" Type="http://schemas.openxmlformats.org/officeDocument/2006/relationships/image" Target="media/image314.wmf"/><Relationship Id="rId843" Type="http://schemas.openxmlformats.org/officeDocument/2006/relationships/image" Target="media/image394.wmf"/><Relationship Id="rId885" Type="http://schemas.openxmlformats.org/officeDocument/2006/relationships/image" Target="media/image415.wmf"/><Relationship Id="rId28" Type="http://schemas.openxmlformats.org/officeDocument/2006/relationships/oleObject" Target="embeddings/oleObject9.bin"/><Relationship Id="rId275" Type="http://schemas.openxmlformats.org/officeDocument/2006/relationships/image" Target="media/image123.wmf"/><Relationship Id="rId300" Type="http://schemas.openxmlformats.org/officeDocument/2006/relationships/image" Target="media/image134.wmf"/><Relationship Id="rId482" Type="http://schemas.openxmlformats.org/officeDocument/2006/relationships/oleObject" Target="embeddings/oleObject250.bin"/><Relationship Id="rId538" Type="http://schemas.openxmlformats.org/officeDocument/2006/relationships/image" Target="media/image246.wmf"/><Relationship Id="rId703" Type="http://schemas.openxmlformats.org/officeDocument/2006/relationships/image" Target="media/image324.wmf"/><Relationship Id="rId745" Type="http://schemas.openxmlformats.org/officeDocument/2006/relationships/image" Target="media/image345.wmf"/><Relationship Id="rId910" Type="http://schemas.openxmlformats.org/officeDocument/2006/relationships/image" Target="media/image427.wmf"/><Relationship Id="rId952" Type="http://schemas.openxmlformats.org/officeDocument/2006/relationships/image" Target="media/image448.wmf"/><Relationship Id="rId81" Type="http://schemas.openxmlformats.org/officeDocument/2006/relationships/image" Target="media/image33.wmf"/><Relationship Id="rId135" Type="http://schemas.openxmlformats.org/officeDocument/2006/relationships/oleObject" Target="embeddings/oleObject63.bin"/><Relationship Id="rId177" Type="http://schemas.openxmlformats.org/officeDocument/2006/relationships/oleObject" Target="embeddings/oleObject87.bin"/><Relationship Id="rId342" Type="http://schemas.openxmlformats.org/officeDocument/2006/relationships/image" Target="media/image155.wmf"/><Relationship Id="rId384" Type="http://schemas.openxmlformats.org/officeDocument/2006/relationships/oleObject" Target="embeddings/oleObject196.bin"/><Relationship Id="rId591" Type="http://schemas.openxmlformats.org/officeDocument/2006/relationships/oleObject" Target="embeddings/oleObject308.bin"/><Relationship Id="rId605" Type="http://schemas.openxmlformats.org/officeDocument/2006/relationships/oleObject" Target="embeddings/oleObject315.bin"/><Relationship Id="rId787" Type="http://schemas.openxmlformats.org/officeDocument/2006/relationships/image" Target="media/image366.wmf"/><Relationship Id="rId812" Type="http://schemas.openxmlformats.org/officeDocument/2006/relationships/oleObject" Target="embeddings/oleObject421.bin"/><Relationship Id="rId994" Type="http://schemas.openxmlformats.org/officeDocument/2006/relationships/image" Target="media/image469.wmf"/><Relationship Id="rId1028" Type="http://schemas.openxmlformats.org/officeDocument/2006/relationships/oleObject" Target="embeddings/oleObject530.bin"/><Relationship Id="rId202" Type="http://schemas.openxmlformats.org/officeDocument/2006/relationships/image" Target="media/image89.wmf"/><Relationship Id="rId244" Type="http://schemas.openxmlformats.org/officeDocument/2006/relationships/oleObject" Target="embeddings/oleObject124.bin"/><Relationship Id="rId647" Type="http://schemas.openxmlformats.org/officeDocument/2006/relationships/oleObject" Target="embeddings/oleObject336.bin"/><Relationship Id="rId689" Type="http://schemas.openxmlformats.org/officeDocument/2006/relationships/image" Target="media/image317.wmf"/><Relationship Id="rId854" Type="http://schemas.openxmlformats.org/officeDocument/2006/relationships/oleObject" Target="embeddings/oleObject442.bin"/><Relationship Id="rId896" Type="http://schemas.openxmlformats.org/officeDocument/2006/relationships/image" Target="media/image420.wmf"/><Relationship Id="rId39" Type="http://schemas.openxmlformats.org/officeDocument/2006/relationships/oleObject" Target="embeddings/oleObject15.bin"/><Relationship Id="rId286" Type="http://schemas.openxmlformats.org/officeDocument/2006/relationships/image" Target="media/image127.wmf"/><Relationship Id="rId451" Type="http://schemas.openxmlformats.org/officeDocument/2006/relationships/image" Target="media/image205.wmf"/><Relationship Id="rId493" Type="http://schemas.openxmlformats.org/officeDocument/2006/relationships/image" Target="media/image225.wmf"/><Relationship Id="rId507" Type="http://schemas.openxmlformats.org/officeDocument/2006/relationships/image" Target="media/image232.wmf"/><Relationship Id="rId549" Type="http://schemas.openxmlformats.org/officeDocument/2006/relationships/oleObject" Target="embeddings/oleObject286.bin"/><Relationship Id="rId714" Type="http://schemas.openxmlformats.org/officeDocument/2006/relationships/oleObject" Target="embeddings/oleObject372.bin"/><Relationship Id="rId756" Type="http://schemas.openxmlformats.org/officeDocument/2006/relationships/oleObject" Target="embeddings/oleObject393.bin"/><Relationship Id="rId921" Type="http://schemas.openxmlformats.org/officeDocument/2006/relationships/oleObject" Target="embeddings/oleObject476.bin"/><Relationship Id="rId50" Type="http://schemas.openxmlformats.org/officeDocument/2006/relationships/image" Target="media/image18.wmf"/><Relationship Id="rId104" Type="http://schemas.openxmlformats.org/officeDocument/2006/relationships/oleObject" Target="embeddings/oleObject47.bin"/><Relationship Id="rId146" Type="http://schemas.openxmlformats.org/officeDocument/2006/relationships/oleObject" Target="embeddings/oleObject69.bin"/><Relationship Id="rId188" Type="http://schemas.openxmlformats.org/officeDocument/2006/relationships/oleObject" Target="embeddings/oleObject93.bin"/><Relationship Id="rId311" Type="http://schemas.openxmlformats.org/officeDocument/2006/relationships/oleObject" Target="embeddings/oleObject159.bin"/><Relationship Id="rId353" Type="http://schemas.openxmlformats.org/officeDocument/2006/relationships/image" Target="media/image160.wmf"/><Relationship Id="rId395" Type="http://schemas.openxmlformats.org/officeDocument/2006/relationships/oleObject" Target="embeddings/oleObject201.bin"/><Relationship Id="rId409" Type="http://schemas.openxmlformats.org/officeDocument/2006/relationships/oleObject" Target="embeddings/oleObject211.bin"/><Relationship Id="rId560" Type="http://schemas.openxmlformats.org/officeDocument/2006/relationships/oleObject" Target="embeddings/oleObject292.bin"/><Relationship Id="rId798" Type="http://schemas.openxmlformats.org/officeDocument/2006/relationships/oleObject" Target="embeddings/oleObject414.bin"/><Relationship Id="rId963" Type="http://schemas.openxmlformats.org/officeDocument/2006/relationships/oleObject" Target="embeddings/oleObject497.bin"/><Relationship Id="rId1039" Type="http://schemas.openxmlformats.org/officeDocument/2006/relationships/theme" Target="theme/theme1.xml"/><Relationship Id="rId92" Type="http://schemas.openxmlformats.org/officeDocument/2006/relationships/oleObject" Target="embeddings/oleObject41.bin"/><Relationship Id="rId213" Type="http://schemas.openxmlformats.org/officeDocument/2006/relationships/oleObject" Target="embeddings/oleObject106.bin"/><Relationship Id="rId420" Type="http://schemas.openxmlformats.org/officeDocument/2006/relationships/image" Target="media/image191.wmf"/><Relationship Id="rId616" Type="http://schemas.openxmlformats.org/officeDocument/2006/relationships/image" Target="media/image283.wmf"/><Relationship Id="rId658" Type="http://schemas.openxmlformats.org/officeDocument/2006/relationships/image" Target="media/image304.wmf"/><Relationship Id="rId823" Type="http://schemas.openxmlformats.org/officeDocument/2006/relationships/image" Target="media/image384.wmf"/><Relationship Id="rId865" Type="http://schemas.openxmlformats.org/officeDocument/2006/relationships/image" Target="media/image405.wmf"/><Relationship Id="rId255" Type="http://schemas.openxmlformats.org/officeDocument/2006/relationships/image" Target="media/image113.wmf"/><Relationship Id="rId297" Type="http://schemas.openxmlformats.org/officeDocument/2006/relationships/oleObject" Target="embeddings/oleObject152.bin"/><Relationship Id="rId462" Type="http://schemas.openxmlformats.org/officeDocument/2006/relationships/oleObject" Target="embeddings/oleObject240.bin"/><Relationship Id="rId518" Type="http://schemas.openxmlformats.org/officeDocument/2006/relationships/oleObject" Target="embeddings/oleObject268.bin"/><Relationship Id="rId725" Type="http://schemas.openxmlformats.org/officeDocument/2006/relationships/image" Target="media/image335.wmf"/><Relationship Id="rId932" Type="http://schemas.openxmlformats.org/officeDocument/2006/relationships/image" Target="media/image438.wmf"/><Relationship Id="rId115" Type="http://schemas.openxmlformats.org/officeDocument/2006/relationships/image" Target="media/image50.wmf"/><Relationship Id="rId157" Type="http://schemas.openxmlformats.org/officeDocument/2006/relationships/image" Target="media/image68.wmf"/><Relationship Id="rId322" Type="http://schemas.openxmlformats.org/officeDocument/2006/relationships/image" Target="media/image145.wmf"/><Relationship Id="rId364" Type="http://schemas.openxmlformats.org/officeDocument/2006/relationships/oleObject" Target="embeddings/oleObject186.bin"/><Relationship Id="rId767" Type="http://schemas.openxmlformats.org/officeDocument/2006/relationships/image" Target="media/image356.wmf"/><Relationship Id="rId974" Type="http://schemas.openxmlformats.org/officeDocument/2006/relationships/image" Target="media/image459.wmf"/><Relationship Id="rId1008" Type="http://schemas.openxmlformats.org/officeDocument/2006/relationships/image" Target="media/image476.wmf"/><Relationship Id="rId61" Type="http://schemas.openxmlformats.org/officeDocument/2006/relationships/oleObject" Target="embeddings/oleObject25.bin"/><Relationship Id="rId199" Type="http://schemas.openxmlformats.org/officeDocument/2006/relationships/oleObject" Target="embeddings/oleObject99.bin"/><Relationship Id="rId571" Type="http://schemas.openxmlformats.org/officeDocument/2006/relationships/oleObject" Target="embeddings/oleObject298.bin"/><Relationship Id="rId627" Type="http://schemas.openxmlformats.org/officeDocument/2006/relationships/oleObject" Target="embeddings/oleObject326.bin"/><Relationship Id="rId669" Type="http://schemas.openxmlformats.org/officeDocument/2006/relationships/oleObject" Target="embeddings/oleObject347.bin"/><Relationship Id="rId834" Type="http://schemas.openxmlformats.org/officeDocument/2006/relationships/oleObject" Target="embeddings/oleObject432.bin"/><Relationship Id="rId876" Type="http://schemas.openxmlformats.org/officeDocument/2006/relationships/oleObject" Target="embeddings/oleObject453.bin"/><Relationship Id="rId19" Type="http://schemas.openxmlformats.org/officeDocument/2006/relationships/image" Target="media/image5.wmf"/><Relationship Id="rId224" Type="http://schemas.openxmlformats.org/officeDocument/2006/relationships/oleObject" Target="embeddings/oleObject112.bin"/><Relationship Id="rId266" Type="http://schemas.openxmlformats.org/officeDocument/2006/relationships/oleObject" Target="embeddings/oleObject135.bin"/><Relationship Id="rId431" Type="http://schemas.openxmlformats.org/officeDocument/2006/relationships/oleObject" Target="embeddings/oleObject222.bin"/><Relationship Id="rId473" Type="http://schemas.openxmlformats.org/officeDocument/2006/relationships/image" Target="media/image215.wmf"/><Relationship Id="rId529" Type="http://schemas.openxmlformats.org/officeDocument/2006/relationships/oleObject" Target="embeddings/oleObject274.bin"/><Relationship Id="rId680" Type="http://schemas.openxmlformats.org/officeDocument/2006/relationships/oleObject" Target="embeddings/oleObject353.bin"/><Relationship Id="rId736" Type="http://schemas.openxmlformats.org/officeDocument/2006/relationships/oleObject" Target="embeddings/oleObject383.bin"/><Relationship Id="rId901" Type="http://schemas.openxmlformats.org/officeDocument/2006/relationships/oleObject" Target="embeddings/oleObject466.bin"/><Relationship Id="rId30" Type="http://schemas.openxmlformats.org/officeDocument/2006/relationships/oleObject" Target="embeddings/oleObject10.bin"/><Relationship Id="rId126" Type="http://schemas.openxmlformats.org/officeDocument/2006/relationships/oleObject" Target="embeddings/oleObject58.bin"/><Relationship Id="rId168" Type="http://schemas.openxmlformats.org/officeDocument/2006/relationships/image" Target="media/image73.wmf"/><Relationship Id="rId333" Type="http://schemas.openxmlformats.org/officeDocument/2006/relationships/oleObject" Target="embeddings/oleObject170.bin"/><Relationship Id="rId540" Type="http://schemas.openxmlformats.org/officeDocument/2006/relationships/image" Target="media/image247.wmf"/><Relationship Id="rId778" Type="http://schemas.openxmlformats.org/officeDocument/2006/relationships/oleObject" Target="embeddings/oleObject404.bin"/><Relationship Id="rId943" Type="http://schemas.openxmlformats.org/officeDocument/2006/relationships/oleObject" Target="embeddings/oleObject487.bin"/><Relationship Id="rId985" Type="http://schemas.openxmlformats.org/officeDocument/2006/relationships/oleObject" Target="embeddings/oleObject508.bin"/><Relationship Id="rId1019" Type="http://schemas.openxmlformats.org/officeDocument/2006/relationships/oleObject" Target="embeddings/oleObject525.bin"/><Relationship Id="rId72" Type="http://schemas.openxmlformats.org/officeDocument/2006/relationships/image" Target="media/image29.wmf"/><Relationship Id="rId375" Type="http://schemas.openxmlformats.org/officeDocument/2006/relationships/image" Target="media/image171.wmf"/><Relationship Id="rId582" Type="http://schemas.openxmlformats.org/officeDocument/2006/relationships/image" Target="media/image266.wmf"/><Relationship Id="rId638" Type="http://schemas.openxmlformats.org/officeDocument/2006/relationships/image" Target="media/image294.wmf"/><Relationship Id="rId803" Type="http://schemas.openxmlformats.org/officeDocument/2006/relationships/image" Target="media/image374.wmf"/><Relationship Id="rId845" Type="http://schemas.openxmlformats.org/officeDocument/2006/relationships/image" Target="media/image395.wmf"/><Relationship Id="rId1030" Type="http://schemas.openxmlformats.org/officeDocument/2006/relationships/oleObject" Target="embeddings/oleObject531.bin"/><Relationship Id="rId3" Type="http://schemas.openxmlformats.org/officeDocument/2006/relationships/styles" Target="styles.xml"/><Relationship Id="rId235" Type="http://schemas.openxmlformats.org/officeDocument/2006/relationships/oleObject" Target="embeddings/oleObject119.bin"/><Relationship Id="rId277" Type="http://schemas.openxmlformats.org/officeDocument/2006/relationships/image" Target="media/image124.wmf"/><Relationship Id="rId400" Type="http://schemas.openxmlformats.org/officeDocument/2006/relationships/image" Target="media/image183.wmf"/><Relationship Id="rId442" Type="http://schemas.openxmlformats.org/officeDocument/2006/relationships/oleObject" Target="embeddings/oleObject229.bin"/><Relationship Id="rId484" Type="http://schemas.openxmlformats.org/officeDocument/2006/relationships/oleObject" Target="embeddings/oleObject251.bin"/><Relationship Id="rId705" Type="http://schemas.openxmlformats.org/officeDocument/2006/relationships/image" Target="media/image325.wmf"/><Relationship Id="rId887" Type="http://schemas.openxmlformats.org/officeDocument/2006/relationships/image" Target="media/image416.wmf"/><Relationship Id="rId137" Type="http://schemas.openxmlformats.org/officeDocument/2006/relationships/oleObject" Target="embeddings/oleObject64.bin"/><Relationship Id="rId302" Type="http://schemas.openxmlformats.org/officeDocument/2006/relationships/image" Target="media/image135.wmf"/><Relationship Id="rId344" Type="http://schemas.openxmlformats.org/officeDocument/2006/relationships/image" Target="media/image156.wmf"/><Relationship Id="rId691" Type="http://schemas.openxmlformats.org/officeDocument/2006/relationships/image" Target="media/image318.wmf"/><Relationship Id="rId747" Type="http://schemas.openxmlformats.org/officeDocument/2006/relationships/image" Target="media/image346.wmf"/><Relationship Id="rId789" Type="http://schemas.openxmlformats.org/officeDocument/2006/relationships/image" Target="media/image367.wmf"/><Relationship Id="rId912" Type="http://schemas.openxmlformats.org/officeDocument/2006/relationships/image" Target="media/image428.wmf"/><Relationship Id="rId954" Type="http://schemas.openxmlformats.org/officeDocument/2006/relationships/image" Target="media/image449.wmf"/><Relationship Id="rId996" Type="http://schemas.openxmlformats.org/officeDocument/2006/relationships/image" Target="media/image470.wmf"/><Relationship Id="rId41" Type="http://schemas.openxmlformats.org/officeDocument/2006/relationships/oleObject" Target="embeddings/oleObject16.bin"/><Relationship Id="rId83" Type="http://schemas.openxmlformats.org/officeDocument/2006/relationships/image" Target="media/image34.wmf"/><Relationship Id="rId179" Type="http://schemas.openxmlformats.org/officeDocument/2006/relationships/oleObject" Target="embeddings/oleObject88.bin"/><Relationship Id="rId386" Type="http://schemas.openxmlformats.org/officeDocument/2006/relationships/oleObject" Target="embeddings/oleObject197.bin"/><Relationship Id="rId551" Type="http://schemas.openxmlformats.org/officeDocument/2006/relationships/oleObject" Target="embeddings/oleObject287.bin"/><Relationship Id="rId593" Type="http://schemas.openxmlformats.org/officeDocument/2006/relationships/oleObject" Target="embeddings/oleObject309.bin"/><Relationship Id="rId607" Type="http://schemas.openxmlformats.org/officeDocument/2006/relationships/oleObject" Target="embeddings/oleObject316.bin"/><Relationship Id="rId649" Type="http://schemas.openxmlformats.org/officeDocument/2006/relationships/oleObject" Target="embeddings/oleObject337.bin"/><Relationship Id="rId814" Type="http://schemas.openxmlformats.org/officeDocument/2006/relationships/oleObject" Target="embeddings/oleObject422.bin"/><Relationship Id="rId856" Type="http://schemas.openxmlformats.org/officeDocument/2006/relationships/oleObject" Target="embeddings/oleObject443.bin"/><Relationship Id="rId190" Type="http://schemas.openxmlformats.org/officeDocument/2006/relationships/oleObject" Target="embeddings/oleObject94.bin"/><Relationship Id="rId204" Type="http://schemas.openxmlformats.org/officeDocument/2006/relationships/image" Target="media/image90.wmf"/><Relationship Id="rId246" Type="http://schemas.openxmlformats.org/officeDocument/2006/relationships/oleObject" Target="embeddings/oleObject125.bin"/><Relationship Id="rId288" Type="http://schemas.openxmlformats.org/officeDocument/2006/relationships/image" Target="media/image128.wmf"/><Relationship Id="rId411" Type="http://schemas.openxmlformats.org/officeDocument/2006/relationships/oleObject" Target="embeddings/oleObject212.bin"/><Relationship Id="rId453" Type="http://schemas.openxmlformats.org/officeDocument/2006/relationships/oleObject" Target="embeddings/oleObject235.bin"/><Relationship Id="rId509" Type="http://schemas.openxmlformats.org/officeDocument/2006/relationships/image" Target="media/image233.wmf"/><Relationship Id="rId660" Type="http://schemas.openxmlformats.org/officeDocument/2006/relationships/image" Target="media/image305.wmf"/><Relationship Id="rId898" Type="http://schemas.openxmlformats.org/officeDocument/2006/relationships/image" Target="media/image421.wmf"/><Relationship Id="rId106" Type="http://schemas.openxmlformats.org/officeDocument/2006/relationships/oleObject" Target="embeddings/oleObject48.bin"/><Relationship Id="rId313" Type="http://schemas.openxmlformats.org/officeDocument/2006/relationships/oleObject" Target="embeddings/oleObject160.bin"/><Relationship Id="rId495" Type="http://schemas.openxmlformats.org/officeDocument/2006/relationships/image" Target="media/image226.wmf"/><Relationship Id="rId716" Type="http://schemas.openxmlformats.org/officeDocument/2006/relationships/oleObject" Target="embeddings/oleObject373.bin"/><Relationship Id="rId758" Type="http://schemas.openxmlformats.org/officeDocument/2006/relationships/oleObject" Target="embeddings/oleObject394.bin"/><Relationship Id="rId923" Type="http://schemas.openxmlformats.org/officeDocument/2006/relationships/oleObject" Target="embeddings/oleObject477.bin"/><Relationship Id="rId965" Type="http://schemas.openxmlformats.org/officeDocument/2006/relationships/oleObject" Target="embeddings/oleObject498.bin"/><Relationship Id="rId10" Type="http://schemas.openxmlformats.org/officeDocument/2006/relationships/footer" Target="footer2.xml"/><Relationship Id="rId52" Type="http://schemas.openxmlformats.org/officeDocument/2006/relationships/image" Target="media/image19.wmf"/><Relationship Id="rId94" Type="http://schemas.openxmlformats.org/officeDocument/2006/relationships/oleObject" Target="embeddings/oleObject42.bin"/><Relationship Id="rId148" Type="http://schemas.openxmlformats.org/officeDocument/2006/relationships/oleObject" Target="embeddings/oleObject71.bin"/><Relationship Id="rId355" Type="http://schemas.openxmlformats.org/officeDocument/2006/relationships/image" Target="media/image161.wmf"/><Relationship Id="rId397" Type="http://schemas.openxmlformats.org/officeDocument/2006/relationships/oleObject" Target="embeddings/oleObject203.bin"/><Relationship Id="rId520" Type="http://schemas.openxmlformats.org/officeDocument/2006/relationships/oleObject" Target="embeddings/oleObject269.bin"/><Relationship Id="rId562" Type="http://schemas.openxmlformats.org/officeDocument/2006/relationships/image" Target="media/image256.wmf"/><Relationship Id="rId618" Type="http://schemas.openxmlformats.org/officeDocument/2006/relationships/image" Target="media/image284.wmf"/><Relationship Id="rId825" Type="http://schemas.openxmlformats.org/officeDocument/2006/relationships/image" Target="media/image385.wmf"/><Relationship Id="rId215" Type="http://schemas.openxmlformats.org/officeDocument/2006/relationships/oleObject" Target="embeddings/oleObject107.bin"/><Relationship Id="rId257" Type="http://schemas.openxmlformats.org/officeDocument/2006/relationships/image" Target="media/image114.wmf"/><Relationship Id="rId422" Type="http://schemas.openxmlformats.org/officeDocument/2006/relationships/image" Target="media/image192.wmf"/><Relationship Id="rId464" Type="http://schemas.openxmlformats.org/officeDocument/2006/relationships/oleObject" Target="embeddings/oleObject241.bin"/><Relationship Id="rId867" Type="http://schemas.openxmlformats.org/officeDocument/2006/relationships/image" Target="media/image406.wmf"/><Relationship Id="rId1010" Type="http://schemas.openxmlformats.org/officeDocument/2006/relationships/image" Target="media/image477.wmf"/><Relationship Id="rId299" Type="http://schemas.openxmlformats.org/officeDocument/2006/relationships/oleObject" Target="embeddings/oleObject153.bin"/><Relationship Id="rId727" Type="http://schemas.openxmlformats.org/officeDocument/2006/relationships/image" Target="media/image336.wmf"/><Relationship Id="rId934" Type="http://schemas.openxmlformats.org/officeDocument/2006/relationships/image" Target="media/image439.wmf"/><Relationship Id="rId63" Type="http://schemas.openxmlformats.org/officeDocument/2006/relationships/oleObject" Target="embeddings/oleObject26.bin"/><Relationship Id="rId159" Type="http://schemas.openxmlformats.org/officeDocument/2006/relationships/image" Target="media/image69.wmf"/><Relationship Id="rId366" Type="http://schemas.openxmlformats.org/officeDocument/2006/relationships/oleObject" Target="embeddings/oleObject187.bin"/><Relationship Id="rId573" Type="http://schemas.openxmlformats.org/officeDocument/2006/relationships/oleObject" Target="embeddings/oleObject299.bin"/><Relationship Id="rId780" Type="http://schemas.openxmlformats.org/officeDocument/2006/relationships/oleObject" Target="embeddings/oleObject405.bin"/><Relationship Id="rId226" Type="http://schemas.openxmlformats.org/officeDocument/2006/relationships/oleObject" Target="embeddings/oleObject113.bin"/><Relationship Id="rId433" Type="http://schemas.openxmlformats.org/officeDocument/2006/relationships/oleObject" Target="embeddings/oleObject223.bin"/><Relationship Id="rId878" Type="http://schemas.openxmlformats.org/officeDocument/2006/relationships/oleObject" Target="embeddings/oleObject454.bin"/><Relationship Id="rId640" Type="http://schemas.openxmlformats.org/officeDocument/2006/relationships/image" Target="media/image295.wmf"/><Relationship Id="rId738" Type="http://schemas.openxmlformats.org/officeDocument/2006/relationships/oleObject" Target="embeddings/oleObject384.bin"/><Relationship Id="rId945" Type="http://schemas.openxmlformats.org/officeDocument/2006/relationships/oleObject" Target="embeddings/oleObject488.bin"/><Relationship Id="rId74" Type="http://schemas.openxmlformats.org/officeDocument/2006/relationships/oleObject" Target="embeddings/oleObject32.bin"/><Relationship Id="rId377" Type="http://schemas.openxmlformats.org/officeDocument/2006/relationships/image" Target="media/image172.wmf"/><Relationship Id="rId500" Type="http://schemas.openxmlformats.org/officeDocument/2006/relationships/oleObject" Target="embeddings/oleObject259.bin"/><Relationship Id="rId584" Type="http://schemas.openxmlformats.org/officeDocument/2006/relationships/image" Target="media/image267.wmf"/><Relationship Id="rId805" Type="http://schemas.openxmlformats.org/officeDocument/2006/relationships/image" Target="media/image375.wmf"/><Relationship Id="rId5" Type="http://schemas.openxmlformats.org/officeDocument/2006/relationships/webSettings" Target="webSettings.xml"/><Relationship Id="rId237" Type="http://schemas.openxmlformats.org/officeDocument/2006/relationships/oleObject" Target="embeddings/oleObject120.bin"/><Relationship Id="rId791" Type="http://schemas.openxmlformats.org/officeDocument/2006/relationships/image" Target="media/image368.wmf"/><Relationship Id="rId889" Type="http://schemas.openxmlformats.org/officeDocument/2006/relationships/image" Target="media/image417.wmf"/><Relationship Id="rId444" Type="http://schemas.openxmlformats.org/officeDocument/2006/relationships/oleObject" Target="embeddings/oleObject230.bin"/><Relationship Id="rId651" Type="http://schemas.openxmlformats.org/officeDocument/2006/relationships/oleObject" Target="embeddings/oleObject338.bin"/><Relationship Id="rId749" Type="http://schemas.openxmlformats.org/officeDocument/2006/relationships/image" Target="media/image347.wmf"/><Relationship Id="rId290" Type="http://schemas.openxmlformats.org/officeDocument/2006/relationships/image" Target="media/image129.wmf"/><Relationship Id="rId304" Type="http://schemas.openxmlformats.org/officeDocument/2006/relationships/image" Target="media/image136.wmf"/><Relationship Id="rId388" Type="http://schemas.openxmlformats.org/officeDocument/2006/relationships/image" Target="media/image178.wmf"/><Relationship Id="rId511" Type="http://schemas.openxmlformats.org/officeDocument/2006/relationships/image" Target="media/image234.wmf"/><Relationship Id="rId609" Type="http://schemas.openxmlformats.org/officeDocument/2006/relationships/oleObject" Target="embeddings/oleObject317.bin"/><Relationship Id="rId956" Type="http://schemas.openxmlformats.org/officeDocument/2006/relationships/image" Target="media/image450.wmf"/><Relationship Id="rId85" Type="http://schemas.openxmlformats.org/officeDocument/2006/relationships/image" Target="media/image35.wmf"/><Relationship Id="rId150" Type="http://schemas.openxmlformats.org/officeDocument/2006/relationships/image" Target="media/image65.wmf"/><Relationship Id="rId595" Type="http://schemas.openxmlformats.org/officeDocument/2006/relationships/oleObject" Target="embeddings/oleObject310.bin"/><Relationship Id="rId816" Type="http://schemas.openxmlformats.org/officeDocument/2006/relationships/oleObject" Target="embeddings/oleObject423.bin"/><Relationship Id="rId1001" Type="http://schemas.openxmlformats.org/officeDocument/2006/relationships/oleObject" Target="embeddings/oleObject516.bin"/><Relationship Id="rId248" Type="http://schemas.openxmlformats.org/officeDocument/2006/relationships/oleObject" Target="embeddings/oleObject126.bin"/><Relationship Id="rId455" Type="http://schemas.openxmlformats.org/officeDocument/2006/relationships/image" Target="media/image206.wmf"/><Relationship Id="rId662" Type="http://schemas.openxmlformats.org/officeDocument/2006/relationships/image" Target="media/image306.wmf"/><Relationship Id="rId12" Type="http://schemas.openxmlformats.org/officeDocument/2006/relationships/oleObject" Target="embeddings/oleObject1.bin"/><Relationship Id="rId108" Type="http://schemas.openxmlformats.org/officeDocument/2006/relationships/oleObject" Target="embeddings/oleObject49.bin"/><Relationship Id="rId315" Type="http://schemas.openxmlformats.org/officeDocument/2006/relationships/oleObject" Target="embeddings/oleObject161.bin"/><Relationship Id="rId522" Type="http://schemas.openxmlformats.org/officeDocument/2006/relationships/image" Target="media/image239.wmf"/><Relationship Id="rId967" Type="http://schemas.openxmlformats.org/officeDocument/2006/relationships/oleObject" Target="embeddings/oleObject499.bin"/><Relationship Id="rId96" Type="http://schemas.openxmlformats.org/officeDocument/2006/relationships/oleObject" Target="embeddings/oleObject43.bin"/><Relationship Id="rId161" Type="http://schemas.openxmlformats.org/officeDocument/2006/relationships/oleObject" Target="embeddings/oleObject79.bin"/><Relationship Id="rId399" Type="http://schemas.openxmlformats.org/officeDocument/2006/relationships/oleObject" Target="embeddings/oleObject204.bin"/><Relationship Id="rId827" Type="http://schemas.openxmlformats.org/officeDocument/2006/relationships/image" Target="media/image386.wmf"/><Relationship Id="rId1012" Type="http://schemas.openxmlformats.org/officeDocument/2006/relationships/image" Target="media/image478.wmf"/><Relationship Id="rId259" Type="http://schemas.openxmlformats.org/officeDocument/2006/relationships/image" Target="media/image115.wmf"/><Relationship Id="rId466" Type="http://schemas.openxmlformats.org/officeDocument/2006/relationships/oleObject" Target="embeddings/oleObject242.bin"/><Relationship Id="rId673" Type="http://schemas.openxmlformats.org/officeDocument/2006/relationships/oleObject" Target="embeddings/oleObject349.bin"/><Relationship Id="rId880" Type="http://schemas.openxmlformats.org/officeDocument/2006/relationships/oleObject" Target="embeddings/oleObject455.bin"/><Relationship Id="rId23" Type="http://schemas.openxmlformats.org/officeDocument/2006/relationships/image" Target="media/image7.wmf"/><Relationship Id="rId119" Type="http://schemas.openxmlformats.org/officeDocument/2006/relationships/image" Target="media/image52.wmf"/><Relationship Id="rId326" Type="http://schemas.openxmlformats.org/officeDocument/2006/relationships/image" Target="media/image147.wmf"/><Relationship Id="rId533" Type="http://schemas.openxmlformats.org/officeDocument/2006/relationships/oleObject" Target="embeddings/oleObject277.bin"/><Relationship Id="rId978" Type="http://schemas.openxmlformats.org/officeDocument/2006/relationships/image" Target="media/image461.wmf"/><Relationship Id="rId740" Type="http://schemas.openxmlformats.org/officeDocument/2006/relationships/oleObject" Target="embeddings/oleObject385.bin"/><Relationship Id="rId838" Type="http://schemas.openxmlformats.org/officeDocument/2006/relationships/oleObject" Target="embeddings/oleObject434.bin"/><Relationship Id="rId1023" Type="http://schemas.openxmlformats.org/officeDocument/2006/relationships/oleObject" Target="embeddings/oleObject527.bin"/><Relationship Id="rId172" Type="http://schemas.openxmlformats.org/officeDocument/2006/relationships/image" Target="media/image75.wmf"/><Relationship Id="rId477" Type="http://schemas.openxmlformats.org/officeDocument/2006/relationships/image" Target="media/image217.wmf"/><Relationship Id="rId600" Type="http://schemas.openxmlformats.org/officeDocument/2006/relationships/image" Target="media/image275.wmf"/><Relationship Id="rId684" Type="http://schemas.openxmlformats.org/officeDocument/2006/relationships/oleObject" Target="embeddings/oleObject357.bin"/><Relationship Id="rId337" Type="http://schemas.openxmlformats.org/officeDocument/2006/relationships/oleObject" Target="embeddings/oleObject172.bin"/><Relationship Id="rId891" Type="http://schemas.openxmlformats.org/officeDocument/2006/relationships/image" Target="media/image418.wmf"/><Relationship Id="rId905" Type="http://schemas.openxmlformats.org/officeDocument/2006/relationships/oleObject" Target="embeddings/oleObject468.bin"/><Relationship Id="rId989" Type="http://schemas.openxmlformats.org/officeDocument/2006/relationships/oleObject" Target="embeddings/oleObject510.bin"/><Relationship Id="rId34" Type="http://schemas.openxmlformats.org/officeDocument/2006/relationships/oleObject" Target="embeddings/oleObject12.bin"/><Relationship Id="rId544" Type="http://schemas.openxmlformats.org/officeDocument/2006/relationships/image" Target="media/image249.wmf"/><Relationship Id="rId751" Type="http://schemas.openxmlformats.org/officeDocument/2006/relationships/image" Target="media/image348.wmf"/><Relationship Id="rId849" Type="http://schemas.openxmlformats.org/officeDocument/2006/relationships/image" Target="media/image397.wmf"/><Relationship Id="rId183" Type="http://schemas.openxmlformats.org/officeDocument/2006/relationships/image" Target="media/image80.wmf"/><Relationship Id="rId390" Type="http://schemas.openxmlformats.org/officeDocument/2006/relationships/image" Target="media/image179.wmf"/><Relationship Id="rId404" Type="http://schemas.openxmlformats.org/officeDocument/2006/relationships/image" Target="media/image185.wmf"/><Relationship Id="rId611" Type="http://schemas.openxmlformats.org/officeDocument/2006/relationships/oleObject" Target="embeddings/oleObject318.bin"/><Relationship Id="rId1034" Type="http://schemas.openxmlformats.org/officeDocument/2006/relationships/oleObject" Target="embeddings/oleObject533.bin"/><Relationship Id="rId250" Type="http://schemas.openxmlformats.org/officeDocument/2006/relationships/oleObject" Target="embeddings/oleObject127.bin"/><Relationship Id="rId488" Type="http://schemas.openxmlformats.org/officeDocument/2006/relationships/oleObject" Target="embeddings/oleObject253.bin"/><Relationship Id="rId695" Type="http://schemas.openxmlformats.org/officeDocument/2006/relationships/image" Target="media/image320.wmf"/><Relationship Id="rId709" Type="http://schemas.openxmlformats.org/officeDocument/2006/relationships/image" Target="media/image327.wmf"/><Relationship Id="rId916" Type="http://schemas.openxmlformats.org/officeDocument/2006/relationships/image" Target="media/image430.wmf"/><Relationship Id="rId45" Type="http://schemas.openxmlformats.org/officeDocument/2006/relationships/hyperlink" Target="http://code.google.com/p/gpyro" TargetMode="External"/><Relationship Id="rId110" Type="http://schemas.openxmlformats.org/officeDocument/2006/relationships/oleObject" Target="embeddings/oleObject50.bin"/><Relationship Id="rId348" Type="http://schemas.openxmlformats.org/officeDocument/2006/relationships/oleObject" Target="embeddings/oleObject178.bin"/><Relationship Id="rId555" Type="http://schemas.openxmlformats.org/officeDocument/2006/relationships/oleObject" Target="embeddings/oleObject289.bin"/><Relationship Id="rId762" Type="http://schemas.openxmlformats.org/officeDocument/2006/relationships/oleObject" Target="embeddings/oleObject396.bin"/><Relationship Id="rId194" Type="http://schemas.openxmlformats.org/officeDocument/2006/relationships/oleObject" Target="embeddings/oleObject96.bin"/><Relationship Id="rId208" Type="http://schemas.openxmlformats.org/officeDocument/2006/relationships/image" Target="media/image92.wmf"/><Relationship Id="rId415" Type="http://schemas.openxmlformats.org/officeDocument/2006/relationships/oleObject" Target="embeddings/oleObject214.bin"/><Relationship Id="rId622" Type="http://schemas.openxmlformats.org/officeDocument/2006/relationships/image" Target="media/image286.wmf"/><Relationship Id="rId261" Type="http://schemas.openxmlformats.org/officeDocument/2006/relationships/image" Target="media/image116.wmf"/><Relationship Id="rId499" Type="http://schemas.openxmlformats.org/officeDocument/2006/relationships/image" Target="media/image228.wmf"/><Relationship Id="rId927" Type="http://schemas.openxmlformats.org/officeDocument/2006/relationships/oleObject" Target="embeddings/oleObject479.bin"/><Relationship Id="rId56" Type="http://schemas.openxmlformats.org/officeDocument/2006/relationships/image" Target="media/image21.wmf"/><Relationship Id="rId359" Type="http://schemas.openxmlformats.org/officeDocument/2006/relationships/image" Target="media/image163.wmf"/><Relationship Id="rId566" Type="http://schemas.openxmlformats.org/officeDocument/2006/relationships/image" Target="media/image258.wmf"/><Relationship Id="rId773" Type="http://schemas.openxmlformats.org/officeDocument/2006/relationships/image" Target="media/image359.wmf"/><Relationship Id="rId121" Type="http://schemas.openxmlformats.org/officeDocument/2006/relationships/image" Target="media/image53.wmf"/><Relationship Id="rId219" Type="http://schemas.openxmlformats.org/officeDocument/2006/relationships/oleObject" Target="embeddings/oleObject109.bin"/><Relationship Id="rId426" Type="http://schemas.openxmlformats.org/officeDocument/2006/relationships/image" Target="media/image194.wmf"/><Relationship Id="rId633" Type="http://schemas.openxmlformats.org/officeDocument/2006/relationships/oleObject" Target="embeddings/oleObject329.bin"/><Relationship Id="rId980" Type="http://schemas.openxmlformats.org/officeDocument/2006/relationships/image" Target="media/image462.wmf"/><Relationship Id="rId840" Type="http://schemas.openxmlformats.org/officeDocument/2006/relationships/oleObject" Target="embeddings/oleObject435.bin"/><Relationship Id="rId938" Type="http://schemas.openxmlformats.org/officeDocument/2006/relationships/image" Target="media/image441.wmf"/><Relationship Id="rId67" Type="http://schemas.openxmlformats.org/officeDocument/2006/relationships/oleObject" Target="embeddings/oleObject28.bin"/><Relationship Id="rId272" Type="http://schemas.openxmlformats.org/officeDocument/2006/relationships/oleObject" Target="embeddings/oleObject138.bin"/><Relationship Id="rId577" Type="http://schemas.openxmlformats.org/officeDocument/2006/relationships/oleObject" Target="embeddings/oleObject301.bin"/><Relationship Id="rId700" Type="http://schemas.openxmlformats.org/officeDocument/2006/relationships/oleObject" Target="embeddings/oleObject365.bin"/><Relationship Id="rId132" Type="http://schemas.openxmlformats.org/officeDocument/2006/relationships/oleObject" Target="embeddings/oleObject61.bin"/><Relationship Id="rId784" Type="http://schemas.openxmlformats.org/officeDocument/2006/relationships/oleObject" Target="embeddings/oleObject407.bin"/><Relationship Id="rId991" Type="http://schemas.openxmlformats.org/officeDocument/2006/relationships/oleObject" Target="embeddings/oleObject511.bin"/><Relationship Id="rId437" Type="http://schemas.openxmlformats.org/officeDocument/2006/relationships/oleObject" Target="embeddings/oleObject226.bin"/><Relationship Id="rId644" Type="http://schemas.openxmlformats.org/officeDocument/2006/relationships/image" Target="media/image297.wmf"/><Relationship Id="rId851" Type="http://schemas.openxmlformats.org/officeDocument/2006/relationships/image" Target="media/image398.wmf"/><Relationship Id="rId283" Type="http://schemas.openxmlformats.org/officeDocument/2006/relationships/oleObject" Target="embeddings/oleObject145.bin"/><Relationship Id="rId490" Type="http://schemas.openxmlformats.org/officeDocument/2006/relationships/oleObject" Target="embeddings/oleObject254.bin"/><Relationship Id="rId504" Type="http://schemas.openxmlformats.org/officeDocument/2006/relationships/oleObject" Target="embeddings/oleObject261.bin"/><Relationship Id="rId711" Type="http://schemas.openxmlformats.org/officeDocument/2006/relationships/image" Target="media/image328.wmf"/><Relationship Id="rId949" Type="http://schemas.openxmlformats.org/officeDocument/2006/relationships/oleObject" Target="embeddings/oleObject490.bin"/><Relationship Id="rId78" Type="http://schemas.openxmlformats.org/officeDocument/2006/relationships/oleObject" Target="embeddings/oleObject34.bin"/><Relationship Id="rId143" Type="http://schemas.openxmlformats.org/officeDocument/2006/relationships/oleObject" Target="embeddings/oleObject67.bin"/><Relationship Id="rId350" Type="http://schemas.openxmlformats.org/officeDocument/2006/relationships/oleObject" Target="embeddings/oleObject179.bin"/><Relationship Id="rId588" Type="http://schemas.openxmlformats.org/officeDocument/2006/relationships/image" Target="media/image269.wmf"/><Relationship Id="rId795" Type="http://schemas.openxmlformats.org/officeDocument/2006/relationships/image" Target="media/image370.wmf"/><Relationship Id="rId809" Type="http://schemas.openxmlformats.org/officeDocument/2006/relationships/image" Target="media/image377.wmf"/><Relationship Id="rId9" Type="http://schemas.openxmlformats.org/officeDocument/2006/relationships/header" Target="header1.xml"/><Relationship Id="rId210" Type="http://schemas.openxmlformats.org/officeDocument/2006/relationships/image" Target="media/image93.wmf"/><Relationship Id="rId448" Type="http://schemas.openxmlformats.org/officeDocument/2006/relationships/oleObject" Target="embeddings/oleObject232.bin"/><Relationship Id="rId655" Type="http://schemas.openxmlformats.org/officeDocument/2006/relationships/oleObject" Target="embeddings/oleObject340.bin"/><Relationship Id="rId862" Type="http://schemas.openxmlformats.org/officeDocument/2006/relationships/oleObject" Target="embeddings/oleObject446.bin"/><Relationship Id="rId294" Type="http://schemas.openxmlformats.org/officeDocument/2006/relationships/image" Target="media/image131.wmf"/><Relationship Id="rId308" Type="http://schemas.openxmlformats.org/officeDocument/2006/relationships/image" Target="media/image138.wmf"/><Relationship Id="rId515" Type="http://schemas.openxmlformats.org/officeDocument/2006/relationships/image" Target="media/image236.wmf"/><Relationship Id="rId722" Type="http://schemas.openxmlformats.org/officeDocument/2006/relationships/oleObject" Target="embeddings/oleObject376.bin"/><Relationship Id="rId89" Type="http://schemas.openxmlformats.org/officeDocument/2006/relationships/image" Target="media/image37.wmf"/><Relationship Id="rId154" Type="http://schemas.openxmlformats.org/officeDocument/2006/relationships/oleObject" Target="embeddings/oleObject75.bin"/><Relationship Id="rId361" Type="http://schemas.openxmlformats.org/officeDocument/2006/relationships/image" Target="media/image164.wmf"/><Relationship Id="rId599" Type="http://schemas.openxmlformats.org/officeDocument/2006/relationships/oleObject" Target="embeddings/oleObject312.bin"/><Relationship Id="rId1005" Type="http://schemas.openxmlformats.org/officeDocument/2006/relationships/oleObject" Target="embeddings/oleObject518.bin"/><Relationship Id="rId459" Type="http://schemas.openxmlformats.org/officeDocument/2006/relationships/image" Target="media/image208.wmf"/><Relationship Id="rId666" Type="http://schemas.openxmlformats.org/officeDocument/2006/relationships/image" Target="media/image308.wmf"/><Relationship Id="rId873" Type="http://schemas.openxmlformats.org/officeDocument/2006/relationships/image" Target="media/image409.wmf"/><Relationship Id="rId16" Type="http://schemas.openxmlformats.org/officeDocument/2006/relationships/oleObject" Target="embeddings/oleObject3.bin"/><Relationship Id="rId221" Type="http://schemas.openxmlformats.org/officeDocument/2006/relationships/oleObject" Target="embeddings/oleObject110.bin"/><Relationship Id="rId319" Type="http://schemas.openxmlformats.org/officeDocument/2006/relationships/oleObject" Target="embeddings/oleObject163.bin"/><Relationship Id="rId526" Type="http://schemas.openxmlformats.org/officeDocument/2006/relationships/image" Target="media/image241.wmf"/><Relationship Id="rId733" Type="http://schemas.openxmlformats.org/officeDocument/2006/relationships/image" Target="media/image339.wmf"/><Relationship Id="rId940" Type="http://schemas.openxmlformats.org/officeDocument/2006/relationships/image" Target="media/image442.wmf"/><Relationship Id="rId1016" Type="http://schemas.openxmlformats.org/officeDocument/2006/relationships/image" Target="media/image480.wmf"/><Relationship Id="rId165" Type="http://schemas.openxmlformats.org/officeDocument/2006/relationships/oleObject" Target="embeddings/oleObject81.bin"/><Relationship Id="rId372" Type="http://schemas.openxmlformats.org/officeDocument/2006/relationships/oleObject" Target="embeddings/oleObject190.bin"/><Relationship Id="rId677" Type="http://schemas.openxmlformats.org/officeDocument/2006/relationships/oleObject" Target="embeddings/oleObject351.bin"/><Relationship Id="rId800" Type="http://schemas.openxmlformats.org/officeDocument/2006/relationships/oleObject" Target="embeddings/oleObject415.bin"/><Relationship Id="rId232" Type="http://schemas.openxmlformats.org/officeDocument/2006/relationships/image" Target="media/image102.wmf"/><Relationship Id="rId884" Type="http://schemas.openxmlformats.org/officeDocument/2006/relationships/oleObject" Target="embeddings/oleObject457.bin"/><Relationship Id="rId27" Type="http://schemas.openxmlformats.org/officeDocument/2006/relationships/image" Target="media/image9.wmf"/><Relationship Id="rId537" Type="http://schemas.openxmlformats.org/officeDocument/2006/relationships/oleObject" Target="embeddings/oleObject279.bin"/><Relationship Id="rId744" Type="http://schemas.openxmlformats.org/officeDocument/2006/relationships/oleObject" Target="embeddings/oleObject387.bin"/><Relationship Id="rId951" Type="http://schemas.openxmlformats.org/officeDocument/2006/relationships/oleObject" Target="embeddings/oleObject491.bin"/><Relationship Id="rId80" Type="http://schemas.openxmlformats.org/officeDocument/2006/relationships/oleObject" Target="embeddings/oleObject35.bin"/><Relationship Id="rId176" Type="http://schemas.openxmlformats.org/officeDocument/2006/relationships/image" Target="media/image77.wmf"/><Relationship Id="rId383" Type="http://schemas.openxmlformats.org/officeDocument/2006/relationships/image" Target="media/image175.wmf"/><Relationship Id="rId590" Type="http://schemas.openxmlformats.org/officeDocument/2006/relationships/image" Target="media/image270.wmf"/><Relationship Id="rId604" Type="http://schemas.openxmlformats.org/officeDocument/2006/relationships/image" Target="media/image277.wmf"/><Relationship Id="rId811" Type="http://schemas.openxmlformats.org/officeDocument/2006/relationships/image" Target="media/image378.wmf"/><Relationship Id="rId1027" Type="http://schemas.openxmlformats.org/officeDocument/2006/relationships/image" Target="media/image485.wmf"/><Relationship Id="rId243" Type="http://schemas.openxmlformats.org/officeDocument/2006/relationships/image" Target="media/image107.wmf"/><Relationship Id="rId450" Type="http://schemas.openxmlformats.org/officeDocument/2006/relationships/oleObject" Target="embeddings/oleObject233.bin"/><Relationship Id="rId688" Type="http://schemas.openxmlformats.org/officeDocument/2006/relationships/oleObject" Target="embeddings/oleObject359.bin"/><Relationship Id="rId895" Type="http://schemas.openxmlformats.org/officeDocument/2006/relationships/oleObject" Target="embeddings/oleObject463.bin"/><Relationship Id="rId909" Type="http://schemas.openxmlformats.org/officeDocument/2006/relationships/oleObject" Target="embeddings/oleObject470.bin"/><Relationship Id="rId38" Type="http://schemas.openxmlformats.org/officeDocument/2006/relationships/image" Target="media/image14.wmf"/><Relationship Id="rId103" Type="http://schemas.openxmlformats.org/officeDocument/2006/relationships/image" Target="media/image44.wmf"/><Relationship Id="rId310" Type="http://schemas.openxmlformats.org/officeDocument/2006/relationships/image" Target="media/image139.wmf"/><Relationship Id="rId548" Type="http://schemas.openxmlformats.org/officeDocument/2006/relationships/oleObject" Target="embeddings/oleObject285.bin"/><Relationship Id="rId755" Type="http://schemas.openxmlformats.org/officeDocument/2006/relationships/image" Target="media/image350.wmf"/><Relationship Id="rId962" Type="http://schemas.openxmlformats.org/officeDocument/2006/relationships/image" Target="media/image453.wmf"/><Relationship Id="rId91" Type="http://schemas.openxmlformats.org/officeDocument/2006/relationships/image" Target="media/image38.wmf"/><Relationship Id="rId187" Type="http://schemas.openxmlformats.org/officeDocument/2006/relationships/image" Target="media/image82.wmf"/><Relationship Id="rId394" Type="http://schemas.openxmlformats.org/officeDocument/2006/relationships/image" Target="media/image181.wmf"/><Relationship Id="rId408" Type="http://schemas.openxmlformats.org/officeDocument/2006/relationships/oleObject" Target="embeddings/oleObject210.bin"/><Relationship Id="rId615" Type="http://schemas.openxmlformats.org/officeDocument/2006/relationships/oleObject" Target="embeddings/oleObject320.bin"/><Relationship Id="rId822" Type="http://schemas.openxmlformats.org/officeDocument/2006/relationships/oleObject" Target="embeddings/oleObject426.bin"/><Relationship Id="rId1038" Type="http://schemas.openxmlformats.org/officeDocument/2006/relationships/fontTable" Target="fontTable.xml"/><Relationship Id="rId254" Type="http://schemas.openxmlformats.org/officeDocument/2006/relationships/oleObject" Target="embeddings/oleObject129.bin"/><Relationship Id="rId699" Type="http://schemas.openxmlformats.org/officeDocument/2006/relationships/image" Target="media/image322.wmf"/><Relationship Id="rId49" Type="http://schemas.openxmlformats.org/officeDocument/2006/relationships/oleObject" Target="embeddings/oleObject19.bin"/><Relationship Id="rId114" Type="http://schemas.openxmlformats.org/officeDocument/2006/relationships/oleObject" Target="embeddings/oleObject52.bin"/><Relationship Id="rId461" Type="http://schemas.openxmlformats.org/officeDocument/2006/relationships/image" Target="media/image209.wmf"/><Relationship Id="rId559" Type="http://schemas.openxmlformats.org/officeDocument/2006/relationships/image" Target="media/image255.wmf"/><Relationship Id="rId766" Type="http://schemas.openxmlformats.org/officeDocument/2006/relationships/oleObject" Target="embeddings/oleObject398.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385FD-6AE6-4E6D-AAF9-D14E72F7D8FC}">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removed="0"/>
</clbl:labelList>
</file>

<file path=docProps/app.xml><?xml version="1.0" encoding="utf-8"?>
<Properties xmlns="http://schemas.openxmlformats.org/officeDocument/2006/extended-properties" xmlns:vt="http://schemas.openxmlformats.org/officeDocument/2006/docPropsVTypes">
  <Template>Normal.dotm</Template>
  <TotalTime>444</TotalTime>
  <Pages>81</Pages>
  <Words>28747</Words>
  <Characters>158111</Characters>
  <Application>Microsoft Office Word</Application>
  <DocSecurity>0</DocSecurity>
  <Lines>1317</Lines>
  <Paragraphs>372</Paragraphs>
  <ScaleCrop>false</ScaleCrop>
  <HeadingPairs>
    <vt:vector size="4" baseType="variant">
      <vt:variant>
        <vt:lpstr>Titre</vt:lpstr>
      </vt:variant>
      <vt:variant>
        <vt:i4>1</vt:i4>
      </vt:variant>
      <vt:variant>
        <vt:lpstr>Titres</vt:lpstr>
      </vt:variant>
      <vt:variant>
        <vt:i4>40</vt:i4>
      </vt:variant>
    </vt:vector>
  </HeadingPairs>
  <TitlesOfParts>
    <vt:vector size="41" baseType="lpstr">
      <vt:lpstr/>
      <vt:lpstr>Nomenclature</vt:lpstr>
      <vt:lpstr>1.0 Introduction </vt:lpstr>
      <vt:lpstr>2.0 Preliminaries, Properties, and Definitions </vt:lpstr>
      <vt:lpstr>    2.1 Bulk density and porosity</vt:lpstr>
      <vt:lpstr>    2.2 Effective thermal conductivity</vt:lpstr>
      <vt:lpstr>    2.3 Apparent specific heat capacity</vt:lpstr>
      <vt:lpstr>    2.4 Radiative properties</vt:lpstr>
      <vt:lpstr>    2.5 Permeability </vt:lpstr>
      <vt:lpstr>    2.6 Gas density and molecular weight</vt:lpstr>
      <vt:lpstr>    2.7 Gaseous specific heat capacity and enthalpy</vt:lpstr>
      <vt:lpstr>    2.8 Gaseous mass diffusivity, thermal conductivity, and viscosity</vt:lpstr>
      <vt:lpstr>3.0 Reaction Rates and Source Terms</vt:lpstr>
      <vt:lpstr>    3.1 Heterogeneous reaction stoichiometry</vt:lpstr>
      <vt:lpstr>    3.2 Heterogeneous reactions - volumetric source terms </vt:lpstr>
      <vt:lpstr>    3.3 Heterogeneous reactions - noncharring, charring, and intumescent </vt:lpstr>
      <vt:lpstr>    3.4 Heterogeneous reaction kinetics </vt:lpstr>
      <vt:lpstr>        3.4.1 Specialized reaction models</vt:lpstr>
      <vt:lpstr>    3.5 Heat release/absorption due to heterogeneous reactions</vt:lpstr>
      <vt:lpstr>    3.6 Homogeneous gas phase reactions</vt:lpstr>
      <vt:lpstr>    3.7 Gaseous species total source terms</vt:lpstr>
      <vt:lpstr>4.0 Governing Equations</vt:lpstr>
      <vt:lpstr>    4.1 One-dimensional (with volume change) </vt:lpstr>
      <vt:lpstr>        4.1.1 Control volume system</vt:lpstr>
      <vt:lpstr>        4.1.2 Condensed phase mass conservation</vt:lpstr>
      <vt:lpstr>        4.1.3 Condensed phase species conservation</vt:lpstr>
      <vt:lpstr>        4.1.4 Gas phase mass conservation</vt:lpstr>
      <vt:lpstr>        4.1.5 Gas phase species conservation</vt:lpstr>
      <vt:lpstr>        4.1.6 Condensed phase energy conservation</vt:lpstr>
      <vt:lpstr>        4.1.7 Gas phase energy conservation</vt:lpstr>
      <vt:lpstr>        4.1.8 Gas phase momentum conservation</vt:lpstr>
      <vt:lpstr>    </vt:lpstr>
      <vt:lpstr>    4.2 One-dimensional (no volume change)</vt:lpstr>
      <vt:lpstr>    4.3 Two-dimensional (no volume change)</vt:lpstr>
      <vt:lpstr>    4.3 Three-dimensional (no volume change)</vt:lpstr>
      <vt:lpstr>    4.4 Zero-dimensional </vt:lpstr>
      <vt:lpstr>5.0 Boundary and Initial Conditions</vt:lpstr>
      <vt:lpstr>    5.1 Default – 1D virtual Cone Calorimeter (or similar) experiment</vt:lpstr>
      <vt:lpstr>        5.1.1 Condensed-phase mass conservation</vt:lpstr>
      <vt:lpstr>        5.1.2 Condensed-phase species conservation</vt:lpstr>
      <vt:lpstr>        5.1.3 Gas-phase mass conservation</vt:lpstr>
    </vt:vector>
  </TitlesOfParts>
  <Company/>
  <LinksUpToDate>false</LinksUpToDate>
  <CharactersWithSpaces>186486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ABDELHAFIZ Youssouf</dc:creator>
  <cp:keywords/>
  <dc:description/>
  <cp:lastModifiedBy>ABDELHAFIZ Youssouf</cp:lastModifiedBy>
  <cp:revision>260</cp:revision>
  <cp:lastPrinted>2026-05-08T10:21:00Z</cp:lastPrinted>
  <dcterms:created xsi:type="dcterms:W3CDTF">2025-06-11T11:44:00Z</dcterms:created>
  <dcterms:modified xsi:type="dcterms:W3CDTF">2026-05-08T10:21:00Z</dcterms:modified>
</cp:coreProperties>
</file>