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Design Thinking Self-Assessment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Candidate:</w:t>
      </w:r>
      <w:r w:rsidDel="00000000" w:rsidR="00000000" w:rsidRPr="00000000">
        <w:rPr>
          <w:rtl w:val="0"/>
        </w:rPr>
        <w:t xml:space="preserve"> [Reece Dodgen]                                               </w:t>
        <w:tab/>
      </w:r>
      <w:r w:rsidDel="00000000" w:rsidR="00000000" w:rsidRPr="00000000">
        <w:rPr>
          <w:b w:val="1"/>
          <w:rtl w:val="0"/>
        </w:rPr>
        <w:t xml:space="preserve">Class:B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There are no wrong answers. We are only looking for your honest reflections. We will not use the average score below but you’ll be graded on your ability to self-reflect. This assessment helps you to determine your baseline for Design Thinking so that you can measure your progress along the way as you develop your Design Thinking ability.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1.4221218961623"/>
        <w:gridCol w:w="1140.9480812641082"/>
        <w:gridCol w:w="1246.5914221218961"/>
        <w:gridCol w:w="1246.5914221218961"/>
        <w:gridCol w:w="1077.5620767494356"/>
        <w:gridCol w:w="1003.611738148984"/>
        <w:gridCol w:w="1933.2731376975166"/>
        <w:tblGridChange w:id="0">
          <w:tblGrid>
            <w:gridCol w:w="1711.4221218961623"/>
            <w:gridCol w:w="1140.9480812641082"/>
            <w:gridCol w:w="1246.5914221218961"/>
            <w:gridCol w:w="1246.5914221218961"/>
            <w:gridCol w:w="1077.5620767494356"/>
            <w:gridCol w:w="1003.611738148984"/>
            <w:gridCol w:w="1933.273137697516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ASSESSMENT RUBRIC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Very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Substantiate your rating with relevant examples (keep it brief – max 20 words each)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Eg. Level of effort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contributed and participated in each part of the DT process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Ability to generate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 am okay with generating ideas when it comes to DT.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Freedom to generate wild/crazy/out-of-box ideas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 always have wild/crazy/out-of-the-box ideas when it comes to DT.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Ability to generate lots of ideas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enjoy throwing ideas into the pot it helps me seperate the great  ideas from good ones. 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Level of creativity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[the use of imagination and original ideas to create something]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enjoy thinking out-of-the-box it helps me generate lots of ideas and keeps my creativity flowing. 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 Confidence to express individuality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[the qualities and opinion that distinguishes you from others]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enjoy expressing myself.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f) Ability to empathise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[metaphorically speaking…to walk in the user’s shoes and get into their heads]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can do sympathy but when it comes to empathy i find it a bit difficult at first but i always try my utmost to understand the situation. 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g) Ability to defer judgement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[to be but-less]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can accept criticism. 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h) Ability to build on the ideas of others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[Yes And!]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always try to add my thoughts to the thoughts of others in the best manner possible 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 Ability to prototype with simple materials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enjoy creating prototypes but i always have a lot to offer but there always seems to not be enough time cause I am sort of a perfectionist when it comes to creating/designing stuff. 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j) Freedom from fear of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failure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[In design thinking, it is essential to learn to fail quickly and forward…]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 do have a slight fear of failure, but I try turn my failures into learning curves.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k) Openness to receive feedback from user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[What if the user does not like your idea at first?]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can accept criticism but i like to know why and what i can do to change it.</w:t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 SCORE OUT OF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Comments: I don’t really have any other comments to give but if something does come up I would be sure to let you know on the next DT self-assessment. </w:t>
            </w:r>
          </w:p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