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5F9" w:rsidRPr="005B6B16" w:rsidRDefault="00AE1C00" w:rsidP="005B6B16">
      <w:pPr>
        <w:pStyle w:val="ListParagraph"/>
        <w:numPr>
          <w:ilvl w:val="0"/>
          <w:numId w:val="3"/>
        </w:numPr>
        <w:shd w:val="clear" w:color="auto" w:fill="FFFFFF"/>
        <w:spacing w:after="0" w:line="240" w:lineRule="auto"/>
        <w:rPr>
          <w:rFonts w:ascii="Constantia" w:eastAsia="Times New Roman" w:hAnsi="Constantia" w:cs="Times New Roman"/>
          <w:color w:val="111111"/>
          <w:sz w:val="24"/>
          <w:szCs w:val="24"/>
        </w:rPr>
      </w:pPr>
      <w:r w:rsidRPr="005B6B16">
        <w:rPr>
          <w:rFonts w:ascii="Constantia" w:eastAsia="Times New Roman" w:hAnsi="Constantia" w:cs="Times New Roman"/>
          <w:color w:val="111111"/>
          <w:sz w:val="24"/>
          <w:szCs w:val="24"/>
        </w:rPr>
        <w:t xml:space="preserve">Comment on the use of the first person narrative ("I" voice) and the third person narrative ("she"). What is the effect of switching </w:t>
      </w:r>
      <w:r w:rsidR="00DF35F9" w:rsidRPr="005B6B16">
        <w:rPr>
          <w:rFonts w:ascii="Constantia" w:eastAsia="Times New Roman" w:hAnsi="Constantia" w:cs="Times New Roman"/>
          <w:color w:val="111111"/>
          <w:sz w:val="24"/>
          <w:szCs w:val="24"/>
        </w:rPr>
        <w:t>between first and third person?</w:t>
      </w:r>
    </w:p>
    <w:p w:rsidR="005B6B16" w:rsidRPr="005B6B16" w:rsidRDefault="005B6B16" w:rsidP="005B6B16">
      <w:pPr>
        <w:shd w:val="clear" w:color="auto" w:fill="FFFFFF"/>
        <w:spacing w:after="0" w:line="240" w:lineRule="auto"/>
        <w:rPr>
          <w:rFonts w:ascii="Constantia" w:eastAsia="Times New Roman" w:hAnsi="Constantia" w:cs="Times New Roman"/>
          <w:color w:val="111111"/>
          <w:sz w:val="24"/>
          <w:szCs w:val="24"/>
        </w:rPr>
      </w:pPr>
    </w:p>
    <w:p w:rsidR="005448DB" w:rsidRPr="00ED1525" w:rsidRDefault="005B6B16" w:rsidP="00ED1525">
      <w:pPr>
        <w:pStyle w:val="ListParagraph"/>
        <w:shd w:val="clear" w:color="auto" w:fill="FFFFFF"/>
        <w:spacing w:after="0" w:line="240" w:lineRule="auto"/>
        <w:rPr>
          <w:rFonts w:ascii="Constantia" w:eastAsia="Times New Roman" w:hAnsi="Constantia" w:cs="Times New Roman"/>
          <w:color w:val="111111"/>
          <w:sz w:val="24"/>
          <w:szCs w:val="24"/>
        </w:rPr>
      </w:pPr>
      <w:r w:rsidRPr="005B6B16">
        <w:rPr>
          <w:rFonts w:ascii="Constantia" w:eastAsia="Times New Roman" w:hAnsi="Constantia" w:cs="Times New Roman"/>
          <w:color w:val="111111"/>
          <w:sz w:val="24"/>
          <w:szCs w:val="24"/>
        </w:rPr>
        <w:t>Throughout this introduction</w:t>
      </w:r>
      <w:r>
        <w:rPr>
          <w:rFonts w:ascii="Constantia" w:eastAsia="Times New Roman" w:hAnsi="Constantia" w:cs="Times New Roman"/>
          <w:color w:val="111111"/>
          <w:sz w:val="24"/>
          <w:szCs w:val="24"/>
        </w:rPr>
        <w:t xml:space="preserve">, </w:t>
      </w:r>
      <w:r w:rsidR="001A1A34">
        <w:rPr>
          <w:rFonts w:ascii="Constantia" w:eastAsia="Times New Roman" w:hAnsi="Constantia" w:cs="Times New Roman"/>
          <w:color w:val="111111"/>
          <w:sz w:val="24"/>
          <w:szCs w:val="24"/>
        </w:rPr>
        <w:t xml:space="preserve">Sandra </w:t>
      </w:r>
      <w:r>
        <w:rPr>
          <w:rFonts w:ascii="Constantia" w:eastAsia="Times New Roman" w:hAnsi="Constantia" w:cs="Times New Roman"/>
          <w:color w:val="111111"/>
          <w:sz w:val="24"/>
          <w:szCs w:val="24"/>
        </w:rPr>
        <w:t>Cisneros often switches between first person narrative and third pe</w:t>
      </w:r>
      <w:r w:rsidR="00D103F6">
        <w:rPr>
          <w:rFonts w:ascii="Constantia" w:eastAsia="Times New Roman" w:hAnsi="Constantia" w:cs="Times New Roman"/>
          <w:color w:val="111111"/>
          <w:sz w:val="24"/>
          <w:szCs w:val="24"/>
        </w:rPr>
        <w:t xml:space="preserve">rson narrative. She does this to highlight the differences in her experiences from the 1980s while she was writing </w:t>
      </w:r>
      <w:r w:rsidR="00D103F6">
        <w:rPr>
          <w:rFonts w:ascii="Constantia" w:eastAsia="Times New Roman" w:hAnsi="Constantia" w:cs="Times New Roman"/>
          <w:i/>
          <w:color w:val="111111"/>
          <w:sz w:val="24"/>
          <w:szCs w:val="24"/>
        </w:rPr>
        <w:t>The House on Mango Street</w:t>
      </w:r>
      <w:r w:rsidR="00D103F6">
        <w:rPr>
          <w:rFonts w:ascii="Constantia" w:eastAsia="Times New Roman" w:hAnsi="Constantia" w:cs="Times New Roman"/>
          <w:color w:val="111111"/>
          <w:sz w:val="24"/>
          <w:szCs w:val="24"/>
        </w:rPr>
        <w:t xml:space="preserve"> to the present day as she writes the introduction. Cisneros constantly addresses her younger self as </w:t>
      </w:r>
      <w:r w:rsidR="001A1A34">
        <w:rPr>
          <w:rFonts w:ascii="Constantia" w:eastAsia="Times New Roman" w:hAnsi="Constantia" w:cs="Times New Roman"/>
          <w:color w:val="111111"/>
          <w:sz w:val="24"/>
          <w:szCs w:val="24"/>
        </w:rPr>
        <w:t xml:space="preserve">“the young woman in the photograph,” clearly distancing her younger self from her present self. In the 25 years since </w:t>
      </w:r>
      <w:r w:rsidR="001A1A34">
        <w:rPr>
          <w:rFonts w:ascii="Constantia" w:eastAsia="Times New Roman" w:hAnsi="Constantia" w:cs="Times New Roman"/>
          <w:i/>
          <w:color w:val="111111"/>
          <w:sz w:val="24"/>
          <w:szCs w:val="24"/>
        </w:rPr>
        <w:t>The House on Mango Street</w:t>
      </w:r>
      <w:r w:rsidR="001A1A34">
        <w:rPr>
          <w:rFonts w:ascii="Constantia" w:eastAsia="Times New Roman" w:hAnsi="Constantia" w:cs="Times New Roman"/>
          <w:color w:val="111111"/>
          <w:sz w:val="24"/>
          <w:szCs w:val="24"/>
        </w:rPr>
        <w:t xml:space="preserve"> was first published, Cisneros has matured from a struggling writer living in an overcrowded Chicago neighborhood to an insightful</w:t>
      </w:r>
      <w:r w:rsidR="00F37F93">
        <w:rPr>
          <w:rFonts w:ascii="Constantia" w:eastAsia="Times New Roman" w:hAnsi="Constantia" w:cs="Times New Roman"/>
          <w:color w:val="111111"/>
          <w:sz w:val="24"/>
          <w:szCs w:val="24"/>
        </w:rPr>
        <w:t xml:space="preserve"> author reminiscing on her youthful days.</w:t>
      </w:r>
      <w:r w:rsidR="00FB0C09">
        <w:rPr>
          <w:rFonts w:ascii="Constantia" w:eastAsia="Times New Roman" w:hAnsi="Constantia" w:cs="Times New Roman"/>
          <w:color w:val="111111"/>
          <w:sz w:val="24"/>
          <w:szCs w:val="24"/>
        </w:rPr>
        <w:t xml:space="preserve"> For example, when she </w:t>
      </w:r>
      <w:r w:rsidR="00FE31EA">
        <w:rPr>
          <w:rFonts w:ascii="Constantia" w:eastAsia="Times New Roman" w:hAnsi="Constantia" w:cs="Times New Roman"/>
          <w:color w:val="111111"/>
          <w:sz w:val="24"/>
          <w:szCs w:val="24"/>
        </w:rPr>
        <w:t>asks</w:t>
      </w:r>
      <w:r w:rsidR="00FB0C09">
        <w:rPr>
          <w:rFonts w:ascii="Constantia" w:eastAsia="Times New Roman" w:hAnsi="Constantia" w:cs="Times New Roman"/>
          <w:color w:val="111111"/>
          <w:sz w:val="24"/>
          <w:szCs w:val="24"/>
        </w:rPr>
        <w:t xml:space="preserve"> “what is the woman in the photograph afraid of,” she speaks of her past self as wary of life in the dark city and fearful of moving along in life too quickly. However, she smoothly switches back to first person, reflecting what she sees from her older perspective. </w:t>
      </w:r>
      <w:r w:rsidR="00FE31EA">
        <w:rPr>
          <w:rFonts w:ascii="Constantia" w:eastAsia="Times New Roman" w:hAnsi="Constantia" w:cs="Times New Roman"/>
          <w:color w:val="111111"/>
          <w:sz w:val="24"/>
          <w:szCs w:val="24"/>
        </w:rPr>
        <w:t>Cisneros</w:t>
      </w:r>
      <w:r w:rsidR="00FB0C09">
        <w:rPr>
          <w:rFonts w:ascii="Constantia" w:eastAsia="Times New Roman" w:hAnsi="Constantia" w:cs="Times New Roman"/>
          <w:color w:val="111111"/>
          <w:sz w:val="24"/>
          <w:szCs w:val="24"/>
        </w:rPr>
        <w:t xml:space="preserve"> later tells her publisher</w:t>
      </w:r>
      <w:r w:rsidR="00FE31EA">
        <w:rPr>
          <w:rFonts w:ascii="Constantia" w:eastAsia="Times New Roman" w:hAnsi="Constantia" w:cs="Times New Roman"/>
          <w:color w:val="111111"/>
          <w:sz w:val="24"/>
          <w:szCs w:val="24"/>
        </w:rPr>
        <w:t xml:space="preserve"> Norma</w:t>
      </w:r>
      <w:r w:rsidR="00FB0C09">
        <w:rPr>
          <w:rFonts w:ascii="Constantia" w:eastAsia="Times New Roman" w:hAnsi="Constantia" w:cs="Times New Roman"/>
          <w:color w:val="111111"/>
          <w:sz w:val="24"/>
          <w:szCs w:val="24"/>
        </w:rPr>
        <w:t xml:space="preserve"> that she did “the things I was afraid of doing so that I would no longer be afraid,” going on to describe her journey away from Chicago and into the world as an independent author that she is now.</w:t>
      </w:r>
      <w:r w:rsidR="00FE31EA">
        <w:rPr>
          <w:rFonts w:ascii="Constantia" w:eastAsia="Times New Roman" w:hAnsi="Constantia" w:cs="Times New Roman"/>
          <w:color w:val="111111"/>
          <w:sz w:val="24"/>
          <w:szCs w:val="24"/>
        </w:rPr>
        <w:t xml:space="preserve"> Such switching creates an effect of nostalgia as the reader </w:t>
      </w:r>
      <w:r w:rsidR="005401D9">
        <w:rPr>
          <w:rFonts w:ascii="Constantia" w:eastAsia="Times New Roman" w:hAnsi="Constantia" w:cs="Times New Roman"/>
          <w:color w:val="111111"/>
          <w:sz w:val="24"/>
          <w:szCs w:val="24"/>
        </w:rPr>
        <w:t>reminisces t</w:t>
      </w:r>
      <w:r w:rsidR="00FE31EA">
        <w:rPr>
          <w:rFonts w:ascii="Constantia" w:eastAsia="Times New Roman" w:hAnsi="Constantia" w:cs="Times New Roman"/>
          <w:color w:val="111111"/>
          <w:sz w:val="24"/>
          <w:szCs w:val="24"/>
        </w:rPr>
        <w:t xml:space="preserve">he past </w:t>
      </w:r>
      <w:r w:rsidR="005401D9">
        <w:rPr>
          <w:rFonts w:ascii="Constantia" w:eastAsia="Times New Roman" w:hAnsi="Constantia" w:cs="Times New Roman"/>
          <w:color w:val="111111"/>
          <w:sz w:val="24"/>
          <w:szCs w:val="24"/>
        </w:rPr>
        <w:t>with</w:t>
      </w:r>
      <w:r w:rsidR="00FE31EA">
        <w:rPr>
          <w:rFonts w:ascii="Constantia" w:eastAsia="Times New Roman" w:hAnsi="Constantia" w:cs="Times New Roman"/>
          <w:color w:val="111111"/>
          <w:sz w:val="24"/>
          <w:szCs w:val="24"/>
        </w:rPr>
        <w:t xml:space="preserve"> the author </w:t>
      </w:r>
      <w:r w:rsidR="005401D9">
        <w:rPr>
          <w:rFonts w:ascii="Constantia" w:eastAsia="Times New Roman" w:hAnsi="Constantia" w:cs="Times New Roman"/>
          <w:color w:val="111111"/>
          <w:sz w:val="24"/>
          <w:szCs w:val="24"/>
        </w:rPr>
        <w:t xml:space="preserve">by </w:t>
      </w:r>
      <w:r w:rsidR="00FE31EA">
        <w:rPr>
          <w:rFonts w:ascii="Constantia" w:eastAsia="Times New Roman" w:hAnsi="Constantia" w:cs="Times New Roman"/>
          <w:color w:val="111111"/>
          <w:sz w:val="24"/>
          <w:szCs w:val="24"/>
        </w:rPr>
        <w:t xml:space="preserve">looking back at </w:t>
      </w:r>
      <w:r w:rsidR="005401D9">
        <w:rPr>
          <w:rFonts w:ascii="Constantia" w:eastAsia="Times New Roman" w:hAnsi="Constantia" w:cs="Times New Roman"/>
          <w:color w:val="111111"/>
          <w:sz w:val="24"/>
          <w:szCs w:val="24"/>
        </w:rPr>
        <w:t>the young Cisneros.</w:t>
      </w:r>
      <w:bookmarkStart w:id="0" w:name="_GoBack"/>
      <w:bookmarkEnd w:id="0"/>
    </w:p>
    <w:sectPr w:rsidR="005448DB" w:rsidRPr="00ED1525" w:rsidSect="00FD4BA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F11C1"/>
    <w:multiLevelType w:val="hybridMultilevel"/>
    <w:tmpl w:val="B098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60BC4"/>
    <w:multiLevelType w:val="multilevel"/>
    <w:tmpl w:val="30D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D54AD"/>
    <w:multiLevelType w:val="hybridMultilevel"/>
    <w:tmpl w:val="55C0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00"/>
    <w:rsid w:val="001A1A34"/>
    <w:rsid w:val="0020492B"/>
    <w:rsid w:val="003B30DF"/>
    <w:rsid w:val="00475DFF"/>
    <w:rsid w:val="005401D9"/>
    <w:rsid w:val="005B6B16"/>
    <w:rsid w:val="00712FCC"/>
    <w:rsid w:val="00AE1C00"/>
    <w:rsid w:val="00D103F6"/>
    <w:rsid w:val="00DF35F9"/>
    <w:rsid w:val="00ED1525"/>
    <w:rsid w:val="00F37F93"/>
    <w:rsid w:val="00FB0C09"/>
    <w:rsid w:val="00FD4BA4"/>
    <w:rsid w:val="00FE3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4250"/>
  <w15:chartTrackingRefBased/>
  <w15:docId w15:val="{C3FF6272-2444-4D0E-A39C-D7ED5550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1C00"/>
  </w:style>
  <w:style w:type="paragraph" w:styleId="ListParagraph">
    <w:name w:val="List Paragraph"/>
    <w:basedOn w:val="Normal"/>
    <w:uiPriority w:val="34"/>
    <w:qFormat/>
    <w:rsid w:val="005B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Chu</dc:creator>
  <cp:keywords/>
  <dc:description/>
  <cp:lastModifiedBy>Ethan Chu</cp:lastModifiedBy>
  <cp:revision>6</cp:revision>
  <dcterms:created xsi:type="dcterms:W3CDTF">2016-05-08T06:40:00Z</dcterms:created>
  <dcterms:modified xsi:type="dcterms:W3CDTF">2016-05-08T07:20:00Z</dcterms:modified>
</cp:coreProperties>
</file>