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810" w:val="clear"/>
            <w:tcMar>
              <w:top w:type="dxa" w:w="2800"/>
              <w:left w:type="dxa" w:w="1440"/>
              <w:bottom w:type="dxa" w:w="0"/>
              <w:right w:type="dxa" w:w="1440"/>
            </w:tcMar>
          </w:tcPr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A8BC"/>
                <w:spacing w:val="220"/>
                <w:sz w:val="16"/>
                <w:szCs w:val="16"/>
              </w:rPr>
              <w:t xml:space="preserve">CARTER DIGITALS  —  DENTAL WEBSITE PACKAGES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52"/>
                <w:szCs w:val="52"/>
              </w:rPr>
              <w:t xml:space="preserve">Molar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3A52"/>
                <w:sz w:val="52"/>
                <w:szCs w:val="52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52"/>
                <w:szCs w:val="52"/>
              </w:rPr>
              <w:t xml:space="preserve">Crown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3A52"/>
                <w:sz w:val="52"/>
                <w:szCs w:val="52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52"/>
                <w:szCs w:val="52"/>
              </w:rPr>
              <w:t xml:space="preserve">Implant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98BB"/>
                <w:sz w:val="22"/>
                <w:szCs w:val="22"/>
              </w:rPr>
              <w:t xml:space="preserve">Three tiers. Free Year 1 hosting. Built for dental practices that are ready to grow.</w:t>
            </w:r>
          </w:p>
        </w:tc>
      </w:tr>
      <w:t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8BC" w:val="clear"/>
            <w:tcMar>
              <w:top w:type="dxa" w:w="120"/>
              <w:left w:type="dxa" w:w="1440"/>
              <w:bottom w:type="dxa" w:w="120"/>
              <w:right w:type="dxa" w:w="14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50810"/>
                <w:sz w:val="28"/>
                <w:szCs w:val="28"/>
              </w:rPr>
              <w:t xml:space="preserve">R4,499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3A2A"/>
                <w:sz w:val="20"/>
                <w:szCs w:val="20"/>
              </w:rPr>
              <w:t xml:space="preserve">   Molar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3A2A"/>
                <w:sz w:val="20"/>
                <w:szCs w:val="20"/>
              </w:rPr>
              <w:t xml:space="preserve">|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50810"/>
                <w:sz w:val="28"/>
                <w:szCs w:val="28"/>
              </w:rPr>
              <w:t xml:space="preserve">   R8,999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3A2A"/>
                <w:sz w:val="20"/>
                <w:szCs w:val="20"/>
              </w:rPr>
              <w:t xml:space="preserve">   Crown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3A2A"/>
                <w:sz w:val="20"/>
                <w:szCs w:val="20"/>
              </w:rPr>
              <w:t xml:space="preserve">|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50810"/>
                <w:sz w:val="28"/>
                <w:szCs w:val="28"/>
              </w:rPr>
              <w:t xml:space="preserve">   R16,999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3A2A"/>
                <w:sz w:val="20"/>
                <w:szCs w:val="20"/>
              </w:rPr>
              <w:t xml:space="preserve">   Implant</w:t>
            </w:r>
          </w:p>
        </w:tc>
      </w:tr>
      <w:t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810" w:val="clear"/>
            <w:tcMar>
              <w:top w:type="dxa" w:w="480"/>
              <w:left w:type="dxa" w:w="1440"/>
              <w:bottom w:type="dxa" w:w="600"/>
              <w:right w:type="dxa" w:w="14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9"/>
                <w:szCs w:val="19"/>
              </w:rPr>
              <w:t xml:space="preserve">Every package includes: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9"/>
                <w:szCs w:val="19"/>
              </w:rPr>
              <w:t xml:space="preserve">v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98BB"/>
                <w:sz w:val="19"/>
                <w:szCs w:val="19"/>
              </w:rPr>
              <w:t xml:space="preserve">Free .co.za domain + hosting — Year 1 (saves approx. R1,800)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9"/>
                <w:szCs w:val="19"/>
              </w:rPr>
              <w:t xml:space="preserve">v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98BB"/>
                <w:sz w:val="19"/>
                <w:szCs w:val="19"/>
              </w:rPr>
              <w:t xml:space="preserve">WhatsApp floating contact button on every page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9"/>
                <w:szCs w:val="19"/>
              </w:rPr>
              <w:t xml:space="preserve">v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98BB"/>
                <w:sz w:val="19"/>
                <w:szCs w:val="19"/>
              </w:rPr>
              <w:t xml:space="preserve">Mobile-first design built for patients on their phones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9"/>
                <w:szCs w:val="19"/>
              </w:rPr>
              <w:t xml:space="preserve">v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98BB"/>
                <w:sz w:val="19"/>
                <w:szCs w:val="19"/>
              </w:rPr>
              <w:t xml:space="preserve">Google Maps embed, click-to-call, SSL, and POPIA notice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9"/>
                <w:szCs w:val="19"/>
              </w:rPr>
              <w:t xml:space="preserve">v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98BB"/>
                <w:sz w:val="19"/>
                <w:szCs w:val="19"/>
              </w:rPr>
              <w:t xml:space="preserve">5–7 business day delivery, no lock-in contracts</w:t>
            </w:r>
          </w:p>
          <w:p>
            <w:pPr>
              <w:spacing w:after="4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3050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8"/>
                <w:szCs w:val="18"/>
              </w:rPr>
              <w:t xml:space="preserve">Prepared by: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898BB"/>
                <w:sz w:val="18"/>
                <w:szCs w:val="18"/>
              </w:rPr>
              <w:t xml:space="preserve">Kabelo Kadiaka  |  Founder &amp; Director, Carter Digitals (Pty) Ltd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A88"/>
                <w:sz w:val="17"/>
                <w:szCs w:val="17"/>
              </w:rPr>
              <w:t xml:space="preserve">kadiakakabelo4@gmail.com  |  072 402 6893  |  carterdigitals.co.za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A4A62"/>
                <w:sz w:val="15"/>
                <w:szCs w:val="15"/>
              </w:rPr>
              <w:t xml:space="preserve">CIPC Reg: 2025/907839/07  |  B-BBEE Level 1  |  100% Black-Owned  |  CSD Registered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00A8BC"/>
          <w:spacing w:val="180"/>
          <w:sz w:val="15"/>
          <w:szCs w:val="15"/>
        </w:rPr>
        <w:t xml:space="preserve">Why your practice needs this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D1117"/>
          <w:sz w:val="36"/>
          <w:szCs w:val="36"/>
        </w:rPr>
        <w:t xml:space="preserve">The 30-second case</w:t>
      </w:r>
    </w:p>
    <w:p>
      <w:pPr>
        <w:pBdr>
          <w:bottom w:val="single" w:color="00A8BC" w:sz="6" w:space="1"/>
        </w:pBd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1D9E75" w:sz="8"/>
              <w:left w:val="single" w:color="D1D9E6" w:sz="1"/>
              <w:bottom w:val="single" w:color="D1D9E6" w:sz="1"/>
              <w:right w:val="single" w:color="D1D9E6" w:sz="1"/>
            </w:tcBorders>
            <w:shd w:fill="E1F5EE" w:val="clear"/>
            <w:tcMar>
              <w:top w:type="dxa" w:w="200"/>
              <w:left w:type="dxa" w:w="220"/>
              <w:bottom w:type="dxa" w:w="200"/>
              <w:right w:type="dxa" w:w="20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9"/>
                <w:szCs w:val="19"/>
              </w:rPr>
              <w:t xml:space="preserve">Without a website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7A99"/>
                <w:sz w:val="18"/>
                <w:szCs w:val="18"/>
              </w:rPr>
              <w:t xml:space="preserve">x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A99"/>
                <w:sz w:val="18"/>
                <w:szCs w:val="18"/>
              </w:rPr>
              <w:t xml:space="preserve">Invisible to patients searching online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7A99"/>
                <w:sz w:val="18"/>
                <w:szCs w:val="18"/>
              </w:rPr>
              <w:t xml:space="preserve">x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A99"/>
                <w:sz w:val="18"/>
                <w:szCs w:val="18"/>
              </w:rPr>
              <w:t xml:space="preserve">Losing new patients to competitors every week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7A99"/>
                <w:sz w:val="18"/>
                <w:szCs w:val="18"/>
              </w:rPr>
              <w:t xml:space="preserve">x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A99"/>
                <w:sz w:val="18"/>
                <w:szCs w:val="18"/>
              </w:rPr>
              <w:t xml:space="preserve">No way to show services, team, or medical aids accepted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7A99"/>
                <w:sz w:val="18"/>
                <w:szCs w:val="18"/>
              </w:rPr>
              <w:t xml:space="preserve">x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A99"/>
                <w:sz w:val="18"/>
                <w:szCs w:val="18"/>
              </w:rPr>
              <w:t xml:space="preserve">No after-hours contact option for emergencies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7A99"/>
                <w:sz w:val="18"/>
                <w:szCs w:val="18"/>
              </w:rPr>
              <w:t xml:space="preserve">x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A99"/>
                <w:sz w:val="18"/>
                <w:szCs w:val="18"/>
              </w:rPr>
              <w:t xml:space="preserve">Reviews build slowly with no way to encourage them</w:t>
            </w:r>
          </w:p>
        </w:tc>
        <w:tc>
          <w:tcPr>
            <w:tcW w:type="dxa" w:w="4526"/>
            <w:tcBorders>
              <w:top w:val="single" w:color="1D9E75" w:sz="8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200"/>
              <w:left w:type="dxa" w:w="220"/>
              <w:bottom w:type="dxa" w:w="200"/>
              <w:right w:type="dxa" w:w="20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9"/>
                <w:szCs w:val="19"/>
              </w:rPr>
              <w:t xml:space="preserve">With a Carter Digitals website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Patients find you on Google before they find competitors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8–15 new patient enquiries per month from search alone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Services, team photos, and medical aids visible 24/7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WhatsApp button captures emergencies at any hour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Review request flow turns happy patients into advocates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00A8BC"/>
          <w:spacing w:val="180"/>
          <w:sz w:val="15"/>
          <w:szCs w:val="15"/>
        </w:rPr>
        <w:t xml:space="preserve">Return on investment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D1117"/>
          <w:sz w:val="36"/>
          <w:szCs w:val="36"/>
        </w:rPr>
        <w:t xml:space="preserve">What you get back</w:t>
      </w:r>
    </w:p>
    <w:p>
      <w:pPr>
        <w:pBdr>
          <w:bottom w:val="single" w:color="1D9E75" w:sz="6" w:space="1"/>
        </w:pBd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7A99"/>
          <w:sz w:val="19"/>
          <w:szCs w:val="19"/>
        </w:rPr>
        <w:t xml:space="preserve">Based on conservative estimates: 5–13 new patients per month from organic search, at average visit values typical for Pretoria practices. These are minimums — most practices see higher returns within 90 days.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000"/>
        <w:gridCol w:w="1326"/>
        <w:gridCol w:w="1300"/>
        <w:gridCol w:w="1300"/>
        <w:gridCol w:w="140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81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Package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81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New pts/mo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81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Avg visit</w:t>
            </w:r>
          </w:p>
        </w:tc>
        <w:tc>
          <w:tcPr>
            <w:tcW w:type="dxa" w:w="1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81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Payback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81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Annual revenue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81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Net gain (Yr 1)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81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ROI</w:t>
            </w:r>
          </w:p>
        </w:tc>
      </w:tr>
      <w:tr>
        <w:tc>
          <w:tcPr>
            <w:tcW w:type="dxa" w:w="1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Molar — R4,499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5 patients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R750</w:t>
            </w:r>
          </w:p>
        </w:tc>
        <w:tc>
          <w:tcPr>
            <w:tcW w:type="dxa" w:w="1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~36 days</w:t>
            </w:r>
          </w:p>
        </w:tc>
        <w:tc>
          <w:tcPr>
            <w:tcW w:type="dxa" w:w="13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D9E75"/>
                <w:sz w:val="18"/>
                <w:szCs w:val="18"/>
              </w:rPr>
              <w:t xml:space="preserve">R45,000</w:t>
            </w:r>
          </w:p>
        </w:tc>
        <w:tc>
          <w:tcPr>
            <w:tcW w:type="dxa" w:w="13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8"/>
                <w:szCs w:val="18"/>
              </w:rPr>
              <w:t xml:space="preserve">R40,501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8"/>
                <w:szCs w:val="18"/>
              </w:rPr>
              <w:t xml:space="preserve">901%</w:t>
            </w:r>
          </w:p>
        </w:tc>
      </w:tr>
      <w:tr>
        <w:tc>
          <w:tcPr>
            <w:tcW w:type="dxa" w:w="1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Crown — R8,999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9 patients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R900</w:t>
            </w:r>
          </w:p>
        </w:tc>
        <w:tc>
          <w:tcPr>
            <w:tcW w:type="dxa" w:w="1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~37 days</w:t>
            </w:r>
          </w:p>
        </w:tc>
        <w:tc>
          <w:tcPr>
            <w:tcW w:type="dxa" w:w="13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D9E75"/>
                <w:sz w:val="18"/>
                <w:szCs w:val="18"/>
              </w:rPr>
              <w:t xml:space="preserve">R97,200</w:t>
            </w:r>
          </w:p>
        </w:tc>
        <w:tc>
          <w:tcPr>
            <w:tcW w:type="dxa" w:w="13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8"/>
                <w:szCs w:val="18"/>
              </w:rPr>
              <w:t xml:space="preserve">R88,201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8"/>
                <w:szCs w:val="18"/>
              </w:rPr>
              <w:t xml:space="preserve">981%</w:t>
            </w:r>
          </w:p>
        </w:tc>
      </w:tr>
      <w:tr>
        <w:tc>
          <w:tcPr>
            <w:tcW w:type="dxa" w:w="1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Implant — R16,999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13 patients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R1050</w:t>
            </w:r>
          </w:p>
        </w:tc>
        <w:tc>
          <w:tcPr>
            <w:tcW w:type="dxa" w:w="1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~37 days</w:t>
            </w:r>
          </w:p>
        </w:tc>
        <w:tc>
          <w:tcPr>
            <w:tcW w:type="dxa" w:w="13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D9E75"/>
                <w:sz w:val="18"/>
                <w:szCs w:val="18"/>
              </w:rPr>
              <w:t xml:space="preserve">R163,800</w:t>
            </w:r>
          </w:p>
        </w:tc>
        <w:tc>
          <w:tcPr>
            <w:tcW w:type="dxa" w:w="13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8"/>
                <w:szCs w:val="18"/>
              </w:rPr>
              <w:t xml:space="preserve">R146,801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8"/>
                <w:szCs w:val="18"/>
              </w:rPr>
              <w:t xml:space="preserve">864%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00A8BC"/>
          <w:spacing w:val="180"/>
          <w:sz w:val="15"/>
          <w:szCs w:val="15"/>
        </w:rPr>
        <w:t xml:space="preserve">Package 01 of 03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22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85041"/>
                <w:spacing w:val="180"/>
                <w:sz w:val="15"/>
                <w:szCs w:val="15"/>
              </w:rPr>
              <w:t xml:space="preserve">Tier 1  —  Presence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44"/>
                <w:szCs w:val="44"/>
              </w:rPr>
              <w:t xml:space="preserve">Molar</w:t>
            </w:r>
          </w:p>
          <w:p>
            <w:pPr>
              <w:spacing w:after="1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A99"/>
                <w:sz w:val="20"/>
                <w:szCs w:val="20"/>
              </w:rPr>
              <w:t xml:space="preserve">Get found. Get called. Nothing more, nothing less.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85041"/>
                <w:sz w:val="24"/>
                <w:szCs w:val="24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85041"/>
                <w:sz w:val="52"/>
                <w:szCs w:val="52"/>
              </w:rPr>
              <w:t xml:space="preserve">4,499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8"/>
                <w:szCs w:val="18"/>
              </w:rPr>
              <w:t xml:space="preserve">  once-off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Free domain + hosting — Year 1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A99"/>
                <w:sz w:val="16"/>
                <w:szCs w:val="16"/>
              </w:rPr>
              <w:t xml:space="preserve">(saves approx. R1,800)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8"/>
                <w:szCs w:val="18"/>
              </w:rPr>
              <w:t xml:space="preserve">Optional monthly retainer: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R449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  per month — hosting, updates, priority support</w:t>
            </w:r>
          </w:p>
        </w:tc>
      </w:tr>
      <w:tr>
        <w:tc>
          <w:tcPr>
            <w:tcW w:type="dxa" w:w="9026"/>
            <w:tcBorders>
              <w:top w:val="single" w:color="085041" w:sz="8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D1D9E6" w:sz="1"/>
                  </w:tcBorders>
                  <w:shd w:fill="FFFFFF" w:val="clear"/>
                  <w:tcMar>
                    <w:top w:type="dxa" w:w="200"/>
                    <w:left w:type="dxa" w:w="280"/>
                    <w:bottom w:type="dxa" w:w="220"/>
                    <w:right w:type="dxa" w:w="24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6B7A99"/>
                      <w:spacing w:val="100"/>
                      <w:sz w:val="15"/>
                      <w:szCs w:val="15"/>
                    </w:rPr>
                    <w:t xml:space="preserve">What is included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85041"/>
                      <w:sz w:val="19"/>
                      <w:szCs w:val="19"/>
                    </w:rPr>
                    <w:t xml:space="preserve">v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9"/>
                      <w:szCs w:val="19"/>
                    </w:rPr>
                    <w:t xml:space="preserve">Up to 5 pages (Home, Services, About, Team, Contact)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85041"/>
                      <w:sz w:val="19"/>
                      <w:szCs w:val="19"/>
                    </w:rPr>
                    <w:t xml:space="preserve">v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9"/>
                      <w:szCs w:val="19"/>
                    </w:rPr>
                    <w:t xml:space="preserve">Domain + hosting free — Year 1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6B7A99"/>
                      <w:sz w:val="16"/>
                      <w:szCs w:val="16"/>
                    </w:rPr>
                    <w:t xml:space="preserve">  saves ~R1,800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85041"/>
                      <w:sz w:val="19"/>
                      <w:szCs w:val="19"/>
                    </w:rPr>
                    <w:t xml:space="preserve">v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9"/>
                      <w:szCs w:val="19"/>
                    </w:rPr>
                    <w:t xml:space="preserve">WhatsApp floating contact button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6B7A99"/>
                      <w:sz w:val="16"/>
                      <w:szCs w:val="16"/>
                    </w:rPr>
                    <w:t xml:space="preserve">  signature feature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85041"/>
                      <w:sz w:val="19"/>
                      <w:szCs w:val="19"/>
                    </w:rPr>
                    <w:t xml:space="preserve">v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9"/>
                      <w:szCs w:val="19"/>
                    </w:rPr>
                    <w:t xml:space="preserve">Click-to-call button (mobile)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85041"/>
                      <w:sz w:val="19"/>
                      <w:szCs w:val="19"/>
                    </w:rPr>
                    <w:t xml:space="preserve">v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9"/>
                      <w:szCs w:val="19"/>
                    </w:rPr>
                    <w:t xml:space="preserve">Google Maps embed + directions link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85041"/>
                      <w:sz w:val="19"/>
                      <w:szCs w:val="19"/>
                    </w:rPr>
                    <w:t xml:space="preserve">v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9"/>
                      <w:szCs w:val="19"/>
                    </w:rPr>
                    <w:t xml:space="preserve">Mobile-first responsive design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85041"/>
                      <w:sz w:val="19"/>
                      <w:szCs w:val="19"/>
                    </w:rPr>
                    <w:t xml:space="preserve">v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9"/>
                      <w:szCs w:val="19"/>
                    </w:rPr>
                    <w:t xml:space="preserve">Basic on-page SEO (titles, meta, sitemap)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85041"/>
                      <w:sz w:val="19"/>
                      <w:szCs w:val="19"/>
                    </w:rPr>
                    <w:t xml:space="preserve">v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9"/>
                      <w:szCs w:val="19"/>
                    </w:rPr>
                    <w:t xml:space="preserve">Google Business Profile setup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85041"/>
                      <w:sz w:val="19"/>
                      <w:szCs w:val="19"/>
                    </w:rPr>
                    <w:t xml:space="preserve">v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9"/>
                      <w:szCs w:val="19"/>
                    </w:rPr>
                    <w:t xml:space="preserve">SSL certificate + POPIA compliance notice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85041"/>
                      <w:sz w:val="19"/>
                      <w:szCs w:val="19"/>
                    </w:rPr>
                    <w:t xml:space="preserve">v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9"/>
                      <w:szCs w:val="19"/>
                    </w:rPr>
                    <w:t xml:space="preserve">5–7 business day delivery</w:t>
                  </w:r>
                </w:p>
              </w:tc>
              <w:tc>
                <w:tcPr>
                  <w:tcW w:type="dxa" w:w="45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9FA" w:val="clear"/>
                  <w:tcMar>
                    <w:top w:type="dxa" w:w="200"/>
                    <w:left w:type="dxa" w:w="260"/>
                    <w:bottom w:type="dxa" w:w="220"/>
                    <w:right w:type="dxa" w:w="28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6B7A99"/>
                      <w:spacing w:val="100"/>
                      <w:sz w:val="15"/>
                      <w:szCs w:val="15"/>
                    </w:rPr>
                    <w:t xml:space="preserve">Not included</w:t>
                  </w:r>
                </w:p>
                <w:p>
                  <w:pPr>
                    <w:spacing w:after="30" w:before="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B7A99"/>
                      <w:sz w:val="19"/>
                      <w:szCs w:val="19"/>
                    </w:rPr>
                    <w:t xml:space="preserve">x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6B7A99"/>
                      <w:sz w:val="19"/>
                      <w:szCs w:val="19"/>
                    </w:rPr>
                    <w:t xml:space="preserve">Online appointment booking form</w:t>
                  </w:r>
                </w:p>
                <w:p>
                  <w:pPr>
                    <w:spacing w:after="30" w:before="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B7A99"/>
                      <w:sz w:val="19"/>
                      <w:szCs w:val="19"/>
                    </w:rPr>
                    <w:t xml:space="preserve">x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6B7A99"/>
                      <w:sz w:val="19"/>
                      <w:szCs w:val="19"/>
                    </w:rPr>
                    <w:t xml:space="preserve">AI chatbot or WhatsApp automation</w:t>
                  </w:r>
                </w:p>
                <w:p>
                  <w:pPr>
                    <w:spacing w:after="30" w:before="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B7A99"/>
                      <w:sz w:val="19"/>
                      <w:szCs w:val="19"/>
                    </w:rPr>
                    <w:t xml:space="preserve">x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6B7A99"/>
                      <w:sz w:val="19"/>
                      <w:szCs w:val="19"/>
                    </w:rPr>
                    <w:t xml:space="preserve">Before/after photo gallery</w:t>
                  </w:r>
                </w:p>
                <w:p>
                  <w:pPr>
                    <w:spacing w:after="30" w:before="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B7A99"/>
                      <w:sz w:val="19"/>
                      <w:szCs w:val="19"/>
                    </w:rPr>
                    <w:t xml:space="preserve">x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6B7A99"/>
                      <w:sz w:val="19"/>
                      <w:szCs w:val="19"/>
                    </w:rPr>
                    <w:t xml:space="preserve">SEO keyword targeting</w:t>
                  </w:r>
                </w:p>
                <w:p>
                  <w:pPr>
                    <w:spacing w:after="12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085041"/>
                      <w:spacing w:val="100"/>
                      <w:sz w:val="15"/>
                      <w:szCs w:val="15"/>
                    </w:rPr>
                    <w:t xml:space="preserve">Best for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85041"/>
                      <w:sz w:val="18"/>
                      <w:szCs w:val="18"/>
                    </w:rPr>
                    <w:t xml:space="preserve">—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8"/>
                      <w:szCs w:val="18"/>
                    </w:rPr>
                    <w:t xml:space="preserve">Solo practitioners getting online for the first time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85041"/>
                      <w:sz w:val="18"/>
                      <w:szCs w:val="18"/>
                    </w:rPr>
                    <w:t xml:space="preserve">—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8"/>
                      <w:szCs w:val="18"/>
                    </w:rPr>
                    <w:t xml:space="preserve">Practices in township or community areas (budget-conscious)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85041"/>
                      <w:sz w:val="18"/>
                      <w:szCs w:val="18"/>
                    </w:rPr>
                    <w:t xml:space="preserve">—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8"/>
                      <w:szCs w:val="18"/>
                    </w:rPr>
                    <w:t xml:space="preserve">Any dentist who just needs a professional presence now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85041"/>
                      <w:sz w:val="18"/>
                      <w:szCs w:val="18"/>
                    </w:rPr>
                    <w:t xml:space="preserve">—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8"/>
                      <w:szCs w:val="18"/>
                    </w:rPr>
                    <w:t xml:space="preserve">Practices already on Old Mutual / GEMS panels that need a web address</w:t>
                  </w:r>
                </w:p>
              </w:tc>
            </w:tr>
          </w:tbl>
          <w:p/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85FA5"/>
          <w:spacing w:val="180"/>
          <w:sz w:val="15"/>
          <w:szCs w:val="15"/>
        </w:rPr>
        <w:t xml:space="preserve">Package 02 of 03  —  Most popular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22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C447C"/>
                <w:spacing w:val="180"/>
                <w:sz w:val="15"/>
                <w:szCs w:val="15"/>
              </w:rPr>
              <w:t xml:space="preserve">Tier 2  —  Growth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44"/>
                <w:szCs w:val="44"/>
              </w:rPr>
              <w:t xml:space="preserve">Crown</w:t>
            </w:r>
          </w:p>
          <w:p>
            <w:pPr>
              <w:spacing w:after="1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A99"/>
                <w:sz w:val="20"/>
                <w:szCs w:val="20"/>
              </w:rPr>
              <w:t xml:space="preserve">Fill the chair. Own the schedule.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C447C"/>
                <w:sz w:val="24"/>
                <w:szCs w:val="24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C447C"/>
                <w:sz w:val="52"/>
                <w:szCs w:val="52"/>
              </w:rPr>
              <w:t xml:space="preserve">8,999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8"/>
                <w:szCs w:val="18"/>
              </w:rPr>
              <w:t xml:space="preserve">  once-off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Free domain + hosting — Year 1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A99"/>
                <w:sz w:val="16"/>
                <w:szCs w:val="16"/>
              </w:rPr>
              <w:t xml:space="preserve">(saves approx. R1,800)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8"/>
                <w:szCs w:val="18"/>
              </w:rPr>
              <w:t xml:space="preserve">Optional monthly retainer: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R849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  per month — hosting, updates, priority support</w:t>
            </w:r>
          </w:p>
        </w:tc>
      </w:tr>
      <w:tr>
        <w:tc>
          <w:tcPr>
            <w:tcW w:type="dxa" w:w="9026"/>
            <w:tcBorders>
              <w:top w:val="single" w:color="0C447C" w:sz="8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D1D9E6" w:sz="1"/>
                  </w:tcBorders>
                  <w:shd w:fill="FFFFFF" w:val="clear"/>
                  <w:tcMar>
                    <w:top w:type="dxa" w:w="200"/>
                    <w:left w:type="dxa" w:w="280"/>
                    <w:bottom w:type="dxa" w:w="220"/>
                    <w:right w:type="dxa" w:w="24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6B7A99"/>
                      <w:spacing w:val="100"/>
                      <w:sz w:val="15"/>
                      <w:szCs w:val="15"/>
                    </w:rPr>
                    <w:t xml:space="preserve">What is included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C447C"/>
                      <w:sz w:val="19"/>
                      <w:szCs w:val="19"/>
                    </w:rPr>
                    <w:t xml:space="preserve">v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9"/>
                      <w:szCs w:val="19"/>
                    </w:rPr>
                    <w:t xml:space="preserve">Everything in Molar, plus: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C447C"/>
                      <w:sz w:val="19"/>
                      <w:szCs w:val="19"/>
                    </w:rPr>
                    <w:t xml:space="preserve">v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9"/>
                      <w:szCs w:val="19"/>
                    </w:rPr>
                    <w:t xml:space="preserve">Up to 10 pages incl. Treatments, Gallery, Team bios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C447C"/>
                      <w:sz w:val="19"/>
                      <w:szCs w:val="19"/>
                    </w:rPr>
                    <w:t xml:space="preserve">v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9"/>
                      <w:szCs w:val="19"/>
                    </w:rPr>
                    <w:t xml:space="preserve">Online appointment request / booking form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6B7A99"/>
                      <w:sz w:val="16"/>
                      <w:szCs w:val="16"/>
                    </w:rPr>
                    <w:t xml:space="preserve">  new patients only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C447C"/>
                      <w:sz w:val="19"/>
                      <w:szCs w:val="19"/>
                    </w:rPr>
                    <w:t xml:space="preserve">v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9"/>
                      <w:szCs w:val="19"/>
                    </w:rPr>
                    <w:t xml:space="preserve">Auto-reply WhatsApp confirmation on booking submit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C447C"/>
                      <w:sz w:val="19"/>
                      <w:szCs w:val="19"/>
                    </w:rPr>
                    <w:t xml:space="preserve">v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9"/>
                      <w:szCs w:val="19"/>
                    </w:rPr>
                    <w:t xml:space="preserve">Before/after photo gallery (up to 12 treatment photos)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C447C"/>
                      <w:sz w:val="19"/>
                      <w:szCs w:val="19"/>
                    </w:rPr>
                    <w:t xml:space="preserve">v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9"/>
                      <w:szCs w:val="19"/>
                    </w:rPr>
                    <w:t xml:space="preserve">Medical aids accepted — prominent display section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C447C"/>
                      <w:sz w:val="19"/>
                      <w:szCs w:val="19"/>
                    </w:rPr>
                    <w:t xml:space="preserve">v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9"/>
                      <w:szCs w:val="19"/>
                    </w:rPr>
                    <w:t xml:space="preserve">Patient testimonials / Google reviews section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C447C"/>
                      <w:sz w:val="19"/>
                      <w:szCs w:val="19"/>
                    </w:rPr>
                    <w:t xml:space="preserve">v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9"/>
                      <w:szCs w:val="19"/>
                    </w:rPr>
                    <w:t xml:space="preserve">Emergency dental CTA banner (click-to-call)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C447C"/>
                      <w:sz w:val="19"/>
                      <w:szCs w:val="19"/>
                    </w:rPr>
                    <w:t xml:space="preserve">v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9"/>
                      <w:szCs w:val="19"/>
                    </w:rPr>
                    <w:t xml:space="preserve">SEO keyword targeting — 5 core dental keywords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6B7A99"/>
                      <w:sz w:val="16"/>
                      <w:szCs w:val="16"/>
                    </w:rPr>
                    <w:t xml:space="preserve">  location-specific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C447C"/>
                      <w:sz w:val="19"/>
                      <w:szCs w:val="19"/>
                    </w:rPr>
                    <w:t xml:space="preserve">v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9"/>
                      <w:szCs w:val="19"/>
                    </w:rPr>
                    <w:t xml:space="preserve">Google Analytics + Search Console connected</w:t>
                  </w:r>
                </w:p>
              </w:tc>
              <w:tc>
                <w:tcPr>
                  <w:tcW w:type="dxa" w:w="45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9FA" w:val="clear"/>
                  <w:tcMar>
                    <w:top w:type="dxa" w:w="200"/>
                    <w:left w:type="dxa" w:w="260"/>
                    <w:bottom w:type="dxa" w:w="220"/>
                    <w:right w:type="dxa" w:w="28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6B7A99"/>
                      <w:spacing w:val="100"/>
                      <w:sz w:val="15"/>
                      <w:szCs w:val="15"/>
                    </w:rPr>
                    <w:t xml:space="preserve">Not included</w:t>
                  </w:r>
                </w:p>
                <w:p>
                  <w:pPr>
                    <w:spacing w:after="30" w:before="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B7A99"/>
                      <w:sz w:val="19"/>
                      <w:szCs w:val="19"/>
                    </w:rPr>
                    <w:t xml:space="preserve">x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6B7A99"/>
                      <w:sz w:val="19"/>
                      <w:szCs w:val="19"/>
                    </w:rPr>
                    <w:t xml:space="preserve">AI chatbot or 24-hour assistant</w:t>
                  </w:r>
                </w:p>
                <w:p>
                  <w:pPr>
                    <w:spacing w:after="30" w:before="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B7A99"/>
                      <w:sz w:val="19"/>
                      <w:szCs w:val="19"/>
                    </w:rPr>
                    <w:t xml:space="preserve">x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6B7A99"/>
                      <w:sz w:val="19"/>
                      <w:szCs w:val="19"/>
                    </w:rPr>
                    <w:t xml:space="preserve">Sanity CMS (self-managed content)</w:t>
                  </w:r>
                </w:p>
                <w:p>
                  <w:pPr>
                    <w:spacing w:after="30" w:before="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B7A99"/>
                      <w:sz w:val="19"/>
                      <w:szCs w:val="19"/>
                    </w:rPr>
                    <w:t xml:space="preserve">x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6B7A99"/>
                      <w:sz w:val="19"/>
                      <w:szCs w:val="19"/>
                    </w:rPr>
                    <w:t xml:space="preserve">Google review automation flow</w:t>
                  </w:r>
                </w:p>
                <w:p>
                  <w:pPr>
                    <w:spacing w:after="30" w:before="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B7A99"/>
                      <w:sz w:val="19"/>
                      <w:szCs w:val="19"/>
                    </w:rPr>
                    <w:t xml:space="preserve">x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6B7A99"/>
                      <w:sz w:val="19"/>
                      <w:szCs w:val="19"/>
                    </w:rPr>
                    <w:t xml:space="preserve">Digital new patient intake form</w:t>
                  </w:r>
                </w:p>
                <w:p>
                  <w:pPr>
                    <w:spacing w:after="12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0C447C"/>
                      <w:spacing w:val="100"/>
                      <w:sz w:val="15"/>
                      <w:szCs w:val="15"/>
                    </w:rPr>
                    <w:t xml:space="preserve">Best for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C447C"/>
                      <w:sz w:val="18"/>
                      <w:szCs w:val="18"/>
                    </w:rPr>
                    <w:t xml:space="preserve">—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8"/>
                      <w:szCs w:val="18"/>
                    </w:rPr>
                    <w:t xml:space="preserve">Established practices ready to grow their patient base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C447C"/>
                      <w:sz w:val="18"/>
                      <w:szCs w:val="18"/>
                    </w:rPr>
                    <w:t xml:space="preserve">—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8"/>
                      <w:szCs w:val="18"/>
                    </w:rPr>
                    <w:t xml:space="preserve">Cosmetic and multi-service dentists (whitening, veneers, implants)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C447C"/>
                      <w:sz w:val="18"/>
                      <w:szCs w:val="18"/>
                    </w:rPr>
                    <w:t xml:space="preserve">—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8"/>
                      <w:szCs w:val="18"/>
                    </w:rPr>
                    <w:t xml:space="preserve">Practices in affluent suburbs (Faerie Glen, Hatfield, Centurion)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C447C"/>
                      <w:sz w:val="18"/>
                      <w:szCs w:val="18"/>
                    </w:rPr>
                    <w:t xml:space="preserve">—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8"/>
                      <w:szCs w:val="18"/>
                    </w:rPr>
                    <w:t xml:space="preserve">Dual-practitioner or busier solo practices needing online booking</w:t>
                  </w:r>
                </w:p>
              </w:tc>
            </w:tr>
          </w:tbl>
          <w:p/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BA7517"/>
          <w:spacing w:val="180"/>
          <w:sz w:val="15"/>
          <w:szCs w:val="15"/>
        </w:rPr>
        <w:t xml:space="preserve">Package 03 of 03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22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33806"/>
                <w:spacing w:val="180"/>
                <w:sz w:val="15"/>
                <w:szCs w:val="15"/>
              </w:rPr>
              <w:t xml:space="preserve">Tier 3  —  Premium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44"/>
                <w:szCs w:val="44"/>
              </w:rPr>
              <w:t xml:space="preserve">Implant</w:t>
            </w:r>
          </w:p>
          <w:p>
            <w:pPr>
              <w:spacing w:after="1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A99"/>
                <w:sz w:val="20"/>
                <w:szCs w:val="20"/>
              </w:rPr>
              <w:t xml:space="preserve">The full machine. Runs while you sleep.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33806"/>
                <w:sz w:val="24"/>
                <w:szCs w:val="24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33806"/>
                <w:sz w:val="52"/>
                <w:szCs w:val="52"/>
              </w:rPr>
              <w:t xml:space="preserve">16,999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8"/>
                <w:szCs w:val="18"/>
              </w:rPr>
              <w:t xml:space="preserve">  once-off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Free domain + hosting — Year 1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A99"/>
                <w:sz w:val="16"/>
                <w:szCs w:val="16"/>
              </w:rPr>
              <w:t xml:space="preserve">(saves approx. R1,800)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8"/>
                <w:szCs w:val="18"/>
              </w:rPr>
              <w:t xml:space="preserve">Optional monthly retainer: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R1,399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  per month — hosting, updates, priority support</w:t>
            </w:r>
          </w:p>
        </w:tc>
      </w:tr>
      <w:tr>
        <w:tc>
          <w:tcPr>
            <w:tcW w:type="dxa" w:w="9026"/>
            <w:tcBorders>
              <w:top w:val="single" w:color="633806" w:sz="8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D1D9E6" w:sz="1"/>
                  </w:tcBorders>
                  <w:shd w:fill="FFFFFF" w:val="clear"/>
                  <w:tcMar>
                    <w:top w:type="dxa" w:w="200"/>
                    <w:left w:type="dxa" w:w="280"/>
                    <w:bottom w:type="dxa" w:w="220"/>
                    <w:right w:type="dxa" w:w="24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6B7A99"/>
                      <w:spacing w:val="100"/>
                      <w:sz w:val="15"/>
                      <w:szCs w:val="15"/>
                    </w:rPr>
                    <w:t xml:space="preserve">What is included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33806"/>
                      <w:sz w:val="19"/>
                      <w:szCs w:val="19"/>
                    </w:rPr>
                    <w:t xml:space="preserve">v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9"/>
                      <w:szCs w:val="19"/>
                    </w:rPr>
                    <w:t xml:space="preserve">Everything in Crown, plus: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33806"/>
                      <w:sz w:val="19"/>
                      <w:szCs w:val="19"/>
                    </w:rPr>
                    <w:t xml:space="preserve">v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9"/>
                      <w:szCs w:val="19"/>
                    </w:rPr>
                    <w:t xml:space="preserve">AI chatbot — 24/7 FAQ, appointment capture + triage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6B7A99"/>
                      <w:sz w:val="16"/>
                      <w:szCs w:val="16"/>
                    </w:rPr>
                    <w:t xml:space="preserve">  core feature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33806"/>
                      <w:sz w:val="19"/>
                      <w:szCs w:val="19"/>
                    </w:rPr>
                    <w:t xml:space="preserve">v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9"/>
                      <w:szCs w:val="19"/>
                    </w:rPr>
                    <w:t xml:space="preserve">WhatsApp AI bot — answers patient queries after hours automatically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33806"/>
                      <w:sz w:val="19"/>
                      <w:szCs w:val="19"/>
                    </w:rPr>
                    <w:t xml:space="preserve">v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9"/>
                      <w:szCs w:val="19"/>
                    </w:rPr>
                    <w:t xml:space="preserve">Sanity CMS — practice manages all content independently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33806"/>
                      <w:sz w:val="19"/>
                      <w:szCs w:val="19"/>
                    </w:rPr>
                    <w:t xml:space="preserve">v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9"/>
                      <w:szCs w:val="19"/>
                    </w:rPr>
                    <w:t xml:space="preserve">Unlimited pages — blog, treatment library, FAQs, news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33806"/>
                      <w:sz w:val="19"/>
                      <w:szCs w:val="19"/>
                    </w:rPr>
                    <w:t xml:space="preserve">v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9"/>
                      <w:szCs w:val="19"/>
                    </w:rPr>
                    <w:t xml:space="preserve">Automated Google review request flow (post-visit SMS / WhatsApp)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33806"/>
                      <w:sz w:val="19"/>
                      <w:szCs w:val="19"/>
                    </w:rPr>
                    <w:t xml:space="preserve">v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9"/>
                      <w:szCs w:val="19"/>
                    </w:rPr>
                    <w:t xml:space="preserve">Advanced SEO — 10 targeted keywords + monthly ranking report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33806"/>
                      <w:sz w:val="19"/>
                      <w:szCs w:val="19"/>
                    </w:rPr>
                    <w:t xml:space="preserve">v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9"/>
                      <w:szCs w:val="19"/>
                    </w:rPr>
                    <w:t xml:space="preserve">Digital new patient intake form (POPIA-compliant)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33806"/>
                      <w:sz w:val="19"/>
                      <w:szCs w:val="19"/>
                    </w:rPr>
                    <w:t xml:space="preserve">v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9"/>
                      <w:szCs w:val="19"/>
                    </w:rPr>
                    <w:t xml:space="preserve">Staff / practitioner portal (login-protected)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33806"/>
                      <w:sz w:val="19"/>
                      <w:szCs w:val="19"/>
                    </w:rPr>
                    <w:t xml:space="preserve">v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9"/>
                      <w:szCs w:val="19"/>
                    </w:rPr>
                    <w:t xml:space="preserve">Priority support — 4-hour response SLA</w:t>
                  </w:r>
                </w:p>
              </w:tc>
              <w:tc>
                <w:tcPr>
                  <w:tcW w:type="dxa" w:w="45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9FA" w:val="clear"/>
                  <w:tcMar>
                    <w:top w:type="dxa" w:w="200"/>
                    <w:left w:type="dxa" w:w="260"/>
                    <w:bottom w:type="dxa" w:w="220"/>
                    <w:right w:type="dxa" w:w="28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6B7A99"/>
                      <w:spacing w:val="100"/>
                      <w:sz w:val="15"/>
                      <w:szCs w:val="15"/>
                    </w:rPr>
                    <w:t xml:space="preserve">Not included</w:t>
                  </w:r>
                </w:p>
                <w:p>
                  <w:pPr>
                    <w:spacing w:after="30" w:before="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B7A99"/>
                      <w:sz w:val="19"/>
                      <w:szCs w:val="19"/>
                    </w:rPr>
                    <w:t xml:space="preserve">x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6B7A99"/>
                      <w:sz w:val="19"/>
                      <w:szCs w:val="19"/>
                    </w:rPr>
                    <w:t xml:space="preserve">This package covers everything.</w:t>
                  </w:r>
                </w:p>
                <w:p>
                  <w:pPr>
                    <w:spacing w:after="12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633806"/>
                      <w:spacing w:val="100"/>
                      <w:sz w:val="15"/>
                      <w:szCs w:val="15"/>
                    </w:rPr>
                    <w:t xml:space="preserve">Best for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33806"/>
                      <w:sz w:val="18"/>
                      <w:szCs w:val="18"/>
                    </w:rPr>
                    <w:t xml:space="preserve">—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8"/>
                      <w:szCs w:val="18"/>
                    </w:rPr>
                    <w:t xml:space="preserve">Dental surgeons with broad service scope (ortho, cosmetic, surgery)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33806"/>
                      <w:sz w:val="18"/>
                      <w:szCs w:val="18"/>
                    </w:rPr>
                    <w:t xml:space="preserve">—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8"/>
                      <w:szCs w:val="18"/>
                    </w:rPr>
                    <w:t xml:space="preserve">Multi-practitioner practices with higher patient volumes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33806"/>
                      <w:sz w:val="18"/>
                      <w:szCs w:val="18"/>
                    </w:rPr>
                    <w:t xml:space="preserve">—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8"/>
                      <w:szCs w:val="18"/>
                    </w:rPr>
                    <w:t xml:space="preserve">Practices targeting Google Ads traffic (landing pages ready)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33806"/>
                      <w:sz w:val="18"/>
                      <w:szCs w:val="18"/>
                    </w:rPr>
                    <w:t xml:space="preserve">—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F2937"/>
                      <w:sz w:val="18"/>
                      <w:szCs w:val="18"/>
                    </w:rPr>
                    <w:t xml:space="preserve">Any practice serious about being the dominant dentist in their area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00A8BC"/>
          <w:spacing w:val="180"/>
          <w:sz w:val="15"/>
          <w:szCs w:val="15"/>
        </w:rPr>
        <w:t xml:space="preserve">Full feature comparison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D1117"/>
          <w:sz w:val="36"/>
          <w:szCs w:val="36"/>
        </w:rPr>
        <w:t xml:space="preserve">Side by side</w:t>
      </w:r>
    </w:p>
    <w:p>
      <w:pPr>
        <w:pBdr>
          <w:bottom w:val="single" w:color="00A8BC" w:sz="6" w:space="1"/>
        </w:pBd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26"/>
        <w:gridCol w:w="1500"/>
        <w:gridCol w:w="1550"/>
        <w:gridCol w:w="1550"/>
      </w:tblGrid>
      <w:tr>
        <w:tc>
          <w:tcPr>
            <w:tcW w:type="dxa" w:w="4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8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Feature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8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E1F5EE"/>
                <w:sz w:val="16"/>
                <w:szCs w:val="16"/>
              </w:rPr>
              <w:t xml:space="preserve">Molar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8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5D4F4"/>
                <w:sz w:val="16"/>
                <w:szCs w:val="16"/>
              </w:rPr>
              <w:t xml:space="preserve">Crown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8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AC775"/>
                <w:sz w:val="16"/>
                <w:szCs w:val="16"/>
              </w:rPr>
              <w:t xml:space="preserve">Implant</w:t>
            </w:r>
          </w:p>
        </w:tc>
      </w:tr>
      <w:tr>
        <w:tc>
          <w:tcPr>
            <w:tcW w:type="dxa" w:w="44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Domain + hosting free — Year 1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44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WhatsApp floating contact button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C8ED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C0D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DC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44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Click-to-call button (mobile)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44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Google Maps embed + directions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C8ED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C0D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DC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44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SSL certificate + POPIA notice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44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Google Business Profile setup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C8ED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C0D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DC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44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Mobile-first branded design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44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Basic on-page SEO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C8ED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C0D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DC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44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Online appointment booking form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7"/>
                <w:szCs w:val="17"/>
              </w:rPr>
              <w:t xml:space="preserve">x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44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Auto-reply WhatsApp on booking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C8ED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7"/>
                <w:szCs w:val="17"/>
              </w:rPr>
              <w:t xml:space="preserve">x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C0D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DC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44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Before / after photo gallery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7"/>
                <w:szCs w:val="17"/>
              </w:rPr>
              <w:t xml:space="preserve">x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44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Medical aids accepted section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C8ED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7"/>
                <w:szCs w:val="17"/>
              </w:rPr>
              <w:t xml:space="preserve">x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C0D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DC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44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Patient testimonials section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7"/>
                <w:szCs w:val="17"/>
              </w:rPr>
              <w:t xml:space="preserve">x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44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Emergency dental CTA banner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C8ED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7"/>
                <w:szCs w:val="17"/>
              </w:rPr>
              <w:t xml:space="preserve">x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C0D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DC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44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SEO keyword targeting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7"/>
                <w:szCs w:val="17"/>
              </w:rPr>
              <w:t xml:space="preserve">x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5 keywords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10 keywords</w:t>
            </w:r>
          </w:p>
        </w:tc>
      </w:tr>
      <w:tr>
        <w:tc>
          <w:tcPr>
            <w:tcW w:type="dxa" w:w="44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Google Analytics + Search Console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C8ED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7"/>
                <w:szCs w:val="17"/>
              </w:rPr>
              <w:t xml:space="preserve">x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C0D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DC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44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AI chatbot (24/7 FAQ + triage)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7"/>
                <w:szCs w:val="17"/>
              </w:rPr>
              <w:t xml:space="preserve">x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7"/>
                <w:szCs w:val="17"/>
              </w:rPr>
              <w:t xml:space="preserve">x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44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WhatsApp AI bot — after hours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C8ED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7"/>
                <w:szCs w:val="17"/>
              </w:rPr>
              <w:t xml:space="preserve">x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C0D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7"/>
                <w:szCs w:val="17"/>
              </w:rPr>
              <w:t xml:space="preserve">x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DC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44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Sanity CMS — self-manage content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7"/>
                <w:szCs w:val="17"/>
              </w:rPr>
              <w:t xml:space="preserve">x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7"/>
                <w:szCs w:val="17"/>
              </w:rPr>
              <w:t xml:space="preserve">x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44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Google review automation flow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C8ED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7"/>
                <w:szCs w:val="17"/>
              </w:rPr>
              <w:t xml:space="preserve">x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C0D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7"/>
                <w:szCs w:val="17"/>
              </w:rPr>
              <w:t xml:space="preserve">x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DC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44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Digital new patient intake form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7"/>
                <w:szCs w:val="17"/>
              </w:rPr>
              <w:t xml:space="preserve">x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7"/>
                <w:szCs w:val="17"/>
              </w:rPr>
              <w:t xml:space="preserve">x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44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Staff / practitioner portal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C8ED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7"/>
                <w:szCs w:val="17"/>
              </w:rPr>
              <w:t xml:space="preserve">x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C0D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7"/>
                <w:szCs w:val="17"/>
              </w:rPr>
              <w:t xml:space="preserve">x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DC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44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Priority support (4hr SLA)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7"/>
                <w:szCs w:val="17"/>
              </w:rPr>
              <w:t xml:space="preserve">x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7"/>
                <w:szCs w:val="17"/>
              </w:rPr>
              <w:t xml:space="preserve">x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44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Monthly retainer (optional)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C8ED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R449/mo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C0D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R849/mo</w:t>
            </w:r>
          </w:p>
        </w:tc>
        <w:tc>
          <w:tcPr>
            <w:tcW w:type="dxa" w:w="15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DC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R1,399/mo</w:t>
            </w:r>
          </w:p>
        </w:tc>
      </w:tr>
      <w:tr>
        <w:tc>
          <w:tcPr>
            <w:tcW w:type="dxa" w:w="9026"/>
            <w:gridSpan w:val="4"/>
            <w:tcBorders>
              <w:top w:val="single" w:color="D1D9E6" w:sz="1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A99"/>
                <w:sz w:val="15"/>
                <w:szCs w:val="15"/>
              </w:rPr>
              <w:t xml:space="preserve">All prices exclude VAT. Year 1 hosting and domain included free across all packages (approx. R1,800 value). No lock-in contracts. Monthly retainer is optional and covers hosting renewal, content updates, and priority support.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00A8BC"/>
          <w:spacing w:val="180"/>
          <w:sz w:val="15"/>
          <w:szCs w:val="15"/>
        </w:rPr>
        <w:t xml:space="preserve">Optional add-ons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D1117"/>
          <w:sz w:val="36"/>
          <w:szCs w:val="36"/>
        </w:rPr>
        <w:t xml:space="preserve">Bolt-on extras</w:t>
      </w:r>
    </w:p>
    <w:p>
      <w:pPr>
        <w:pBdr>
          <w:bottom w:val="single" w:color="00A8BC" w:sz="6" w:space="1"/>
        </w:pBd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7A99"/>
          <w:sz w:val="19"/>
          <w:szCs w:val="19"/>
        </w:rPr>
        <w:t xml:space="preserve">Add any of these to any package at any time — before launch or after.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26"/>
        <w:gridCol w:w="1400"/>
        <w:gridCol w:w="15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Add-on</w:t>
            </w:r>
          </w:p>
        </w:tc>
        <w:tc>
          <w:tcPr>
            <w:tcW w:type="dxa" w:w="4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What it does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Once-off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Monthly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7"/>
                <w:szCs w:val="17"/>
              </w:rPr>
              <w:t xml:space="preserve">AI Chatbot + WhatsApp Automation</w:t>
            </w:r>
          </w:p>
        </w:tc>
        <w:tc>
          <w:tcPr>
            <w:tcW w:type="dxa" w:w="4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24/7 intelligent bot — FAQs, appointment capture, after-hours triage via web widget or WhatsApp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R4,999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85FA5"/>
                <w:sz w:val="17"/>
                <w:szCs w:val="17"/>
              </w:rPr>
              <w:t xml:space="preserve">R499/mo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7"/>
                <w:szCs w:val="17"/>
              </w:rPr>
              <w:t xml:space="preserve">SEO Boost Pack</w:t>
            </w:r>
          </w:p>
        </w:tc>
        <w:tc>
          <w:tcPr>
            <w:tcW w:type="dxa" w:w="4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Additional 5 keyword targets, competitor analysis, Google Search Console monthly report, backlink setup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R1,999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7"/>
                <w:szCs w:val="17"/>
              </w:rPr>
              <w:t xml:space="preserve">Google Review Automation</w:t>
            </w:r>
          </w:p>
        </w:tc>
        <w:tc>
          <w:tcPr>
            <w:tcW w:type="dxa" w:w="4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Post-visit SMS/WhatsApp review request sequence — set and forget. Proven to 3x review velocity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R1,499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85FA5"/>
                <w:sz w:val="17"/>
                <w:szCs w:val="17"/>
              </w:rPr>
              <w:t xml:space="preserve">R149/mo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7"/>
                <w:szCs w:val="17"/>
              </w:rPr>
              <w:t xml:space="preserve">Social Media Starter Pack</w:t>
            </w:r>
          </w:p>
        </w:tc>
        <w:tc>
          <w:tcPr>
            <w:tcW w:type="dxa" w:w="4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Branded Facebook + Instagram setup, 6 dental content templates, profile optimisation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R2,499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7"/>
                <w:szCs w:val="17"/>
              </w:rPr>
              <w:t xml:space="preserve">Emergency Dental Landing Page</w:t>
            </w:r>
          </w:p>
        </w:tc>
        <w:tc>
          <w:tcPr>
            <w:tcW w:type="dxa" w:w="4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Dedicated high-converting emergency page with click-to-call, after-hours form, Google Ads-ready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9E75"/>
                <w:sz w:val="17"/>
                <w:szCs w:val="17"/>
              </w:rPr>
              <w:t xml:space="preserve">R1,999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7"/>
                <w:szCs w:val="17"/>
              </w:rPr>
              <w:t xml:space="preserve">Monthly Content Retainer</w:t>
            </w:r>
          </w:p>
        </w:tc>
        <w:tc>
          <w:tcPr>
            <w:tcW w:type="dxa" w:w="4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2 blog posts/month (dental topics), social media captions, Google Business Profile posts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85FA5"/>
                <w:sz w:val="17"/>
                <w:szCs w:val="17"/>
              </w:rPr>
              <w:t xml:space="preserve">R699/mo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7"/>
                <w:szCs w:val="17"/>
              </w:rPr>
              <w:t xml:space="preserve">Hosting + Domain Renewal (Year 2+)</w:t>
            </w:r>
          </w:p>
        </w:tc>
        <w:tc>
          <w:tcPr>
            <w:tcW w:type="dxa" w:w="4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Vercel hosting, .co.za domain, SSL certificate renewal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85FA5"/>
                <w:sz w:val="17"/>
                <w:szCs w:val="17"/>
              </w:rPr>
              <w:t xml:space="preserve">R199/mo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00A8BC"/>
          <w:spacing w:val="180"/>
          <w:sz w:val="15"/>
          <w:szCs w:val="15"/>
        </w:rPr>
        <w:t xml:space="preserve">How it works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D1117"/>
          <w:sz w:val="36"/>
          <w:szCs w:val="36"/>
        </w:rPr>
        <w:t xml:space="preserve">From handshake to live site</w:t>
      </w:r>
    </w:p>
    <w:p>
      <w:pPr>
        <w:pBdr>
          <w:bottom w:val="single" w:color="1D9E75" w:sz="6" w:space="1"/>
        </w:pBd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58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8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Step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8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What happens</w:t>
            </w:r>
          </w:p>
        </w:tc>
        <w:tc>
          <w:tcPr>
            <w:tcW w:type="dxa" w:w="5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8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Discovery call (30 min)</w:t>
            </w:r>
          </w:p>
        </w:tc>
        <w:tc>
          <w:tcPr>
            <w:tcW w:type="dxa" w:w="586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We confirm your practice details, services, team, hours, and any existing photos or branding. Zero obligation.</w:t>
            </w:r>
          </w:p>
        </w:tc>
      </w:tr>
      <w:tr>
        <w:tc>
          <w:tcPr>
            <w:tcW w:type="dxa" w:w="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50% deposit to begin</w:t>
            </w:r>
          </w:p>
        </w:tc>
        <w:tc>
          <w:tcPr>
            <w:tcW w:type="dxa" w:w="586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Once you are happy to proceed, R2,250–R8,500 upfront confirms the project. Full balance on delivery before the site goes live.</w:t>
            </w:r>
          </w:p>
        </w:tc>
      </w:tr>
      <w:tr>
        <w:tc>
          <w:tcPr>
            <w:tcW w:type="dxa" w:w="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Design &amp; build (Days 1–5)</w:t>
            </w:r>
          </w:p>
        </w:tc>
        <w:tc>
          <w:tcPr>
            <w:tcW w:type="dxa" w:w="586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We build your site on a staging URL. You can see it and request changes before anything goes live.</w:t>
            </w:r>
          </w:p>
        </w:tc>
      </w:tr>
      <w:tr>
        <w:tc>
          <w:tcPr>
            <w:tcW w:type="dxa" w:w="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Review + approve</w:t>
            </w:r>
          </w:p>
        </w:tc>
        <w:tc>
          <w:tcPr>
            <w:tcW w:type="dxa" w:w="586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You review the staging site. We action any revisions within 24 hours. Your sign-off triggers deployment.</w:t>
            </w:r>
          </w:p>
        </w:tc>
      </w:tr>
      <w:tr>
        <w:tc>
          <w:tcPr>
            <w:tcW w:type="dxa" w:w="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Go live (Day 5–7)</w:t>
            </w:r>
          </w:p>
        </w:tc>
        <w:tc>
          <w:tcPr>
            <w:tcW w:type="dxa" w:w="586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Domain connected, hosting activated, SSL live, Google Business Profile linked. Your practice is online.</w:t>
            </w:r>
          </w:p>
        </w:tc>
      </w:tr>
      <w:tr>
        <w:tc>
          <w:tcPr>
            <w:tcW w:type="dxa" w:w="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Handover + training</w:t>
            </w:r>
          </w:p>
        </w:tc>
        <w:tc>
          <w:tcPr>
            <w:tcW w:type="dxa" w:w="586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We hand over the admin login, walk you through WhatsApp setup, and give you a one-page quick-start guide.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810" w:val="clear"/>
            <w:tcMar>
              <w:top w:type="dxa" w:w="600"/>
              <w:left w:type="dxa" w:w="560"/>
              <w:bottom w:type="dxa" w:w="600"/>
              <w:right w:type="dxa" w:w="56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A8BC"/>
                <w:spacing w:val="280"/>
                <w:sz w:val="16"/>
                <w:szCs w:val="16"/>
              </w:rPr>
              <w:t xml:space="preserve">READY TO GET STARTED?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40"/>
                <w:szCs w:val="40"/>
              </w:rPr>
              <w:t xml:space="preserve">30-minute call.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40"/>
                <w:szCs w:val="40"/>
              </w:rPr>
              <w:t xml:space="preserve"> No pitch.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40"/>
                <w:szCs w:val="40"/>
              </w:rPr>
              <w:t xml:space="preserve"> No pressure.</w:t>
            </w:r>
          </w:p>
          <w:p>
            <w:pPr>
              <w:spacing w:after="4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98BB"/>
                <w:sz w:val="20"/>
                <w:szCs w:val="20"/>
              </w:rPr>
              <w:t xml:space="preserve">Just tell us what you need and we will show you what we can build.</w:t>
            </w:r>
          </w:p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33"/>
              <w:gridCol w:w="2333"/>
              <w:gridCol w:w="2334"/>
            </w:tblGrid>
            <w:tr>
              <w:tc>
                <w:tcPr>
                  <w:tcW w:type="dxa" w:w="23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C1A2E" w:val="clear"/>
                  <w:tcMar>
                    <w:top w:type="dxa" w:w="160"/>
                    <w:left w:type="dxa" w:w="180"/>
                    <w:bottom w:type="dxa" w:w="160"/>
                    <w:right w:type="dxa" w:w="180"/>
                  </w:tcMar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/>
                      <w:color w:val="5A6A88"/>
                      <w:spacing w:val="100"/>
                      <w:sz w:val="14"/>
                      <w:szCs w:val="14"/>
                    </w:rPr>
                    <w:t xml:space="preserve">Email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6"/>
                      <w:szCs w:val="16"/>
                    </w:rPr>
                    <w:t xml:space="preserve">kadiakakabelo4@gmail.com</w:t>
                  </w:r>
                </w:p>
              </w:tc>
              <w:tc>
                <w:tcPr>
                  <w:tcW w:type="dxa" w:w="2333"/>
                  <w:tcBorders>
                    <w:top w:val="none" w:color="FFFFFF" w:sz="0"/>
                    <w:left w:val="single" w:color="1A3050" w:sz="1"/>
                    <w:bottom w:val="none" w:color="FFFFFF" w:sz="0"/>
                    <w:right w:val="single" w:color="1A3050" w:sz="1"/>
                  </w:tcBorders>
                  <w:shd w:fill="0C1A2E" w:val="clear"/>
                  <w:tcMar>
                    <w:top w:type="dxa" w:w="160"/>
                    <w:left w:type="dxa" w:w="180"/>
                    <w:bottom w:type="dxa" w:w="160"/>
                    <w:right w:type="dxa" w:w="180"/>
                  </w:tcMar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/>
                      <w:color w:val="5A6A88"/>
                      <w:spacing w:val="100"/>
                      <w:sz w:val="14"/>
                      <w:szCs w:val="14"/>
                    </w:rPr>
                    <w:t xml:space="preserve">Phone / WhatsApp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6"/>
                      <w:szCs w:val="16"/>
                    </w:rPr>
                    <w:t xml:space="preserve">072 402 6893</w:t>
                  </w:r>
                </w:p>
              </w:tc>
              <w:tc>
                <w:tcPr>
                  <w:tcW w:type="dxa" w:w="23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C1A2E" w:val="clear"/>
                  <w:tcMar>
                    <w:top w:type="dxa" w:w="160"/>
                    <w:left w:type="dxa" w:w="180"/>
                    <w:bottom w:type="dxa" w:w="160"/>
                    <w:right w:type="dxa" w:w="180"/>
                  </w:tcMar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/>
                      <w:color w:val="5A6A88"/>
                      <w:spacing w:val="100"/>
                      <w:sz w:val="14"/>
                      <w:szCs w:val="14"/>
                    </w:rPr>
                    <w:t xml:space="preserve">Website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0A8BC"/>
                      <w:sz w:val="16"/>
                      <w:szCs w:val="16"/>
                    </w:rPr>
                    <w:t xml:space="preserve">carterdigitals.co.za</w:t>
                  </w:r>
                </w:p>
              </w:tc>
            </w:tr>
          </w:tbl>
          <w:p>
            <w:pPr>
              <w:spacing w:after="4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3050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A4A62"/>
                <w:sz w:val="14"/>
                <w:szCs w:val="14"/>
              </w:rPr>
              <w:t xml:space="preserve">Carter Digitals (Pty) Ltd  |  CIPC: 2025/907839/07  |  B-BBEE Level 1 — 135% Procurement Recognition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3A52"/>
                <w:sz w:val="13"/>
                <w:szCs w:val="13"/>
              </w:rPr>
              <w:t xml:space="preserve">100% Black-Owned  |  100% Youth-Owned  |  POPIA Compliant  |  CSD Registered  |  Soshanguve, Pretoria, Gauteng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9E6" w:sz="3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7A99"/>
        <w:sz w:val="15"/>
        <w:szCs w:val="15"/>
      </w:rPr>
      <w:t xml:space="preserve">kadiakakabelo4@gmail.com  |  072 402 6893  |  carterdigitals.co.za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F2937"/>
        <w:sz w:val="15"/>
        <w:szCs w:val="15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7A99"/>
        <w:sz w:val="15"/>
        <w:szCs w:val="15"/>
      </w:rPr>
      <w:t xml:space="preserve">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BC" w:sz="4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i w:val="false"/>
        <w:iCs w:val="false"/>
        <w:caps/>
        <w:color w:val="00A8BC"/>
        <w:spacing w:val="160"/>
        <w:sz w:val="16"/>
        <w:szCs w:val="16"/>
      </w:rPr>
      <w:t xml:space="preserve">CARTER DIGITALS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F2937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7A99"/>
        <w:sz w:val="16"/>
        <w:szCs w:val="16"/>
      </w:rPr>
      <w:t xml:space="preserve">Prepared for: [Practice 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2026-04-18T02:46:07.380Z</dcterms:created>
  <dcterms:modified xsi:type="dcterms:W3CDTF">2026-04-18T02:46:07.382Z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