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73D2E6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агентство связи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Ордена Трудового Красного Знамени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«Московский технический университет связи и информатики»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Кафедра Информатики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25905" cy="14668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466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лабораторной работе №</w:t>
      </w:r>
      <w:r>
        <w:rPr>
          <w:rFonts w:ascii="Times New Roman" w:hAnsi="Times New Roman"/>
          <w:b w:val="1"/>
          <w:sz w:val="28"/>
        </w:rPr>
        <w:t>4</w:t>
      </w: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предмету «КТП»</w:t>
      </w:r>
    </w:p>
    <w:p>
      <w:pPr>
        <w:spacing w:lineRule="auto" w:line="360" w:after="120" w:beforeAutospacing="0" w:afterAutospacing="0"/>
        <w:jc w:val="center"/>
      </w:pPr>
      <w:bookmarkStart w:id="0" w:name="_dx_frag_StartFragment"/>
      <w:bookmarkEnd w:id="0"/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instrText>HYPERLINK "https://lms.mtuci.ru/lms/mod/assign/view.php?id=3993"</w:instrTex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212121"/>
          <w:sz w:val="28"/>
          <w:u w:val="none"/>
          <w:shd w:val="clear" w:fill="FFFFFF"/>
        </w:rPr>
        <w:t>Рисование фракталов</w:t>
      </w:r>
      <w:r>
        <w:rPr>
          <w:rStyle w:val="C2"/>
          <w:rFonts w:ascii="Times New Roman" w:hAnsi="Times New Roman"/>
          <w:b w:val="0"/>
          <w:i w:val="0"/>
          <w:strike w:val="0"/>
          <w:color w:val="506996"/>
          <w:sz w:val="28"/>
          <w:u w:val="none"/>
          <w:shd w:val="clear" w:fill="FFFFFF"/>
        </w:rPr>
        <w:fldChar w:fldCharType="end"/>
      </w:r>
      <w:r>
        <w:t xml:space="preserve"> </w:t>
      </w: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студент группы БВТ1802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Асначев И</w:t>
      </w:r>
      <w:r>
        <w:rPr>
          <w:rFonts w:ascii="Times New Roman" w:hAnsi="Times New Roman"/>
          <w:sz w:val="28"/>
        </w:rPr>
        <w:t xml:space="preserve">ван </w:t>
      </w:r>
      <w:r>
        <w:rPr>
          <w:rFonts w:ascii="Times New Roman" w:hAnsi="Times New Roman"/>
          <w:sz w:val="28"/>
        </w:rPr>
        <w:t>Андреевич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Полянцева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Ксения Андреевна </w:t>
      </w:r>
    </w:p>
    <w:p>
      <w:pPr>
        <w:spacing w:lineRule="auto" w:line="360" w:after="120" w:beforeAutospacing="0" w:afterAutospacing="0"/>
        <w:ind w:left="482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2020</w:t>
        <w:br w:type="page"/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зучить алгоритм расчета фрактала, а также познакомиться с java.swing.</w:t>
      </w:r>
    </w:p>
    <w:p>
      <w:pPr>
        <w:spacing w:lineRule="auto" w:line="36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</w:t>
      </w:r>
    </w:p>
    <w:p>
      <w:pPr>
        <w:spacing w:lineRule="auto" w:line="360" w:after="120"/>
        <w:ind w:firstLine="851"/>
        <w:jc w:val="both"/>
      </w:pPr>
      <w:bookmarkStart w:id="1" w:name="_dx_frag_StartFragment"/>
      <w:bookmarkEnd w:id="1"/>
      <w:r>
        <w:rPr>
          <w:rFonts w:ascii="Times New Roman" w:hAnsi="Times New Roman"/>
          <w:sz w:val="28"/>
        </w:rPr>
        <w:t>Дополнить исходный текст программы таким образом, чтобы она выводила окно с фракталом и интерфейсом работы с ним.</w:t>
      </w:r>
      <w:r>
        <w:rPr>
          <w:rFonts w:ascii="Times New Roman" w:hAnsi="Times New Roman"/>
          <w:sz w:val="28"/>
        </w:rPr>
        <w:t xml:space="preserve"> </w:t>
      </w:r>
      <w:bookmarkStart w:id="2" w:name="_dx_frag_StartFragment"/>
      <w:bookmarkEnd w:id="2"/>
      <w:r>
        <w:rPr>
          <w:rFonts w:ascii="Times New Roman" w:hAnsi="Times New Roman"/>
          <w:color w:val="000000"/>
          <w:sz w:val="28"/>
          <w:shd w:val="clear" w:fill="FFFFFF"/>
        </w:rPr>
        <w:t>Это будет сделано с помощью фреймворка Swing и Java API, который позволяет создавать графические пользовательские интерфейсы</w:t>
      </w: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</w:p>
    <w:p>
      <w:pPr>
        <w:spacing w:lineRule="auto" w:line="360" w:after="120" w:beforeAutospacing="0" w:afterAutospacing="0"/>
        <w:ind w:firstLine="851"/>
        <w:jc w:val="center"/>
        <w:rPr>
          <w:rFonts w:ascii="Consolas" w:hAnsi="Consolas"/>
          <w:sz w:val="19"/>
        </w:rPr>
      </w:pPr>
      <w:r>
        <w:rPr>
          <w:rFonts w:ascii="Times New Roman" w:hAnsi="Times New Roman"/>
          <w:b w:val="1"/>
          <w:sz w:val="28"/>
        </w:rPr>
        <w:t>Текст программы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FractalExplorer</w:t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55335" cy="406781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40678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610225" cy="41910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910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926455" cy="508444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0844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</w:t>
      </w:r>
      <w:r>
        <w:rPr>
          <w:rFonts w:ascii="Times New Roman" w:hAnsi="Times New Roman"/>
          <w:b w:val="1"/>
          <w:sz w:val="28"/>
        </w:rPr>
        <w:t>lass</w:t>
      </w:r>
      <w:r>
        <w:rPr>
          <w:rFonts w:ascii="Times New Roman" w:hAnsi="Times New Roman"/>
          <w:b w:val="1"/>
          <w:sz w:val="28"/>
        </w:rPr>
        <w:t xml:space="preserve"> FractalGenerator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85180" cy="456057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45605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75655" cy="509651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50965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Mandelbrot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97880" cy="653796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537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Class JImageDisplay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5876925" cy="45974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97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jc w:val="both"/>
        <w:rPr>
          <w:rFonts w:ascii="Times New Roman" w:hAnsi="Times New Roman"/>
          <w:b w:val="1"/>
          <w:sz w:val="28"/>
        </w:rPr>
      </w:pPr>
    </w:p>
    <w:p>
      <w:pPr>
        <w:spacing w:lineRule="auto" w:line="360" w:before="120" w:after="120" w:beforeAutospacing="0" w:afterAutospacing="0"/>
        <w:ind w:firstLine="85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Работа программы</w:t>
      </w:r>
    </w:p>
    <w:p>
      <w:pPr>
        <w:spacing w:lineRule="auto" w:line="360" w:before="120" w:after="120" w:beforeAutospacing="0" w:afterAutospacing="0"/>
        <w:ind w:firstLine="851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28995" cy="628523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62852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891530" cy="630047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6300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28995" cy="630047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63004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  <w:r>
        <w:rPr>
          <w:rFonts w:ascii="Times New Roman" w:hAnsi="Times New Roman"/>
          <w:sz w:val="28"/>
        </w:rPr>
        <w:t xml:space="preserve">Мы </w:t>
      </w:r>
      <w:r>
        <w:rPr>
          <w:rFonts w:ascii="Times New Roman" w:hAnsi="Times New Roman"/>
          <w:sz w:val="28"/>
        </w:rPr>
        <w:t>научились работать с</w:t>
      </w:r>
      <w:r>
        <w:rPr>
          <w:rFonts w:ascii="Times New Roman" w:hAnsi="Times New Roman"/>
          <w:sz w:val="28"/>
        </w:rPr>
        <w:t xml:space="preserve"> алгоритм</w:t>
      </w:r>
      <w:r>
        <w:rPr>
          <w:rFonts w:ascii="Times New Roman" w:hAnsi="Times New Roman"/>
          <w:sz w:val="28"/>
        </w:rPr>
        <w:t>ом</w:t>
      </w:r>
      <w:r>
        <w:rPr>
          <w:rFonts w:ascii="Times New Roman" w:hAnsi="Times New Roman"/>
          <w:sz w:val="28"/>
        </w:rPr>
        <w:t xml:space="preserve"> расчета фрактала, а также</w:t>
      </w:r>
      <w:r>
        <w:rPr>
          <w:rFonts w:ascii="Times New Roman" w:hAnsi="Times New Roman"/>
          <w:sz w:val="28"/>
        </w:rPr>
        <w:t xml:space="preserve"> с java.swing.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418" w:right="1134" w:top="1134" w:bottom="1134" w:header="567" w:footer="567" w:gutter="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noProof w:val="1"/>
      </w:rPr>
      <w:t>#</w:t>
    </w:r>
    <w:r>
      <w:fldChar w:fldCharType="end"/>
    </w:r>
  </w:p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D9770A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7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4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1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28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6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3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0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5771"/>
      </w:pPr>
      <w:rPr/>
    </w:lvl>
  </w:abstractNum>
  <w:abstractNum w:abstractNumId="1">
    <w:nsid w:val="316227DE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2">
    <w:nsid w:val="367A2FD5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3">
    <w:nsid w:val="4FB800B2"/>
    <w:multiLevelType w:val="hybridMultilevel"/>
    <w:lvl w:ilvl="0" w:tplc="F4B8DC3A">
      <w:start w:val="7"/>
      <w:numFmt w:val="decimal"/>
      <w:suff w:val="tab"/>
      <w:lvlText w:val="%1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abstractNum w:abstractNumId="4">
    <w:nsid w:val="62897D1F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5">
    <w:nsid w:val="650F36F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3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5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7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9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1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3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5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7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91"/>
      </w:pPr>
      <w:rPr/>
    </w:lvl>
  </w:abstractNum>
  <w:abstractNum w:abstractNumId="6">
    <w:nsid w:val="65F52BB8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571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291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011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731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451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171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891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611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331"/>
      </w:pPr>
      <w:rPr>
        <w:rFonts w:ascii="Wingdings" w:hAnsi="Wingdings"/>
      </w:rPr>
    </w:lvl>
  </w:abstractNum>
  <w:abstractNum w:abstractNumId="7">
    <w:nsid w:val="78B46351"/>
    <w:multiLevelType w:val="hybridMultilevel"/>
    <w:lvl w:ilvl="0" w:tplc="4F9692BA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8">
    <w:nsid w:val="7D2B20A5"/>
    <w:multiLevelType w:val="hybridMultilevel"/>
    <w:lvl w:ilvl="0" w:tplc="22C64EC2">
      <w:start w:val="1"/>
      <w:numFmt w:val="bullet"/>
      <w:suff w:val="tab"/>
      <w:lvlText w:val="•"/>
      <w:lvlJc w:val="left"/>
      <w:pPr>
        <w:ind w:hanging="360" w:left="1776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abstractNum w:abstractNumId="9">
    <w:nsid w:val="7DC37D8D"/>
    <w:multiLevelType w:val="hybridMultilevel"/>
    <w:lvl w:ilvl="0" w:tplc="0188334E">
      <w:start w:val="1"/>
      <w:numFmt w:val="decimal"/>
      <w:suff w:val="tab"/>
      <w:lvlText w:val="%1)"/>
      <w:lvlJc w:val="left"/>
      <w:pPr>
        <w:ind w:hanging="360" w:left="1211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</w:pPr>
      <w:rPr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lineRule="auto" w:line="259" w:before="120" w:after="120" w:beforeAutospacing="0" w:afterAutospacing="0"/>
      <w:jc w:val="both"/>
      <w:outlineLvl w:val="0"/>
    </w:pPr>
    <w:rPr>
      <w:rFonts w:ascii="Times New Roman" w:hAnsi="Times New Roman"/>
      <w:color w:val="000000"/>
      <w:sz w:val="28"/>
    </w:rPr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endnote text"/>
    <w:basedOn w:val="P0"/>
    <w:link w:val="C6"/>
    <w:semiHidden/>
    <w:pPr>
      <w:spacing w:lineRule="auto" w:line="240" w:after="0" w:beforeAutospacing="0" w:afterAutospacing="0"/>
    </w:pPr>
    <w:rPr>
      <w:sz w:val="20"/>
    </w:rPr>
  </w:style>
  <w:style w:type="paragraph" w:styleId="P6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7">
    <w:name w:val="HTML Preformatted"/>
    <w:basedOn w:val="P0"/>
    <w:link w:val="C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8">
    <w:name w:val="Balloon Text"/>
    <w:basedOn w:val="P0"/>
    <w:link w:val="C9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rFonts w:ascii="Times New Roman" w:hAnsi="Times New Roman"/>
      <w:color w:val="000000"/>
      <w:sz w:val="28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character" w:styleId="C6">
    <w:name w:val="Текст концевой сноски Знак"/>
    <w:basedOn w:val="C0"/>
    <w:link w:val="P5"/>
    <w:semiHidden/>
    <w:rPr>
      <w:sz w:val="20"/>
    </w:rPr>
  </w:style>
  <w:style w:type="character" w:styleId="C7">
    <w:name w:val="endnote reference"/>
    <w:basedOn w:val="C0"/>
    <w:semiHidden/>
    <w:rPr>
      <w:vertAlign w:val="superscript"/>
    </w:rPr>
  </w:style>
  <w:style w:type="character" w:styleId="C8">
    <w:name w:val="Стандартный HTML Знак"/>
    <w:basedOn w:val="C0"/>
    <w:link w:val="P7"/>
    <w:rPr>
      <w:rFonts w:ascii="Courier New" w:hAnsi="Courier New"/>
      <w:sz w:val="20"/>
    </w:rPr>
  </w:style>
  <w:style w:type="character" w:styleId="C9">
    <w:name w:val="Текст выноски Знак"/>
    <w:basedOn w:val="C0"/>
    <w:link w:val="P8"/>
    <w:semiHidden/>
    <w:rPr>
      <w:rFonts w:ascii="Tahoma" w:hAnsi="Tahoma"/>
      <w:sz w:val="16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