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BE" w:rsidRDefault="00D65ABE" w:rsidP="00295149">
      <w:pPr>
        <w:jc w:val="right"/>
      </w:pPr>
    </w:p>
    <w:p w:rsidR="00295149" w:rsidRDefault="00295149" w:rsidP="00295149">
      <w:pPr>
        <w:jc w:val="right"/>
      </w:pPr>
    </w:p>
    <w:p w:rsidR="00295149" w:rsidRDefault="00295149" w:rsidP="00295149">
      <w:pPr>
        <w:jc w:val="right"/>
      </w:pPr>
    </w:p>
    <w:p w:rsidR="00C72184" w:rsidRDefault="00C72184" w:rsidP="00C7218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INSPECCION PARA EVALUAR CONDICIONES DE AREA DE TRABAJO </w:t>
      </w:r>
    </w:p>
    <w:p w:rsidR="00177B82" w:rsidRPr="00161AB8" w:rsidRDefault="00177B82" w:rsidP="00C72184">
      <w:pPr>
        <w:jc w:val="both"/>
        <w:rPr>
          <w:b/>
          <w:sz w:val="32"/>
          <w:szCs w:val="32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SEDE:</w:t>
      </w:r>
      <w:r w:rsidRPr="00161AB8">
        <w:rPr>
          <w:sz w:val="24"/>
          <w:szCs w:val="24"/>
        </w:rPr>
        <w:t xml:space="preserve"> </w:t>
      </w:r>
      <w:r w:rsidR="00481D7E">
        <w:rPr>
          <w:sz w:val="24"/>
          <w:szCs w:val="24"/>
        </w:rPr>
        <w:t xml:space="preserve">MARCO FIDEL </w:t>
      </w:r>
    </w:p>
    <w:p w:rsidR="00C64C93" w:rsidRPr="00161AB8" w:rsidRDefault="00C64C93" w:rsidP="00C72184">
      <w:pPr>
        <w:jc w:val="both"/>
        <w:rPr>
          <w:sz w:val="24"/>
          <w:szCs w:val="24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AREA</w:t>
      </w:r>
      <w:r w:rsidR="00481D7E" w:rsidRPr="00161AB8">
        <w:rPr>
          <w:b/>
          <w:sz w:val="24"/>
          <w:szCs w:val="24"/>
        </w:rPr>
        <w:t>:</w:t>
      </w:r>
      <w:r w:rsidR="00481D7E">
        <w:rPr>
          <w:sz w:val="24"/>
          <w:szCs w:val="24"/>
        </w:rPr>
        <w:t xml:space="preserve"> ADMINISTRATIVA </w:t>
      </w:r>
    </w:p>
    <w:p w:rsidR="00C64C93" w:rsidRPr="00161AB8" w:rsidRDefault="00C64C93" w:rsidP="00C72184">
      <w:pPr>
        <w:jc w:val="both"/>
        <w:rPr>
          <w:sz w:val="24"/>
          <w:szCs w:val="24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FECHA DE LA INSPECCION:</w:t>
      </w:r>
      <w:r w:rsidR="00440746">
        <w:rPr>
          <w:sz w:val="24"/>
          <w:szCs w:val="24"/>
        </w:rPr>
        <w:t xml:space="preserve"> </w:t>
      </w:r>
      <w:r w:rsidR="00481D7E">
        <w:rPr>
          <w:sz w:val="24"/>
          <w:szCs w:val="24"/>
        </w:rPr>
        <w:t>04/08/2014</w:t>
      </w:r>
    </w:p>
    <w:p w:rsidR="00C64C93" w:rsidRPr="0070390A" w:rsidRDefault="00C64C93" w:rsidP="00C72184">
      <w:pPr>
        <w:jc w:val="both"/>
        <w:rPr>
          <w:b/>
          <w:sz w:val="24"/>
          <w:szCs w:val="24"/>
        </w:rPr>
      </w:pPr>
    </w:p>
    <w:p w:rsidR="006975A9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TAREA DE LA PERSONA</w:t>
      </w:r>
      <w:r w:rsidR="00B646A1">
        <w:rPr>
          <w:b/>
          <w:sz w:val="24"/>
          <w:szCs w:val="24"/>
        </w:rPr>
        <w:t>S</w:t>
      </w:r>
      <w:r w:rsidRPr="00161AB8">
        <w:rPr>
          <w:b/>
          <w:sz w:val="24"/>
          <w:szCs w:val="24"/>
        </w:rPr>
        <w:t xml:space="preserve"> EN EL AREA:</w:t>
      </w:r>
      <w:r w:rsidR="00A55512">
        <w:rPr>
          <w:sz w:val="24"/>
          <w:szCs w:val="24"/>
        </w:rPr>
        <w:t xml:space="preserve"> </w:t>
      </w:r>
      <w:r w:rsidR="00481D7E">
        <w:rPr>
          <w:sz w:val="24"/>
          <w:szCs w:val="24"/>
        </w:rPr>
        <w:t xml:space="preserve">Manejar ordenes médicas, agendamiento de citas, apoyar labores administrativas entre otras </w:t>
      </w:r>
    </w:p>
    <w:p w:rsidR="0072591C" w:rsidRDefault="0072591C" w:rsidP="00C72184">
      <w:pPr>
        <w:jc w:val="both"/>
        <w:rPr>
          <w:sz w:val="24"/>
          <w:szCs w:val="24"/>
        </w:rPr>
      </w:pPr>
    </w:p>
    <w:p w:rsidR="0072591C" w:rsidRDefault="0072591C" w:rsidP="00C72184">
      <w:pPr>
        <w:jc w:val="both"/>
        <w:rPr>
          <w:sz w:val="24"/>
          <w:szCs w:val="24"/>
        </w:rPr>
      </w:pPr>
      <w:r w:rsidRPr="00573553">
        <w:rPr>
          <w:b/>
          <w:sz w:val="24"/>
          <w:szCs w:val="24"/>
        </w:rPr>
        <w:t>RIESGO ENCONTRADO</w:t>
      </w:r>
      <w:r>
        <w:rPr>
          <w:sz w:val="24"/>
          <w:szCs w:val="24"/>
        </w:rPr>
        <w:t xml:space="preserve">: Ergonómico </w:t>
      </w:r>
      <w:r w:rsidR="00481D7E">
        <w:rPr>
          <w:sz w:val="24"/>
          <w:szCs w:val="24"/>
        </w:rPr>
        <w:t xml:space="preserve">por mesa de trabajo inadecuada </w:t>
      </w:r>
      <w:r>
        <w:rPr>
          <w:sz w:val="24"/>
          <w:szCs w:val="24"/>
        </w:rPr>
        <w:t xml:space="preserve"> </w:t>
      </w:r>
    </w:p>
    <w:p w:rsidR="00B646A1" w:rsidRPr="00161AB8" w:rsidRDefault="00B646A1" w:rsidP="00C72184">
      <w:pPr>
        <w:jc w:val="both"/>
        <w:rPr>
          <w:sz w:val="24"/>
          <w:szCs w:val="24"/>
        </w:rPr>
      </w:pPr>
    </w:p>
    <w:p w:rsidR="00C72184" w:rsidRPr="00161AB8" w:rsidRDefault="00C72184" w:rsidP="00C72184">
      <w:pPr>
        <w:jc w:val="both"/>
        <w:rPr>
          <w:b/>
          <w:sz w:val="24"/>
          <w:szCs w:val="24"/>
        </w:rPr>
      </w:pPr>
      <w:r w:rsidRPr="00161AB8">
        <w:rPr>
          <w:b/>
          <w:sz w:val="24"/>
          <w:szCs w:val="24"/>
        </w:rPr>
        <w:t xml:space="preserve">CARACTERISTICAS DE LA ESTACION DE TRABAJO </w:t>
      </w:r>
    </w:p>
    <w:p w:rsidR="00C72184" w:rsidRDefault="00C72184" w:rsidP="00C72184">
      <w:pPr>
        <w:jc w:val="both"/>
        <w:rPr>
          <w:sz w:val="24"/>
          <w:szCs w:val="24"/>
        </w:rPr>
      </w:pPr>
    </w:p>
    <w:p w:rsidR="006975A9" w:rsidRDefault="00481D7E" w:rsidP="00C72184">
      <w:pPr>
        <w:jc w:val="both"/>
        <w:rPr>
          <w:sz w:val="24"/>
          <w:szCs w:val="24"/>
        </w:rPr>
      </w:pPr>
      <w:r>
        <w:rPr>
          <w:sz w:val="24"/>
          <w:szCs w:val="24"/>
        </w:rPr>
        <w:t>El escritorio donde la señora Luz Dary Rojas desempeña sus funciones, es demasiado pequeño para adoptar una posición ergonómica adecuada, en el registro fotográfico que se muestra a continuación se nota que la persona no puede adoptar una posición ergonómica de 90º como lo exige la norma, los brazos le quedan por fuera de la mesa y al digitar con esta posición puede en el futuro desarrollar patologías como túnel del carpo, epicondinitis o tendinitis.</w:t>
      </w:r>
    </w:p>
    <w:p w:rsidR="00481D7E" w:rsidRDefault="00481D7E" w:rsidP="00C72184">
      <w:pPr>
        <w:jc w:val="both"/>
        <w:rPr>
          <w:sz w:val="24"/>
          <w:szCs w:val="24"/>
        </w:rPr>
      </w:pPr>
    </w:p>
    <w:p w:rsidR="00481D7E" w:rsidRDefault="00481D7E" w:rsidP="00C721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el puesto es muy pequeño para la cantidad de papel que se maneja y no tiene espacio para distribuir adecuadamente sus herramientas de trabajo </w:t>
      </w:r>
    </w:p>
    <w:p w:rsidR="00573553" w:rsidRDefault="00573553" w:rsidP="00C72184">
      <w:pPr>
        <w:jc w:val="both"/>
        <w:rPr>
          <w:sz w:val="24"/>
          <w:szCs w:val="24"/>
        </w:rPr>
      </w:pPr>
    </w:p>
    <w:p w:rsidR="006975A9" w:rsidRPr="00161AB8" w:rsidRDefault="006975A9" w:rsidP="00C72184">
      <w:pPr>
        <w:jc w:val="both"/>
        <w:rPr>
          <w:sz w:val="24"/>
          <w:szCs w:val="24"/>
        </w:rPr>
      </w:pPr>
    </w:p>
    <w:tbl>
      <w:tblPr>
        <w:tblW w:w="582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418"/>
        <w:gridCol w:w="1134"/>
        <w:gridCol w:w="847"/>
      </w:tblGrid>
      <w:tr w:rsidR="00C72184" w:rsidRPr="00161AB8" w:rsidTr="0072591C">
        <w:trPr>
          <w:trHeight w:val="76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en la Fuente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en la Persona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Administrativa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Nivel de Intervención</w:t>
            </w:r>
          </w:p>
        </w:tc>
      </w:tr>
      <w:tr w:rsidR="00C72184" w:rsidRPr="00161AB8" w:rsidTr="0072591C">
        <w:trPr>
          <w:trHeight w:val="1433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0A" w:rsidRPr="00161AB8" w:rsidRDefault="00481D7E" w:rsidP="00C72184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 xml:space="preserve">Cambiar la mesa de este puesto por un escritorio con las características ergonómicas adecuadas, y darle otro tipo de utilidad al que se tiene actualmente </w:t>
            </w:r>
            <w:r w:rsidR="0072591C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  <w:r w:rsidR="00CC4A87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184" w:rsidRPr="00161AB8" w:rsidRDefault="00C72184" w:rsidP="00C64C93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184" w:rsidRPr="00161AB8" w:rsidRDefault="00C72184" w:rsidP="00481D7E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  <w:r w:rsidR="0072591C">
              <w:rPr>
                <w:rFonts w:eastAsia="Times New Roman" w:cs="Arial"/>
                <w:sz w:val="24"/>
                <w:szCs w:val="24"/>
                <w:lang w:eastAsia="es-CO"/>
              </w:rPr>
              <w:t>Propiciar los recursos económi</w:t>
            </w:r>
            <w:r w:rsidR="00481D7E">
              <w:rPr>
                <w:rFonts w:eastAsia="Times New Roman" w:cs="Arial"/>
                <w:sz w:val="24"/>
                <w:szCs w:val="24"/>
                <w:lang w:eastAsia="es-CO"/>
              </w:rPr>
              <w:t xml:space="preserve">cos necesarios para el cambio  del puesto </w:t>
            </w:r>
            <w:r w:rsidR="0072591C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>Medio</w:t>
            </w:r>
          </w:p>
        </w:tc>
      </w:tr>
    </w:tbl>
    <w:p w:rsidR="002F202A" w:rsidRDefault="002F202A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8E24C9" w:rsidRDefault="008E24C9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>
        <w:rPr>
          <w:b/>
        </w:rPr>
        <w:lastRenderedPageBreak/>
        <w:t xml:space="preserve">REGRISTRO FOTOGRAFICO </w:t>
      </w:r>
      <w:r w:rsidR="008A48B8" w:rsidRPr="008A48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Pr="00D96B17" w:rsidRDefault="00D96B17" w:rsidP="00D04581">
      <w:pPr>
        <w:tabs>
          <w:tab w:val="left" w:pos="2445"/>
        </w:tabs>
        <w:rPr>
          <w:b/>
          <w:lang w:val="es-CO"/>
        </w:rPr>
      </w:pPr>
    </w:p>
    <w:p w:rsidR="008E24C9" w:rsidRDefault="008A48B8" w:rsidP="00D04581">
      <w:pPr>
        <w:tabs>
          <w:tab w:val="left" w:pos="2445"/>
        </w:tabs>
        <w:rPr>
          <w:b/>
          <w:lang w:val="es-CO"/>
        </w:rPr>
      </w:pPr>
      <w:r w:rsidRPr="008A48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F5DA0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3743325" cy="2806944"/>
            <wp:effectExtent l="0" t="0" r="0" b="0"/>
            <wp:docPr id="1" name="Imagen 1" descr="C:\Users\Gerencia\Pictures\20140804_081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encia\Pictures\20140804_0817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26" cy="281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C9" w:rsidRPr="00CF5DA0" w:rsidRDefault="008E24C9" w:rsidP="00D04581">
      <w:pPr>
        <w:tabs>
          <w:tab w:val="left" w:pos="2445"/>
        </w:tabs>
        <w:rPr>
          <w:b/>
          <w:lang w:val="es-CO"/>
        </w:rPr>
      </w:pPr>
    </w:p>
    <w:p w:rsidR="008E24C9" w:rsidRDefault="00CF5DA0" w:rsidP="00D04581">
      <w:pPr>
        <w:tabs>
          <w:tab w:val="left" w:pos="2445"/>
        </w:tabs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3752850" cy="2814088"/>
            <wp:effectExtent l="0" t="0" r="0" b="5715"/>
            <wp:docPr id="2" name="Imagen 2" descr="C:\Users\Gerencia\Pictures\20140804_08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encia\Pictures\20140804_0817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44" cy="281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55" w:rsidRDefault="00437C55" w:rsidP="005A6B65">
      <w:pPr>
        <w:rPr>
          <w:b/>
          <w:lang w:val="es-CO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7D06C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E332AA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1956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9C4318" w:rsidRPr="009C4318" w:rsidRDefault="009C4318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  <w:t>GDGDGGGFTHTHFHBFBTHYRTHYHRT</w:t>
      </w: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333B6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684082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68408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bookmarkStart w:id="0" w:name="_GoBack"/>
      <w:r w:rsidR="00301418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2769141" cy="2076450"/>
            <wp:effectExtent l="0" t="0" r="0" b="0"/>
            <wp:docPr id="3" name="Imagen 3" descr="C:\Users\Gerencia\Pictures\20140804_08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encia\Pictures\20140804_0819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14" cy="2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3B6D" w:rsidSect="00295149">
      <w:footerReference w:type="defaul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A0" w:rsidRDefault="00CF5DA0" w:rsidP="00D029DF">
      <w:r>
        <w:separator/>
      </w:r>
    </w:p>
  </w:endnote>
  <w:endnote w:type="continuationSeparator" w:id="0">
    <w:p w:rsidR="00CF5DA0" w:rsidRDefault="00CF5DA0" w:rsidP="00D0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DA0" w:rsidRPr="00D029DF" w:rsidRDefault="00CF5DA0" w:rsidP="00D029DF">
    <w:pPr>
      <w:pStyle w:val="Piedepgina"/>
      <w:jc w:val="right"/>
      <w:rPr>
        <w:sz w:val="20"/>
      </w:rPr>
    </w:pPr>
    <w:r w:rsidRPr="00D029DF">
      <w:rPr>
        <w:sz w:val="20"/>
      </w:rPr>
      <w:t xml:space="preserve">Código: PA-RRH-10   </w:t>
    </w:r>
    <w:r>
      <w:rPr>
        <w:sz w:val="20"/>
      </w:rPr>
      <w:t xml:space="preserve">  </w:t>
    </w:r>
    <w:r w:rsidRPr="00D029DF">
      <w:rPr>
        <w:sz w:val="20"/>
      </w:rPr>
      <w:t xml:space="preserve">Versión 1     </w:t>
    </w:r>
    <w:r>
      <w:rPr>
        <w:sz w:val="20"/>
      </w:rPr>
      <w:t xml:space="preserve"> </w:t>
    </w:r>
    <w:r w:rsidRPr="00D029DF">
      <w:rPr>
        <w:sz w:val="20"/>
      </w:rPr>
      <w:t>22/10/2010</w:t>
    </w:r>
  </w:p>
  <w:p w:rsidR="00CF5DA0" w:rsidRDefault="00CF5D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A0" w:rsidRDefault="00CF5DA0" w:rsidP="00D029DF">
      <w:r>
        <w:separator/>
      </w:r>
    </w:p>
  </w:footnote>
  <w:footnote w:type="continuationSeparator" w:id="0">
    <w:p w:rsidR="00CF5DA0" w:rsidRDefault="00CF5DA0" w:rsidP="00D02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49"/>
    <w:rsid w:val="00046EAF"/>
    <w:rsid w:val="000763FF"/>
    <w:rsid w:val="000A7DDA"/>
    <w:rsid w:val="000E1F86"/>
    <w:rsid w:val="000F60F7"/>
    <w:rsid w:val="00124C3F"/>
    <w:rsid w:val="001401F8"/>
    <w:rsid w:val="00177B82"/>
    <w:rsid w:val="0019564B"/>
    <w:rsid w:val="001C0FC4"/>
    <w:rsid w:val="001D3B36"/>
    <w:rsid w:val="001F3002"/>
    <w:rsid w:val="001F48FB"/>
    <w:rsid w:val="00295149"/>
    <w:rsid w:val="002C63A8"/>
    <w:rsid w:val="002F202A"/>
    <w:rsid w:val="00301418"/>
    <w:rsid w:val="00305F6A"/>
    <w:rsid w:val="00333B6D"/>
    <w:rsid w:val="003A43CF"/>
    <w:rsid w:val="003D01F0"/>
    <w:rsid w:val="003E436C"/>
    <w:rsid w:val="00406ED1"/>
    <w:rsid w:val="0042058E"/>
    <w:rsid w:val="00437C55"/>
    <w:rsid w:val="00440746"/>
    <w:rsid w:val="00452E87"/>
    <w:rsid w:val="004574AD"/>
    <w:rsid w:val="00464738"/>
    <w:rsid w:val="00481D7E"/>
    <w:rsid w:val="00496DD2"/>
    <w:rsid w:val="004C74BB"/>
    <w:rsid w:val="004F0F07"/>
    <w:rsid w:val="00573553"/>
    <w:rsid w:val="005A6B65"/>
    <w:rsid w:val="005E1B39"/>
    <w:rsid w:val="0063183D"/>
    <w:rsid w:val="00634033"/>
    <w:rsid w:val="00654A9B"/>
    <w:rsid w:val="0067599A"/>
    <w:rsid w:val="00684082"/>
    <w:rsid w:val="006975A9"/>
    <w:rsid w:val="006C4B48"/>
    <w:rsid w:val="006F6528"/>
    <w:rsid w:val="0070390A"/>
    <w:rsid w:val="0072591C"/>
    <w:rsid w:val="00744B93"/>
    <w:rsid w:val="00746F9A"/>
    <w:rsid w:val="007666CD"/>
    <w:rsid w:val="0077008D"/>
    <w:rsid w:val="00791250"/>
    <w:rsid w:val="007A36D5"/>
    <w:rsid w:val="007B45CD"/>
    <w:rsid w:val="007C1336"/>
    <w:rsid w:val="007D06C6"/>
    <w:rsid w:val="00862913"/>
    <w:rsid w:val="008A48B8"/>
    <w:rsid w:val="008E24C9"/>
    <w:rsid w:val="008F5779"/>
    <w:rsid w:val="00972499"/>
    <w:rsid w:val="009837D1"/>
    <w:rsid w:val="009A2444"/>
    <w:rsid w:val="009C4318"/>
    <w:rsid w:val="009F53BA"/>
    <w:rsid w:val="00A439F3"/>
    <w:rsid w:val="00A55512"/>
    <w:rsid w:val="00B12D56"/>
    <w:rsid w:val="00B646A1"/>
    <w:rsid w:val="00BA17E7"/>
    <w:rsid w:val="00BC0660"/>
    <w:rsid w:val="00BD572B"/>
    <w:rsid w:val="00C64AD0"/>
    <w:rsid w:val="00C64C93"/>
    <w:rsid w:val="00C72184"/>
    <w:rsid w:val="00C74342"/>
    <w:rsid w:val="00CC4A87"/>
    <w:rsid w:val="00CF5DA0"/>
    <w:rsid w:val="00D029DF"/>
    <w:rsid w:val="00D03EDA"/>
    <w:rsid w:val="00D04581"/>
    <w:rsid w:val="00D65ABE"/>
    <w:rsid w:val="00D93C68"/>
    <w:rsid w:val="00D96B17"/>
    <w:rsid w:val="00DA765D"/>
    <w:rsid w:val="00E332AA"/>
    <w:rsid w:val="00EF3E26"/>
    <w:rsid w:val="00F2700D"/>
    <w:rsid w:val="00F55684"/>
    <w:rsid w:val="00F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1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9DF"/>
  </w:style>
  <w:style w:type="paragraph" w:styleId="Piedepgina">
    <w:name w:val="footer"/>
    <w:basedOn w:val="Normal"/>
    <w:link w:val="Piedepgina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1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9DF"/>
  </w:style>
  <w:style w:type="paragraph" w:styleId="Piedepgina">
    <w:name w:val="footer"/>
    <w:basedOn w:val="Normal"/>
    <w:link w:val="Piedepgina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9D369-13FF-4DC5-A880-8F39AC72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CLON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López Echavarría</dc:creator>
  <cp:lastModifiedBy>Gerencia</cp:lastModifiedBy>
  <cp:revision>4</cp:revision>
  <dcterms:created xsi:type="dcterms:W3CDTF">2014-08-06T13:37:00Z</dcterms:created>
  <dcterms:modified xsi:type="dcterms:W3CDTF">2014-08-06T13:50:00Z</dcterms:modified>
</cp:coreProperties>
</file>