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63771" w14:textId="77777777" w:rsidR="00E27F43" w:rsidRPr="00F85EA7" w:rsidRDefault="00E27F43" w:rsidP="00F85EA7">
      <w:pPr>
        <w:spacing w:line="360" w:lineRule="auto"/>
        <w:jc w:val="both"/>
        <w:rPr>
          <w:rFonts w:ascii="Arial" w:hAnsi="Arial" w:cs="Arial"/>
        </w:rPr>
      </w:pPr>
    </w:p>
    <w:p w14:paraId="4939E8E7" w14:textId="77777777" w:rsidR="00E27F43" w:rsidRPr="00F85EA7" w:rsidRDefault="00E27F43" w:rsidP="00F85EA7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  <w:r w:rsidRPr="00F85EA7">
        <w:rPr>
          <w:rFonts w:ascii="Arial" w:hAnsi="Arial" w:cs="Arial"/>
          <w:b/>
          <w:bCs/>
        </w:rPr>
        <w:t xml:space="preserve">1 OBJETIVO </w:t>
      </w:r>
    </w:p>
    <w:p w14:paraId="4DA8D39D" w14:textId="77777777" w:rsidR="00E27F43" w:rsidRPr="00F85EA7" w:rsidRDefault="00E27F43" w:rsidP="00F85EA7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0CB04E0" w14:textId="77777777" w:rsidR="00E27F43" w:rsidRPr="00F85EA7" w:rsidRDefault="00E27F43" w:rsidP="00F85EA7">
      <w:pPr>
        <w:spacing w:line="360" w:lineRule="auto"/>
        <w:ind w:firstLine="708"/>
        <w:jc w:val="both"/>
        <w:rPr>
          <w:rFonts w:ascii="Arial" w:hAnsi="Arial" w:cs="Arial"/>
        </w:rPr>
      </w:pPr>
      <w:r w:rsidRPr="00F85EA7">
        <w:rPr>
          <w:rFonts w:ascii="Arial" w:hAnsi="Arial" w:cs="Arial"/>
        </w:rPr>
        <w:t>Garantir que as visões de negócios apresentadas no mapa de faturamento sejam apresentadas corretamente nos arquivos disponibilizados pelo BI.</w:t>
      </w:r>
    </w:p>
    <w:p w14:paraId="6786F338" w14:textId="77777777" w:rsidR="00E27F43" w:rsidRPr="00F85EA7" w:rsidRDefault="00E27F43" w:rsidP="00F85EA7">
      <w:pPr>
        <w:spacing w:line="360" w:lineRule="auto"/>
        <w:jc w:val="both"/>
        <w:rPr>
          <w:rFonts w:ascii="Arial" w:hAnsi="Arial" w:cs="Arial"/>
        </w:rPr>
      </w:pPr>
    </w:p>
    <w:p w14:paraId="3F2D901F" w14:textId="77777777" w:rsidR="00E27F43" w:rsidRPr="00F85EA7" w:rsidRDefault="00E27F43" w:rsidP="00F85EA7">
      <w:pPr>
        <w:spacing w:line="360" w:lineRule="auto"/>
        <w:ind w:firstLine="708"/>
        <w:jc w:val="both"/>
        <w:rPr>
          <w:rFonts w:ascii="Arial" w:hAnsi="Arial" w:cs="Arial"/>
        </w:rPr>
      </w:pPr>
      <w:r w:rsidRPr="00F85EA7">
        <w:rPr>
          <w:rFonts w:ascii="Arial" w:hAnsi="Arial" w:cs="Arial"/>
          <w:b/>
          <w:bCs/>
        </w:rPr>
        <w:t>2 PALAVRAS CHAVES</w:t>
      </w:r>
    </w:p>
    <w:p w14:paraId="51FEDADD" w14:textId="77777777" w:rsidR="00E27F43" w:rsidRPr="00F85EA7" w:rsidRDefault="00E27F43" w:rsidP="00F85EA7">
      <w:pPr>
        <w:spacing w:line="360" w:lineRule="auto"/>
        <w:jc w:val="both"/>
        <w:rPr>
          <w:rFonts w:ascii="Arial" w:hAnsi="Arial" w:cs="Arial"/>
        </w:rPr>
      </w:pPr>
    </w:p>
    <w:p w14:paraId="391F35D0" w14:textId="77777777" w:rsidR="00E27F43" w:rsidRPr="00F85EA7" w:rsidRDefault="00E27F43" w:rsidP="00F85EA7">
      <w:pPr>
        <w:spacing w:line="360" w:lineRule="auto"/>
        <w:ind w:firstLine="360"/>
        <w:jc w:val="both"/>
        <w:rPr>
          <w:rFonts w:ascii="Arial" w:hAnsi="Arial" w:cs="Arial"/>
        </w:rPr>
      </w:pPr>
      <w:r w:rsidRPr="00F85EA7">
        <w:rPr>
          <w:rFonts w:ascii="Arial" w:hAnsi="Arial" w:cs="Arial"/>
        </w:rPr>
        <w:t>Regras de Negócios, Mapa de Faturamento, Mapa por Negócios, Mapa com valor em “outros”, Mapa por Gerência, Grupo de Negócios.</w:t>
      </w:r>
    </w:p>
    <w:p w14:paraId="7D604B1E" w14:textId="77777777" w:rsidR="00E27F43" w:rsidRPr="00F85EA7" w:rsidRDefault="00E27F43" w:rsidP="00F85EA7">
      <w:pPr>
        <w:spacing w:line="360" w:lineRule="auto"/>
        <w:jc w:val="both"/>
        <w:rPr>
          <w:rFonts w:ascii="Arial" w:hAnsi="Arial" w:cs="Arial"/>
        </w:rPr>
      </w:pPr>
    </w:p>
    <w:p w14:paraId="722EC6F1" w14:textId="77777777" w:rsidR="00E27F43" w:rsidRPr="00F85EA7" w:rsidRDefault="00E27F43" w:rsidP="00F85EA7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0792EDEF" w14:textId="77777777" w:rsidR="00E27F43" w:rsidRDefault="00E27F43" w:rsidP="00F85EA7">
      <w:pPr>
        <w:pStyle w:val="Corpodetexto2"/>
        <w:spacing w:line="360" w:lineRule="auto"/>
        <w:ind w:firstLine="708"/>
        <w:rPr>
          <w:rFonts w:ascii="Arial" w:hAnsi="Arial" w:cs="Arial"/>
          <w:b/>
          <w:bCs/>
          <w:sz w:val="24"/>
        </w:rPr>
      </w:pPr>
      <w:r w:rsidRPr="00F85EA7">
        <w:rPr>
          <w:rFonts w:ascii="Arial" w:hAnsi="Arial" w:cs="Arial"/>
          <w:b/>
          <w:bCs/>
          <w:sz w:val="24"/>
        </w:rPr>
        <w:t>3 PRINCIPAIS INCONSISTÊNCIAS APRESENTADAS</w:t>
      </w:r>
    </w:p>
    <w:p w14:paraId="72D83B14" w14:textId="77777777" w:rsidR="00F85EA7" w:rsidRPr="00F85EA7" w:rsidRDefault="00F85EA7" w:rsidP="00F85EA7">
      <w:pPr>
        <w:pStyle w:val="Corpodetexto2"/>
        <w:spacing w:line="360" w:lineRule="auto"/>
        <w:ind w:firstLine="708"/>
        <w:rPr>
          <w:rFonts w:ascii="Arial" w:hAnsi="Arial" w:cs="Arial"/>
          <w:b/>
          <w:bCs/>
          <w:sz w:val="24"/>
        </w:rPr>
      </w:pPr>
    </w:p>
    <w:p w14:paraId="2ABEB055" w14:textId="1D2DCC04" w:rsidR="00E27F43" w:rsidRPr="00F85EA7" w:rsidRDefault="00E27F43" w:rsidP="00F85EA7">
      <w:pPr>
        <w:spacing w:line="360" w:lineRule="auto"/>
        <w:ind w:firstLine="360"/>
        <w:jc w:val="both"/>
        <w:rPr>
          <w:rFonts w:ascii="Arial" w:hAnsi="Arial" w:cs="Arial"/>
        </w:rPr>
      </w:pPr>
      <w:r w:rsidRPr="00F85EA7">
        <w:rPr>
          <w:rFonts w:ascii="Arial" w:hAnsi="Arial" w:cs="Arial"/>
          <w:u w:val="single"/>
        </w:rPr>
        <w:t>Linha “OUTROS” na coluna gerência</w:t>
      </w:r>
      <w:r w:rsidR="00F85EA7" w:rsidRPr="00F85EA7">
        <w:rPr>
          <w:rFonts w:ascii="Arial" w:hAnsi="Arial" w:cs="Arial"/>
        </w:rPr>
        <w:t xml:space="preserve"> </w:t>
      </w:r>
      <w:r w:rsidRPr="00F85EA7">
        <w:rPr>
          <w:rFonts w:ascii="Arial" w:hAnsi="Arial" w:cs="Arial"/>
        </w:rPr>
        <w:t>- Se a coluna gerencia apresentar o valor “OUTROS” verificar se a gerência está cadastrada na transação ZCO0018- Cockpit Regras Gerencias de Negócios, na opção “cadastro de gerência”.</w:t>
      </w:r>
    </w:p>
    <w:p w14:paraId="707F83CB" w14:textId="77777777" w:rsidR="00E27F43" w:rsidRPr="00F85EA7" w:rsidRDefault="00E27F43" w:rsidP="00F85EA7">
      <w:pPr>
        <w:spacing w:line="360" w:lineRule="auto"/>
        <w:ind w:firstLine="360"/>
        <w:jc w:val="both"/>
        <w:rPr>
          <w:rFonts w:ascii="Arial" w:hAnsi="Arial" w:cs="Arial"/>
        </w:rPr>
      </w:pPr>
      <w:r w:rsidRPr="00F85EA7">
        <w:rPr>
          <w:rFonts w:ascii="Arial" w:hAnsi="Arial" w:cs="Arial"/>
        </w:rPr>
        <w:t>Para cadastrar a gerência é necessário criar um código alfanumérico, acrescentar uma descrição (por exemplo Gerencia Aromas) e depois salvar.</w:t>
      </w:r>
    </w:p>
    <w:p w14:paraId="66EFF78F" w14:textId="77777777" w:rsidR="00E27F43" w:rsidRPr="00F85EA7" w:rsidRDefault="00E27F43" w:rsidP="00F85EA7">
      <w:pPr>
        <w:spacing w:line="360" w:lineRule="auto"/>
        <w:ind w:firstLine="360"/>
        <w:jc w:val="both"/>
        <w:rPr>
          <w:rFonts w:ascii="Arial" w:hAnsi="Arial" w:cs="Arial"/>
        </w:rPr>
      </w:pPr>
    </w:p>
    <w:p w14:paraId="1EF909AF" w14:textId="77777777" w:rsidR="00E27F43" w:rsidRPr="00F85EA7" w:rsidRDefault="00E27F43" w:rsidP="00F85EA7">
      <w:pPr>
        <w:spacing w:line="360" w:lineRule="auto"/>
        <w:ind w:firstLine="360"/>
        <w:jc w:val="both"/>
        <w:rPr>
          <w:rFonts w:ascii="Arial" w:hAnsi="Arial" w:cs="Arial"/>
        </w:rPr>
      </w:pPr>
      <w:r w:rsidRPr="00F85EA7">
        <w:rPr>
          <w:rFonts w:ascii="Arial" w:hAnsi="Arial" w:cs="Arial"/>
        </w:rPr>
        <w:t>Em seguida, atribuir o escritório de vendas a gerência criada, na opção “atrib escritório x gerência”.</w:t>
      </w:r>
    </w:p>
    <w:p w14:paraId="52F54528" w14:textId="77777777" w:rsidR="00E27F43" w:rsidRPr="00F85EA7" w:rsidRDefault="00E27F43" w:rsidP="00F85EA7">
      <w:pPr>
        <w:spacing w:line="360" w:lineRule="auto"/>
        <w:ind w:firstLine="360"/>
        <w:jc w:val="both"/>
        <w:rPr>
          <w:rFonts w:ascii="Arial" w:hAnsi="Arial" w:cs="Arial"/>
        </w:rPr>
      </w:pPr>
      <w:r w:rsidRPr="00F85EA7">
        <w:rPr>
          <w:rFonts w:ascii="Arial" w:hAnsi="Arial" w:cs="Arial"/>
        </w:rPr>
        <w:t>Por exemplo: escritório de vendas BR29 a partir de 01/2024 até 12/9999 está vinculado ao código de gerência “GR01- Gerência Aromas”</w:t>
      </w:r>
    </w:p>
    <w:p w14:paraId="266AED6B" w14:textId="77777777" w:rsidR="00E27F43" w:rsidRPr="00F85EA7" w:rsidRDefault="00E27F43" w:rsidP="00F85EA7">
      <w:pPr>
        <w:spacing w:line="360" w:lineRule="auto"/>
        <w:ind w:firstLine="360"/>
        <w:jc w:val="both"/>
        <w:rPr>
          <w:rFonts w:ascii="Arial" w:hAnsi="Arial" w:cs="Arial"/>
        </w:rPr>
      </w:pPr>
    </w:p>
    <w:p w14:paraId="6F22EC33" w14:textId="77777777" w:rsidR="00E27F43" w:rsidRDefault="00E27F43" w:rsidP="00F85EA7">
      <w:pPr>
        <w:spacing w:line="360" w:lineRule="auto"/>
        <w:ind w:firstLine="360"/>
        <w:jc w:val="both"/>
        <w:rPr>
          <w:rFonts w:ascii="Arial" w:hAnsi="Arial" w:cs="Arial"/>
        </w:rPr>
      </w:pPr>
      <w:r w:rsidRPr="00F85EA7">
        <w:rPr>
          <w:rFonts w:ascii="Arial" w:hAnsi="Arial" w:cs="Arial"/>
        </w:rPr>
        <w:t>Se o escritório de vendas mudar de gerência, é necessário colocar data fim no campo “válido até”, por exemplo, o escritório BR29 pertencia a GR01- Gerência Aromas de 01/2024 até 01/2025. E criar uma linha atribuindo o escritório a nova gerência, o escritório BR29 válido de 02/2025 válido até 12/9999 a “GR02- Gerência Grandes Contas”.</w:t>
      </w:r>
    </w:p>
    <w:p w14:paraId="448290B7" w14:textId="77777777" w:rsidR="00F85EA7" w:rsidRDefault="00F85EA7" w:rsidP="00F85EA7">
      <w:pPr>
        <w:spacing w:line="360" w:lineRule="auto"/>
        <w:ind w:firstLine="360"/>
        <w:jc w:val="both"/>
        <w:rPr>
          <w:rFonts w:ascii="Arial" w:hAnsi="Arial" w:cs="Arial"/>
        </w:rPr>
      </w:pPr>
    </w:p>
    <w:p w14:paraId="141C6081" w14:textId="77777777" w:rsidR="00F85EA7" w:rsidRPr="00F85EA7" w:rsidRDefault="00F85EA7" w:rsidP="00F85EA7">
      <w:pPr>
        <w:spacing w:line="360" w:lineRule="auto"/>
        <w:ind w:firstLine="360"/>
        <w:jc w:val="both"/>
        <w:rPr>
          <w:rFonts w:ascii="Arial" w:hAnsi="Arial" w:cs="Arial"/>
        </w:rPr>
      </w:pPr>
    </w:p>
    <w:p w14:paraId="29CC4190" w14:textId="77777777" w:rsidR="00E27F43" w:rsidRPr="00F85EA7" w:rsidRDefault="00E27F43" w:rsidP="00F85EA7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1BFBED7C" w14:textId="00F8778B" w:rsidR="00E27F43" w:rsidRDefault="00E27F43" w:rsidP="00F85EA7">
      <w:pPr>
        <w:spacing w:line="360" w:lineRule="auto"/>
        <w:ind w:firstLine="360"/>
        <w:jc w:val="both"/>
        <w:rPr>
          <w:rFonts w:ascii="Arial" w:hAnsi="Arial" w:cs="Arial"/>
        </w:rPr>
      </w:pPr>
      <w:r w:rsidRPr="00F85EA7">
        <w:rPr>
          <w:rFonts w:ascii="Arial" w:hAnsi="Arial" w:cs="Arial"/>
          <w:u w:val="single"/>
        </w:rPr>
        <w:t>Linha “OUTROS” na coluna planejado e/ou realizado</w:t>
      </w:r>
      <w:r w:rsidR="00F85EA7" w:rsidRPr="00F85EA7">
        <w:rPr>
          <w:rFonts w:ascii="Arial" w:hAnsi="Arial" w:cs="Arial"/>
        </w:rPr>
        <w:t xml:space="preserve"> </w:t>
      </w:r>
      <w:r w:rsidRPr="00F85EA7">
        <w:rPr>
          <w:rFonts w:ascii="Arial" w:hAnsi="Arial" w:cs="Arial"/>
        </w:rPr>
        <w:t xml:space="preserve">- Se a coluna “planejado” apresentar o valor “OUTROS” verificar se o setor de atividade está cadastrado na transação ZCO0018- </w:t>
      </w:r>
      <w:bookmarkStart w:id="0" w:name="_Hlk190076389"/>
      <w:r w:rsidRPr="00F85EA7">
        <w:rPr>
          <w:rFonts w:ascii="Arial" w:hAnsi="Arial" w:cs="Arial"/>
        </w:rPr>
        <w:t>Cockpit Regras Gerencias de Negócios</w:t>
      </w:r>
      <w:bookmarkEnd w:id="0"/>
      <w:r w:rsidRPr="00F85EA7">
        <w:rPr>
          <w:rFonts w:ascii="Arial" w:hAnsi="Arial" w:cs="Arial"/>
        </w:rPr>
        <w:t>, na opção “atribuição da regra”. Isso pode acontecer porque foi feito planejamento de receitas (ZCO0022) de um negócio (setor de atividade) em um centro e/ou organização de vendas que não está cadastrado no Cockpit Regras Gerencias de Negócios (ZCO0018).</w:t>
      </w:r>
    </w:p>
    <w:p w14:paraId="158CB257" w14:textId="77777777" w:rsidR="00F85EA7" w:rsidRPr="00F85EA7" w:rsidRDefault="00F85EA7" w:rsidP="00F85EA7">
      <w:pPr>
        <w:spacing w:line="360" w:lineRule="auto"/>
        <w:ind w:firstLine="360"/>
        <w:jc w:val="both"/>
        <w:rPr>
          <w:rFonts w:ascii="Arial" w:hAnsi="Arial" w:cs="Arial"/>
        </w:rPr>
      </w:pPr>
    </w:p>
    <w:p w14:paraId="2AD25C0E" w14:textId="77777777" w:rsidR="00E27F43" w:rsidRDefault="00E27F43" w:rsidP="00F85EA7">
      <w:pPr>
        <w:spacing w:line="360" w:lineRule="auto"/>
        <w:ind w:firstLine="360"/>
        <w:jc w:val="both"/>
        <w:rPr>
          <w:rFonts w:ascii="Arial" w:hAnsi="Arial" w:cs="Arial"/>
        </w:rPr>
      </w:pPr>
      <w:r w:rsidRPr="00F85EA7">
        <w:rPr>
          <w:rFonts w:ascii="Arial" w:hAnsi="Arial" w:cs="Arial"/>
        </w:rPr>
        <w:t>Nessa opção deve ser vinculado o setor de atividade, escritório de vendas, centro, organização de vendas, código do negócio, código do subnegócio, definir se o negócio deve ser consolidado, data início da regra e data fim.</w:t>
      </w:r>
    </w:p>
    <w:p w14:paraId="5DDDC7DC" w14:textId="77777777" w:rsidR="00F85EA7" w:rsidRPr="00F85EA7" w:rsidRDefault="00F85EA7" w:rsidP="00F85EA7">
      <w:pPr>
        <w:spacing w:line="360" w:lineRule="auto"/>
        <w:ind w:firstLine="360"/>
        <w:jc w:val="both"/>
        <w:rPr>
          <w:rFonts w:ascii="Arial" w:hAnsi="Arial" w:cs="Arial"/>
        </w:rPr>
      </w:pPr>
    </w:p>
    <w:p w14:paraId="63224CCA" w14:textId="77777777" w:rsidR="00E27F43" w:rsidRDefault="00E27F43" w:rsidP="00F85EA7">
      <w:pPr>
        <w:spacing w:line="360" w:lineRule="auto"/>
        <w:ind w:firstLine="360"/>
        <w:jc w:val="both"/>
        <w:rPr>
          <w:rFonts w:ascii="Arial" w:hAnsi="Arial" w:cs="Arial"/>
        </w:rPr>
      </w:pPr>
      <w:r w:rsidRPr="00F85EA7">
        <w:rPr>
          <w:rFonts w:ascii="Arial" w:hAnsi="Arial" w:cs="Arial"/>
        </w:rPr>
        <w:t xml:space="preserve">Por exemplo: setor de atividade 01, escritório de vendas BR02, no centro 1000, organização de vendas 1000, com validade de 01/2024 até 12/9999 deverão somar no código de negócio “N400- Negócio Aromas”, no código de subnegócio “SN401- Aromas” e de “S Sim” na opção “consolidação de negócio”. </w:t>
      </w:r>
    </w:p>
    <w:p w14:paraId="335F2E4B" w14:textId="77777777" w:rsidR="00F85EA7" w:rsidRDefault="00F85EA7" w:rsidP="00F85EA7">
      <w:pPr>
        <w:spacing w:line="360" w:lineRule="auto"/>
        <w:ind w:firstLine="360"/>
        <w:jc w:val="both"/>
        <w:rPr>
          <w:rFonts w:ascii="Arial" w:hAnsi="Arial" w:cs="Arial"/>
        </w:rPr>
      </w:pPr>
    </w:p>
    <w:p w14:paraId="70819277" w14:textId="77777777" w:rsidR="00F85EA7" w:rsidRDefault="00F85EA7" w:rsidP="00F85EA7">
      <w:pPr>
        <w:spacing w:line="360" w:lineRule="auto"/>
        <w:ind w:firstLine="360"/>
        <w:jc w:val="both"/>
        <w:rPr>
          <w:rFonts w:ascii="Arial" w:hAnsi="Arial" w:cs="Arial"/>
        </w:rPr>
      </w:pPr>
    </w:p>
    <w:p w14:paraId="75F01195" w14:textId="77777777" w:rsidR="00F85EA7" w:rsidRDefault="00F85EA7" w:rsidP="00F85EA7">
      <w:pPr>
        <w:spacing w:line="360" w:lineRule="auto"/>
        <w:ind w:firstLine="360"/>
        <w:jc w:val="both"/>
        <w:rPr>
          <w:rFonts w:ascii="Arial" w:hAnsi="Arial" w:cs="Arial"/>
        </w:rPr>
      </w:pPr>
    </w:p>
    <w:p w14:paraId="38E79D6B" w14:textId="77777777" w:rsidR="00F85EA7" w:rsidRDefault="00F85EA7" w:rsidP="00F85EA7">
      <w:pPr>
        <w:spacing w:line="360" w:lineRule="auto"/>
        <w:ind w:firstLine="360"/>
        <w:jc w:val="both"/>
        <w:rPr>
          <w:rFonts w:ascii="Arial" w:hAnsi="Arial" w:cs="Arial"/>
        </w:rPr>
      </w:pPr>
    </w:p>
    <w:p w14:paraId="0E5A1244" w14:textId="77777777" w:rsidR="00F85EA7" w:rsidRDefault="00F85EA7" w:rsidP="00F85EA7">
      <w:pPr>
        <w:spacing w:line="360" w:lineRule="auto"/>
        <w:ind w:firstLine="360"/>
        <w:jc w:val="both"/>
        <w:rPr>
          <w:rFonts w:ascii="Arial" w:hAnsi="Arial" w:cs="Arial"/>
        </w:rPr>
      </w:pPr>
    </w:p>
    <w:p w14:paraId="0B8EFD41" w14:textId="77777777" w:rsidR="00F85EA7" w:rsidRDefault="00F85EA7" w:rsidP="00F85EA7">
      <w:pPr>
        <w:spacing w:line="360" w:lineRule="auto"/>
        <w:ind w:firstLine="360"/>
        <w:jc w:val="both"/>
        <w:rPr>
          <w:rFonts w:ascii="Arial" w:hAnsi="Arial" w:cs="Arial"/>
        </w:rPr>
      </w:pPr>
    </w:p>
    <w:p w14:paraId="3074FA39" w14:textId="77777777" w:rsidR="00F85EA7" w:rsidRDefault="00F85EA7" w:rsidP="00F85EA7">
      <w:pPr>
        <w:spacing w:line="360" w:lineRule="auto"/>
        <w:ind w:firstLine="360"/>
        <w:jc w:val="both"/>
        <w:rPr>
          <w:rFonts w:ascii="Arial" w:hAnsi="Arial" w:cs="Arial"/>
        </w:rPr>
      </w:pPr>
    </w:p>
    <w:p w14:paraId="0C8B51A6" w14:textId="77777777" w:rsidR="00F85EA7" w:rsidRDefault="00F85EA7" w:rsidP="00F85EA7">
      <w:pPr>
        <w:spacing w:line="360" w:lineRule="auto"/>
        <w:ind w:firstLine="360"/>
        <w:jc w:val="both"/>
        <w:rPr>
          <w:rFonts w:ascii="Arial" w:hAnsi="Arial" w:cs="Arial"/>
        </w:rPr>
      </w:pPr>
    </w:p>
    <w:p w14:paraId="2E3A712F" w14:textId="77777777" w:rsidR="00F85EA7" w:rsidRDefault="00F85EA7" w:rsidP="00F85EA7">
      <w:pPr>
        <w:spacing w:line="360" w:lineRule="auto"/>
        <w:ind w:firstLine="360"/>
        <w:jc w:val="both"/>
        <w:rPr>
          <w:rFonts w:ascii="Arial" w:hAnsi="Arial" w:cs="Arial"/>
        </w:rPr>
      </w:pPr>
    </w:p>
    <w:p w14:paraId="23BCE4C3" w14:textId="77777777" w:rsidR="00F85EA7" w:rsidRDefault="00F85EA7" w:rsidP="00F85EA7">
      <w:pPr>
        <w:spacing w:line="360" w:lineRule="auto"/>
        <w:ind w:firstLine="360"/>
        <w:jc w:val="both"/>
        <w:rPr>
          <w:rFonts w:ascii="Arial" w:hAnsi="Arial" w:cs="Arial"/>
        </w:rPr>
      </w:pPr>
    </w:p>
    <w:p w14:paraId="54DBB41E" w14:textId="77777777" w:rsidR="00F85EA7" w:rsidRDefault="00F85EA7" w:rsidP="00F85EA7">
      <w:pPr>
        <w:spacing w:line="360" w:lineRule="auto"/>
        <w:ind w:firstLine="360"/>
        <w:jc w:val="both"/>
        <w:rPr>
          <w:rFonts w:ascii="Arial" w:hAnsi="Arial" w:cs="Arial"/>
        </w:rPr>
      </w:pPr>
    </w:p>
    <w:p w14:paraId="275728E4" w14:textId="77777777" w:rsidR="00F85EA7" w:rsidRDefault="00F85EA7" w:rsidP="00F85EA7">
      <w:pPr>
        <w:spacing w:line="360" w:lineRule="auto"/>
        <w:ind w:firstLine="360"/>
        <w:jc w:val="both"/>
        <w:rPr>
          <w:rFonts w:ascii="Arial" w:hAnsi="Arial" w:cs="Arial"/>
        </w:rPr>
      </w:pPr>
    </w:p>
    <w:p w14:paraId="05542124" w14:textId="77777777" w:rsidR="00F85EA7" w:rsidRDefault="00F85EA7" w:rsidP="00F85EA7">
      <w:pPr>
        <w:spacing w:line="360" w:lineRule="auto"/>
        <w:ind w:firstLine="360"/>
        <w:jc w:val="both"/>
        <w:rPr>
          <w:rFonts w:ascii="Arial" w:hAnsi="Arial" w:cs="Arial"/>
        </w:rPr>
      </w:pPr>
    </w:p>
    <w:p w14:paraId="08963272" w14:textId="77777777" w:rsidR="00F85EA7" w:rsidRDefault="00F85EA7" w:rsidP="00F85EA7">
      <w:pPr>
        <w:spacing w:line="360" w:lineRule="auto"/>
        <w:ind w:firstLine="360"/>
        <w:jc w:val="both"/>
        <w:rPr>
          <w:rFonts w:ascii="Arial" w:hAnsi="Arial" w:cs="Arial"/>
        </w:rPr>
      </w:pPr>
    </w:p>
    <w:p w14:paraId="4FF80175" w14:textId="77777777" w:rsidR="00F85EA7" w:rsidRPr="00F85EA7" w:rsidRDefault="00F85EA7" w:rsidP="00F85EA7">
      <w:pPr>
        <w:spacing w:line="360" w:lineRule="auto"/>
        <w:ind w:firstLine="360"/>
        <w:jc w:val="both"/>
        <w:rPr>
          <w:rFonts w:ascii="Arial" w:hAnsi="Arial" w:cs="Arial"/>
        </w:rPr>
      </w:pPr>
    </w:p>
    <w:p w14:paraId="35E8DB11" w14:textId="77777777" w:rsidR="00E27F43" w:rsidRPr="00F85EA7" w:rsidRDefault="00E27F43" w:rsidP="00F85EA7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4128F46A" w14:textId="77777777" w:rsidR="00E27F43" w:rsidRPr="00F85EA7" w:rsidRDefault="00E27F43" w:rsidP="00F85EA7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  <w:r w:rsidRPr="00F85EA7">
        <w:rPr>
          <w:rFonts w:ascii="Arial" w:hAnsi="Arial" w:cs="Arial"/>
          <w:b/>
          <w:bCs/>
        </w:rPr>
        <w:t>4 INFORMAÇÕES IMPORTANTES</w:t>
      </w:r>
    </w:p>
    <w:p w14:paraId="5B356D29" w14:textId="77777777" w:rsidR="00E27F43" w:rsidRPr="00F85EA7" w:rsidRDefault="00E27F43" w:rsidP="00F85EA7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</w:p>
    <w:p w14:paraId="2BA991E4" w14:textId="77777777" w:rsidR="00E27F43" w:rsidRPr="00F85EA7" w:rsidRDefault="00E27F43" w:rsidP="00F85EA7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 w:rsidRPr="00F85EA7">
        <w:rPr>
          <w:rFonts w:ascii="Arial" w:hAnsi="Arial" w:cs="Arial"/>
        </w:rPr>
        <w:t>Os cadastros de todas as informações de negócios, subnegócios, gerências e atribuição de regras ficam sob responsabilidade da Controladoria.</w:t>
      </w:r>
    </w:p>
    <w:p w14:paraId="234EA30F" w14:textId="77777777" w:rsidR="00E27F43" w:rsidRPr="00F85EA7" w:rsidRDefault="00E27F43" w:rsidP="00F85EA7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 w:rsidRPr="00F85EA7">
        <w:rPr>
          <w:rFonts w:ascii="Arial" w:hAnsi="Arial" w:cs="Arial"/>
        </w:rPr>
        <w:t>Qualquer ajuste feito nas regras será refletido no mapa apenas após atualização do BI Comercial.</w:t>
      </w:r>
    </w:p>
    <w:p w14:paraId="1AD23804" w14:textId="77777777" w:rsidR="00E27F43" w:rsidRPr="00F85EA7" w:rsidRDefault="00E27F43" w:rsidP="00F85EA7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 w:rsidRPr="00F85EA7">
        <w:rPr>
          <w:rFonts w:ascii="Arial" w:hAnsi="Arial" w:cs="Arial"/>
        </w:rPr>
        <w:t>Cada subnegócio é referente a um setor de atividade, e estes são consolidados dentro de um negócio. Se um setor de atividade for criado e não for vinculado a nenhum negócio/subnegócio será apresentado como “outros” em todos os relatórios de BI que tem a visão de regra de negócios.</w:t>
      </w:r>
    </w:p>
    <w:p w14:paraId="0DBBA276" w14:textId="77777777" w:rsidR="00E27F43" w:rsidRPr="00F85EA7" w:rsidRDefault="00E27F43" w:rsidP="00F85EA7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72543466" w14:textId="77777777" w:rsidR="00E27F43" w:rsidRPr="00F85EA7" w:rsidRDefault="00E27F43" w:rsidP="00F85EA7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236B1B5A" w14:textId="77777777" w:rsidR="00E27F43" w:rsidRPr="00F85EA7" w:rsidRDefault="00E27F43" w:rsidP="00F85EA7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5F050D8E" w14:textId="77777777" w:rsidR="00E27F43" w:rsidRPr="00F85EA7" w:rsidRDefault="00E27F43" w:rsidP="00F85EA7">
      <w:pPr>
        <w:pStyle w:val="Corpodetexto2"/>
        <w:spacing w:line="360" w:lineRule="auto"/>
        <w:ind w:right="-702"/>
        <w:rPr>
          <w:rFonts w:ascii="Arial" w:hAnsi="Arial" w:cs="Arial"/>
          <w:sz w:val="24"/>
        </w:rPr>
      </w:pPr>
    </w:p>
    <w:p w14:paraId="3DE31A4B" w14:textId="77777777" w:rsidR="0008439F" w:rsidRPr="00F85EA7" w:rsidRDefault="0008439F" w:rsidP="00F85EA7">
      <w:pPr>
        <w:pStyle w:val="Corpodetexto2"/>
        <w:spacing w:line="360" w:lineRule="auto"/>
        <w:rPr>
          <w:rFonts w:ascii="Arial" w:hAnsi="Arial" w:cs="Arial"/>
          <w:b/>
          <w:bCs/>
          <w:sz w:val="24"/>
        </w:rPr>
      </w:pPr>
    </w:p>
    <w:p w14:paraId="24A9BD6C" w14:textId="50062AEC" w:rsidR="00556CE2" w:rsidRPr="00F85EA7" w:rsidRDefault="00556CE2" w:rsidP="00F85EA7">
      <w:pPr>
        <w:pStyle w:val="Corpodetexto2"/>
        <w:spacing w:line="360" w:lineRule="auto"/>
        <w:ind w:firstLine="705"/>
        <w:rPr>
          <w:rFonts w:ascii="Arial" w:hAnsi="Arial" w:cs="Arial"/>
          <w:sz w:val="24"/>
        </w:rPr>
        <w:sectPr w:rsidR="00556CE2" w:rsidRPr="00F85EA7" w:rsidSect="00DF4EB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40" w:code="9"/>
          <w:pgMar w:top="591" w:right="1417" w:bottom="1223" w:left="1134" w:header="720" w:footer="469" w:gutter="0"/>
          <w:cols w:space="708"/>
          <w:docGrid w:linePitch="245"/>
        </w:sectPr>
      </w:pPr>
    </w:p>
    <w:tbl>
      <w:tblPr>
        <w:tblpPr w:leftFromText="141" w:rightFromText="141" w:vertAnchor="text" w:horzAnchor="margin" w:tblpY="103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2"/>
        <w:gridCol w:w="5001"/>
        <w:gridCol w:w="2523"/>
      </w:tblGrid>
      <w:tr w:rsidR="007471A5" w:rsidRPr="00604270" w14:paraId="1C2F32F1" w14:textId="77777777" w:rsidTr="00BC7253">
        <w:trPr>
          <w:cantSplit/>
          <w:trHeight w:val="245"/>
        </w:trPr>
        <w:tc>
          <w:tcPr>
            <w:tcW w:w="2082" w:type="dxa"/>
            <w:vMerge w:val="restart"/>
            <w:vAlign w:val="center"/>
          </w:tcPr>
          <w:p w14:paraId="39C95E72" w14:textId="77777777" w:rsidR="007471A5" w:rsidRPr="00604270" w:rsidRDefault="007471A5" w:rsidP="00F85EA7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1" w:type="dxa"/>
            <w:vMerge w:val="restart"/>
            <w:vAlign w:val="center"/>
          </w:tcPr>
          <w:p w14:paraId="7D3911CE" w14:textId="77777777" w:rsidR="007471A5" w:rsidRPr="00604270" w:rsidRDefault="007471A5" w:rsidP="00F85EA7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4270">
              <w:rPr>
                <w:rFonts w:ascii="Arial" w:hAnsi="Arial" w:cs="Arial"/>
                <w:sz w:val="20"/>
                <w:szCs w:val="20"/>
              </w:rPr>
              <w:t>Quadro de Revisões</w:t>
            </w:r>
          </w:p>
        </w:tc>
        <w:tc>
          <w:tcPr>
            <w:tcW w:w="2523" w:type="dxa"/>
            <w:vAlign w:val="center"/>
          </w:tcPr>
          <w:p w14:paraId="116CF63D" w14:textId="1E78FA86" w:rsidR="007471A5" w:rsidRPr="00604270" w:rsidRDefault="007471A5" w:rsidP="00F85EA7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4270">
              <w:rPr>
                <w:rFonts w:ascii="Arial" w:hAnsi="Arial" w:cs="Arial"/>
                <w:sz w:val="20"/>
                <w:szCs w:val="20"/>
              </w:rPr>
              <w:t xml:space="preserve">Código: </w:t>
            </w:r>
            <w:r w:rsidR="00BC7253" w:rsidRPr="00604270">
              <w:rPr>
                <w:rFonts w:ascii="Arial" w:hAnsi="Arial" w:cs="Arial"/>
                <w:sz w:val="20"/>
                <w:szCs w:val="20"/>
              </w:rPr>
              <w:t>IT TI SPN 1</w:t>
            </w:r>
            <w:r w:rsidR="00604270">
              <w:rPr>
                <w:rFonts w:ascii="Arial" w:hAnsi="Arial" w:cs="Arial"/>
                <w:sz w:val="20"/>
                <w:szCs w:val="20"/>
              </w:rPr>
              <w:t>4</w:t>
            </w:r>
            <w:r w:rsidRPr="0060427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471A5" w:rsidRPr="00604270" w14:paraId="00B5647F" w14:textId="77777777" w:rsidTr="00BC7253">
        <w:trPr>
          <w:cantSplit/>
          <w:trHeight w:val="245"/>
        </w:trPr>
        <w:tc>
          <w:tcPr>
            <w:tcW w:w="2082" w:type="dxa"/>
            <w:vMerge/>
            <w:vAlign w:val="center"/>
          </w:tcPr>
          <w:p w14:paraId="59C2048B" w14:textId="77777777" w:rsidR="007471A5" w:rsidRPr="00604270" w:rsidRDefault="007471A5" w:rsidP="00F85EA7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1" w:type="dxa"/>
            <w:vMerge/>
            <w:vAlign w:val="center"/>
          </w:tcPr>
          <w:p w14:paraId="03351CCB" w14:textId="77777777" w:rsidR="007471A5" w:rsidRPr="00604270" w:rsidRDefault="007471A5" w:rsidP="00F85EA7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3" w:type="dxa"/>
            <w:vAlign w:val="center"/>
          </w:tcPr>
          <w:p w14:paraId="279E587C" w14:textId="194D8A48" w:rsidR="007471A5" w:rsidRPr="00604270" w:rsidRDefault="007471A5" w:rsidP="00F85EA7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4270">
              <w:rPr>
                <w:rFonts w:ascii="Arial" w:hAnsi="Arial" w:cs="Arial"/>
                <w:sz w:val="20"/>
                <w:szCs w:val="20"/>
              </w:rPr>
              <w:t>Revisão: 0</w:t>
            </w:r>
            <w:r w:rsidR="00604270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471A5" w:rsidRPr="00604270" w14:paraId="68D3B1AD" w14:textId="77777777" w:rsidTr="00BC7253">
        <w:trPr>
          <w:cantSplit/>
          <w:trHeight w:val="245"/>
        </w:trPr>
        <w:tc>
          <w:tcPr>
            <w:tcW w:w="2082" w:type="dxa"/>
            <w:vMerge/>
            <w:vAlign w:val="center"/>
          </w:tcPr>
          <w:p w14:paraId="49DCFF47" w14:textId="77777777" w:rsidR="007471A5" w:rsidRPr="00604270" w:rsidRDefault="007471A5" w:rsidP="00F85EA7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1" w:type="dxa"/>
            <w:vMerge/>
            <w:vAlign w:val="center"/>
          </w:tcPr>
          <w:p w14:paraId="3E3A27E7" w14:textId="77777777" w:rsidR="007471A5" w:rsidRPr="00604270" w:rsidRDefault="007471A5" w:rsidP="00F85EA7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3" w:type="dxa"/>
            <w:vAlign w:val="center"/>
          </w:tcPr>
          <w:p w14:paraId="58199771" w14:textId="39B965BB" w:rsidR="007471A5" w:rsidRPr="00604270" w:rsidRDefault="007471A5" w:rsidP="00F85EA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4270">
              <w:rPr>
                <w:rFonts w:ascii="Arial" w:hAnsi="Arial" w:cs="Arial"/>
                <w:sz w:val="20"/>
                <w:szCs w:val="20"/>
              </w:rPr>
              <w:t xml:space="preserve">Página </w:t>
            </w:r>
            <w:r w:rsidR="00604270">
              <w:rPr>
                <w:rFonts w:ascii="Arial" w:hAnsi="Arial" w:cs="Arial"/>
                <w:sz w:val="20"/>
                <w:szCs w:val="20"/>
              </w:rPr>
              <w:t>4</w:t>
            </w:r>
            <w:r w:rsidRPr="00604270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604270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</w:tbl>
    <w:p w14:paraId="505C23B5" w14:textId="77777777" w:rsidR="007471A5" w:rsidRPr="00604270" w:rsidRDefault="007471A5" w:rsidP="00F85EA7">
      <w:pPr>
        <w:pStyle w:val="Cabealho"/>
        <w:spacing w:line="36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33"/>
        <w:tblW w:w="9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808"/>
      </w:tblGrid>
      <w:tr w:rsidR="007471A5" w:rsidRPr="00604270" w14:paraId="3D92277F" w14:textId="77777777" w:rsidTr="007471A5">
        <w:trPr>
          <w:cantSplit/>
          <w:trHeight w:val="432"/>
        </w:trPr>
        <w:tc>
          <w:tcPr>
            <w:tcW w:w="1800" w:type="dxa"/>
            <w:vAlign w:val="center"/>
          </w:tcPr>
          <w:p w14:paraId="0D2452E3" w14:textId="77777777" w:rsidR="007471A5" w:rsidRPr="00604270" w:rsidRDefault="007471A5" w:rsidP="00F85EA7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04270">
              <w:rPr>
                <w:rFonts w:ascii="Arial" w:hAnsi="Arial" w:cs="Arial"/>
                <w:b/>
                <w:sz w:val="20"/>
                <w:szCs w:val="20"/>
              </w:rPr>
              <w:t>DOCUMENTO:</w:t>
            </w:r>
          </w:p>
        </w:tc>
        <w:tc>
          <w:tcPr>
            <w:tcW w:w="7808" w:type="dxa"/>
            <w:vAlign w:val="center"/>
          </w:tcPr>
          <w:p w14:paraId="458C9738" w14:textId="24E086D0" w:rsidR="007471A5" w:rsidRPr="00604270" w:rsidRDefault="00BC7253" w:rsidP="00F85EA7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04270">
              <w:rPr>
                <w:rFonts w:ascii="Arial" w:hAnsi="Arial" w:cs="Arial"/>
                <w:b/>
                <w:bCs/>
                <w:sz w:val="20"/>
                <w:szCs w:val="20"/>
              </w:rPr>
              <w:t>BI Mapa de Faturamento Automatizado - Chile e Colômbia</w:t>
            </w:r>
          </w:p>
        </w:tc>
      </w:tr>
    </w:tbl>
    <w:p w14:paraId="67E83C64" w14:textId="77777777" w:rsidR="007471A5" w:rsidRPr="00604270" w:rsidRDefault="007471A5" w:rsidP="00F85EA7">
      <w:pPr>
        <w:pStyle w:val="Cabealho"/>
        <w:spacing w:line="36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2"/>
        <w:tblW w:w="9532" w:type="dxa"/>
        <w:tblLayout w:type="fixed"/>
        <w:tblLook w:val="0000" w:firstRow="0" w:lastRow="0" w:firstColumn="0" w:lastColumn="0" w:noHBand="0" w:noVBand="0"/>
      </w:tblPr>
      <w:tblGrid>
        <w:gridCol w:w="1432"/>
        <w:gridCol w:w="1620"/>
        <w:gridCol w:w="1260"/>
        <w:gridCol w:w="3422"/>
        <w:gridCol w:w="1798"/>
      </w:tblGrid>
      <w:tr w:rsidR="007471A5" w:rsidRPr="00604270" w14:paraId="710D4ECB" w14:textId="77777777" w:rsidTr="007537C3">
        <w:trPr>
          <w:cantSplit/>
          <w:trHeight w:val="369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F366376" w14:textId="77777777" w:rsidR="007471A5" w:rsidRPr="00604270" w:rsidRDefault="007471A5" w:rsidP="00604270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04270">
              <w:rPr>
                <w:rFonts w:ascii="Arial" w:hAnsi="Arial" w:cs="Arial"/>
                <w:b/>
                <w:sz w:val="18"/>
                <w:szCs w:val="18"/>
              </w:rPr>
              <w:t>Nº REVISÃO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49265C8" w14:textId="77777777" w:rsidR="007471A5" w:rsidRPr="00604270" w:rsidRDefault="007471A5" w:rsidP="00604270">
            <w:pPr>
              <w:pStyle w:val="Ttulo4"/>
              <w:spacing w:before="0" w:after="0" w:line="360" w:lineRule="auto"/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604270">
              <w:rPr>
                <w:rFonts w:ascii="Arial" w:hAnsi="Arial" w:cs="Arial"/>
                <w:bCs w:val="0"/>
                <w:sz w:val="18"/>
                <w:szCs w:val="18"/>
              </w:rPr>
              <w:t>DATA REVISÃO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F57812D" w14:textId="77777777" w:rsidR="007471A5" w:rsidRPr="00604270" w:rsidRDefault="007471A5" w:rsidP="00604270">
            <w:pPr>
              <w:pStyle w:val="Ttulo4"/>
              <w:spacing w:before="0" w:after="0" w:line="360" w:lineRule="auto"/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604270">
              <w:rPr>
                <w:rFonts w:ascii="Arial" w:hAnsi="Arial" w:cs="Arial"/>
                <w:bCs w:val="0"/>
                <w:sz w:val="18"/>
                <w:szCs w:val="18"/>
              </w:rPr>
              <w:t>ITEM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B0354D2" w14:textId="77777777" w:rsidR="007471A5" w:rsidRPr="00604270" w:rsidRDefault="007471A5" w:rsidP="00604270">
            <w:pPr>
              <w:pStyle w:val="Ttulo4"/>
              <w:spacing w:before="0" w:after="0" w:line="360" w:lineRule="auto"/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604270">
              <w:rPr>
                <w:rFonts w:ascii="Arial" w:hAnsi="Arial" w:cs="Arial"/>
                <w:bCs w:val="0"/>
                <w:sz w:val="18"/>
                <w:szCs w:val="18"/>
              </w:rPr>
              <w:t>DESCRIÇÃO/JUSTIFICATIVA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9D9BBFB" w14:textId="77777777" w:rsidR="007471A5" w:rsidRPr="00604270" w:rsidRDefault="007471A5" w:rsidP="00604270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04270">
              <w:rPr>
                <w:rFonts w:ascii="Arial" w:hAnsi="Arial" w:cs="Arial"/>
                <w:b/>
                <w:sz w:val="18"/>
                <w:szCs w:val="18"/>
              </w:rPr>
              <w:t>OBSEVAÇÕES</w:t>
            </w:r>
          </w:p>
        </w:tc>
      </w:tr>
    </w:tbl>
    <w:tbl>
      <w:tblPr>
        <w:tblW w:w="9540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1426"/>
        <w:gridCol w:w="1634"/>
        <w:gridCol w:w="1260"/>
        <w:gridCol w:w="3420"/>
        <w:gridCol w:w="1800"/>
      </w:tblGrid>
      <w:tr w:rsidR="00865BF6" w:rsidRPr="00604270" w14:paraId="499936EE" w14:textId="77777777" w:rsidTr="00F77E32">
        <w:trPr>
          <w:cantSplit/>
          <w:trHeight w:val="123"/>
        </w:trPr>
        <w:tc>
          <w:tcPr>
            <w:tcW w:w="1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C5AC214" w14:textId="77777777" w:rsidR="00865BF6" w:rsidRPr="00604270" w:rsidRDefault="009D04A4" w:rsidP="00604270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04270">
              <w:rPr>
                <w:rFonts w:ascii="Arial" w:hAnsi="Arial" w:cs="Arial"/>
                <w:b/>
                <w:sz w:val="18"/>
                <w:szCs w:val="18"/>
              </w:rPr>
              <w:t>00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5355" w14:textId="7E9FD23D" w:rsidR="00865BF6" w:rsidRPr="00604270" w:rsidRDefault="001232A2" w:rsidP="00604270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04270"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604270">
              <w:rPr>
                <w:rFonts w:ascii="Arial" w:hAnsi="Arial" w:cs="Arial"/>
                <w:b/>
                <w:sz w:val="18"/>
                <w:szCs w:val="18"/>
              </w:rPr>
              <w:t>9</w:t>
            </w:r>
            <w:r w:rsidRPr="00604270">
              <w:rPr>
                <w:rFonts w:ascii="Arial" w:hAnsi="Arial" w:cs="Arial"/>
                <w:b/>
                <w:sz w:val="18"/>
                <w:szCs w:val="18"/>
              </w:rPr>
              <w:t>/0</w:t>
            </w:r>
            <w:r w:rsidR="00604270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6166E6" w:rsidRPr="00604270">
              <w:rPr>
                <w:rFonts w:ascii="Arial" w:hAnsi="Arial" w:cs="Arial"/>
                <w:b/>
                <w:sz w:val="18"/>
                <w:szCs w:val="18"/>
              </w:rPr>
              <w:t>/202</w:t>
            </w:r>
            <w:r w:rsidR="00604270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DA417" w14:textId="77777777" w:rsidR="00865BF6" w:rsidRPr="00604270" w:rsidRDefault="00607A66" w:rsidP="00604270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04270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CF9C0" w14:textId="77777777" w:rsidR="00865BF6" w:rsidRPr="00604270" w:rsidRDefault="009D04A4" w:rsidP="00604270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04270">
              <w:rPr>
                <w:rFonts w:ascii="Arial" w:hAnsi="Arial" w:cs="Arial"/>
                <w:b/>
                <w:sz w:val="18"/>
                <w:szCs w:val="18"/>
              </w:rPr>
              <w:t>Elaboração Inicial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5EF47" w14:textId="77777777" w:rsidR="00865BF6" w:rsidRPr="00604270" w:rsidRDefault="00865BF6" w:rsidP="00604270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64651812" w14:textId="77777777" w:rsidR="00AA0336" w:rsidRPr="00F85EA7" w:rsidRDefault="00AA0336" w:rsidP="00F85EA7">
      <w:pPr>
        <w:pStyle w:val="Corpodetexto2"/>
        <w:spacing w:line="360" w:lineRule="auto"/>
        <w:ind w:right="-702"/>
        <w:rPr>
          <w:rFonts w:ascii="Arial" w:hAnsi="Arial" w:cs="Arial"/>
          <w:sz w:val="24"/>
        </w:rPr>
      </w:pPr>
    </w:p>
    <w:sectPr w:rsidR="00AA0336" w:rsidRPr="00F85EA7" w:rsidSect="00865BF6">
      <w:headerReference w:type="default" r:id="rId14"/>
      <w:footerReference w:type="default" r:id="rId15"/>
      <w:pgSz w:w="11907" w:h="16840" w:code="9"/>
      <w:pgMar w:top="591" w:right="709" w:bottom="1223" w:left="1134" w:header="720" w:footer="469" w:gutter="0"/>
      <w:cols w:space="708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0FBDC" w14:textId="77777777" w:rsidR="007303DB" w:rsidRDefault="007303DB">
      <w:r>
        <w:separator/>
      </w:r>
    </w:p>
  </w:endnote>
  <w:endnote w:type="continuationSeparator" w:id="0">
    <w:p w14:paraId="2DBB7868" w14:textId="77777777" w:rsidR="007303DB" w:rsidRDefault="00730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FD40E" w14:textId="77777777" w:rsidR="005B7215" w:rsidRDefault="005B721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3B1A5" w14:textId="77777777" w:rsidR="005B7215" w:rsidRDefault="005B721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71AE5" w14:textId="77777777" w:rsidR="005B7215" w:rsidRDefault="005B7215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90D43" w14:textId="77777777" w:rsidR="00075291" w:rsidRPr="0078227E" w:rsidRDefault="00075291" w:rsidP="000F2F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1ECFA" w14:textId="77777777" w:rsidR="007303DB" w:rsidRDefault="007303DB">
      <w:r>
        <w:separator/>
      </w:r>
    </w:p>
  </w:footnote>
  <w:footnote w:type="continuationSeparator" w:id="0">
    <w:p w14:paraId="0036AFAF" w14:textId="77777777" w:rsidR="007303DB" w:rsidRDefault="007303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10DA4" w14:textId="77777777" w:rsidR="005B7215" w:rsidRDefault="005B721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19" w:type="dxa"/>
      <w:tblInd w:w="-1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195"/>
      <w:gridCol w:w="11"/>
      <w:gridCol w:w="2126"/>
      <w:gridCol w:w="1418"/>
      <w:gridCol w:w="2047"/>
      <w:gridCol w:w="504"/>
      <w:gridCol w:w="1418"/>
    </w:tblGrid>
    <w:tr w:rsidR="00207A73" w:rsidRPr="00A67CE5" w14:paraId="594E1A98" w14:textId="77777777" w:rsidTr="00EF7312">
      <w:trPr>
        <w:cantSplit/>
        <w:trHeight w:val="245"/>
      </w:trPr>
      <w:tc>
        <w:tcPr>
          <w:tcW w:w="2195" w:type="dxa"/>
          <w:vMerge w:val="restart"/>
          <w:vAlign w:val="center"/>
        </w:tcPr>
        <w:p w14:paraId="2C23393A" w14:textId="2739394F" w:rsidR="00207A73" w:rsidRPr="00A67CE5" w:rsidRDefault="00364205" w:rsidP="00045D68">
          <w:pPr>
            <w:pStyle w:val="Cabealho"/>
            <w:ind w:left="-142"/>
            <w:jc w:val="center"/>
            <w:rPr>
              <w:rFonts w:ascii="Tahoma" w:hAnsi="Tahoma" w:cs="Tahoma"/>
              <w:sz w:val="20"/>
              <w:szCs w:val="20"/>
            </w:rPr>
          </w:pPr>
          <w:r w:rsidRPr="002A7063">
            <w:rPr>
              <w:noProof/>
            </w:rPr>
            <w:drawing>
              <wp:inline distT="0" distB="0" distL="0" distR="0" wp14:anchorId="782F6AD3" wp14:editId="147352B9">
                <wp:extent cx="936625" cy="600075"/>
                <wp:effectExtent l="0" t="0" r="0" b="9525"/>
                <wp:docPr id="126924406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662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02" w:type="dxa"/>
          <w:gridSpan w:val="4"/>
          <w:vMerge w:val="restart"/>
          <w:vAlign w:val="center"/>
        </w:tcPr>
        <w:p w14:paraId="5E573B43" w14:textId="77777777" w:rsidR="00207A73" w:rsidRPr="008E1FBD" w:rsidRDefault="00664D61" w:rsidP="004611BF">
          <w:pPr>
            <w:pStyle w:val="Cabealho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b/>
              <w:bCs/>
              <w:sz w:val="20"/>
              <w:szCs w:val="20"/>
            </w:rPr>
            <w:t>INSTRUÇÕES DE TRABALHO – IT’s</w:t>
          </w:r>
        </w:p>
      </w:tc>
      <w:tc>
        <w:tcPr>
          <w:tcW w:w="1922" w:type="dxa"/>
          <w:gridSpan w:val="2"/>
          <w:vAlign w:val="center"/>
        </w:tcPr>
        <w:p w14:paraId="53896755" w14:textId="0D8BADA1" w:rsidR="00207A73" w:rsidRPr="008E1FBD" w:rsidRDefault="00207A73" w:rsidP="00E1087A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 xml:space="preserve">Código: IT </w:t>
          </w:r>
          <w:r w:rsidR="00E921DF" w:rsidRPr="008E1FBD">
            <w:rPr>
              <w:rFonts w:asciiTheme="majorHAnsi" w:hAnsiTheme="majorHAnsi" w:cstheme="majorHAnsi"/>
              <w:sz w:val="20"/>
              <w:szCs w:val="20"/>
            </w:rPr>
            <w:t xml:space="preserve">TI </w:t>
          </w:r>
          <w:r w:rsidR="00BC7253">
            <w:rPr>
              <w:rFonts w:asciiTheme="majorHAnsi" w:hAnsiTheme="majorHAnsi" w:cstheme="majorHAnsi"/>
              <w:sz w:val="20"/>
              <w:szCs w:val="20"/>
            </w:rPr>
            <w:t>SPN 1</w:t>
          </w:r>
          <w:r w:rsidR="00F85EA7">
            <w:rPr>
              <w:rFonts w:asciiTheme="majorHAnsi" w:hAnsiTheme="majorHAnsi" w:cstheme="majorHAnsi"/>
              <w:sz w:val="20"/>
              <w:szCs w:val="20"/>
            </w:rPr>
            <w:t>4</w:t>
          </w:r>
        </w:p>
      </w:tc>
    </w:tr>
    <w:tr w:rsidR="00207A73" w:rsidRPr="00A67CE5" w14:paraId="574C0C6C" w14:textId="77777777" w:rsidTr="00EF7312">
      <w:trPr>
        <w:cantSplit/>
        <w:trHeight w:val="245"/>
      </w:trPr>
      <w:tc>
        <w:tcPr>
          <w:tcW w:w="2195" w:type="dxa"/>
          <w:vMerge/>
          <w:vAlign w:val="center"/>
        </w:tcPr>
        <w:p w14:paraId="245F1695" w14:textId="77777777" w:rsidR="00207A73" w:rsidRPr="00A67CE5" w:rsidRDefault="00207A73" w:rsidP="00045D68">
          <w:pPr>
            <w:pStyle w:val="Cabealho"/>
            <w:ind w:left="-142"/>
            <w:rPr>
              <w:rFonts w:ascii="Tahoma" w:hAnsi="Tahoma" w:cs="Tahoma"/>
              <w:sz w:val="20"/>
              <w:szCs w:val="20"/>
            </w:rPr>
          </w:pPr>
        </w:p>
      </w:tc>
      <w:tc>
        <w:tcPr>
          <w:tcW w:w="5602" w:type="dxa"/>
          <w:gridSpan w:val="4"/>
          <w:vMerge/>
          <w:vAlign w:val="center"/>
        </w:tcPr>
        <w:p w14:paraId="6EF2120A" w14:textId="77777777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</w:p>
      </w:tc>
      <w:tc>
        <w:tcPr>
          <w:tcW w:w="1922" w:type="dxa"/>
          <w:gridSpan w:val="2"/>
          <w:vAlign w:val="center"/>
        </w:tcPr>
        <w:p w14:paraId="57AB0783" w14:textId="5E5310DC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Revisão: 0</w:t>
          </w:r>
          <w:r w:rsidR="00BC7253">
            <w:rPr>
              <w:rFonts w:asciiTheme="majorHAnsi" w:hAnsiTheme="majorHAnsi" w:cstheme="majorHAnsi"/>
              <w:sz w:val="20"/>
              <w:szCs w:val="20"/>
            </w:rPr>
            <w:t>1</w:t>
          </w:r>
        </w:p>
      </w:tc>
    </w:tr>
    <w:tr w:rsidR="00207A73" w:rsidRPr="00A67CE5" w14:paraId="62FF1E05" w14:textId="77777777" w:rsidTr="00EF7312">
      <w:trPr>
        <w:cantSplit/>
        <w:trHeight w:val="245"/>
      </w:trPr>
      <w:tc>
        <w:tcPr>
          <w:tcW w:w="2195" w:type="dxa"/>
          <w:vMerge/>
          <w:vAlign w:val="center"/>
        </w:tcPr>
        <w:p w14:paraId="1B85714A" w14:textId="77777777" w:rsidR="00207A73" w:rsidRPr="00A67CE5" w:rsidRDefault="00207A73" w:rsidP="00045D68">
          <w:pPr>
            <w:pStyle w:val="Cabealho"/>
            <w:ind w:left="-142"/>
            <w:rPr>
              <w:rFonts w:ascii="Tahoma" w:hAnsi="Tahoma" w:cs="Tahoma"/>
              <w:sz w:val="20"/>
              <w:szCs w:val="20"/>
            </w:rPr>
          </w:pPr>
        </w:p>
      </w:tc>
      <w:tc>
        <w:tcPr>
          <w:tcW w:w="5602" w:type="dxa"/>
          <w:gridSpan w:val="4"/>
          <w:vMerge/>
          <w:vAlign w:val="center"/>
        </w:tcPr>
        <w:p w14:paraId="6957E67E" w14:textId="77777777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</w:p>
      </w:tc>
      <w:tc>
        <w:tcPr>
          <w:tcW w:w="1922" w:type="dxa"/>
          <w:gridSpan w:val="2"/>
          <w:vAlign w:val="center"/>
        </w:tcPr>
        <w:p w14:paraId="6C325BF8" w14:textId="46ECA17A" w:rsidR="00207A73" w:rsidRPr="008E1FBD" w:rsidRDefault="00207A73" w:rsidP="004611BF">
          <w:pPr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 xml:space="preserve">Página 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instrText xml:space="preserve"> PAGE </w:instrTex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r w:rsidR="00A762F3">
            <w:rPr>
              <w:rFonts w:asciiTheme="majorHAnsi" w:hAnsiTheme="majorHAnsi" w:cstheme="majorHAnsi"/>
              <w:noProof/>
              <w:sz w:val="20"/>
              <w:szCs w:val="20"/>
            </w:rPr>
            <w:t>2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end"/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t xml:space="preserve"> de 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instrText xml:space="preserve"> NUMPAGES  </w:instrTex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r w:rsidR="00A762F3">
            <w:rPr>
              <w:rFonts w:asciiTheme="majorHAnsi" w:hAnsiTheme="majorHAnsi" w:cstheme="majorHAnsi"/>
              <w:noProof/>
              <w:sz w:val="20"/>
              <w:szCs w:val="20"/>
            </w:rPr>
            <w:t>5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end"/>
          </w:r>
        </w:p>
      </w:tc>
    </w:tr>
    <w:tr w:rsidR="00207A73" w:rsidRPr="00A67CE5" w14:paraId="21770286" w14:textId="77777777" w:rsidTr="00A67CE5">
      <w:tc>
        <w:tcPr>
          <w:tcW w:w="2206" w:type="dxa"/>
          <w:gridSpan w:val="2"/>
        </w:tcPr>
        <w:p w14:paraId="6D1DF536" w14:textId="77777777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Origem:</w:t>
          </w:r>
        </w:p>
        <w:p w14:paraId="31551A52" w14:textId="29F1192A" w:rsidR="00207A73" w:rsidRPr="008E1FBD" w:rsidRDefault="00272F36" w:rsidP="004611BF">
          <w:pPr>
            <w:pStyle w:val="Cabealho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>
            <w:rPr>
              <w:rFonts w:asciiTheme="majorHAnsi" w:hAnsiTheme="majorHAnsi" w:cstheme="majorHAnsi"/>
              <w:sz w:val="20"/>
              <w:szCs w:val="20"/>
            </w:rPr>
            <w:t>SPN</w:t>
          </w:r>
        </w:p>
      </w:tc>
      <w:tc>
        <w:tcPr>
          <w:tcW w:w="2126" w:type="dxa"/>
        </w:tcPr>
        <w:p w14:paraId="28DF7F73" w14:textId="77777777" w:rsidR="00207A73" w:rsidRPr="008E1FBD" w:rsidRDefault="00207A73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Elaboração:</w:t>
          </w:r>
        </w:p>
        <w:p w14:paraId="21293971" w14:textId="60602FF6" w:rsidR="00207A73" w:rsidRPr="008E1FBD" w:rsidRDefault="007D4729" w:rsidP="004611BF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Elisandra Chaves</w:t>
          </w:r>
        </w:p>
      </w:tc>
      <w:tc>
        <w:tcPr>
          <w:tcW w:w="1418" w:type="dxa"/>
        </w:tcPr>
        <w:p w14:paraId="458D75A6" w14:textId="77777777" w:rsidR="00207A73" w:rsidRPr="008E1FBD" w:rsidRDefault="00207A73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Data:</w:t>
          </w:r>
        </w:p>
        <w:p w14:paraId="5EE733B9" w14:textId="257336A8" w:rsidR="00207A73" w:rsidRPr="008E1FBD" w:rsidRDefault="00E30C19" w:rsidP="00BB5CDC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>
            <w:rPr>
              <w:rFonts w:asciiTheme="majorHAnsi" w:hAnsiTheme="majorHAnsi" w:cstheme="majorHAnsi"/>
              <w:sz w:val="20"/>
              <w:szCs w:val="20"/>
            </w:rPr>
            <w:t>0</w:t>
          </w:r>
          <w:r w:rsidR="00EF7312">
            <w:rPr>
              <w:rFonts w:asciiTheme="majorHAnsi" w:hAnsiTheme="majorHAnsi" w:cstheme="majorHAnsi"/>
              <w:sz w:val="20"/>
              <w:szCs w:val="20"/>
            </w:rPr>
            <w:t>9/04/2025</w:t>
          </w:r>
        </w:p>
      </w:tc>
      <w:tc>
        <w:tcPr>
          <w:tcW w:w="2551" w:type="dxa"/>
          <w:gridSpan w:val="2"/>
        </w:tcPr>
        <w:p w14:paraId="66B838EA" w14:textId="77777777" w:rsidR="00207A73" w:rsidRPr="008E1FBD" w:rsidRDefault="00207A73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Aprovado por:</w:t>
          </w:r>
        </w:p>
        <w:p w14:paraId="446C5AC0" w14:textId="77777777" w:rsidR="00207A73" w:rsidRPr="008E1FBD" w:rsidRDefault="00607A66" w:rsidP="00FB6361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Willian Jones Rios</w:t>
          </w:r>
        </w:p>
      </w:tc>
      <w:tc>
        <w:tcPr>
          <w:tcW w:w="1418" w:type="dxa"/>
        </w:tcPr>
        <w:p w14:paraId="0BE24741" w14:textId="77777777" w:rsidR="00207A73" w:rsidRPr="008E1FBD" w:rsidRDefault="00F82AEB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Data</w:t>
          </w:r>
          <w:r w:rsidR="00207A73" w:rsidRPr="008E1FBD">
            <w:rPr>
              <w:rFonts w:asciiTheme="majorHAnsi" w:hAnsiTheme="majorHAnsi" w:cstheme="majorHAnsi"/>
              <w:sz w:val="20"/>
              <w:szCs w:val="20"/>
            </w:rPr>
            <w:t>:</w:t>
          </w:r>
        </w:p>
        <w:p w14:paraId="02D43161" w14:textId="69710BE8" w:rsidR="00207A73" w:rsidRPr="008E1FBD" w:rsidRDefault="00EF7312" w:rsidP="00BB5CDC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>
            <w:rPr>
              <w:rFonts w:asciiTheme="majorHAnsi" w:hAnsiTheme="majorHAnsi" w:cstheme="majorHAnsi"/>
              <w:sz w:val="20"/>
              <w:szCs w:val="20"/>
            </w:rPr>
            <w:t>07/05/2025</w:t>
          </w:r>
        </w:p>
      </w:tc>
    </w:tr>
    <w:tr w:rsidR="00417467" w:rsidRPr="00A67CE5" w14:paraId="2F412648" w14:textId="77777777" w:rsidTr="00EF7312">
      <w:tblPrEx>
        <w:tblCellMar>
          <w:left w:w="70" w:type="dxa"/>
          <w:right w:w="70" w:type="dxa"/>
        </w:tblCellMar>
        <w:tblLook w:val="0000" w:firstRow="0" w:lastRow="0" w:firstColumn="0" w:lastColumn="0" w:noHBand="0" w:noVBand="0"/>
      </w:tblPrEx>
      <w:trPr>
        <w:cantSplit/>
        <w:trHeight w:val="472"/>
      </w:trPr>
      <w:tc>
        <w:tcPr>
          <w:tcW w:w="7797" w:type="dxa"/>
          <w:gridSpan w:val="5"/>
        </w:tcPr>
        <w:p w14:paraId="59C0C901" w14:textId="77777777" w:rsidR="00171B21" w:rsidRPr="00734F48" w:rsidRDefault="00171B21" w:rsidP="00171B21">
          <w:pPr>
            <w:ind w:right="-702"/>
            <w:jc w:val="both"/>
            <w:rPr>
              <w:rFonts w:ascii="Tahoma" w:hAnsi="Tahoma" w:cs="Tahoma"/>
              <w:sz w:val="18"/>
              <w:szCs w:val="18"/>
            </w:rPr>
          </w:pPr>
          <w:r w:rsidRPr="00734F48">
            <w:rPr>
              <w:rFonts w:ascii="Tahoma" w:hAnsi="Tahoma" w:cs="Tahoma"/>
              <w:sz w:val="18"/>
              <w:szCs w:val="18"/>
            </w:rPr>
            <w:t>PROCESSO / ATIVIDADE:</w:t>
          </w:r>
        </w:p>
        <w:p w14:paraId="53EC172F" w14:textId="0AA6838D" w:rsidR="00417467" w:rsidRPr="00734F48" w:rsidRDefault="00604270" w:rsidP="00BB5CDC">
          <w:pPr>
            <w:ind w:right="-702"/>
            <w:jc w:val="both"/>
            <w:rPr>
              <w:rFonts w:ascii="Tahoma" w:hAnsi="Tahoma" w:cs="Tahoma"/>
              <w:b/>
              <w:bCs/>
              <w:sz w:val="18"/>
              <w:szCs w:val="18"/>
            </w:rPr>
          </w:pPr>
          <w:r w:rsidRPr="00604270">
            <w:rPr>
              <w:rFonts w:ascii="Tahoma" w:hAnsi="Tahoma" w:cs="Tahoma"/>
              <w:b/>
              <w:bCs/>
              <w:sz w:val="18"/>
              <w:szCs w:val="18"/>
            </w:rPr>
            <w:t>Validação e Correção de Regras de Negócio Mapa de Faturamento – Linha 'OUTROS</w:t>
          </w:r>
          <w:r w:rsidR="005B7215">
            <w:rPr>
              <w:rFonts w:ascii="Tahoma" w:hAnsi="Tahoma" w:cs="Tahoma"/>
              <w:b/>
              <w:bCs/>
              <w:sz w:val="18"/>
              <w:szCs w:val="18"/>
            </w:rPr>
            <w:t>’</w:t>
          </w:r>
        </w:p>
      </w:tc>
      <w:tc>
        <w:tcPr>
          <w:tcW w:w="1922" w:type="dxa"/>
          <w:gridSpan w:val="2"/>
        </w:tcPr>
        <w:p w14:paraId="23424E87" w14:textId="77777777" w:rsidR="00417467" w:rsidRPr="008E1FBD" w:rsidRDefault="00417467" w:rsidP="0078227E">
          <w:pPr>
            <w:ind w:right="-17"/>
            <w:jc w:val="both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RESPONSÁVEL:</w:t>
          </w:r>
        </w:p>
        <w:p w14:paraId="41CB4C76" w14:textId="5B06390B" w:rsidR="00417467" w:rsidRPr="008E1FBD" w:rsidRDefault="007D4729" w:rsidP="0078227E">
          <w:pPr>
            <w:ind w:right="-17"/>
            <w:jc w:val="both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Elisandra Chaves</w:t>
          </w:r>
        </w:p>
      </w:tc>
    </w:tr>
  </w:tbl>
  <w:p w14:paraId="716662B5" w14:textId="77777777" w:rsidR="00417467" w:rsidRPr="00895E7D" w:rsidRDefault="00417467" w:rsidP="00895E7D">
    <w:pPr>
      <w:pStyle w:val="Cabealho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3D765" w14:textId="77777777" w:rsidR="005B7215" w:rsidRDefault="005B721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1EF8C" w14:textId="77777777" w:rsidR="00865BF6" w:rsidRPr="00895E7D" w:rsidRDefault="00865BF6" w:rsidP="00895E7D">
    <w:pPr>
      <w:pStyle w:val="Cabealh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0.85pt;height:10.85pt" o:bullet="t">
        <v:imagedata r:id="rId1" o:title="mso52"/>
      </v:shape>
    </w:pict>
  </w:numPicBullet>
  <w:abstractNum w:abstractNumId="0" w15:restartNumberingAfterBreak="0">
    <w:nsid w:val="074A525A"/>
    <w:multiLevelType w:val="hybridMultilevel"/>
    <w:tmpl w:val="61E89AF8"/>
    <w:lvl w:ilvl="0" w:tplc="8EFCECEA">
      <w:start w:val="1"/>
      <w:numFmt w:val="decimal"/>
      <w:lvlText w:val="%1."/>
      <w:lvlJc w:val="left"/>
      <w:pPr>
        <w:tabs>
          <w:tab w:val="num" w:pos="470"/>
        </w:tabs>
        <w:ind w:left="4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90"/>
        </w:tabs>
        <w:ind w:left="119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10"/>
        </w:tabs>
        <w:ind w:left="191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30"/>
        </w:tabs>
        <w:ind w:left="263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50"/>
        </w:tabs>
        <w:ind w:left="335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70"/>
        </w:tabs>
        <w:ind w:left="407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90"/>
        </w:tabs>
        <w:ind w:left="479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10"/>
        </w:tabs>
        <w:ind w:left="551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30"/>
        </w:tabs>
        <w:ind w:left="6230" w:hanging="180"/>
      </w:pPr>
    </w:lvl>
  </w:abstractNum>
  <w:abstractNum w:abstractNumId="1" w15:restartNumberingAfterBreak="0">
    <w:nsid w:val="08A70E64"/>
    <w:multiLevelType w:val="hybridMultilevel"/>
    <w:tmpl w:val="86B0AA6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65EA6"/>
    <w:multiLevelType w:val="multilevel"/>
    <w:tmpl w:val="90C09F3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0FA4382E"/>
    <w:multiLevelType w:val="hybridMultilevel"/>
    <w:tmpl w:val="03FAED80"/>
    <w:lvl w:ilvl="0" w:tplc="4C443D4E">
      <w:start w:val="31"/>
      <w:numFmt w:val="bullet"/>
      <w:lvlText w:val=""/>
      <w:lvlJc w:val="left"/>
      <w:pPr>
        <w:ind w:left="1434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15F34583"/>
    <w:multiLevelType w:val="hybridMultilevel"/>
    <w:tmpl w:val="DFE632F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9D35E87"/>
    <w:multiLevelType w:val="multilevel"/>
    <w:tmpl w:val="49B662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B611F79"/>
    <w:multiLevelType w:val="hybridMultilevel"/>
    <w:tmpl w:val="49E0740E"/>
    <w:lvl w:ilvl="0" w:tplc="1AE650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9F00ED"/>
    <w:multiLevelType w:val="hybridMultilevel"/>
    <w:tmpl w:val="5B24FD5A"/>
    <w:lvl w:ilvl="0" w:tplc="5354115C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8" w15:restartNumberingAfterBreak="0">
    <w:nsid w:val="277858D0"/>
    <w:multiLevelType w:val="hybridMultilevel"/>
    <w:tmpl w:val="56AA506A"/>
    <w:lvl w:ilvl="0" w:tplc="5354115C">
      <w:start w:val="1"/>
      <w:numFmt w:val="bullet"/>
      <w:lvlText w:val=""/>
      <w:lvlJc w:val="left"/>
      <w:pPr>
        <w:tabs>
          <w:tab w:val="num" w:pos="918"/>
        </w:tabs>
        <w:ind w:left="918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9" w15:restartNumberingAfterBreak="0">
    <w:nsid w:val="28A03CA6"/>
    <w:multiLevelType w:val="hybridMultilevel"/>
    <w:tmpl w:val="9D9285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42737"/>
    <w:multiLevelType w:val="multilevel"/>
    <w:tmpl w:val="D8FAA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2E830288"/>
    <w:multiLevelType w:val="hybridMultilevel"/>
    <w:tmpl w:val="917A73A4"/>
    <w:lvl w:ilvl="0" w:tplc="04160007">
      <w:start w:val="1"/>
      <w:numFmt w:val="bullet"/>
      <w:lvlText w:val=""/>
      <w:lvlPicBulletId w:val="0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2" w15:restartNumberingAfterBreak="0">
    <w:nsid w:val="3E0B70A8"/>
    <w:multiLevelType w:val="hybridMultilevel"/>
    <w:tmpl w:val="7AE4FB08"/>
    <w:lvl w:ilvl="0" w:tplc="0416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3" w15:restartNumberingAfterBreak="0">
    <w:nsid w:val="42ED3B6D"/>
    <w:multiLevelType w:val="hybridMultilevel"/>
    <w:tmpl w:val="BF86F94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45069F6"/>
    <w:multiLevelType w:val="hybridMultilevel"/>
    <w:tmpl w:val="F2F2EC2E"/>
    <w:lvl w:ilvl="0" w:tplc="0416000F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 w15:restartNumberingAfterBreak="0">
    <w:nsid w:val="5CA57CFE"/>
    <w:multiLevelType w:val="multilevel"/>
    <w:tmpl w:val="B422087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6" w15:restartNumberingAfterBreak="0">
    <w:nsid w:val="5CE04874"/>
    <w:multiLevelType w:val="multilevel"/>
    <w:tmpl w:val="B422087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7" w15:restartNumberingAfterBreak="0">
    <w:nsid w:val="636A239D"/>
    <w:multiLevelType w:val="hybridMultilevel"/>
    <w:tmpl w:val="F8B2807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B9D2310"/>
    <w:multiLevelType w:val="multilevel"/>
    <w:tmpl w:val="AEDCDF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2E3331E"/>
    <w:multiLevelType w:val="hybridMultilevel"/>
    <w:tmpl w:val="9FACFB54"/>
    <w:lvl w:ilvl="0" w:tplc="04160007">
      <w:start w:val="1"/>
      <w:numFmt w:val="bullet"/>
      <w:lvlText w:val=""/>
      <w:lvlPicBulletId w:val="0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20" w15:restartNumberingAfterBreak="0">
    <w:nsid w:val="7350042E"/>
    <w:multiLevelType w:val="hybridMultilevel"/>
    <w:tmpl w:val="F1BEC860"/>
    <w:lvl w:ilvl="0" w:tplc="B5F27A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D37FC8"/>
    <w:multiLevelType w:val="multilevel"/>
    <w:tmpl w:val="DEB20D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79755035"/>
    <w:multiLevelType w:val="hybridMultilevel"/>
    <w:tmpl w:val="6B3663EA"/>
    <w:lvl w:ilvl="0" w:tplc="535411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A3888"/>
    <w:multiLevelType w:val="hybridMultilevel"/>
    <w:tmpl w:val="DCE603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420F1D"/>
    <w:multiLevelType w:val="hybridMultilevel"/>
    <w:tmpl w:val="AE601792"/>
    <w:lvl w:ilvl="0" w:tplc="5354115C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 w16cid:durableId="2137554341">
    <w:abstractNumId w:val="6"/>
  </w:num>
  <w:num w:numId="2" w16cid:durableId="783501959">
    <w:abstractNumId w:val="0"/>
  </w:num>
  <w:num w:numId="3" w16cid:durableId="2003116010">
    <w:abstractNumId w:val="17"/>
  </w:num>
  <w:num w:numId="4" w16cid:durableId="145321192">
    <w:abstractNumId w:val="8"/>
  </w:num>
  <w:num w:numId="5" w16cid:durableId="2053532726">
    <w:abstractNumId w:val="11"/>
  </w:num>
  <w:num w:numId="6" w16cid:durableId="1586112910">
    <w:abstractNumId w:val="19"/>
  </w:num>
  <w:num w:numId="7" w16cid:durableId="69741769">
    <w:abstractNumId w:val="12"/>
  </w:num>
  <w:num w:numId="8" w16cid:durableId="566918188">
    <w:abstractNumId w:val="24"/>
  </w:num>
  <w:num w:numId="9" w16cid:durableId="1894808719">
    <w:abstractNumId w:val="22"/>
  </w:num>
  <w:num w:numId="10" w16cid:durableId="1232233594">
    <w:abstractNumId w:val="7"/>
  </w:num>
  <w:num w:numId="11" w16cid:durableId="1043360324">
    <w:abstractNumId w:val="10"/>
  </w:num>
  <w:num w:numId="12" w16cid:durableId="1496258935">
    <w:abstractNumId w:val="9"/>
  </w:num>
  <w:num w:numId="13" w16cid:durableId="481625073">
    <w:abstractNumId w:val="23"/>
  </w:num>
  <w:num w:numId="14" w16cid:durableId="1340497350">
    <w:abstractNumId w:val="20"/>
  </w:num>
  <w:num w:numId="15" w16cid:durableId="674648196">
    <w:abstractNumId w:val="21"/>
  </w:num>
  <w:num w:numId="16" w16cid:durableId="888342383">
    <w:abstractNumId w:val="16"/>
  </w:num>
  <w:num w:numId="17" w16cid:durableId="1853914581">
    <w:abstractNumId w:val="15"/>
  </w:num>
  <w:num w:numId="18" w16cid:durableId="161358016">
    <w:abstractNumId w:val="2"/>
  </w:num>
  <w:num w:numId="19" w16cid:durableId="1665088786">
    <w:abstractNumId w:val="18"/>
  </w:num>
  <w:num w:numId="20" w16cid:durableId="1798259355">
    <w:abstractNumId w:val="5"/>
  </w:num>
  <w:num w:numId="21" w16cid:durableId="1736509147">
    <w:abstractNumId w:val="3"/>
  </w:num>
  <w:num w:numId="22" w16cid:durableId="262231515">
    <w:abstractNumId w:val="14"/>
  </w:num>
  <w:num w:numId="23" w16cid:durableId="260141707">
    <w:abstractNumId w:val="4"/>
  </w:num>
  <w:num w:numId="24" w16cid:durableId="1813987671">
    <w:abstractNumId w:val="1"/>
  </w:num>
  <w:num w:numId="25" w16cid:durableId="3037049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rawingGridVerticalSpacing w:val="245"/>
  <w:displayHorizontalDrawingGridEvery w:val="2"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56C"/>
    <w:rsid w:val="00001EA8"/>
    <w:rsid w:val="00003300"/>
    <w:rsid w:val="00004A73"/>
    <w:rsid w:val="00011992"/>
    <w:rsid w:val="00013C85"/>
    <w:rsid w:val="000145FC"/>
    <w:rsid w:val="000152C7"/>
    <w:rsid w:val="0002028A"/>
    <w:rsid w:val="00020F96"/>
    <w:rsid w:val="000238A4"/>
    <w:rsid w:val="00024311"/>
    <w:rsid w:val="00031CE6"/>
    <w:rsid w:val="00032D79"/>
    <w:rsid w:val="00033B42"/>
    <w:rsid w:val="00035EB7"/>
    <w:rsid w:val="00037995"/>
    <w:rsid w:val="00037E75"/>
    <w:rsid w:val="00041E71"/>
    <w:rsid w:val="0004444A"/>
    <w:rsid w:val="00044CE1"/>
    <w:rsid w:val="00045D68"/>
    <w:rsid w:val="00075291"/>
    <w:rsid w:val="00083D76"/>
    <w:rsid w:val="0008439F"/>
    <w:rsid w:val="0008529D"/>
    <w:rsid w:val="00092F34"/>
    <w:rsid w:val="00095037"/>
    <w:rsid w:val="00095121"/>
    <w:rsid w:val="000A18CC"/>
    <w:rsid w:val="000A6CF2"/>
    <w:rsid w:val="000B1003"/>
    <w:rsid w:val="000B4102"/>
    <w:rsid w:val="000B58B9"/>
    <w:rsid w:val="000C0D26"/>
    <w:rsid w:val="000C27DD"/>
    <w:rsid w:val="000C2844"/>
    <w:rsid w:val="000C6145"/>
    <w:rsid w:val="000C74A2"/>
    <w:rsid w:val="000D1C60"/>
    <w:rsid w:val="000D212C"/>
    <w:rsid w:val="000D73A8"/>
    <w:rsid w:val="000E1AA2"/>
    <w:rsid w:val="000E667F"/>
    <w:rsid w:val="000F0A59"/>
    <w:rsid w:val="000F2F50"/>
    <w:rsid w:val="000F566A"/>
    <w:rsid w:val="00100947"/>
    <w:rsid w:val="00102FF7"/>
    <w:rsid w:val="00111E68"/>
    <w:rsid w:val="0011340F"/>
    <w:rsid w:val="001139EF"/>
    <w:rsid w:val="00114210"/>
    <w:rsid w:val="00121AFB"/>
    <w:rsid w:val="001232A2"/>
    <w:rsid w:val="0012355E"/>
    <w:rsid w:val="001252B7"/>
    <w:rsid w:val="001320AE"/>
    <w:rsid w:val="00143D8E"/>
    <w:rsid w:val="0014762E"/>
    <w:rsid w:val="001509B5"/>
    <w:rsid w:val="0015211F"/>
    <w:rsid w:val="00153220"/>
    <w:rsid w:val="00167BF9"/>
    <w:rsid w:val="00171B21"/>
    <w:rsid w:val="00172768"/>
    <w:rsid w:val="00175C8A"/>
    <w:rsid w:val="001935C7"/>
    <w:rsid w:val="00194BFD"/>
    <w:rsid w:val="001B44AE"/>
    <w:rsid w:val="001C2146"/>
    <w:rsid w:val="001D0C7E"/>
    <w:rsid w:val="001D4C5E"/>
    <w:rsid w:val="001D4E27"/>
    <w:rsid w:val="001E4553"/>
    <w:rsid w:val="001F0938"/>
    <w:rsid w:val="001F098C"/>
    <w:rsid w:val="002007AA"/>
    <w:rsid w:val="002012F0"/>
    <w:rsid w:val="00202E42"/>
    <w:rsid w:val="002072B0"/>
    <w:rsid w:val="00207535"/>
    <w:rsid w:val="00207A73"/>
    <w:rsid w:val="00212D4C"/>
    <w:rsid w:val="00220376"/>
    <w:rsid w:val="0023010C"/>
    <w:rsid w:val="00247B12"/>
    <w:rsid w:val="0025765F"/>
    <w:rsid w:val="0027218D"/>
    <w:rsid w:val="00272F36"/>
    <w:rsid w:val="002754E1"/>
    <w:rsid w:val="0028319D"/>
    <w:rsid w:val="00284BBE"/>
    <w:rsid w:val="0028759B"/>
    <w:rsid w:val="0029017D"/>
    <w:rsid w:val="002B0303"/>
    <w:rsid w:val="002B5EE4"/>
    <w:rsid w:val="002C505E"/>
    <w:rsid w:val="002D2DAA"/>
    <w:rsid w:val="002D389C"/>
    <w:rsid w:val="002E0F69"/>
    <w:rsid w:val="002E20EC"/>
    <w:rsid w:val="002E2667"/>
    <w:rsid w:val="002E33D2"/>
    <w:rsid w:val="002E599B"/>
    <w:rsid w:val="002F2697"/>
    <w:rsid w:val="002F3919"/>
    <w:rsid w:val="00322DE9"/>
    <w:rsid w:val="00326F0B"/>
    <w:rsid w:val="003312D5"/>
    <w:rsid w:val="00331BE1"/>
    <w:rsid w:val="003352F3"/>
    <w:rsid w:val="00340DB6"/>
    <w:rsid w:val="003419B4"/>
    <w:rsid w:val="0035066B"/>
    <w:rsid w:val="0035657F"/>
    <w:rsid w:val="00361049"/>
    <w:rsid w:val="00361B40"/>
    <w:rsid w:val="003622D8"/>
    <w:rsid w:val="003633D8"/>
    <w:rsid w:val="00364205"/>
    <w:rsid w:val="003644C1"/>
    <w:rsid w:val="00373E97"/>
    <w:rsid w:val="003765E9"/>
    <w:rsid w:val="003837AA"/>
    <w:rsid w:val="00387F6F"/>
    <w:rsid w:val="0039355E"/>
    <w:rsid w:val="00394E5A"/>
    <w:rsid w:val="00396747"/>
    <w:rsid w:val="003971F5"/>
    <w:rsid w:val="003974D0"/>
    <w:rsid w:val="003A0127"/>
    <w:rsid w:val="003A0604"/>
    <w:rsid w:val="003A542D"/>
    <w:rsid w:val="003A78E2"/>
    <w:rsid w:val="003B1307"/>
    <w:rsid w:val="003B2D6A"/>
    <w:rsid w:val="003C12E0"/>
    <w:rsid w:val="003C4C23"/>
    <w:rsid w:val="003C569D"/>
    <w:rsid w:val="003D1F7B"/>
    <w:rsid w:val="003D656E"/>
    <w:rsid w:val="003D6AC0"/>
    <w:rsid w:val="003E49DB"/>
    <w:rsid w:val="00407324"/>
    <w:rsid w:val="00413133"/>
    <w:rsid w:val="00417467"/>
    <w:rsid w:val="004176F8"/>
    <w:rsid w:val="0042076B"/>
    <w:rsid w:val="0042281B"/>
    <w:rsid w:val="00423B04"/>
    <w:rsid w:val="00425133"/>
    <w:rsid w:val="00426909"/>
    <w:rsid w:val="004313AA"/>
    <w:rsid w:val="00436FA7"/>
    <w:rsid w:val="004413A9"/>
    <w:rsid w:val="00447520"/>
    <w:rsid w:val="004531B5"/>
    <w:rsid w:val="0045373C"/>
    <w:rsid w:val="00453880"/>
    <w:rsid w:val="004564B2"/>
    <w:rsid w:val="004602EB"/>
    <w:rsid w:val="004611BF"/>
    <w:rsid w:val="00475D92"/>
    <w:rsid w:val="00476266"/>
    <w:rsid w:val="00476E71"/>
    <w:rsid w:val="0048043A"/>
    <w:rsid w:val="00486597"/>
    <w:rsid w:val="004956CE"/>
    <w:rsid w:val="004A2F7C"/>
    <w:rsid w:val="004C10D4"/>
    <w:rsid w:val="004C3052"/>
    <w:rsid w:val="004D4D99"/>
    <w:rsid w:val="004D5CFC"/>
    <w:rsid w:val="004E3367"/>
    <w:rsid w:val="004E5367"/>
    <w:rsid w:val="004F431E"/>
    <w:rsid w:val="00502541"/>
    <w:rsid w:val="005028F8"/>
    <w:rsid w:val="005065EB"/>
    <w:rsid w:val="00506DAA"/>
    <w:rsid w:val="00513CCC"/>
    <w:rsid w:val="00515167"/>
    <w:rsid w:val="0051596E"/>
    <w:rsid w:val="00516663"/>
    <w:rsid w:val="005171DF"/>
    <w:rsid w:val="00521C27"/>
    <w:rsid w:val="005314C8"/>
    <w:rsid w:val="00531E7E"/>
    <w:rsid w:val="0053736A"/>
    <w:rsid w:val="00547943"/>
    <w:rsid w:val="00547BE4"/>
    <w:rsid w:val="005539A2"/>
    <w:rsid w:val="00555CC1"/>
    <w:rsid w:val="00556CE2"/>
    <w:rsid w:val="00556CEB"/>
    <w:rsid w:val="00557FB6"/>
    <w:rsid w:val="00562711"/>
    <w:rsid w:val="00571FB7"/>
    <w:rsid w:val="005730B0"/>
    <w:rsid w:val="005731A9"/>
    <w:rsid w:val="00576AC1"/>
    <w:rsid w:val="00582851"/>
    <w:rsid w:val="00591D46"/>
    <w:rsid w:val="00597730"/>
    <w:rsid w:val="005A27C1"/>
    <w:rsid w:val="005A2D20"/>
    <w:rsid w:val="005A35DB"/>
    <w:rsid w:val="005A3DB3"/>
    <w:rsid w:val="005B2DD0"/>
    <w:rsid w:val="005B552A"/>
    <w:rsid w:val="005B60D3"/>
    <w:rsid w:val="005B67EF"/>
    <w:rsid w:val="005B7215"/>
    <w:rsid w:val="005B7D52"/>
    <w:rsid w:val="005C1D65"/>
    <w:rsid w:val="005C3107"/>
    <w:rsid w:val="005C59A3"/>
    <w:rsid w:val="005D060E"/>
    <w:rsid w:val="005D4BA7"/>
    <w:rsid w:val="005D5076"/>
    <w:rsid w:val="005D6F3E"/>
    <w:rsid w:val="005E27F1"/>
    <w:rsid w:val="005F33AD"/>
    <w:rsid w:val="0060127D"/>
    <w:rsid w:val="0060150A"/>
    <w:rsid w:val="00602BE7"/>
    <w:rsid w:val="00604270"/>
    <w:rsid w:val="00604C85"/>
    <w:rsid w:val="00607A66"/>
    <w:rsid w:val="006125CD"/>
    <w:rsid w:val="006166E6"/>
    <w:rsid w:val="006202B3"/>
    <w:rsid w:val="00622C3A"/>
    <w:rsid w:val="00623AC1"/>
    <w:rsid w:val="00625A2B"/>
    <w:rsid w:val="00626AC7"/>
    <w:rsid w:val="006332BC"/>
    <w:rsid w:val="006406AD"/>
    <w:rsid w:val="006407A9"/>
    <w:rsid w:val="00650044"/>
    <w:rsid w:val="00652474"/>
    <w:rsid w:val="00652C77"/>
    <w:rsid w:val="00656F3D"/>
    <w:rsid w:val="00660C00"/>
    <w:rsid w:val="00662308"/>
    <w:rsid w:val="00664D61"/>
    <w:rsid w:val="0066532E"/>
    <w:rsid w:val="0066736E"/>
    <w:rsid w:val="00667CA5"/>
    <w:rsid w:val="00673C85"/>
    <w:rsid w:val="00685BBE"/>
    <w:rsid w:val="00686982"/>
    <w:rsid w:val="006962CD"/>
    <w:rsid w:val="00696529"/>
    <w:rsid w:val="006A4D80"/>
    <w:rsid w:val="006A599F"/>
    <w:rsid w:val="006A7774"/>
    <w:rsid w:val="006B017B"/>
    <w:rsid w:val="006B4001"/>
    <w:rsid w:val="006B7178"/>
    <w:rsid w:val="006C044E"/>
    <w:rsid w:val="006C0768"/>
    <w:rsid w:val="006C22C0"/>
    <w:rsid w:val="006C30BB"/>
    <w:rsid w:val="006D2484"/>
    <w:rsid w:val="006D321C"/>
    <w:rsid w:val="006D7849"/>
    <w:rsid w:val="006E184E"/>
    <w:rsid w:val="006E2F4F"/>
    <w:rsid w:val="006E50C6"/>
    <w:rsid w:val="006E5CEA"/>
    <w:rsid w:val="006E5FE9"/>
    <w:rsid w:val="007059E1"/>
    <w:rsid w:val="00711E80"/>
    <w:rsid w:val="00724F97"/>
    <w:rsid w:val="00725E6D"/>
    <w:rsid w:val="007303DB"/>
    <w:rsid w:val="00731E3E"/>
    <w:rsid w:val="0073263F"/>
    <w:rsid w:val="00734EC3"/>
    <w:rsid w:val="00734F48"/>
    <w:rsid w:val="00735DAA"/>
    <w:rsid w:val="00736967"/>
    <w:rsid w:val="00745734"/>
    <w:rsid w:val="007471A5"/>
    <w:rsid w:val="00753277"/>
    <w:rsid w:val="007537C3"/>
    <w:rsid w:val="00754960"/>
    <w:rsid w:val="00754E8D"/>
    <w:rsid w:val="00760348"/>
    <w:rsid w:val="00771BA3"/>
    <w:rsid w:val="00777499"/>
    <w:rsid w:val="00777DF4"/>
    <w:rsid w:val="00780B1D"/>
    <w:rsid w:val="0078227E"/>
    <w:rsid w:val="00783657"/>
    <w:rsid w:val="007950B9"/>
    <w:rsid w:val="00796169"/>
    <w:rsid w:val="007A273E"/>
    <w:rsid w:val="007A4115"/>
    <w:rsid w:val="007A4200"/>
    <w:rsid w:val="007A7B5B"/>
    <w:rsid w:val="007B6B04"/>
    <w:rsid w:val="007B7C6C"/>
    <w:rsid w:val="007C232F"/>
    <w:rsid w:val="007C7452"/>
    <w:rsid w:val="007D059C"/>
    <w:rsid w:val="007D202E"/>
    <w:rsid w:val="007D2EB9"/>
    <w:rsid w:val="007D4729"/>
    <w:rsid w:val="007D4C1C"/>
    <w:rsid w:val="007E13B3"/>
    <w:rsid w:val="007E6656"/>
    <w:rsid w:val="007F2A02"/>
    <w:rsid w:val="008038D5"/>
    <w:rsid w:val="00811C87"/>
    <w:rsid w:val="00811F94"/>
    <w:rsid w:val="0081575E"/>
    <w:rsid w:val="00821E56"/>
    <w:rsid w:val="00827ED8"/>
    <w:rsid w:val="00834A3A"/>
    <w:rsid w:val="00835FD4"/>
    <w:rsid w:val="00837572"/>
    <w:rsid w:val="00837C76"/>
    <w:rsid w:val="0084299F"/>
    <w:rsid w:val="00865BF6"/>
    <w:rsid w:val="0087457A"/>
    <w:rsid w:val="00885078"/>
    <w:rsid w:val="008866E9"/>
    <w:rsid w:val="00887DFD"/>
    <w:rsid w:val="00893658"/>
    <w:rsid w:val="0089463F"/>
    <w:rsid w:val="00895E7D"/>
    <w:rsid w:val="00897671"/>
    <w:rsid w:val="008A190B"/>
    <w:rsid w:val="008A2CA7"/>
    <w:rsid w:val="008A7556"/>
    <w:rsid w:val="008B2AF2"/>
    <w:rsid w:val="008B5731"/>
    <w:rsid w:val="008D1A18"/>
    <w:rsid w:val="008D3A66"/>
    <w:rsid w:val="008D7858"/>
    <w:rsid w:val="008E1FBD"/>
    <w:rsid w:val="008F1984"/>
    <w:rsid w:val="00902B7F"/>
    <w:rsid w:val="00910DE5"/>
    <w:rsid w:val="00914D09"/>
    <w:rsid w:val="00922A31"/>
    <w:rsid w:val="009258DE"/>
    <w:rsid w:val="00926103"/>
    <w:rsid w:val="00932FBF"/>
    <w:rsid w:val="00933EB6"/>
    <w:rsid w:val="00936224"/>
    <w:rsid w:val="00950250"/>
    <w:rsid w:val="0095195B"/>
    <w:rsid w:val="0095257A"/>
    <w:rsid w:val="00961669"/>
    <w:rsid w:val="0096330D"/>
    <w:rsid w:val="00966138"/>
    <w:rsid w:val="00967E14"/>
    <w:rsid w:val="00970107"/>
    <w:rsid w:val="0097276D"/>
    <w:rsid w:val="00981D11"/>
    <w:rsid w:val="00983F1E"/>
    <w:rsid w:val="009A793F"/>
    <w:rsid w:val="009C3D08"/>
    <w:rsid w:val="009D04A4"/>
    <w:rsid w:val="009D0DF7"/>
    <w:rsid w:val="009E1D04"/>
    <w:rsid w:val="009E326E"/>
    <w:rsid w:val="009E4D3C"/>
    <w:rsid w:val="009F1F7B"/>
    <w:rsid w:val="009F1FD0"/>
    <w:rsid w:val="009F60B1"/>
    <w:rsid w:val="009F7E22"/>
    <w:rsid w:val="00A014AC"/>
    <w:rsid w:val="00A03A84"/>
    <w:rsid w:val="00A03EB0"/>
    <w:rsid w:val="00A050EC"/>
    <w:rsid w:val="00A06C29"/>
    <w:rsid w:val="00A1072C"/>
    <w:rsid w:val="00A11191"/>
    <w:rsid w:val="00A132EC"/>
    <w:rsid w:val="00A21122"/>
    <w:rsid w:val="00A30D6C"/>
    <w:rsid w:val="00A34581"/>
    <w:rsid w:val="00A41951"/>
    <w:rsid w:val="00A424B5"/>
    <w:rsid w:val="00A45AFF"/>
    <w:rsid w:val="00A534E3"/>
    <w:rsid w:val="00A54B1F"/>
    <w:rsid w:val="00A61DF2"/>
    <w:rsid w:val="00A6452D"/>
    <w:rsid w:val="00A65A60"/>
    <w:rsid w:val="00A67CE5"/>
    <w:rsid w:val="00A70C94"/>
    <w:rsid w:val="00A72AB7"/>
    <w:rsid w:val="00A731FF"/>
    <w:rsid w:val="00A762F3"/>
    <w:rsid w:val="00A90BAE"/>
    <w:rsid w:val="00AA00DB"/>
    <w:rsid w:val="00AA0336"/>
    <w:rsid w:val="00AA14CC"/>
    <w:rsid w:val="00AC6B7C"/>
    <w:rsid w:val="00AD0D5B"/>
    <w:rsid w:val="00AD35F9"/>
    <w:rsid w:val="00AE3A0D"/>
    <w:rsid w:val="00AF35EE"/>
    <w:rsid w:val="00AF3C2B"/>
    <w:rsid w:val="00AF456C"/>
    <w:rsid w:val="00B04667"/>
    <w:rsid w:val="00B046BD"/>
    <w:rsid w:val="00B0792C"/>
    <w:rsid w:val="00B14C3C"/>
    <w:rsid w:val="00B24B6F"/>
    <w:rsid w:val="00B26920"/>
    <w:rsid w:val="00B344B7"/>
    <w:rsid w:val="00B52095"/>
    <w:rsid w:val="00B6511B"/>
    <w:rsid w:val="00B71963"/>
    <w:rsid w:val="00B821E1"/>
    <w:rsid w:val="00B825B7"/>
    <w:rsid w:val="00B83FE7"/>
    <w:rsid w:val="00B947EF"/>
    <w:rsid w:val="00B95647"/>
    <w:rsid w:val="00B95F57"/>
    <w:rsid w:val="00B970AB"/>
    <w:rsid w:val="00BA0CC3"/>
    <w:rsid w:val="00BA72F9"/>
    <w:rsid w:val="00BB0344"/>
    <w:rsid w:val="00BB53E8"/>
    <w:rsid w:val="00BB5CDC"/>
    <w:rsid w:val="00BB6FC1"/>
    <w:rsid w:val="00BC3EDD"/>
    <w:rsid w:val="00BC3F83"/>
    <w:rsid w:val="00BC42E6"/>
    <w:rsid w:val="00BC61CB"/>
    <w:rsid w:val="00BC6941"/>
    <w:rsid w:val="00BC7253"/>
    <w:rsid w:val="00BE143F"/>
    <w:rsid w:val="00BE21B7"/>
    <w:rsid w:val="00BE45A5"/>
    <w:rsid w:val="00BE46A1"/>
    <w:rsid w:val="00BF1920"/>
    <w:rsid w:val="00BF39D7"/>
    <w:rsid w:val="00BF561B"/>
    <w:rsid w:val="00BF7CFE"/>
    <w:rsid w:val="00C005FD"/>
    <w:rsid w:val="00C10284"/>
    <w:rsid w:val="00C10B05"/>
    <w:rsid w:val="00C10B48"/>
    <w:rsid w:val="00C173FA"/>
    <w:rsid w:val="00C47A37"/>
    <w:rsid w:val="00C50DCA"/>
    <w:rsid w:val="00C56FCF"/>
    <w:rsid w:val="00C62964"/>
    <w:rsid w:val="00C64454"/>
    <w:rsid w:val="00C647DC"/>
    <w:rsid w:val="00C7397E"/>
    <w:rsid w:val="00C8107D"/>
    <w:rsid w:val="00C84733"/>
    <w:rsid w:val="00C870D9"/>
    <w:rsid w:val="00C90ABF"/>
    <w:rsid w:val="00C93B36"/>
    <w:rsid w:val="00C93CC8"/>
    <w:rsid w:val="00C974D4"/>
    <w:rsid w:val="00CA10F1"/>
    <w:rsid w:val="00CA5D83"/>
    <w:rsid w:val="00CB08B7"/>
    <w:rsid w:val="00CB34E6"/>
    <w:rsid w:val="00CC087D"/>
    <w:rsid w:val="00CC12A0"/>
    <w:rsid w:val="00CD5431"/>
    <w:rsid w:val="00CF0B75"/>
    <w:rsid w:val="00CF104B"/>
    <w:rsid w:val="00CF3DC2"/>
    <w:rsid w:val="00CF4DBF"/>
    <w:rsid w:val="00CF7296"/>
    <w:rsid w:val="00D032CE"/>
    <w:rsid w:val="00D05D5C"/>
    <w:rsid w:val="00D118C0"/>
    <w:rsid w:val="00D22DE3"/>
    <w:rsid w:val="00D25F9E"/>
    <w:rsid w:val="00D2679E"/>
    <w:rsid w:val="00D27B94"/>
    <w:rsid w:val="00D3243D"/>
    <w:rsid w:val="00D34182"/>
    <w:rsid w:val="00D408A8"/>
    <w:rsid w:val="00D425EC"/>
    <w:rsid w:val="00D428FE"/>
    <w:rsid w:val="00D52792"/>
    <w:rsid w:val="00D52B14"/>
    <w:rsid w:val="00D6431A"/>
    <w:rsid w:val="00D646C9"/>
    <w:rsid w:val="00D674D7"/>
    <w:rsid w:val="00D70AD9"/>
    <w:rsid w:val="00D84047"/>
    <w:rsid w:val="00D92D6A"/>
    <w:rsid w:val="00D967C6"/>
    <w:rsid w:val="00D96879"/>
    <w:rsid w:val="00D96A68"/>
    <w:rsid w:val="00D97CAC"/>
    <w:rsid w:val="00D97F7F"/>
    <w:rsid w:val="00DA5309"/>
    <w:rsid w:val="00DB3465"/>
    <w:rsid w:val="00DB639F"/>
    <w:rsid w:val="00DB64BE"/>
    <w:rsid w:val="00DC4008"/>
    <w:rsid w:val="00DC7EF2"/>
    <w:rsid w:val="00DD2450"/>
    <w:rsid w:val="00DD2F5A"/>
    <w:rsid w:val="00DD3645"/>
    <w:rsid w:val="00DD38F3"/>
    <w:rsid w:val="00DD40A7"/>
    <w:rsid w:val="00DD6011"/>
    <w:rsid w:val="00DE3328"/>
    <w:rsid w:val="00DE45D0"/>
    <w:rsid w:val="00DE5FB0"/>
    <w:rsid w:val="00DF4EBD"/>
    <w:rsid w:val="00DF5A60"/>
    <w:rsid w:val="00DF7220"/>
    <w:rsid w:val="00E010EA"/>
    <w:rsid w:val="00E026E9"/>
    <w:rsid w:val="00E04C5C"/>
    <w:rsid w:val="00E05273"/>
    <w:rsid w:val="00E1087A"/>
    <w:rsid w:val="00E119B3"/>
    <w:rsid w:val="00E1580D"/>
    <w:rsid w:val="00E21395"/>
    <w:rsid w:val="00E27F43"/>
    <w:rsid w:val="00E30C19"/>
    <w:rsid w:val="00E31251"/>
    <w:rsid w:val="00E34547"/>
    <w:rsid w:val="00E42AFA"/>
    <w:rsid w:val="00E433EA"/>
    <w:rsid w:val="00E44FBD"/>
    <w:rsid w:val="00E4746B"/>
    <w:rsid w:val="00E5023B"/>
    <w:rsid w:val="00E545F7"/>
    <w:rsid w:val="00E600E9"/>
    <w:rsid w:val="00E6302F"/>
    <w:rsid w:val="00E66AD6"/>
    <w:rsid w:val="00E81B6A"/>
    <w:rsid w:val="00E81F34"/>
    <w:rsid w:val="00E8475F"/>
    <w:rsid w:val="00E85B22"/>
    <w:rsid w:val="00E87691"/>
    <w:rsid w:val="00E900E8"/>
    <w:rsid w:val="00E921DF"/>
    <w:rsid w:val="00E926E2"/>
    <w:rsid w:val="00E93FDF"/>
    <w:rsid w:val="00E96483"/>
    <w:rsid w:val="00EA0915"/>
    <w:rsid w:val="00EA188E"/>
    <w:rsid w:val="00EA5D2A"/>
    <w:rsid w:val="00EB0769"/>
    <w:rsid w:val="00EB3C4D"/>
    <w:rsid w:val="00EB4959"/>
    <w:rsid w:val="00EB7435"/>
    <w:rsid w:val="00EB7752"/>
    <w:rsid w:val="00EC10C5"/>
    <w:rsid w:val="00EC11F9"/>
    <w:rsid w:val="00EC1E59"/>
    <w:rsid w:val="00EC2380"/>
    <w:rsid w:val="00EC3E3F"/>
    <w:rsid w:val="00ED0625"/>
    <w:rsid w:val="00ED574A"/>
    <w:rsid w:val="00ED6902"/>
    <w:rsid w:val="00ED6C05"/>
    <w:rsid w:val="00EE1BC4"/>
    <w:rsid w:val="00EE3F81"/>
    <w:rsid w:val="00EE64A8"/>
    <w:rsid w:val="00EF0804"/>
    <w:rsid w:val="00EF494B"/>
    <w:rsid w:val="00EF7312"/>
    <w:rsid w:val="00F00C5C"/>
    <w:rsid w:val="00F01729"/>
    <w:rsid w:val="00F04623"/>
    <w:rsid w:val="00F16889"/>
    <w:rsid w:val="00F17AD1"/>
    <w:rsid w:val="00F20ED9"/>
    <w:rsid w:val="00F21D0C"/>
    <w:rsid w:val="00F408F8"/>
    <w:rsid w:val="00F461E7"/>
    <w:rsid w:val="00F52560"/>
    <w:rsid w:val="00F60456"/>
    <w:rsid w:val="00F609A7"/>
    <w:rsid w:val="00F65711"/>
    <w:rsid w:val="00F723FC"/>
    <w:rsid w:val="00F761AC"/>
    <w:rsid w:val="00F77E32"/>
    <w:rsid w:val="00F80709"/>
    <w:rsid w:val="00F82AEB"/>
    <w:rsid w:val="00F84C70"/>
    <w:rsid w:val="00F85EA7"/>
    <w:rsid w:val="00F87272"/>
    <w:rsid w:val="00F87A38"/>
    <w:rsid w:val="00F950DC"/>
    <w:rsid w:val="00F95726"/>
    <w:rsid w:val="00F95787"/>
    <w:rsid w:val="00F95C13"/>
    <w:rsid w:val="00F96FCC"/>
    <w:rsid w:val="00FA1F35"/>
    <w:rsid w:val="00FA72AD"/>
    <w:rsid w:val="00FB0743"/>
    <w:rsid w:val="00FB5B70"/>
    <w:rsid w:val="00FB6361"/>
    <w:rsid w:val="00FC3ABE"/>
    <w:rsid w:val="00FC65DB"/>
    <w:rsid w:val="00FC73CB"/>
    <w:rsid w:val="00FD1ABA"/>
    <w:rsid w:val="00FD4936"/>
    <w:rsid w:val="00FE2DAB"/>
    <w:rsid w:val="00FE590E"/>
    <w:rsid w:val="00FE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2"/>
    </o:shapelayout>
  </w:shapeDefaults>
  <w:decimalSymbol w:val=","/>
  <w:listSeparator w:val=";"/>
  <w14:docId w14:val="06D74242"/>
  <w15:chartTrackingRefBased/>
  <w15:docId w15:val="{25142C10-0BD4-47AF-9146-33934117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paragraph" w:styleId="Ttulo2">
    <w:name w:val="heading 2"/>
    <w:basedOn w:val="Normal"/>
    <w:next w:val="Normal"/>
    <w:qFormat/>
    <w:pPr>
      <w:keepNext/>
      <w:ind w:left="360"/>
      <w:jc w:val="center"/>
      <w:outlineLvl w:val="1"/>
    </w:pPr>
    <w:rPr>
      <w:b/>
      <w:szCs w:val="20"/>
    </w:rPr>
  </w:style>
  <w:style w:type="paragraph" w:styleId="Ttulo4">
    <w:name w:val="heading 4"/>
    <w:basedOn w:val="Normal"/>
    <w:next w:val="Normal"/>
    <w:qFormat/>
    <w:rsid w:val="00865BF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link w:val="Ttulo9Char"/>
    <w:unhideWhenUsed/>
    <w:qFormat/>
    <w:rsid w:val="00BE45A5"/>
    <w:pPr>
      <w:keepNext/>
      <w:keepLines/>
      <w:suppressAutoHyphens/>
      <w:spacing w:before="40"/>
      <w:outlineLvl w:val="8"/>
    </w:pPr>
    <w:rPr>
      <w:rFonts w:ascii="Calibri Light" w:hAnsi="Calibri Light"/>
      <w:i/>
      <w:iCs/>
      <w:color w:val="272727"/>
      <w:sz w:val="21"/>
      <w:szCs w:val="21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Geral">
    <w:name w:val="Texto Geral"/>
    <w:pPr>
      <w:spacing w:line="272" w:lineRule="atLeast"/>
    </w:pPr>
    <w:rPr>
      <w:color w:val="00000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character" w:styleId="Nmerodepgina">
    <w:name w:val="page number"/>
    <w:basedOn w:val="Fontepargpadro"/>
  </w:style>
  <w:style w:type="paragraph" w:styleId="Corpodetexto2">
    <w:name w:val="Body Text 2"/>
    <w:basedOn w:val="Normal"/>
    <w:pPr>
      <w:jc w:val="both"/>
    </w:pPr>
    <w:rPr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Estilo1">
    <w:name w:val="Estilo1"/>
    <w:basedOn w:val="TextoGeral"/>
    <w:next w:val="Corpodetexto3"/>
    <w:rsid w:val="00DC4008"/>
    <w:pPr>
      <w:tabs>
        <w:tab w:val="left" w:pos="1520"/>
      </w:tabs>
    </w:pPr>
    <w:rPr>
      <w:rFonts w:ascii="Tahoma" w:hAnsi="Tahoma"/>
    </w:rPr>
  </w:style>
  <w:style w:type="paragraph" w:styleId="Corpodetexto3">
    <w:name w:val="Body Text 3"/>
    <w:basedOn w:val="Normal"/>
    <w:rsid w:val="00DC4008"/>
    <w:pPr>
      <w:spacing w:after="120"/>
    </w:pPr>
    <w:rPr>
      <w:sz w:val="16"/>
      <w:szCs w:val="16"/>
    </w:rPr>
  </w:style>
  <w:style w:type="character" w:styleId="Hyperlink">
    <w:name w:val="Hyperlink"/>
    <w:uiPriority w:val="99"/>
    <w:rsid w:val="00C90ABF"/>
    <w:rPr>
      <w:color w:val="0000FF"/>
      <w:u w:val="single"/>
    </w:rPr>
  </w:style>
  <w:style w:type="character" w:styleId="Forte">
    <w:name w:val="Strong"/>
    <w:qFormat/>
    <w:rsid w:val="00DB64BE"/>
    <w:rPr>
      <w:b/>
      <w:bCs/>
    </w:rPr>
  </w:style>
  <w:style w:type="paragraph" w:styleId="Textodebalo">
    <w:name w:val="Balloon Text"/>
    <w:basedOn w:val="Normal"/>
    <w:link w:val="TextodebaloChar"/>
    <w:rsid w:val="0075496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754960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rsid w:val="00D52B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9Char">
    <w:name w:val="Título 9 Char"/>
    <w:link w:val="Ttulo9"/>
    <w:rsid w:val="00BE45A5"/>
    <w:rPr>
      <w:rFonts w:ascii="Calibri Light" w:hAnsi="Calibri Light"/>
      <w:i/>
      <w:iCs/>
      <w:color w:val="272727"/>
      <w:sz w:val="21"/>
      <w:szCs w:val="21"/>
      <w:lang w:eastAsia="ar-SA"/>
    </w:rPr>
  </w:style>
  <w:style w:type="character" w:customStyle="1" w:styleId="WW8Num5z0">
    <w:name w:val="WW8Num5z0"/>
    <w:rsid w:val="00BE45A5"/>
    <w:rPr>
      <w:rFonts w:ascii="Wingdings" w:hAnsi="Wingdings"/>
      <w:color w:val="008080"/>
    </w:rPr>
  </w:style>
  <w:style w:type="paragraph" w:styleId="PargrafodaLista">
    <w:name w:val="List Paragraph"/>
    <w:basedOn w:val="Normal"/>
    <w:uiPriority w:val="34"/>
    <w:qFormat/>
    <w:rsid w:val="00373E97"/>
    <w:pPr>
      <w:ind w:left="720"/>
      <w:contextualSpacing/>
    </w:pPr>
  </w:style>
  <w:style w:type="character" w:styleId="Refdecomentrio">
    <w:name w:val="annotation reference"/>
    <w:basedOn w:val="Fontepargpadro"/>
    <w:rsid w:val="00A67CE5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A67CE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A67CE5"/>
  </w:style>
  <w:style w:type="paragraph" w:styleId="Assuntodocomentrio">
    <w:name w:val="annotation subject"/>
    <w:basedOn w:val="Textodecomentrio"/>
    <w:next w:val="Textodecomentrio"/>
    <w:link w:val="AssuntodocomentrioChar"/>
    <w:rsid w:val="00A67CE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A67C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1DC64-3EAB-47AB-93F3-091B6B8D1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481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LOGO</vt:lpstr>
    </vt:vector>
  </TitlesOfParts>
  <Company>Diretiva Consultoria</Company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</dc:title>
  <dc:subject/>
  <dc:creator>Toni Ricardo Caldeira</dc:creator>
  <cp:keywords/>
  <cp:lastModifiedBy>FRANCISCO JOSE PEREIRA</cp:lastModifiedBy>
  <cp:revision>52</cp:revision>
  <cp:lastPrinted>2025-05-09T12:30:00Z</cp:lastPrinted>
  <dcterms:created xsi:type="dcterms:W3CDTF">2024-09-11T10:46:00Z</dcterms:created>
  <dcterms:modified xsi:type="dcterms:W3CDTF">2025-05-09T12:30:00Z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5d572e46-5bcb-4846-a005-c03e69792fd6</vt:lpwstr>
  </property>
</Properties>
</file>