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 A"/>
        <w:jc w:val="center"/>
      </w:pPr>
      <w:r>
        <w:rPr>
          <w:rtl w:val="0"/>
          <w:lang w:val="zh-TW" w:eastAsia="zh-TW"/>
        </w:rPr>
        <w:t>速医</w:t>
      </w:r>
      <w:r>
        <w:rPr>
          <w:rFonts w:ascii="Helvetica" w:hAnsi="Helvetica"/>
          <w:b w:val="1"/>
          <w:bCs w:val="1"/>
          <w:rtl w:val="0"/>
          <w:lang w:val="zh-TW" w:eastAsia="zh-TW"/>
        </w:rPr>
        <w:t>(SuE)</w:t>
      </w:r>
      <w:r>
        <w:rPr>
          <w:rtl w:val="0"/>
          <w:lang w:val="zh-TW" w:eastAsia="zh-TW"/>
        </w:rPr>
        <w:t>数据库设计</w:t>
      </w:r>
    </w:p>
    <w:p>
      <w:pPr>
        <w:pStyle w:val="正文 A"/>
      </w:pPr>
      <w:r>
        <w:rPr>
          <w:rFonts w:ascii="Helvetica" w:hAnsi="Helvetica"/>
          <w:rtl w:val="0"/>
        </w:rPr>
        <w:t>1</w:t>
      </w:r>
      <w:r>
        <w:rPr>
          <w:rtl w:val="0"/>
          <w:lang w:val="zh-CN" w:eastAsia="zh-CN"/>
        </w:rPr>
        <w:t>、用户信息表</w:t>
      </w:r>
      <w:r>
        <w:rPr>
          <w:rFonts w:ascii="Helvetica" w:hAnsi="Helvetica"/>
          <w:rtl w:val="0"/>
        </w:rPr>
        <w:t>(t_userinfo)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499bc9"/>
        </w:tblPrEx>
        <w:trPr>
          <w:trHeight w:val="29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列名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属性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</w:tr>
      <w:tr>
        <w:tblPrEx>
          <w:shd w:val="clear" w:color="auto" w:fill="ceddeb"/>
        </w:tblPrEx>
        <w:trPr>
          <w:trHeight w:val="50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Arial Unicode MS" w:hAnsi="Helvetica" w:eastAsia="Arial Unicode MS"/>
                <w:rtl w:val="0"/>
              </w:rPr>
              <w:t>userId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primary key , auto-increment ,not null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Arial Unicode MS" w:hAnsi="Helvetica" w:eastAsia="Arial Unicode MS"/>
                <w:rtl w:val="0"/>
              </w:rPr>
              <w:t>nickname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varchar(256)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default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用户昵称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Arial Unicode MS" w:hAnsi="Helvetica" w:eastAsia="Arial Unicode MS"/>
                <w:rtl w:val="0"/>
              </w:rPr>
              <w:t>phone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varchar(11)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用户登陆手机号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Arial Unicode MS" w:hAnsi="Helvetica" w:eastAsia="Arial Unicode MS"/>
                <w:rtl w:val="0"/>
              </w:rPr>
              <w:t>password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varchar(64)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用户登陆密码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Arial Unicode MS" w:hAnsi="Helvetica" w:eastAsia="Arial Unicode MS"/>
                <w:rtl w:val="0"/>
              </w:rPr>
              <w:t>head_icon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varchar(256)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default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用户头像地址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Arial Unicode MS" w:hAnsi="Helvetica" w:eastAsia="Arial Unicode MS"/>
                <w:rtl w:val="0"/>
              </w:rPr>
              <w:t>medicare_card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varchar(128)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用户医保卡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Arial Unicode MS" w:hAnsi="Helvetica" w:eastAsia="Arial Unicode MS"/>
                <w:rtl w:val="0"/>
              </w:rPr>
              <w:t>create_time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用户创建时间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Arial Unicode MS" w:hAnsi="Helvetica" w:eastAsia="Arial Unicode MS"/>
                <w:rtl w:val="0"/>
              </w:rPr>
              <w:t>last_index_time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用户上一次登陆时间</w:t>
            </w:r>
          </w:p>
        </w:tc>
      </w:tr>
    </w:tbl>
    <w:p>
      <w:pPr>
        <w:pStyle w:val="正文 A"/>
        <w:ind w:left="216" w:hanging="216"/>
      </w:pPr>
    </w:p>
    <w:p>
      <w:pPr>
        <w:pStyle w:val="正文 A"/>
      </w:pPr>
    </w:p>
    <w:p>
      <w:pPr>
        <w:pStyle w:val="正文 A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验证码</w:t>
      </w:r>
      <w:r>
        <w:rPr>
          <w:rtl w:val="0"/>
          <w:lang w:val="en-US"/>
        </w:rPr>
        <w:t>(t_verificode)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499bc9"/>
        </w:tblPrEx>
        <w:trPr>
          <w:trHeight w:val="29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列名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属性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</w:tr>
      <w:tr>
        <w:tblPrEx>
          <w:shd w:val="clear" w:color="auto" w:fill="ceddeb"/>
        </w:tblPrEx>
        <w:trPr>
          <w:trHeight w:val="50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宋体" w:hAnsi="Helvetica" w:eastAsia="宋体"/>
                <w:rtl w:val="0"/>
                <w:lang w:val="en-US"/>
              </w:rPr>
              <w:t>phone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宋体" w:hAnsi="Helvetica" w:eastAsia="宋体"/>
                <w:rtl w:val="0"/>
                <w:lang w:val="en-US"/>
              </w:rPr>
              <w:t>varchar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宋体" w:hAnsi="Helvetica" w:eastAsia="宋体"/>
                <w:rtl w:val="0"/>
                <w:lang w:val="en-US"/>
              </w:rPr>
              <w:t>foreign key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用户手机号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宋体" w:hAnsi="Helvetica" w:eastAsia="宋体"/>
                <w:rtl w:val="0"/>
                <w:lang w:val="en-US"/>
              </w:rPr>
              <w:t>verifi_code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varchar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default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验证码</w:t>
            </w:r>
          </w:p>
        </w:tc>
      </w:tr>
    </w:tbl>
    <w:p>
      <w:pPr>
        <w:pStyle w:val="正文 A"/>
        <w:numPr>
          <w:ilvl w:val="0"/>
          <w:numId w:val="4"/>
        </w:numPr>
      </w:pPr>
    </w:p>
    <w:p>
      <w:pPr>
        <w:pStyle w:val="正文 A"/>
        <w:numPr>
          <w:ilvl w:val="0"/>
          <w:numId w:val="5"/>
        </w:numPr>
        <w:rPr>
          <w:lang w:val="zh-TW" w:eastAsia="zh-TW"/>
        </w:rPr>
      </w:pPr>
      <w:r>
        <w:rPr>
          <w:rtl w:val="0"/>
          <w:lang w:val="zh-TW" w:eastAsia="zh-TW"/>
        </w:rPr>
        <w:t>健康资讯</w:t>
      </w:r>
      <w:r>
        <w:rPr>
          <w:rtl w:val="0"/>
          <w:lang w:val="en-US"/>
        </w:rPr>
        <w:t>(t_heath_news)</w:t>
      </w:r>
    </w:p>
    <w:tbl>
      <w:tblPr>
        <w:tblW w:w="9632" w:type="dxa"/>
        <w:jc w:val="left"/>
        <w:tblInd w:w="324" w:type="dxa"/>
        <w:tblBorders>
          <w:top w:val="nil"/>
          <w:left w:val="nil"/>
          <w:bottom w:val="nil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499bc9"/>
        </w:tblPrEx>
        <w:trPr>
          <w:trHeight w:val="29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列名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属性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</w:tr>
      <w:tr>
        <w:tblPrEx>
          <w:shd w:val="clear" w:color="auto" w:fill="e6e6e6"/>
        </w:tblPrEx>
        <w:trPr>
          <w:trHeight w:val="50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宋体" w:hAnsi="Helvetica" w:eastAsia="宋体"/>
                <w:rtl w:val="0"/>
                <w:lang w:val="en-US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宋体" w:hAnsi="Helvetica" w:eastAsia="宋体"/>
                <w:rtl w:val="0"/>
                <w:lang w:val="en-US"/>
              </w:rPr>
              <w:t>int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宋体" w:hAnsi="Helvetica" w:eastAsia="宋体"/>
                <w:rtl w:val="0"/>
                <w:lang w:val="en-US"/>
              </w:rPr>
              <w:t>primary key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宋体" w:hAnsi="Helvetica" w:eastAsia="宋体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e6e6e6"/>
        </w:tblPrEx>
        <w:trPr>
          <w:trHeight w:val="50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Arial Unicode MS" w:hAnsi="Helvetica" w:eastAsia="Arial Unicode MS"/>
                <w:rtl w:val="0"/>
                <w:lang w:val="en-US"/>
              </w:rPr>
              <w:t>title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hAnsi="Helvetica"/>
                <w:rtl w:val="0"/>
                <w:lang w:val="en-US"/>
              </w:rPr>
              <w:t>varchar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文章标题</w:t>
            </w:r>
          </w:p>
        </w:tc>
      </w:tr>
      <w:tr>
        <w:tblPrEx>
          <w:shd w:val="clear" w:color="auto" w:fill="e6e6e6"/>
        </w:tblPrEx>
        <w:trPr>
          <w:trHeight w:val="50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Arial Unicode MS" w:hAnsi="Helvetica" w:eastAsia="Arial Unicode MS"/>
                <w:rtl w:val="0"/>
                <w:lang w:val="en-US"/>
              </w:rPr>
              <w:t>detail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hAnsi="Helvetica"/>
                <w:rtl w:val="0"/>
                <w:lang w:val="en-US"/>
              </w:rPr>
              <w:t>varchar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文章简介</w:t>
            </w:r>
          </w:p>
        </w:tc>
      </w:tr>
      <w:tr>
        <w:tblPrEx>
          <w:shd w:val="clear" w:color="auto" w:fill="e6e6e6"/>
        </w:tblPrEx>
        <w:trPr>
          <w:trHeight w:val="50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Arial Unicode MS" w:hAnsi="Helvetica" w:eastAsia="Arial Unicode MS"/>
                <w:rtl w:val="0"/>
                <w:lang w:val="en-US"/>
              </w:rPr>
              <w:t>link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hAnsi="Helvetica"/>
                <w:rtl w:val="0"/>
                <w:lang w:val="en-US"/>
              </w:rPr>
              <w:t>varchar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文章链接</w:t>
            </w:r>
          </w:p>
        </w:tc>
      </w:tr>
      <w:tr>
        <w:tblPrEx>
          <w:shd w:val="clear" w:color="auto" w:fill="e6e6e6"/>
        </w:tblPrEx>
        <w:trPr>
          <w:trHeight w:val="50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Arial Unicode MS" w:hAnsi="Helvetica" w:eastAsia="Arial Unicode MS"/>
                <w:rtl w:val="0"/>
                <w:lang w:val="en-US"/>
              </w:rPr>
              <w:t>img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hAnsi="Helvetica"/>
                <w:rtl w:val="0"/>
                <w:lang w:val="en-US"/>
              </w:rPr>
              <w:t>varchar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文章预览图片链接</w:t>
            </w:r>
          </w:p>
        </w:tc>
      </w:tr>
      <w:tr>
        <w:tblPrEx>
          <w:shd w:val="clear" w:color="auto" w:fill="e6e6e6"/>
        </w:tblPrEx>
        <w:trPr>
          <w:trHeight w:val="57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Arial Unicode MS" w:hAnsi="Helvetica" w:eastAsia="Arial Unicode MS"/>
                <w:rtl w:val="0"/>
                <w:lang w:val="en-US"/>
              </w:rPr>
              <w:t>md5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hAnsi="Helvetica"/>
                <w:rtl w:val="0"/>
                <w:lang w:val="en-US"/>
              </w:rPr>
              <w:t>varchar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宋体" w:hAnsi="Helvetica" w:eastAsia="宋体"/>
                <w:rtl w:val="0"/>
                <w:lang w:val="en-US"/>
              </w:rPr>
              <w:t>unique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文章摘要哈希值，用于标记唯一性</w:t>
            </w:r>
          </w:p>
        </w:tc>
      </w:tr>
      <w:tr>
        <w:tblPrEx>
          <w:shd w:val="clear" w:color="auto" w:fill="e6e6e6"/>
        </w:tblPrEx>
        <w:trPr>
          <w:trHeight w:val="50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Helvetica" w:cs="Arial Unicode MS" w:hAnsi="Helvetica" w:eastAsia="Arial Unicode MS"/>
                <w:rtl w:val="0"/>
                <w:lang w:val="en-US"/>
              </w:rPr>
              <w:t>date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hAnsi="Helvetica"/>
                <w:rtl w:val="0"/>
                <w:lang w:val="en-US"/>
              </w:rPr>
              <w:t>varchar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文章时间</w:t>
            </w:r>
          </w:p>
        </w:tc>
      </w:tr>
    </w:tbl>
    <w:p>
      <w:pPr>
        <w:pStyle w:val="正文 A"/>
        <w:numPr>
          <w:ilvl w:val="0"/>
          <w:numId w:val="4"/>
        </w:numPr>
      </w:pPr>
    </w:p>
    <w:p>
      <w:pPr>
        <w:pStyle w:val="正文 A"/>
        <w:ind w:left="216" w:hanging="216"/>
      </w:pPr>
      <w:r>
        <w:rPr>
          <w:rtl w:val="0"/>
          <w:lang w:val="zh-CN" w:eastAsia="zh-CN"/>
        </w:rPr>
        <w:t>4</w:t>
      </w:r>
      <w:r>
        <w:rPr>
          <w:rtl w:val="0"/>
          <w:lang w:val="zh-CN" w:eastAsia="zh-CN"/>
        </w:rPr>
        <w:t>、</w:t>
      </w:r>
      <w:r>
        <w:rPr>
          <w:rtl w:val="0"/>
          <w:lang w:val="zh-CN" w:eastAsia="zh-CN"/>
        </w:rPr>
        <w:t>身体症状</w:t>
      </w:r>
      <w:r>
        <w:rPr>
          <w:rtl w:val="0"/>
          <w:lang w:val="zh-CN" w:eastAsia="zh-CN"/>
        </w:rPr>
        <w:t>(t_bodycheck)</w:t>
      </w:r>
    </w:p>
    <w:tbl>
      <w:tblPr>
        <w:tblW w:w="939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deb"/>
        <w:tblLayout w:type="fixed"/>
      </w:tblPr>
      <w:tblGrid>
        <w:gridCol w:w="2349"/>
        <w:gridCol w:w="2349"/>
        <w:gridCol w:w="2349"/>
        <w:gridCol w:w="2349"/>
      </w:tblGrid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列名</w:t>
            </w:r>
          </w:p>
        </w:tc>
        <w:tc>
          <w:tcPr>
            <w:tcW w:type="dxa" w:w="2349"/>
            <w:tcBorders>
              <w:top w:val="single" w:color="000000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类型</w:t>
            </w:r>
          </w:p>
        </w:tc>
        <w:tc>
          <w:tcPr>
            <w:tcW w:type="dxa" w:w="2349"/>
            <w:tcBorders>
              <w:top w:val="single" w:color="000000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属性</w:t>
            </w:r>
          </w:p>
        </w:tc>
        <w:tc>
          <w:tcPr>
            <w:tcW w:type="dxa" w:w="2349"/>
            <w:tcBorders>
              <w:top w:val="single" w:color="000000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备注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body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varchar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身体部位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symptomId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varchar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症状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Id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gender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varchar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患者性别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bodyId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varchar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身体部位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Id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symptom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varchar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症状名称</w:t>
            </w:r>
          </w:p>
        </w:tc>
      </w:tr>
    </w:tbl>
    <w:p>
      <w:pPr>
        <w:pStyle w:val="正文 A"/>
        <w:ind w:left="216" w:hanging="216"/>
      </w:pPr>
    </w:p>
    <w:p>
      <w:pPr>
        <w:pStyle w:val="正文 A"/>
        <w:ind w:left="216" w:hanging="216"/>
      </w:pPr>
      <w:r>
        <w:rPr>
          <w:rtl w:val="0"/>
          <w:lang w:val="zh-CN" w:eastAsia="zh-CN"/>
        </w:rPr>
        <w:t>5</w:t>
      </w:r>
      <w:r>
        <w:rPr>
          <w:rtl w:val="0"/>
          <w:lang w:val="zh-CN" w:eastAsia="zh-CN"/>
        </w:rPr>
        <w:t>、名医资讯</w:t>
      </w:r>
      <w:r>
        <w:rPr>
          <w:rtl w:val="0"/>
          <w:lang w:val="zh-CN" w:eastAsia="zh-CN"/>
        </w:rPr>
        <w:t>(t_doctor)</w:t>
      </w:r>
    </w:p>
    <w:p>
      <w:pPr>
        <w:pStyle w:val="正文 A"/>
        <w:ind w:left="216" w:hanging="216"/>
      </w:pPr>
    </w:p>
    <w:tbl>
      <w:tblPr>
        <w:tblW w:w="939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49"/>
        <w:gridCol w:w="2349"/>
        <w:gridCol w:w="2349"/>
        <w:gridCol w:w="2349"/>
      </w:tblGrid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列名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属性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doctorId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int 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primary key auto_increment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医生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varchar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医生姓名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img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varcahr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医生头像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department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varchar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科室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job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varchar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职务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position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varchar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职位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hospital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varchar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所属医院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city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varchar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所在城市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正文 A"/>
        <w:ind w:left="216" w:hanging="216"/>
      </w:pPr>
      <w:r>
        <w:rPr>
          <w:rtl w:val="0"/>
          <w:lang w:val="zh-CN" w:eastAsia="zh-CN"/>
        </w:rPr>
        <w:t>6</w:t>
      </w:r>
      <w:r>
        <w:rPr>
          <w:rtl w:val="0"/>
          <w:lang w:val="zh-CN" w:eastAsia="zh-CN"/>
        </w:rPr>
        <w:t>、医生时间表</w:t>
      </w:r>
      <w:r>
        <w:rPr>
          <w:rtl w:val="0"/>
          <w:lang w:val="zh-CN" w:eastAsia="zh-CN"/>
        </w:rPr>
        <w:t>(t_doctor_time)</w:t>
      </w:r>
    </w:p>
    <w:tbl>
      <w:tblPr>
        <w:tblW w:w="939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49"/>
        <w:gridCol w:w="2349"/>
        <w:gridCol w:w="2349"/>
        <w:gridCol w:w="2349"/>
      </w:tblGrid>
      <w:tr>
        <w:tblPrEx>
          <w:shd w:val="clear" w:color="auto" w:fill="499bc9"/>
        </w:tblPrEx>
        <w:trPr>
          <w:trHeight w:val="440" w:hRule="atLeast"/>
          <w:tblHeader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99bc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列名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99bc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99bc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属性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99bc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doctorId</w:t>
            </w:r>
          </w:p>
        </w:tc>
        <w:tc>
          <w:tcPr>
            <w:tcW w:type="dxa" w:w="234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34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foreign key by t_doctor</w:t>
            </w:r>
          </w:p>
        </w:tc>
        <w:tc>
          <w:tcPr>
            <w:tcW w:type="dxa" w:w="234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医生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</w:tr>
      <w:tr>
        <w:tblPrEx>
          <w:shd w:val="clear" w:color="auto" w:fill="ceddeb"/>
        </w:tblPrEx>
        <w:trPr>
          <w:trHeight w:val="98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sun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星期天工作安排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0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代表整天排期 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代表上午 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代表下午 其他下同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mon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星期一工作安排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tue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星期二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wed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星期三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thu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星期四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fri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星期五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sat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星期六</w:t>
            </w:r>
          </w:p>
        </w:tc>
      </w:tr>
    </w:tbl>
    <w:p>
      <w:pPr>
        <w:pStyle w:val="正文 A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 A">
    <w:name w:val="大标题 A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16" w:right="0" w:hanging="216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表格样式 1 A">
    <w:name w:val="表格样式 1 A"/>
    <w:next w:val="表格样式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表格样式 2 A">
    <w:name w:val="表格样式 2 A"/>
    <w:next w:val="表格样式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