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4" w:rsidRDefault="00805614">
      <w:r>
        <w:t>Catégorie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05614" w:rsidTr="00805614">
        <w:tc>
          <w:tcPr>
            <w:tcW w:w="2265" w:type="dxa"/>
          </w:tcPr>
          <w:p w:rsidR="00805614" w:rsidRDefault="00805614">
            <w:r>
              <w:t>colonne</w:t>
            </w:r>
          </w:p>
        </w:tc>
        <w:tc>
          <w:tcPr>
            <w:tcW w:w="2265" w:type="dxa"/>
          </w:tcPr>
          <w:p w:rsidR="00805614" w:rsidRDefault="00805614">
            <w:r>
              <w:t>Type de données</w:t>
            </w:r>
          </w:p>
        </w:tc>
        <w:tc>
          <w:tcPr>
            <w:tcW w:w="2266" w:type="dxa"/>
          </w:tcPr>
          <w:p w:rsidR="00805614" w:rsidRDefault="00805614">
            <w:r>
              <w:t>Exemple de données</w:t>
            </w:r>
          </w:p>
        </w:tc>
        <w:tc>
          <w:tcPr>
            <w:tcW w:w="2266" w:type="dxa"/>
          </w:tcPr>
          <w:p w:rsidR="00805614" w:rsidRDefault="00805614"/>
        </w:tc>
      </w:tr>
      <w:tr w:rsidR="00805614" w:rsidTr="00805614">
        <w:tc>
          <w:tcPr>
            <w:tcW w:w="2265" w:type="dxa"/>
          </w:tcPr>
          <w:p w:rsidR="00805614" w:rsidRDefault="00805614" w:rsidP="00805614">
            <w:r>
              <w:t>Code catégorie</w:t>
            </w:r>
          </w:p>
        </w:tc>
        <w:tc>
          <w:tcPr>
            <w:tcW w:w="2265" w:type="dxa"/>
          </w:tcPr>
          <w:p w:rsidR="00805614" w:rsidRDefault="00805614" w:rsidP="00805614">
            <w:r>
              <w:t xml:space="preserve">Int </w:t>
            </w: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2266" w:type="dxa"/>
          </w:tcPr>
          <w:p w:rsidR="00805614" w:rsidRDefault="00805614" w:rsidP="00805614">
            <w:r>
              <w:t>1 , 2, 3, 4</w:t>
            </w:r>
          </w:p>
        </w:tc>
        <w:tc>
          <w:tcPr>
            <w:tcW w:w="2266" w:type="dxa"/>
          </w:tcPr>
          <w:p w:rsidR="00805614" w:rsidRDefault="00805614" w:rsidP="00805614"/>
        </w:tc>
      </w:tr>
      <w:tr w:rsidR="00805614" w:rsidTr="00805614">
        <w:tc>
          <w:tcPr>
            <w:tcW w:w="2265" w:type="dxa"/>
          </w:tcPr>
          <w:p w:rsidR="00805614" w:rsidRDefault="00805614" w:rsidP="00805614">
            <w:r>
              <w:t>intitulé</w:t>
            </w:r>
          </w:p>
        </w:tc>
        <w:tc>
          <w:tcPr>
            <w:tcW w:w="2265" w:type="dxa"/>
          </w:tcPr>
          <w:p w:rsidR="00805614" w:rsidRDefault="00805614" w:rsidP="00805614">
            <w:proofErr w:type="spellStart"/>
            <w:r>
              <w:t>varchar</w:t>
            </w:r>
            <w:proofErr w:type="spellEnd"/>
          </w:p>
        </w:tc>
        <w:tc>
          <w:tcPr>
            <w:tcW w:w="2266" w:type="dxa"/>
          </w:tcPr>
          <w:p w:rsidR="00805614" w:rsidRDefault="00805614" w:rsidP="00805614">
            <w:r>
              <w:t>Consommable , football</w:t>
            </w:r>
          </w:p>
        </w:tc>
        <w:tc>
          <w:tcPr>
            <w:tcW w:w="2266" w:type="dxa"/>
          </w:tcPr>
          <w:p w:rsidR="00805614" w:rsidRDefault="00805614" w:rsidP="00805614"/>
        </w:tc>
      </w:tr>
      <w:tr w:rsidR="00805614" w:rsidTr="00805614">
        <w:tc>
          <w:tcPr>
            <w:tcW w:w="2265" w:type="dxa"/>
          </w:tcPr>
          <w:p w:rsidR="00805614" w:rsidRDefault="00805614" w:rsidP="00805614">
            <w:r>
              <w:t>domaine</w:t>
            </w:r>
          </w:p>
        </w:tc>
        <w:tc>
          <w:tcPr>
            <w:tcW w:w="2265" w:type="dxa"/>
          </w:tcPr>
          <w:p w:rsidR="00805614" w:rsidRDefault="00805614" w:rsidP="00805614">
            <w:proofErr w:type="spellStart"/>
            <w:r>
              <w:t>varchar</w:t>
            </w:r>
            <w:proofErr w:type="spellEnd"/>
          </w:p>
        </w:tc>
        <w:tc>
          <w:tcPr>
            <w:tcW w:w="2266" w:type="dxa"/>
          </w:tcPr>
          <w:p w:rsidR="00805614" w:rsidRDefault="00805614" w:rsidP="00805614">
            <w:r>
              <w:t>Burea</w:t>
            </w:r>
            <w:r>
              <w:t>u</w:t>
            </w:r>
            <w:r>
              <w:t>tique</w:t>
            </w:r>
          </w:p>
          <w:p w:rsidR="00805614" w:rsidRDefault="00805614" w:rsidP="00805614">
            <w:r>
              <w:t>sport</w:t>
            </w:r>
          </w:p>
        </w:tc>
        <w:tc>
          <w:tcPr>
            <w:tcW w:w="2266" w:type="dxa"/>
          </w:tcPr>
          <w:p w:rsidR="00805614" w:rsidRDefault="00805614" w:rsidP="00805614"/>
        </w:tc>
      </w:tr>
    </w:tbl>
    <w:p w:rsidR="007E3B4F" w:rsidRDefault="007E3B4F"/>
    <w:p w:rsidR="00805614" w:rsidRDefault="00805614">
      <w:r>
        <w:t>Produit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05614" w:rsidTr="007F47E7">
        <w:tc>
          <w:tcPr>
            <w:tcW w:w="2265" w:type="dxa"/>
          </w:tcPr>
          <w:p w:rsidR="00805614" w:rsidRDefault="00805614" w:rsidP="007F47E7"/>
        </w:tc>
        <w:tc>
          <w:tcPr>
            <w:tcW w:w="2265" w:type="dxa"/>
          </w:tcPr>
          <w:p w:rsidR="00805614" w:rsidRDefault="00805614" w:rsidP="007F47E7"/>
        </w:tc>
        <w:tc>
          <w:tcPr>
            <w:tcW w:w="2266" w:type="dxa"/>
          </w:tcPr>
          <w:p w:rsidR="00805614" w:rsidRDefault="00805614" w:rsidP="007F47E7">
            <w:r>
              <w:t>Exemple de données</w:t>
            </w:r>
          </w:p>
        </w:tc>
        <w:tc>
          <w:tcPr>
            <w:tcW w:w="2266" w:type="dxa"/>
          </w:tcPr>
          <w:p w:rsidR="00805614" w:rsidRDefault="00805614" w:rsidP="007F47E7"/>
        </w:tc>
      </w:tr>
      <w:tr w:rsidR="00805614" w:rsidTr="007F47E7">
        <w:tc>
          <w:tcPr>
            <w:tcW w:w="2265" w:type="dxa"/>
          </w:tcPr>
          <w:p w:rsidR="00805614" w:rsidRDefault="00805614" w:rsidP="00805614">
            <w:r>
              <w:t xml:space="preserve">Code </w:t>
            </w:r>
            <w:r>
              <w:t>produit</w:t>
            </w:r>
          </w:p>
        </w:tc>
        <w:tc>
          <w:tcPr>
            <w:tcW w:w="2265" w:type="dxa"/>
          </w:tcPr>
          <w:p w:rsidR="00805614" w:rsidRDefault="00805614" w:rsidP="007F47E7">
            <w:r>
              <w:t xml:space="preserve">Int </w:t>
            </w: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2266" w:type="dxa"/>
          </w:tcPr>
          <w:p w:rsidR="00805614" w:rsidRDefault="00805614" w:rsidP="007F47E7">
            <w:r>
              <w:t>1 , 2, 3, 4</w:t>
            </w:r>
          </w:p>
        </w:tc>
        <w:tc>
          <w:tcPr>
            <w:tcW w:w="2266" w:type="dxa"/>
          </w:tcPr>
          <w:p w:rsidR="00805614" w:rsidRDefault="00805614" w:rsidP="007F47E7"/>
        </w:tc>
      </w:tr>
      <w:tr w:rsidR="00805614" w:rsidTr="007F47E7">
        <w:tc>
          <w:tcPr>
            <w:tcW w:w="2265" w:type="dxa"/>
          </w:tcPr>
          <w:p w:rsidR="00805614" w:rsidRDefault="00805614" w:rsidP="007F47E7">
            <w:r>
              <w:t>Désignation</w:t>
            </w:r>
          </w:p>
        </w:tc>
        <w:tc>
          <w:tcPr>
            <w:tcW w:w="2265" w:type="dxa"/>
          </w:tcPr>
          <w:p w:rsidR="00805614" w:rsidRDefault="00805614" w:rsidP="007F47E7">
            <w:proofErr w:type="spellStart"/>
            <w:r>
              <w:t>varchar</w:t>
            </w:r>
            <w:proofErr w:type="spellEnd"/>
          </w:p>
        </w:tc>
        <w:tc>
          <w:tcPr>
            <w:tcW w:w="2266" w:type="dxa"/>
          </w:tcPr>
          <w:p w:rsidR="00805614" w:rsidRDefault="00805614" w:rsidP="007F47E7">
            <w:r>
              <w:t>Consommable , football</w:t>
            </w:r>
          </w:p>
        </w:tc>
        <w:tc>
          <w:tcPr>
            <w:tcW w:w="2266" w:type="dxa"/>
          </w:tcPr>
          <w:p w:rsidR="00805614" w:rsidRDefault="00805614" w:rsidP="007F47E7"/>
        </w:tc>
      </w:tr>
      <w:tr w:rsidR="00805614" w:rsidTr="007F47E7">
        <w:tc>
          <w:tcPr>
            <w:tcW w:w="2265" w:type="dxa"/>
          </w:tcPr>
          <w:p w:rsidR="00805614" w:rsidRDefault="00805614" w:rsidP="007F47E7">
            <w:r>
              <w:t>Prix unitaire</w:t>
            </w:r>
          </w:p>
        </w:tc>
        <w:tc>
          <w:tcPr>
            <w:tcW w:w="2265" w:type="dxa"/>
          </w:tcPr>
          <w:p w:rsidR="00805614" w:rsidRDefault="00805614" w:rsidP="007F47E7">
            <w:proofErr w:type="spellStart"/>
            <w:r>
              <w:t>varchar</w:t>
            </w:r>
            <w:proofErr w:type="spellEnd"/>
          </w:p>
        </w:tc>
        <w:tc>
          <w:tcPr>
            <w:tcW w:w="2266" w:type="dxa"/>
          </w:tcPr>
          <w:p w:rsidR="00805614" w:rsidRDefault="00805614" w:rsidP="007F47E7">
            <w:r>
              <w:t>Bureautique</w:t>
            </w:r>
          </w:p>
          <w:p w:rsidR="00805614" w:rsidRDefault="00805614" w:rsidP="007F47E7">
            <w:r>
              <w:t>sport</w:t>
            </w:r>
          </w:p>
        </w:tc>
        <w:tc>
          <w:tcPr>
            <w:tcW w:w="2266" w:type="dxa"/>
          </w:tcPr>
          <w:p w:rsidR="00805614" w:rsidRDefault="00805614" w:rsidP="007F47E7"/>
        </w:tc>
      </w:tr>
      <w:tr w:rsidR="00805614" w:rsidTr="007F47E7">
        <w:tc>
          <w:tcPr>
            <w:tcW w:w="2265" w:type="dxa"/>
          </w:tcPr>
          <w:p w:rsidR="00805614" w:rsidRDefault="00805614" w:rsidP="007F47E7">
            <w:r>
              <w:t>Quantité stock</w:t>
            </w:r>
          </w:p>
        </w:tc>
        <w:tc>
          <w:tcPr>
            <w:tcW w:w="2265" w:type="dxa"/>
          </w:tcPr>
          <w:p w:rsidR="00805614" w:rsidRDefault="00805614" w:rsidP="007F47E7"/>
        </w:tc>
        <w:tc>
          <w:tcPr>
            <w:tcW w:w="2266" w:type="dxa"/>
          </w:tcPr>
          <w:p w:rsidR="00805614" w:rsidRDefault="00805614" w:rsidP="007F47E7"/>
        </w:tc>
        <w:tc>
          <w:tcPr>
            <w:tcW w:w="2266" w:type="dxa"/>
          </w:tcPr>
          <w:p w:rsidR="00805614" w:rsidRDefault="00805614" w:rsidP="007F47E7"/>
        </w:tc>
      </w:tr>
      <w:tr w:rsidR="00805614" w:rsidTr="007F47E7">
        <w:tc>
          <w:tcPr>
            <w:tcW w:w="2265" w:type="dxa"/>
          </w:tcPr>
          <w:p w:rsidR="00805614" w:rsidRDefault="00805614" w:rsidP="007F47E7">
            <w:r>
              <w:t>photo</w:t>
            </w:r>
          </w:p>
        </w:tc>
        <w:tc>
          <w:tcPr>
            <w:tcW w:w="2265" w:type="dxa"/>
          </w:tcPr>
          <w:p w:rsidR="00805614" w:rsidRDefault="00805614" w:rsidP="007F47E7"/>
        </w:tc>
        <w:tc>
          <w:tcPr>
            <w:tcW w:w="2266" w:type="dxa"/>
          </w:tcPr>
          <w:p w:rsidR="00805614" w:rsidRDefault="00805614" w:rsidP="007F47E7"/>
        </w:tc>
        <w:tc>
          <w:tcPr>
            <w:tcW w:w="2266" w:type="dxa"/>
          </w:tcPr>
          <w:p w:rsidR="00805614" w:rsidRDefault="00805614" w:rsidP="007F47E7"/>
        </w:tc>
      </w:tr>
      <w:tr w:rsidR="00805614" w:rsidTr="007F47E7">
        <w:tc>
          <w:tcPr>
            <w:tcW w:w="2265" w:type="dxa"/>
          </w:tcPr>
          <w:p w:rsidR="00805614" w:rsidRDefault="00805614" w:rsidP="007F47E7">
            <w:proofErr w:type="spellStart"/>
            <w:r>
              <w:t>Code_catégorie</w:t>
            </w:r>
            <w:proofErr w:type="spellEnd"/>
          </w:p>
        </w:tc>
        <w:tc>
          <w:tcPr>
            <w:tcW w:w="2265" w:type="dxa"/>
          </w:tcPr>
          <w:p w:rsidR="00805614" w:rsidRDefault="00805614" w:rsidP="007F47E7"/>
        </w:tc>
        <w:tc>
          <w:tcPr>
            <w:tcW w:w="2266" w:type="dxa"/>
          </w:tcPr>
          <w:p w:rsidR="00805614" w:rsidRDefault="00805614" w:rsidP="007F47E7"/>
        </w:tc>
        <w:tc>
          <w:tcPr>
            <w:tcW w:w="2266" w:type="dxa"/>
          </w:tcPr>
          <w:p w:rsidR="00805614" w:rsidRDefault="00805614" w:rsidP="007F47E7"/>
        </w:tc>
      </w:tr>
    </w:tbl>
    <w:p w:rsidR="00805614" w:rsidRDefault="00805614"/>
    <w:p w:rsidR="00330E3F" w:rsidRDefault="00F55977">
      <w:r>
        <w:t>Pour uti</w:t>
      </w:r>
      <w:r w:rsidR="00330E3F">
        <w:t xml:space="preserve">liser des noms de </w:t>
      </w:r>
      <w:proofErr w:type="gramStart"/>
      <w:r w:rsidR="00330E3F">
        <w:t>tables ,</w:t>
      </w:r>
      <w:proofErr w:type="gramEnd"/>
      <w:r w:rsidR="00330E3F">
        <w:t xml:space="preserve"> colonnes contenant des caractères accentués :</w:t>
      </w:r>
    </w:p>
    <w:p w:rsidR="00F55977" w:rsidRDefault="00F55977">
      <w:r>
        <w:t xml:space="preserve">Ajouter cette instruction dans </w:t>
      </w:r>
      <w:proofErr w:type="spellStart"/>
      <w:r>
        <w:t>config.php</w:t>
      </w:r>
      <w:proofErr w:type="spellEnd"/>
    </w:p>
    <w:p w:rsidR="00330E3F" w:rsidRPr="00330E3F" w:rsidRDefault="00330E3F" w:rsidP="00330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  <w:lang w:val="en-US"/>
        </w:rPr>
        <w:t>$</w:t>
      </w:r>
      <w:proofErr w:type="spellStart"/>
      <w:r>
        <w:rPr>
          <w:rFonts w:ascii="Lucida Console" w:hAnsi="Lucida Console" w:cs="Lucida Console"/>
          <w:sz w:val="20"/>
          <w:szCs w:val="20"/>
          <w:lang w:val="en-US"/>
        </w:rPr>
        <w:t>c</w:t>
      </w:r>
      <w:r w:rsidRPr="00330E3F">
        <w:rPr>
          <w:rFonts w:ascii="Lucida Console" w:hAnsi="Lucida Console" w:cs="Lucida Console"/>
          <w:sz w:val="20"/>
          <w:szCs w:val="20"/>
          <w:lang w:val="en-US"/>
        </w:rPr>
        <w:t>o</w:t>
      </w:r>
      <w:r>
        <w:rPr>
          <w:rFonts w:ascii="Lucida Console" w:hAnsi="Lucida Console" w:cs="Lucida Console"/>
          <w:sz w:val="20"/>
          <w:szCs w:val="20"/>
          <w:lang w:val="en-US"/>
        </w:rPr>
        <w:t>nx</w:t>
      </w:r>
      <w:proofErr w:type="spellEnd"/>
      <w:r w:rsidRPr="00330E3F">
        <w:rPr>
          <w:rFonts w:ascii="Lucida Console" w:hAnsi="Lucida Console" w:cs="Lucida Console"/>
          <w:sz w:val="20"/>
          <w:szCs w:val="20"/>
          <w:lang w:val="en-US"/>
        </w:rPr>
        <w:t>-&gt;</w:t>
      </w:r>
      <w:proofErr w:type="gramStart"/>
      <w:r w:rsidRPr="00330E3F">
        <w:rPr>
          <w:rFonts w:ascii="Lucida Console" w:hAnsi="Lucida Console" w:cs="Lucida Console"/>
          <w:sz w:val="20"/>
          <w:szCs w:val="20"/>
          <w:lang w:val="en-US"/>
        </w:rPr>
        <w:t>exec(</w:t>
      </w:r>
      <w:proofErr w:type="gramEnd"/>
      <w:r w:rsidRPr="00330E3F">
        <w:rPr>
          <w:rFonts w:ascii="Lucida Console" w:hAnsi="Lucida Console" w:cs="Lucida Console"/>
          <w:sz w:val="20"/>
          <w:szCs w:val="20"/>
          <w:lang w:val="en-US"/>
        </w:rPr>
        <w:t>"set names utf8mb4");</w:t>
      </w:r>
    </w:p>
    <w:p w:rsidR="00330E3F" w:rsidRDefault="00330E3F">
      <w:pPr>
        <w:rPr>
          <w:lang w:val="en-US"/>
        </w:rPr>
      </w:pPr>
    </w:p>
    <w:p w:rsidR="00E22A29" w:rsidRPr="00E22A29" w:rsidRDefault="00E22A29" w:rsidP="00E22A29">
      <w:pPr>
        <w:shd w:val="clear" w:color="auto" w:fill="C5E0B3" w:themeFill="accent6" w:themeFillTint="66"/>
        <w:rPr>
          <w:lang w:val="en-US"/>
        </w:rPr>
      </w:pPr>
      <w:proofErr w:type="gramStart"/>
      <w:r w:rsidRPr="00E22A29">
        <w:rPr>
          <w:lang w:val="en-US"/>
        </w:rPr>
        <w:t>&lt;?</w:t>
      </w:r>
      <w:proofErr w:type="spellStart"/>
      <w:r w:rsidRPr="00E22A29">
        <w:rPr>
          <w:lang w:val="en-US"/>
        </w:rPr>
        <w:t>php</w:t>
      </w:r>
      <w:proofErr w:type="spellEnd"/>
      <w:proofErr w:type="gramEnd"/>
    </w:p>
    <w:p w:rsidR="00E22A29" w:rsidRPr="00E22A29" w:rsidRDefault="00E22A29" w:rsidP="00E22A29">
      <w:pPr>
        <w:shd w:val="clear" w:color="auto" w:fill="C5E0B3" w:themeFill="accent6" w:themeFillTint="66"/>
        <w:rPr>
          <w:lang w:val="en-US"/>
        </w:rPr>
      </w:pPr>
      <w:r w:rsidRPr="00E22A29">
        <w:rPr>
          <w:lang w:val="en-US"/>
        </w:rPr>
        <w:t>$server="localhost";</w:t>
      </w:r>
    </w:p>
    <w:p w:rsidR="00E22A29" w:rsidRPr="00E22A29" w:rsidRDefault="00E22A29" w:rsidP="00E22A29">
      <w:pPr>
        <w:shd w:val="clear" w:color="auto" w:fill="C5E0B3" w:themeFill="accent6" w:themeFillTint="66"/>
        <w:rPr>
          <w:lang w:val="en-US"/>
        </w:rPr>
      </w:pPr>
      <w:r w:rsidRPr="00E22A29">
        <w:rPr>
          <w:lang w:val="en-US"/>
        </w:rPr>
        <w:t>$</w:t>
      </w:r>
      <w:proofErr w:type="spellStart"/>
      <w:r w:rsidRPr="00E22A29">
        <w:rPr>
          <w:lang w:val="en-US"/>
        </w:rPr>
        <w:t>dbname</w:t>
      </w:r>
      <w:proofErr w:type="spellEnd"/>
      <w:r w:rsidRPr="00E22A29">
        <w:rPr>
          <w:lang w:val="en-US"/>
        </w:rPr>
        <w:t>="test";</w:t>
      </w:r>
    </w:p>
    <w:p w:rsidR="00E22A29" w:rsidRPr="00E22A29" w:rsidRDefault="00E22A29" w:rsidP="00E22A29">
      <w:pPr>
        <w:shd w:val="clear" w:color="auto" w:fill="C5E0B3" w:themeFill="accent6" w:themeFillTint="66"/>
        <w:rPr>
          <w:lang w:val="en-US"/>
        </w:rPr>
      </w:pPr>
      <w:r w:rsidRPr="00E22A29">
        <w:rPr>
          <w:lang w:val="en-US"/>
        </w:rPr>
        <w:t>$login="root";</w:t>
      </w:r>
    </w:p>
    <w:p w:rsidR="00E22A29" w:rsidRPr="00E22A29" w:rsidRDefault="00E22A29" w:rsidP="00E22A29">
      <w:pPr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$pw="";</w:t>
      </w:r>
    </w:p>
    <w:p w:rsidR="00E22A29" w:rsidRPr="00E22A29" w:rsidRDefault="00E22A29" w:rsidP="00E22A29">
      <w:pPr>
        <w:shd w:val="clear" w:color="auto" w:fill="C5E0B3" w:themeFill="accent6" w:themeFillTint="66"/>
        <w:rPr>
          <w:lang w:val="en-US"/>
        </w:rPr>
      </w:pPr>
      <w:r w:rsidRPr="00E22A29">
        <w:rPr>
          <w:lang w:val="en-US"/>
        </w:rPr>
        <w:t>$</w:t>
      </w:r>
      <w:proofErr w:type="spellStart"/>
      <w:r w:rsidRPr="00E22A29">
        <w:rPr>
          <w:lang w:val="en-US"/>
        </w:rPr>
        <w:t>conx</w:t>
      </w:r>
      <w:proofErr w:type="spellEnd"/>
      <w:r w:rsidRPr="00E22A29">
        <w:rPr>
          <w:lang w:val="en-US"/>
        </w:rPr>
        <w:t xml:space="preserve">=new </w:t>
      </w:r>
      <w:proofErr w:type="gramStart"/>
      <w:r w:rsidRPr="00E22A29">
        <w:rPr>
          <w:lang w:val="en-US"/>
        </w:rPr>
        <w:t>PDO(</w:t>
      </w:r>
      <w:proofErr w:type="gramEnd"/>
      <w:r w:rsidRPr="00E22A29">
        <w:rPr>
          <w:lang w:val="en-US"/>
        </w:rPr>
        <w:t>"</w:t>
      </w:r>
      <w:proofErr w:type="spellStart"/>
      <w:r w:rsidRPr="00E22A29">
        <w:rPr>
          <w:lang w:val="en-US"/>
        </w:rPr>
        <w:t>mysql:host</w:t>
      </w:r>
      <w:proofErr w:type="spellEnd"/>
      <w:r w:rsidRPr="00E22A29">
        <w:rPr>
          <w:lang w:val="en-US"/>
        </w:rPr>
        <w:t>=$</w:t>
      </w:r>
      <w:proofErr w:type="spellStart"/>
      <w:r w:rsidRPr="00E22A29">
        <w:rPr>
          <w:lang w:val="en-US"/>
        </w:rPr>
        <w:t>server;dbname</w:t>
      </w:r>
      <w:proofErr w:type="spellEnd"/>
      <w:r w:rsidRPr="00E22A29">
        <w:rPr>
          <w:lang w:val="en-US"/>
        </w:rPr>
        <w:t>=$</w:t>
      </w:r>
      <w:proofErr w:type="spellStart"/>
      <w:r w:rsidRPr="00E22A29">
        <w:rPr>
          <w:lang w:val="en-US"/>
        </w:rPr>
        <w:t>dbname</w:t>
      </w:r>
      <w:proofErr w:type="spellEnd"/>
      <w:r w:rsidRPr="00E22A29">
        <w:rPr>
          <w:lang w:val="en-US"/>
        </w:rPr>
        <w:t>",$</w:t>
      </w:r>
      <w:proofErr w:type="spellStart"/>
      <w:r w:rsidRPr="00E22A29">
        <w:rPr>
          <w:lang w:val="en-US"/>
        </w:rPr>
        <w:t>login,$pw</w:t>
      </w:r>
      <w:proofErr w:type="spellEnd"/>
      <w:r w:rsidRPr="00E22A29">
        <w:rPr>
          <w:lang w:val="en-US"/>
        </w:rPr>
        <w:t>);</w:t>
      </w:r>
    </w:p>
    <w:p w:rsidR="00E22A29" w:rsidRPr="00E22A29" w:rsidRDefault="00E22A29" w:rsidP="00E22A29">
      <w:pPr>
        <w:shd w:val="clear" w:color="auto" w:fill="C5E0B3" w:themeFill="accent6" w:themeFillTint="66"/>
        <w:rPr>
          <w:lang w:val="en-US"/>
        </w:rPr>
      </w:pPr>
      <w:r w:rsidRPr="00E22A29">
        <w:rPr>
          <w:lang w:val="en-US"/>
        </w:rPr>
        <w:t>$</w:t>
      </w:r>
      <w:proofErr w:type="spellStart"/>
      <w:r w:rsidRPr="00E22A29">
        <w:rPr>
          <w:lang w:val="en-US"/>
        </w:rPr>
        <w:t>c</w:t>
      </w:r>
      <w:r>
        <w:rPr>
          <w:lang w:val="en-US"/>
        </w:rPr>
        <w:t>onx</w:t>
      </w:r>
      <w:proofErr w:type="spellEnd"/>
      <w:r>
        <w:rPr>
          <w:lang w:val="en-US"/>
        </w:rPr>
        <w:t>-&gt;</w:t>
      </w:r>
      <w:proofErr w:type="gramStart"/>
      <w:r>
        <w:rPr>
          <w:lang w:val="en-US"/>
        </w:rPr>
        <w:t>exec(</w:t>
      </w:r>
      <w:proofErr w:type="gramEnd"/>
      <w:r>
        <w:rPr>
          <w:lang w:val="en-US"/>
        </w:rPr>
        <w:t>"set names utf8mb4");</w:t>
      </w:r>
    </w:p>
    <w:p w:rsidR="00E22A29" w:rsidRDefault="00E22A29" w:rsidP="00E22A29">
      <w:pPr>
        <w:shd w:val="clear" w:color="auto" w:fill="C5E0B3" w:themeFill="accent6" w:themeFillTint="66"/>
        <w:rPr>
          <w:lang w:val="en-US"/>
        </w:rPr>
      </w:pPr>
      <w:r w:rsidRPr="00E22A29">
        <w:rPr>
          <w:lang w:val="en-US"/>
        </w:rPr>
        <w:t>?&gt;</w:t>
      </w:r>
    </w:p>
    <w:p w:rsidR="00E22A29" w:rsidRDefault="00E22A29" w:rsidP="00E22A29">
      <w:pPr>
        <w:rPr>
          <w:lang w:val="en-US"/>
        </w:rPr>
      </w:pPr>
    </w:p>
    <w:p w:rsidR="00E22A29" w:rsidRPr="00330E3F" w:rsidRDefault="00E22A29" w:rsidP="00E22A29">
      <w:pPr>
        <w:rPr>
          <w:lang w:val="en-US"/>
        </w:rPr>
      </w:pPr>
      <w:bookmarkStart w:id="0" w:name="_GoBack"/>
      <w:bookmarkEnd w:id="0"/>
    </w:p>
    <w:p w:rsidR="00805614" w:rsidRPr="00330E3F" w:rsidRDefault="00805614">
      <w:pPr>
        <w:rPr>
          <w:lang w:val="en-US"/>
        </w:rPr>
      </w:pPr>
    </w:p>
    <w:sectPr w:rsidR="00805614" w:rsidRPr="00330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14"/>
    <w:rsid w:val="00330E3F"/>
    <w:rsid w:val="007E3B4F"/>
    <w:rsid w:val="00805614"/>
    <w:rsid w:val="00E22A29"/>
    <w:rsid w:val="00F5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785C8"/>
  <w15:chartTrackingRefBased/>
  <w15:docId w15:val="{227B5D17-7E44-41EF-BE13-079ACAB9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0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user101</dc:creator>
  <cp:keywords/>
  <dc:description/>
  <cp:lastModifiedBy>user101</cp:lastModifiedBy>
  <cp:revision>4</cp:revision>
  <dcterms:created xsi:type="dcterms:W3CDTF">2022-06-25T09:49:00Z</dcterms:created>
  <dcterms:modified xsi:type="dcterms:W3CDTF">2022-06-25T09:59:00Z</dcterms:modified>
</cp:coreProperties>
</file>