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278A" w14:textId="32CB4157" w:rsidR="00767D72" w:rsidRPr="00767D72" w:rsidRDefault="00767D72" w:rsidP="00767D72">
      <w:pPr>
        <w:jc w:val="center"/>
        <w:rPr>
          <w:rFonts w:ascii="Sitka Banner" w:hAnsi="Sitka Banner"/>
          <w:b/>
          <w:bCs/>
          <w:u w:val="single"/>
          <w:lang w:val="en-GB"/>
        </w:rPr>
      </w:pPr>
      <w:r w:rsidRPr="00767D72">
        <w:rPr>
          <w:rFonts w:ascii="Sitka Banner" w:hAnsi="Sitka Banner"/>
          <w:b/>
          <w:bCs/>
          <w:u w:val="single"/>
          <w:lang w:val="en-GB"/>
        </w:rPr>
        <w:t>BUSINESS PLAN FOR STACKAIV TELEGRAM BOT</w:t>
      </w:r>
    </w:p>
    <w:sectPr w:rsidR="00767D72" w:rsidRPr="00767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tka Banner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D72"/>
    <w:rsid w:val="00471ABC"/>
    <w:rsid w:val="0076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2D7D"/>
  <w15:chartTrackingRefBased/>
  <w15:docId w15:val="{03E41C91-CA85-451A-8070-B47FE342D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D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D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D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D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D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D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D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D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D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D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D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Yakubu</dc:creator>
  <cp:keywords/>
  <dc:description/>
  <cp:lastModifiedBy>Julia Yakubu</cp:lastModifiedBy>
  <cp:revision>1</cp:revision>
  <dcterms:created xsi:type="dcterms:W3CDTF">2025-12-04T20:30:00Z</dcterms:created>
  <dcterms:modified xsi:type="dcterms:W3CDTF">2025-12-04T20:32:00Z</dcterms:modified>
</cp:coreProperties>
</file>