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CB" w:rsidRDefault="00A07C9B" w:rsidP="00A07C9B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A07C9B">
        <w:rPr>
          <w:rFonts w:ascii="微软雅黑" w:eastAsia="微软雅黑" w:hAnsi="微软雅黑" w:hint="eastAsia"/>
        </w:rPr>
        <w:t>概论</w:t>
      </w:r>
    </w:p>
    <w:p w:rsidR="00A07C9B" w:rsidRPr="00AA0E80" w:rsidRDefault="00294BC2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D81AA7">
        <w:rPr>
          <w:rFonts w:ascii="微软雅黑" w:eastAsia="微软雅黑" w:hAnsi="微软雅黑" w:hint="eastAsia"/>
          <w:b/>
          <w:sz w:val="28"/>
          <w:szCs w:val="28"/>
        </w:rPr>
        <w:t>什么</w:t>
      </w:r>
      <w:r w:rsidRPr="00AA0E80">
        <w:rPr>
          <w:rFonts w:ascii="微软雅黑" w:eastAsia="微软雅黑" w:hAnsi="微软雅黑" w:hint="eastAsia"/>
          <w:sz w:val="28"/>
          <w:szCs w:val="28"/>
        </w:rPr>
        <w:t>是博弈：</w:t>
      </w:r>
    </w:p>
    <w:p w:rsidR="00CC3F12" w:rsidRDefault="00294BC2" w:rsidP="00BB192A">
      <w:pPr>
        <w:spacing w:line="360" w:lineRule="auto"/>
        <w:ind w:firstLineChars="200" w:firstLine="420"/>
      </w:pPr>
      <w:r>
        <w:rPr>
          <w:rFonts w:hint="eastAsia"/>
        </w:rPr>
        <w:t>在一定的</w:t>
      </w:r>
      <w:r w:rsidRPr="00E73722">
        <w:rPr>
          <w:rFonts w:hint="eastAsia"/>
          <w:color w:val="FF0000"/>
        </w:rPr>
        <w:t>游戏规则约束</w:t>
      </w:r>
      <w:r>
        <w:rPr>
          <w:rFonts w:hint="eastAsia"/>
        </w:rPr>
        <w:t>下，基于</w:t>
      </w:r>
      <w:r w:rsidRPr="00E73722">
        <w:rPr>
          <w:rFonts w:hint="eastAsia"/>
          <w:color w:val="FF0000"/>
        </w:rPr>
        <w:t>直接相互作用</w:t>
      </w:r>
      <w:r>
        <w:rPr>
          <w:rFonts w:hint="eastAsia"/>
        </w:rPr>
        <w:t>的环境条件，各参与人依据所掌握的</w:t>
      </w:r>
      <w:r w:rsidRPr="00E73722">
        <w:rPr>
          <w:rFonts w:hint="eastAsia"/>
          <w:color w:val="FF0000"/>
        </w:rPr>
        <w:t>信息</w:t>
      </w:r>
      <w:r>
        <w:rPr>
          <w:rFonts w:hint="eastAsia"/>
        </w:rPr>
        <w:t>，选择各自的</w:t>
      </w:r>
      <w:r w:rsidRPr="00E73722">
        <w:rPr>
          <w:rFonts w:hint="eastAsia"/>
          <w:color w:val="FF0000"/>
        </w:rPr>
        <w:t>策略（行动）</w:t>
      </w:r>
      <w:r>
        <w:rPr>
          <w:rFonts w:hint="eastAsia"/>
        </w:rPr>
        <w:t>，以实现</w:t>
      </w:r>
      <w:r w:rsidRPr="00E73722">
        <w:rPr>
          <w:rFonts w:hint="eastAsia"/>
          <w:color w:val="FF0000"/>
        </w:rPr>
        <w:t>利益最大化</w:t>
      </w:r>
      <w:r>
        <w:rPr>
          <w:rFonts w:hint="eastAsia"/>
        </w:rPr>
        <w:t>的过程。</w:t>
      </w:r>
    </w:p>
    <w:p w:rsidR="00293B91" w:rsidRPr="00AA0E80" w:rsidRDefault="00293B91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AA0E80">
        <w:rPr>
          <w:rFonts w:ascii="微软雅黑" w:eastAsia="微软雅黑" w:hAnsi="微软雅黑" w:hint="eastAsia"/>
          <w:sz w:val="28"/>
          <w:szCs w:val="28"/>
        </w:rPr>
        <w:t>博弈的</w:t>
      </w:r>
      <w:r w:rsidRPr="00D81AA7">
        <w:rPr>
          <w:rFonts w:ascii="微软雅黑" w:eastAsia="微软雅黑" w:hAnsi="微软雅黑" w:hint="eastAsia"/>
          <w:b/>
          <w:sz w:val="28"/>
          <w:szCs w:val="28"/>
        </w:rPr>
        <w:t>特点</w:t>
      </w:r>
      <w:r w:rsidRPr="00AA0E80">
        <w:rPr>
          <w:rFonts w:ascii="微软雅黑" w:eastAsia="微软雅黑" w:hAnsi="微软雅黑" w:hint="eastAsia"/>
          <w:sz w:val="28"/>
          <w:szCs w:val="28"/>
        </w:rPr>
        <w:t>：</w:t>
      </w:r>
    </w:p>
    <w:p w:rsidR="00294BC2" w:rsidRDefault="0023480C" w:rsidP="00EF2B3D">
      <w:pPr>
        <w:spacing w:line="360" w:lineRule="auto"/>
        <w:ind w:leftChars="200" w:left="420"/>
      </w:pPr>
      <w:r>
        <w:rPr>
          <w:rFonts w:hint="eastAsia"/>
        </w:rPr>
        <w:t>博弈可以是</w:t>
      </w:r>
      <w:r w:rsidRPr="00E73722">
        <w:rPr>
          <w:rFonts w:hint="eastAsia"/>
          <w:color w:val="FF0000"/>
        </w:rPr>
        <w:t>竞争</w:t>
      </w:r>
      <w:r>
        <w:rPr>
          <w:rFonts w:hint="eastAsia"/>
        </w:rPr>
        <w:t>，也可以是</w:t>
      </w:r>
      <w:r w:rsidRPr="00E73722">
        <w:rPr>
          <w:rFonts w:hint="eastAsia"/>
          <w:color w:val="FF0000"/>
        </w:rPr>
        <w:t>合作</w:t>
      </w:r>
      <w:r>
        <w:rPr>
          <w:rFonts w:hint="eastAsia"/>
        </w:rPr>
        <w:t>；</w:t>
      </w:r>
    </w:p>
    <w:p w:rsidR="008B5F9F" w:rsidRDefault="0023480C" w:rsidP="00EF2B3D">
      <w:pPr>
        <w:spacing w:line="360" w:lineRule="auto"/>
        <w:ind w:leftChars="200" w:left="420"/>
      </w:pPr>
      <w:r>
        <w:t>必须学会</w:t>
      </w:r>
      <w:r w:rsidRPr="00E73722">
        <w:rPr>
          <w:color w:val="FF0000"/>
        </w:rPr>
        <w:t>换位思考</w:t>
      </w:r>
      <w:r>
        <w:t>；</w:t>
      </w:r>
    </w:p>
    <w:p w:rsidR="0023480C" w:rsidRDefault="00AD5AB5" w:rsidP="00EF2B3D">
      <w:pPr>
        <w:spacing w:line="360" w:lineRule="auto"/>
        <w:ind w:leftChars="200" w:left="420"/>
      </w:pPr>
      <w:r w:rsidRPr="00E73722">
        <w:rPr>
          <w:rFonts w:hint="eastAsia"/>
          <w:color w:val="FF0000"/>
        </w:rPr>
        <w:t>选对市场</w:t>
      </w:r>
      <w:r>
        <w:rPr>
          <w:rFonts w:hint="eastAsia"/>
        </w:rPr>
        <w:t>比选对策略更重要。</w:t>
      </w:r>
    </w:p>
    <w:p w:rsidR="00AD5AB5" w:rsidRDefault="00E506B3" w:rsidP="00E506B3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E506B3">
        <w:rPr>
          <w:rFonts w:ascii="微软雅黑" w:eastAsia="微软雅黑" w:hAnsi="微软雅黑" w:hint="eastAsia"/>
        </w:rPr>
        <w:t>基本假设</w:t>
      </w:r>
    </w:p>
    <w:p w:rsidR="00E506B3" w:rsidRDefault="00E506B3" w:rsidP="00E506B3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E506B3">
        <w:rPr>
          <w:rFonts w:ascii="微软雅黑" w:eastAsia="微软雅黑" w:hAnsi="微软雅黑" w:hint="eastAsia"/>
          <w:b/>
          <w:sz w:val="28"/>
          <w:szCs w:val="28"/>
        </w:rPr>
        <w:t>理性假设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52893" w:rsidRPr="007B2CC3" w:rsidRDefault="00A06B7D" w:rsidP="006528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CC3">
        <w:rPr>
          <w:rFonts w:ascii="微软雅黑" w:eastAsia="微软雅黑" w:hAnsi="微软雅黑" w:hint="eastAsia"/>
          <w:sz w:val="24"/>
          <w:szCs w:val="24"/>
        </w:rPr>
        <w:tab/>
      </w:r>
      <w:r w:rsidRPr="00E71420">
        <w:rPr>
          <w:rFonts w:ascii="微软雅黑" w:eastAsia="微软雅黑" w:hAnsi="微软雅黑" w:hint="eastAsia"/>
          <w:b/>
          <w:sz w:val="24"/>
          <w:szCs w:val="24"/>
        </w:rPr>
        <w:t>认知理性</w:t>
      </w:r>
      <w:r w:rsidRPr="007B2CC3">
        <w:rPr>
          <w:rFonts w:ascii="微软雅黑" w:eastAsia="微软雅黑" w:hAnsi="微软雅黑" w:hint="eastAsia"/>
          <w:sz w:val="24"/>
          <w:szCs w:val="24"/>
        </w:rPr>
        <w:t>：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人是</w:t>
      </w:r>
      <w:r w:rsidRPr="00F90451">
        <w:rPr>
          <w:rFonts w:hint="eastAsia"/>
          <w:color w:val="FF0000"/>
        </w:rPr>
        <w:t>自我利益的判断者</w:t>
      </w:r>
      <w:r>
        <w:rPr>
          <w:rFonts w:hint="eastAsia"/>
        </w:rPr>
        <w:t>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完备</w:t>
      </w:r>
      <w:r>
        <w:rPr>
          <w:rFonts w:hint="eastAsia"/>
        </w:rPr>
        <w:t>性；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传递</w:t>
      </w:r>
      <w:r>
        <w:rPr>
          <w:rFonts w:hint="eastAsia"/>
        </w:rPr>
        <w:t>性；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中庸之道（</w:t>
      </w:r>
      <w:r w:rsidRPr="00F90451">
        <w:rPr>
          <w:rFonts w:hint="eastAsia"/>
          <w:color w:val="FF0000"/>
        </w:rPr>
        <w:t>综合激励</w:t>
      </w:r>
      <w:r>
        <w:rPr>
          <w:rFonts w:hint="eastAsia"/>
        </w:rPr>
        <w:t>）</w:t>
      </w:r>
      <w:r w:rsidR="00AA594A">
        <w:rPr>
          <w:rFonts w:hint="eastAsia"/>
        </w:rPr>
        <w:t>。</w:t>
      </w:r>
    </w:p>
    <w:p w:rsidR="00FB0311" w:rsidRPr="00FB0311" w:rsidRDefault="00FB0311" w:rsidP="00652893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FB0311">
        <w:rPr>
          <w:rFonts w:ascii="微软雅黑" w:eastAsia="微软雅黑" w:hAnsi="微软雅黑" w:hint="eastAsia"/>
          <w:b/>
          <w:sz w:val="24"/>
          <w:szCs w:val="24"/>
        </w:rPr>
        <w:tab/>
        <w:t>行为理性：</w:t>
      </w:r>
    </w:p>
    <w:p w:rsidR="00FB0311" w:rsidRPr="00FB0311" w:rsidRDefault="00FB0311" w:rsidP="00652893">
      <w:pPr>
        <w:spacing w:line="360" w:lineRule="auto"/>
        <w:rPr>
          <w:color w:val="FF0000"/>
        </w:rPr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自我利益的追求者</w:t>
      </w:r>
      <w:r w:rsidR="00AA594A" w:rsidRPr="00AA594A">
        <w:rPr>
          <w:rFonts w:hint="eastAsia"/>
        </w:rPr>
        <w:t>；</w:t>
      </w:r>
    </w:p>
    <w:p w:rsidR="00FB0311" w:rsidRDefault="00FB0311" w:rsidP="00652893">
      <w:pPr>
        <w:spacing w:line="360" w:lineRule="auto"/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利益最大化</w:t>
      </w:r>
      <w:r w:rsidR="00AA594A" w:rsidRPr="00AA594A">
        <w:rPr>
          <w:rFonts w:hint="eastAsia"/>
        </w:rPr>
        <w:t>（</w:t>
      </w:r>
      <w:r w:rsidR="000B7331">
        <w:rPr>
          <w:rFonts w:hint="eastAsia"/>
        </w:rPr>
        <w:t>两利选其重，两害选其轻</w:t>
      </w:r>
      <w:r w:rsidR="00AA594A" w:rsidRPr="00AA594A">
        <w:rPr>
          <w:rFonts w:hint="eastAsia"/>
        </w:rPr>
        <w:t>）</w:t>
      </w:r>
      <w:r w:rsidR="000B7331">
        <w:rPr>
          <w:rFonts w:hint="eastAsia"/>
        </w:rPr>
        <w:t>。</w:t>
      </w:r>
    </w:p>
    <w:p w:rsidR="00484265" w:rsidRDefault="00484265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2E4E69">
        <w:rPr>
          <w:rFonts w:hint="eastAsia"/>
        </w:rPr>
        <w:t>注：</w:t>
      </w:r>
      <w:r>
        <w:rPr>
          <w:rFonts w:hint="eastAsia"/>
        </w:rPr>
        <w:t>寻求合作，则</w:t>
      </w:r>
      <w:r w:rsidRPr="002A7E67">
        <w:rPr>
          <w:rFonts w:hint="eastAsia"/>
          <w:color w:val="FF0000"/>
        </w:rPr>
        <w:t>多向别人释放合作信号</w:t>
      </w:r>
      <w:r>
        <w:rPr>
          <w:rFonts w:hint="eastAsia"/>
        </w:rPr>
        <w:t>（笑容等）。</w:t>
      </w:r>
    </w:p>
    <w:p w:rsidR="003778DC" w:rsidRPr="003778DC" w:rsidRDefault="003778DC" w:rsidP="003778DC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 w:rsidRPr="003778DC">
        <w:rPr>
          <w:rFonts w:ascii="微软雅黑" w:eastAsia="微软雅黑" w:hAnsi="微软雅黑" w:hint="eastAsia"/>
          <w:b/>
          <w:sz w:val="28"/>
          <w:szCs w:val="28"/>
        </w:rPr>
        <w:t>共同知识假设：</w:t>
      </w:r>
    </w:p>
    <w:p w:rsidR="003778DC" w:rsidRDefault="00803E88" w:rsidP="00652893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803E88">
        <w:rPr>
          <w:rFonts w:ascii="微软雅黑" w:eastAsia="微软雅黑" w:hAnsi="微软雅黑" w:hint="eastAsia"/>
          <w:b/>
          <w:sz w:val="24"/>
          <w:szCs w:val="24"/>
        </w:rPr>
        <w:tab/>
        <w:t>共同知识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803E88" w:rsidRDefault="00803E88" w:rsidP="00652893">
      <w:pPr>
        <w:spacing w:line="360" w:lineRule="auto"/>
      </w:pPr>
      <w:r w:rsidRPr="00742A48">
        <w:rPr>
          <w:rFonts w:hint="eastAsia"/>
        </w:rPr>
        <w:tab/>
      </w:r>
      <w:r w:rsidRPr="00742A48">
        <w:rPr>
          <w:rFonts w:hint="eastAsia"/>
        </w:rPr>
        <w:tab/>
      </w:r>
      <w:r w:rsidR="00742A48" w:rsidRPr="00742A48">
        <w:rPr>
          <w:rFonts w:hint="eastAsia"/>
        </w:rPr>
        <w:t>指各</w:t>
      </w:r>
      <w:r w:rsidR="00742A48">
        <w:rPr>
          <w:rFonts w:hint="eastAsia"/>
        </w:rPr>
        <w:t>参与者在</w:t>
      </w:r>
      <w:r w:rsidR="00742A48" w:rsidRPr="002B00D1">
        <w:rPr>
          <w:rFonts w:hint="eastAsia"/>
          <w:color w:val="FF0000"/>
        </w:rPr>
        <w:t>无穷递归</w:t>
      </w:r>
      <w:r w:rsidR="00742A48">
        <w:rPr>
          <w:rFonts w:hint="eastAsia"/>
        </w:rPr>
        <w:t>意义上</w:t>
      </w:r>
      <w:r w:rsidR="00742A48" w:rsidRPr="002B00D1">
        <w:rPr>
          <w:rFonts w:hint="eastAsia"/>
          <w:color w:val="FF0000"/>
        </w:rPr>
        <w:t>均知悉的事实</w:t>
      </w:r>
      <w:r w:rsidR="00742A48">
        <w:rPr>
          <w:rFonts w:hint="eastAsia"/>
        </w:rPr>
        <w:t>。</w:t>
      </w:r>
    </w:p>
    <w:p w:rsidR="00695FE2" w:rsidRDefault="00695FE2" w:rsidP="00652893">
      <w:pPr>
        <w:spacing w:line="360" w:lineRule="auto"/>
      </w:pPr>
      <w:r>
        <w:rPr>
          <w:rFonts w:hint="eastAsia"/>
        </w:rPr>
        <w:tab/>
      </w:r>
      <w:r w:rsidR="0064576F">
        <w:rPr>
          <w:rFonts w:hint="eastAsia"/>
        </w:rPr>
        <w:tab/>
      </w:r>
      <w:r w:rsidR="002E4E69">
        <w:rPr>
          <w:rFonts w:hint="eastAsia"/>
        </w:rPr>
        <w:t>注：</w:t>
      </w:r>
      <w:r w:rsidR="0064576F">
        <w:rPr>
          <w:rFonts w:hint="eastAsia"/>
        </w:rPr>
        <w:t>达成共识很困难。</w:t>
      </w:r>
    </w:p>
    <w:p w:rsidR="00A66675" w:rsidRDefault="001078AD" w:rsidP="001078AD">
      <w:pPr>
        <w:pStyle w:val="a6"/>
        <w:numPr>
          <w:ilvl w:val="0"/>
          <w:numId w:val="1"/>
        </w:numPr>
        <w:rPr>
          <w:rFonts w:ascii="微软雅黑" w:eastAsia="微软雅黑" w:hAnsi="微软雅黑" w:hint="eastAsia"/>
        </w:rPr>
      </w:pPr>
      <w:bookmarkStart w:id="0" w:name="_GoBack"/>
      <w:bookmarkEnd w:id="0"/>
      <w:r w:rsidRPr="001078AD">
        <w:rPr>
          <w:rFonts w:ascii="微软雅黑" w:eastAsia="微软雅黑" w:hAnsi="微软雅黑" w:hint="eastAsia"/>
        </w:rPr>
        <w:lastRenderedPageBreak/>
        <w:t>囚徒困境和破解之道</w:t>
      </w:r>
    </w:p>
    <w:p w:rsidR="001A23A3" w:rsidRDefault="001A23A3" w:rsidP="00A256CB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1A23A3">
        <w:rPr>
          <w:rFonts w:ascii="微软雅黑" w:eastAsia="微软雅黑" w:hAnsi="微软雅黑" w:hint="eastAsia"/>
          <w:b/>
          <w:sz w:val="28"/>
          <w:szCs w:val="28"/>
        </w:rPr>
        <w:t>占优策略：</w:t>
      </w:r>
    </w:p>
    <w:p w:rsidR="001A23A3" w:rsidRDefault="001A23A3" w:rsidP="00A256CB">
      <w:pPr>
        <w:spacing w:before="240" w:line="360" w:lineRule="auto"/>
        <w:ind w:firstLine="420"/>
        <w:rPr>
          <w:rFonts w:hint="eastAsia"/>
        </w:rPr>
      </w:pPr>
      <w:r w:rsidRPr="001A23A3">
        <w:rPr>
          <w:rFonts w:hint="eastAsia"/>
        </w:rPr>
        <w:t>是指无论其他参与者采取什么策略，某参与者</w:t>
      </w:r>
      <w:r w:rsidRPr="00AC7C65">
        <w:rPr>
          <w:rFonts w:hint="eastAsia"/>
          <w:color w:val="FF0000"/>
        </w:rPr>
        <w:t>采用该策略的结果都优于其他策略</w:t>
      </w:r>
      <w:r w:rsidRPr="001A23A3">
        <w:rPr>
          <w:rFonts w:hint="eastAsia"/>
        </w:rPr>
        <w:t>。</w:t>
      </w:r>
    </w:p>
    <w:p w:rsidR="00AC7C65" w:rsidRPr="007D2FBA" w:rsidRDefault="00AC7C65" w:rsidP="00A256CB">
      <w:pPr>
        <w:spacing w:before="240"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7D2FBA">
        <w:rPr>
          <w:rFonts w:ascii="微软雅黑" w:eastAsia="微软雅黑" w:hAnsi="微软雅黑" w:hint="eastAsia"/>
          <w:b/>
          <w:sz w:val="24"/>
          <w:szCs w:val="24"/>
        </w:rPr>
        <w:t>占优策略均衡：</w:t>
      </w:r>
    </w:p>
    <w:p w:rsidR="00AC7C65" w:rsidRDefault="00AC7C65" w:rsidP="00A256C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7D2FBA">
        <w:rPr>
          <w:rFonts w:hint="eastAsia"/>
        </w:rPr>
        <w:tab/>
      </w:r>
      <w:r>
        <w:rPr>
          <w:rFonts w:hint="eastAsia"/>
        </w:rPr>
        <w:t>是指由博弈中的</w:t>
      </w:r>
      <w:r w:rsidRPr="008250F6">
        <w:rPr>
          <w:rFonts w:hint="eastAsia"/>
          <w:color w:val="FF0000"/>
        </w:rPr>
        <w:t>所有参与者</w:t>
      </w:r>
      <w:r>
        <w:rPr>
          <w:rFonts w:hint="eastAsia"/>
        </w:rPr>
        <w:t>的</w:t>
      </w:r>
      <w:r w:rsidRPr="008250F6">
        <w:rPr>
          <w:rFonts w:hint="eastAsia"/>
          <w:color w:val="FF0000"/>
        </w:rPr>
        <w:t>占优策略组合</w:t>
      </w:r>
      <w:r>
        <w:rPr>
          <w:rFonts w:hint="eastAsia"/>
        </w:rPr>
        <w:t>所构成的均衡。</w:t>
      </w:r>
    </w:p>
    <w:p w:rsidR="00F44C76" w:rsidRDefault="00F44C76" w:rsidP="00A256C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7D2FBA">
        <w:rPr>
          <w:rFonts w:hint="eastAsia"/>
        </w:rPr>
        <w:tab/>
      </w:r>
      <w:r>
        <w:rPr>
          <w:rFonts w:hint="eastAsia"/>
        </w:rPr>
        <w:t>注：</w:t>
      </w:r>
      <w:r w:rsidRPr="00AA500B">
        <w:rPr>
          <w:rFonts w:hint="eastAsia"/>
          <w:color w:val="FF0000"/>
        </w:rPr>
        <w:t>游戏规则</w:t>
      </w:r>
      <w:r>
        <w:rPr>
          <w:rFonts w:hint="eastAsia"/>
        </w:rPr>
        <w:t>决定游戏的结局。</w:t>
      </w:r>
    </w:p>
    <w:p w:rsidR="00AA500B" w:rsidRPr="002D6F2E" w:rsidRDefault="001F1784" w:rsidP="00A256CB">
      <w:pPr>
        <w:spacing w:before="24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2D6F2E">
        <w:rPr>
          <w:rFonts w:ascii="微软雅黑" w:eastAsia="微软雅黑" w:hAnsi="微软雅黑" w:hint="eastAsia"/>
          <w:sz w:val="28"/>
          <w:szCs w:val="28"/>
        </w:rPr>
        <w:t>囚徒困境的</w:t>
      </w:r>
      <w:r w:rsidRPr="002D6F2E">
        <w:rPr>
          <w:rFonts w:ascii="微软雅黑" w:eastAsia="微软雅黑" w:hAnsi="微软雅黑" w:hint="eastAsia"/>
          <w:b/>
          <w:sz w:val="28"/>
          <w:szCs w:val="28"/>
        </w:rPr>
        <w:t>原因</w:t>
      </w:r>
      <w:r w:rsidRPr="002D6F2E">
        <w:rPr>
          <w:rFonts w:ascii="微软雅黑" w:eastAsia="微软雅黑" w:hAnsi="微软雅黑" w:hint="eastAsia"/>
          <w:sz w:val="28"/>
          <w:szCs w:val="28"/>
        </w:rPr>
        <w:t>：</w:t>
      </w:r>
    </w:p>
    <w:p w:rsidR="001F1784" w:rsidRDefault="002D6F2E" w:rsidP="00A256CB">
      <w:pPr>
        <w:spacing w:before="240"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囚犯们在追求自身利益的同时，以</w:t>
      </w:r>
      <w:r w:rsidRPr="002E656B">
        <w:rPr>
          <w:rFonts w:hint="eastAsia"/>
          <w:color w:val="FF0000"/>
        </w:rPr>
        <w:t>更多地损害他人利益</w:t>
      </w:r>
      <w:r>
        <w:rPr>
          <w:rFonts w:hint="eastAsia"/>
        </w:rPr>
        <w:t>为代价。</w:t>
      </w:r>
    </w:p>
    <w:p w:rsidR="00C72B08" w:rsidRPr="00F40AB5" w:rsidRDefault="00C72B08" w:rsidP="00A256CB">
      <w:pPr>
        <w:spacing w:before="240"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F40AB5">
        <w:rPr>
          <w:rFonts w:ascii="微软雅黑" w:eastAsia="微软雅黑" w:hAnsi="微软雅黑" w:hint="eastAsia"/>
          <w:b/>
          <w:sz w:val="24"/>
          <w:szCs w:val="24"/>
        </w:rPr>
        <w:t>根本原因：</w:t>
      </w:r>
    </w:p>
    <w:p w:rsidR="00C72B08" w:rsidRDefault="00C72B08" w:rsidP="00A256C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6A3D36">
        <w:rPr>
          <w:rFonts w:hint="eastAsia"/>
        </w:rPr>
        <w:tab/>
      </w:r>
      <w:r w:rsidR="000F62D3">
        <w:rPr>
          <w:rFonts w:hint="eastAsia"/>
        </w:rPr>
        <w:t>私人成本与社会成本的差异，即</w:t>
      </w:r>
      <w:r w:rsidR="000F62D3" w:rsidRPr="0003010D">
        <w:rPr>
          <w:rFonts w:hint="eastAsia"/>
          <w:color w:val="FF0000"/>
        </w:rPr>
        <w:t>个人行为的负外部性</w:t>
      </w:r>
      <w:r w:rsidR="000F62D3">
        <w:rPr>
          <w:rFonts w:hint="eastAsia"/>
        </w:rPr>
        <w:t>。</w:t>
      </w:r>
      <w:r w:rsidR="00374B96">
        <w:rPr>
          <w:rFonts w:hint="eastAsia"/>
        </w:rPr>
        <w:t>损人利己和损己利人本质上相同，关键是</w:t>
      </w:r>
      <w:r w:rsidR="00374B96" w:rsidRPr="004D123F">
        <w:rPr>
          <w:rFonts w:hint="eastAsia"/>
          <w:color w:val="FF0000"/>
        </w:rPr>
        <w:t>所损和所得的部分哪个更多</w:t>
      </w:r>
      <w:r w:rsidR="00374B96">
        <w:rPr>
          <w:rFonts w:hint="eastAsia"/>
        </w:rPr>
        <w:t>。</w:t>
      </w:r>
    </w:p>
    <w:p w:rsidR="00FA14B2" w:rsidRDefault="00F82470" w:rsidP="00A256C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6A3D36">
        <w:rPr>
          <w:rFonts w:hint="eastAsia"/>
        </w:rPr>
        <w:tab/>
      </w:r>
      <w:r>
        <w:rPr>
          <w:rFonts w:hint="eastAsia"/>
        </w:rPr>
        <w:t>注：</w:t>
      </w:r>
      <w:r w:rsidR="009E46BC">
        <w:rPr>
          <w:rFonts w:hint="eastAsia"/>
        </w:rPr>
        <w:t>在一个市场中，如果在某种制度下，每个</w:t>
      </w:r>
      <w:r w:rsidR="009E46BC" w:rsidRPr="00C850E2">
        <w:rPr>
          <w:rFonts w:hint="eastAsia"/>
          <w:color w:val="FF0000"/>
        </w:rPr>
        <w:t>人都只能通过利人才能利己</w:t>
      </w:r>
      <w:r w:rsidR="009E46BC">
        <w:rPr>
          <w:rFonts w:hint="eastAsia"/>
        </w:rPr>
        <w:t>，这一定是种好的制度。</w:t>
      </w:r>
    </w:p>
    <w:p w:rsidR="00502A89" w:rsidRDefault="00502A89" w:rsidP="00A256CB">
      <w:pPr>
        <w:spacing w:before="24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601338">
        <w:rPr>
          <w:rFonts w:ascii="微软雅黑" w:eastAsia="微软雅黑" w:hAnsi="微软雅黑" w:hint="eastAsia"/>
          <w:b/>
          <w:sz w:val="28"/>
          <w:szCs w:val="28"/>
        </w:rPr>
        <w:t>真实世界</w:t>
      </w:r>
      <w:r w:rsidRPr="00601338">
        <w:rPr>
          <w:rFonts w:ascii="微软雅黑" w:eastAsia="微软雅黑" w:hAnsi="微软雅黑" w:hint="eastAsia"/>
          <w:sz w:val="28"/>
          <w:szCs w:val="28"/>
        </w:rPr>
        <w:t>的囚徒困境：</w:t>
      </w:r>
    </w:p>
    <w:p w:rsidR="006E678C" w:rsidRDefault="00167578" w:rsidP="00A256CB">
      <w:pPr>
        <w:spacing w:before="240" w:line="360" w:lineRule="auto"/>
        <w:rPr>
          <w:rFonts w:hint="eastAsia"/>
        </w:rPr>
      </w:pPr>
      <w:r>
        <w:rPr>
          <w:rFonts w:hint="eastAsia"/>
        </w:rPr>
        <w:tab/>
      </w:r>
      <w:r w:rsidR="00F85673">
        <w:rPr>
          <w:rFonts w:hint="eastAsia"/>
        </w:rPr>
        <w:t>大萧条、价格战、独裁与多数人的懦弱、民主与多数人的暴政</w:t>
      </w:r>
    </w:p>
    <w:p w:rsidR="00F85673" w:rsidRDefault="00F85673" w:rsidP="00A256CB">
      <w:pPr>
        <w:spacing w:before="240"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</w:t>
      </w:r>
      <w:r w:rsidRPr="00AE3F26">
        <w:rPr>
          <w:rFonts w:hint="eastAsia"/>
          <w:color w:val="FF0000"/>
        </w:rPr>
        <w:t>民主必须与法治相辅相成</w:t>
      </w:r>
      <w:r>
        <w:rPr>
          <w:rFonts w:hint="eastAsia"/>
        </w:rPr>
        <w:t>，才能避免大多数人的暴政。</w:t>
      </w:r>
    </w:p>
    <w:p w:rsidR="00990D74" w:rsidRPr="00C352E6" w:rsidRDefault="00990D74" w:rsidP="00A256CB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C352E6">
        <w:rPr>
          <w:rFonts w:ascii="微软雅黑" w:eastAsia="微软雅黑" w:hAnsi="微软雅黑" w:hint="eastAsia"/>
          <w:b/>
          <w:sz w:val="28"/>
          <w:szCs w:val="28"/>
        </w:rPr>
        <w:t>破解</w:t>
      </w:r>
      <w:r w:rsidRPr="00ED423A">
        <w:rPr>
          <w:rFonts w:ascii="微软雅黑" w:eastAsia="微软雅黑" w:hAnsi="微软雅黑" w:hint="eastAsia"/>
          <w:sz w:val="28"/>
          <w:szCs w:val="28"/>
        </w:rPr>
        <w:t>囚徒困境</w:t>
      </w:r>
      <w:r w:rsidRPr="00C352E6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990D74" w:rsidRDefault="009E412F" w:rsidP="00A256CB">
      <w:pPr>
        <w:spacing w:before="240" w:line="360" w:lineRule="auto"/>
        <w:rPr>
          <w:rFonts w:hint="eastAsia"/>
        </w:rPr>
      </w:pPr>
      <w:r>
        <w:rPr>
          <w:rFonts w:hint="eastAsia"/>
        </w:rPr>
        <w:tab/>
      </w:r>
      <w:r w:rsidRPr="004B25DB">
        <w:rPr>
          <w:rFonts w:hint="eastAsia"/>
          <w:color w:val="FF0000"/>
        </w:rPr>
        <w:t>道德教化</w:t>
      </w:r>
      <w:r>
        <w:rPr>
          <w:rFonts w:hint="eastAsia"/>
        </w:rPr>
        <w:t>；</w:t>
      </w:r>
    </w:p>
    <w:p w:rsidR="009E412F" w:rsidRDefault="009E412F" w:rsidP="00A256CB">
      <w:pPr>
        <w:spacing w:before="240" w:line="360" w:lineRule="auto"/>
        <w:rPr>
          <w:rFonts w:hint="eastAsia"/>
        </w:rPr>
      </w:pPr>
      <w:r>
        <w:rPr>
          <w:rFonts w:hint="eastAsia"/>
        </w:rPr>
        <w:tab/>
      </w:r>
      <w:r w:rsidRPr="004B25DB">
        <w:rPr>
          <w:rFonts w:hint="eastAsia"/>
          <w:color w:val="FF0000"/>
        </w:rPr>
        <w:t>财产私有</w:t>
      </w:r>
      <w:r w:rsidR="007F3984">
        <w:rPr>
          <w:rFonts w:hint="eastAsia"/>
        </w:rPr>
        <w:t>（</w:t>
      </w:r>
      <w:r w:rsidR="007F3984" w:rsidRPr="004B25DB">
        <w:rPr>
          <w:rFonts w:hint="eastAsia"/>
          <w:color w:val="FF0000"/>
        </w:rPr>
        <w:t>制度</w:t>
      </w:r>
      <w:r w:rsidR="007F3984">
        <w:rPr>
          <w:rFonts w:hint="eastAsia"/>
        </w:rPr>
        <w:t>建设）</w:t>
      </w:r>
      <w:r>
        <w:rPr>
          <w:rFonts w:hint="eastAsia"/>
        </w:rPr>
        <w:t>；</w:t>
      </w:r>
    </w:p>
    <w:p w:rsidR="009E412F" w:rsidRDefault="007F3984" w:rsidP="00A256CB">
      <w:pPr>
        <w:spacing w:before="240" w:line="360" w:lineRule="auto"/>
        <w:rPr>
          <w:rFonts w:hint="eastAsia"/>
          <w:color w:val="FF0000"/>
        </w:rPr>
      </w:pPr>
      <w:r>
        <w:rPr>
          <w:rFonts w:hint="eastAsia"/>
        </w:rPr>
        <w:tab/>
      </w:r>
      <w:r w:rsidR="007502A7" w:rsidRPr="004B25DB">
        <w:rPr>
          <w:rFonts w:hint="eastAsia"/>
          <w:color w:val="FF0000"/>
        </w:rPr>
        <w:t>温故知新</w:t>
      </w:r>
    </w:p>
    <w:p w:rsidR="000F204B" w:rsidRDefault="00A32D80" w:rsidP="00946BFA">
      <w:pPr>
        <w:pStyle w:val="a6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946BFA">
        <w:rPr>
          <w:rFonts w:ascii="微软雅黑" w:eastAsia="微软雅黑" w:hAnsi="微软雅黑" w:hint="eastAsia"/>
        </w:rPr>
        <w:lastRenderedPageBreak/>
        <w:t>万元陷阱和智猪博弈</w:t>
      </w:r>
    </w:p>
    <w:p w:rsidR="00E05131" w:rsidRDefault="00A33FE2" w:rsidP="00A32999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万元陷阱</w:t>
      </w:r>
      <w:r w:rsidR="00BC3EE4" w:rsidRPr="00A32999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A33FE2" w:rsidRPr="00811992" w:rsidRDefault="00A33FE2" w:rsidP="00785BFC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811992">
        <w:rPr>
          <w:rFonts w:ascii="微软雅黑" w:eastAsia="微软雅黑" w:hAnsi="微软雅黑" w:hint="eastAsia"/>
          <w:b/>
          <w:sz w:val="24"/>
          <w:szCs w:val="24"/>
        </w:rPr>
        <w:t>成因：</w:t>
      </w:r>
    </w:p>
    <w:p w:rsidR="00BC3EE4" w:rsidRDefault="00335C0A" w:rsidP="00785BFC">
      <w:pPr>
        <w:spacing w:line="360" w:lineRule="auto"/>
        <w:ind w:firstLine="420"/>
        <w:rPr>
          <w:rFonts w:hint="eastAsia"/>
          <w:color w:val="FF0000"/>
        </w:rPr>
      </w:pPr>
      <w:r w:rsidRPr="00892B95">
        <w:rPr>
          <w:rFonts w:hint="eastAsia"/>
          <w:color w:val="FF0000"/>
        </w:rPr>
        <w:t>沉没成本效应</w:t>
      </w:r>
      <w:r>
        <w:rPr>
          <w:rFonts w:hint="eastAsia"/>
        </w:rPr>
        <w:t>和</w:t>
      </w:r>
      <w:r w:rsidRPr="00892B95">
        <w:rPr>
          <w:rFonts w:hint="eastAsia"/>
          <w:color w:val="FF0000"/>
        </w:rPr>
        <w:t>路径依赖</w:t>
      </w:r>
    </w:p>
    <w:p w:rsidR="00A33FE2" w:rsidRPr="00D160BA" w:rsidRDefault="00EB2677" w:rsidP="00785BFC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D160BA">
        <w:rPr>
          <w:rFonts w:ascii="微软雅黑" w:eastAsia="微软雅黑" w:hAnsi="微软雅黑" w:hint="eastAsia"/>
          <w:b/>
          <w:sz w:val="24"/>
          <w:szCs w:val="24"/>
        </w:rPr>
        <w:t>解决方式：</w:t>
      </w:r>
    </w:p>
    <w:p w:rsidR="00326D1A" w:rsidRDefault="00A41099" w:rsidP="00785BFC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10046C">
        <w:rPr>
          <w:rFonts w:hint="eastAsia"/>
          <w:color w:val="FF0000"/>
        </w:rPr>
        <w:t>确立投入极限</w:t>
      </w:r>
      <w:r>
        <w:rPr>
          <w:rFonts w:hint="eastAsia"/>
        </w:rPr>
        <w:t>及预先约定；</w:t>
      </w:r>
    </w:p>
    <w:p w:rsidR="00A41099" w:rsidRDefault="00FF69B5" w:rsidP="00785BFC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及时</w:t>
      </w:r>
      <w:r w:rsidRPr="00C16BA3">
        <w:rPr>
          <w:rFonts w:hint="eastAsia"/>
          <w:color w:val="FF0000"/>
        </w:rPr>
        <w:t>止损</w:t>
      </w:r>
      <w:r>
        <w:rPr>
          <w:rFonts w:hint="eastAsia"/>
        </w:rPr>
        <w:t>（止盈容易止损难）；</w:t>
      </w:r>
    </w:p>
    <w:p w:rsidR="005C1CC9" w:rsidRDefault="00695430" w:rsidP="00785BFC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不必关心别人；</w:t>
      </w:r>
    </w:p>
    <w:p w:rsidR="00695430" w:rsidRDefault="00574C1D" w:rsidP="00785BFC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F635C7">
        <w:rPr>
          <w:rFonts w:hint="eastAsia"/>
          <w:color w:val="FF0000"/>
        </w:rPr>
        <w:t>不要指望</w:t>
      </w:r>
      <w:r>
        <w:rPr>
          <w:rFonts w:hint="eastAsia"/>
        </w:rPr>
        <w:t>以很低的成本买入；</w:t>
      </w:r>
    </w:p>
    <w:p w:rsidR="00574C1D" w:rsidRDefault="001E29D9" w:rsidP="00785BFC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尽快传递“</w:t>
      </w:r>
      <w:r w:rsidRPr="00F635C7">
        <w:rPr>
          <w:rFonts w:hint="eastAsia"/>
          <w:color w:val="FF0000"/>
        </w:rPr>
        <w:t>势在必得</w:t>
      </w:r>
      <w:r>
        <w:rPr>
          <w:rFonts w:hint="eastAsia"/>
        </w:rPr>
        <w:t>”的信号；</w:t>
      </w:r>
    </w:p>
    <w:p w:rsidR="001E29D9" w:rsidRDefault="00333640" w:rsidP="00785BFC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672E7D">
        <w:rPr>
          <w:rFonts w:hint="eastAsia"/>
          <w:color w:val="FF0000"/>
        </w:rPr>
        <w:t>务实</w:t>
      </w:r>
      <w:r>
        <w:rPr>
          <w:rFonts w:hint="eastAsia"/>
        </w:rPr>
        <w:t>，三思而后行。</w:t>
      </w:r>
    </w:p>
    <w:p w:rsidR="00EA30F1" w:rsidRDefault="00EA30F1" w:rsidP="00785BF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注：</w:t>
      </w:r>
      <w:r w:rsidR="00BC765A" w:rsidRPr="00D9772D">
        <w:rPr>
          <w:rFonts w:hint="eastAsia"/>
          <w:color w:val="FF0000"/>
        </w:rPr>
        <w:t>抢占成本的最低点</w:t>
      </w:r>
      <w:r w:rsidR="00BC765A">
        <w:rPr>
          <w:rFonts w:hint="eastAsia"/>
        </w:rPr>
        <w:t>，就是抢占竞争的制高</w:t>
      </w:r>
      <w:r w:rsidR="006A08B2">
        <w:rPr>
          <w:rFonts w:hint="eastAsia"/>
        </w:rPr>
        <w:t>点。</w:t>
      </w:r>
    </w:p>
    <w:p w:rsidR="00B64055" w:rsidRDefault="004D778F" w:rsidP="00DD7748">
      <w:pPr>
        <w:spacing w:before="24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DD7748">
        <w:rPr>
          <w:rFonts w:ascii="微软雅黑" w:eastAsia="微软雅黑" w:hAnsi="微软雅黑" w:hint="eastAsia"/>
          <w:sz w:val="28"/>
          <w:szCs w:val="28"/>
        </w:rPr>
        <w:t>智猪博弈：</w:t>
      </w:r>
    </w:p>
    <w:p w:rsidR="004C0ED2" w:rsidRDefault="00EB12ED" w:rsidP="002A2E41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性质</w:t>
      </w:r>
      <w:r w:rsidR="000808A3" w:rsidRPr="002A2E41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F55F18" w:rsidRDefault="00585B11" w:rsidP="007C57DF">
      <w:pPr>
        <w:spacing w:line="360" w:lineRule="auto"/>
        <w:ind w:firstLineChars="200" w:firstLine="420"/>
        <w:rPr>
          <w:rFonts w:hint="eastAsia"/>
        </w:rPr>
      </w:pPr>
      <w:r w:rsidRPr="00C73D06">
        <w:rPr>
          <w:rFonts w:hint="eastAsia"/>
          <w:color w:val="FF0000"/>
        </w:rPr>
        <w:t>搭便车</w:t>
      </w:r>
      <w:r w:rsidRPr="000E3FC0">
        <w:rPr>
          <w:rFonts w:hint="eastAsia"/>
        </w:rPr>
        <w:t>的博弈。</w:t>
      </w:r>
      <w:r w:rsidR="00E42005">
        <w:rPr>
          <w:rFonts w:hint="eastAsia"/>
        </w:rPr>
        <w:t>一方付出代价，双方共享利益。</w:t>
      </w:r>
    </w:p>
    <w:p w:rsidR="003D0B03" w:rsidRDefault="00692AD6" w:rsidP="00DF519A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DF519A">
        <w:rPr>
          <w:rFonts w:ascii="微软雅黑" w:eastAsia="微软雅黑" w:hAnsi="微软雅黑" w:hint="eastAsia"/>
          <w:b/>
          <w:sz w:val="24"/>
          <w:szCs w:val="24"/>
        </w:rPr>
        <w:t>启发：</w:t>
      </w:r>
    </w:p>
    <w:p w:rsidR="00DA356D" w:rsidRDefault="000D0DED" w:rsidP="00DF519A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5274310" cy="34738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76" w:rsidRDefault="003E4400" w:rsidP="00516B49">
      <w:pPr>
        <w:spacing w:line="360" w:lineRule="auto"/>
        <w:ind w:left="420"/>
        <w:rPr>
          <w:rFonts w:hint="eastAsia"/>
        </w:rPr>
      </w:pPr>
      <w:r w:rsidRPr="00516B49">
        <w:rPr>
          <w:rFonts w:hint="eastAsia"/>
        </w:rPr>
        <w:t>注：</w:t>
      </w:r>
      <w:r w:rsidR="00C15E53">
        <w:rPr>
          <w:rFonts w:hint="eastAsia"/>
        </w:rPr>
        <w:t>搭便车的同时要给对方以</w:t>
      </w:r>
      <w:r w:rsidR="00C15E53" w:rsidRPr="00AD74AD">
        <w:rPr>
          <w:rFonts w:hint="eastAsia"/>
          <w:color w:val="FF0000"/>
        </w:rPr>
        <w:t>回报</w:t>
      </w:r>
      <w:r w:rsidR="000821CE">
        <w:rPr>
          <w:rFonts w:hint="eastAsia"/>
        </w:rPr>
        <w:t>。</w:t>
      </w:r>
    </w:p>
    <w:p w:rsidR="000F15AF" w:rsidRDefault="000F15AF" w:rsidP="00516B4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 w:rsidRPr="00677863">
        <w:rPr>
          <w:rFonts w:hint="eastAsia"/>
          <w:color w:val="FF0000"/>
        </w:rPr>
        <w:t>能力越大，责任越大</w:t>
      </w:r>
      <w:r>
        <w:rPr>
          <w:rFonts w:hint="eastAsia"/>
        </w:rPr>
        <w:t>。</w:t>
      </w:r>
    </w:p>
    <w:p w:rsidR="00E34F5B" w:rsidRPr="00516B49" w:rsidRDefault="00E34F5B" w:rsidP="00516B49">
      <w:pPr>
        <w:spacing w:line="360" w:lineRule="auto"/>
        <w:ind w:left="420"/>
      </w:pPr>
    </w:p>
    <w:sectPr w:rsidR="00E34F5B" w:rsidRPr="00516B49" w:rsidSect="0088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035" w:rsidRDefault="001E2035" w:rsidP="001078AD">
      <w:r>
        <w:separator/>
      </w:r>
    </w:p>
  </w:endnote>
  <w:endnote w:type="continuationSeparator" w:id="0">
    <w:p w:rsidR="001E2035" w:rsidRDefault="001E2035" w:rsidP="00107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035" w:rsidRDefault="001E2035" w:rsidP="001078AD">
      <w:r>
        <w:separator/>
      </w:r>
    </w:p>
  </w:footnote>
  <w:footnote w:type="continuationSeparator" w:id="0">
    <w:p w:rsidR="001E2035" w:rsidRDefault="001E2035" w:rsidP="001078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C1EC1"/>
    <w:multiLevelType w:val="hybridMultilevel"/>
    <w:tmpl w:val="B8A2B40A"/>
    <w:lvl w:ilvl="0" w:tplc="B694D0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914"/>
    <w:multiLevelType w:val="hybridMultilevel"/>
    <w:tmpl w:val="015C77BA"/>
    <w:lvl w:ilvl="0" w:tplc="667C4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690"/>
    <w:rsid w:val="0003010D"/>
    <w:rsid w:val="000808A3"/>
    <w:rsid w:val="000821CE"/>
    <w:rsid w:val="00085C88"/>
    <w:rsid w:val="000B7331"/>
    <w:rsid w:val="000D0DED"/>
    <w:rsid w:val="000E3FC0"/>
    <w:rsid w:val="000F15AF"/>
    <w:rsid w:val="000F204B"/>
    <w:rsid w:val="000F62D3"/>
    <w:rsid w:val="0010046C"/>
    <w:rsid w:val="001078AD"/>
    <w:rsid w:val="001424B1"/>
    <w:rsid w:val="00167578"/>
    <w:rsid w:val="001A23A3"/>
    <w:rsid w:val="001C361F"/>
    <w:rsid w:val="001C59B5"/>
    <w:rsid w:val="001E2035"/>
    <w:rsid w:val="001E29D9"/>
    <w:rsid w:val="001F1784"/>
    <w:rsid w:val="0023480C"/>
    <w:rsid w:val="00250E78"/>
    <w:rsid w:val="00293B91"/>
    <w:rsid w:val="00294BC2"/>
    <w:rsid w:val="002A2E41"/>
    <w:rsid w:val="002A7E67"/>
    <w:rsid w:val="002B00D1"/>
    <w:rsid w:val="002D3092"/>
    <w:rsid w:val="002D6F2E"/>
    <w:rsid w:val="002E4E69"/>
    <w:rsid w:val="002E656B"/>
    <w:rsid w:val="002F2F83"/>
    <w:rsid w:val="00326D1A"/>
    <w:rsid w:val="00333640"/>
    <w:rsid w:val="00335C0A"/>
    <w:rsid w:val="00346346"/>
    <w:rsid w:val="00366891"/>
    <w:rsid w:val="00374B96"/>
    <w:rsid w:val="003778DC"/>
    <w:rsid w:val="003D0B03"/>
    <w:rsid w:val="003E4400"/>
    <w:rsid w:val="00484265"/>
    <w:rsid w:val="004A7690"/>
    <w:rsid w:val="004B25DB"/>
    <w:rsid w:val="004C0ED2"/>
    <w:rsid w:val="004D123F"/>
    <w:rsid w:val="004D778F"/>
    <w:rsid w:val="00502A89"/>
    <w:rsid w:val="00516B49"/>
    <w:rsid w:val="00574C1D"/>
    <w:rsid w:val="00583B39"/>
    <w:rsid w:val="00585B11"/>
    <w:rsid w:val="005C1CC9"/>
    <w:rsid w:val="00601338"/>
    <w:rsid w:val="00603A29"/>
    <w:rsid w:val="0064576F"/>
    <w:rsid w:val="00652893"/>
    <w:rsid w:val="00672E7D"/>
    <w:rsid w:val="00677863"/>
    <w:rsid w:val="00692AD6"/>
    <w:rsid w:val="00695430"/>
    <w:rsid w:val="00695FE2"/>
    <w:rsid w:val="006A08B2"/>
    <w:rsid w:val="006A3D36"/>
    <w:rsid w:val="006E678C"/>
    <w:rsid w:val="00742A48"/>
    <w:rsid w:val="007502A7"/>
    <w:rsid w:val="00785BFC"/>
    <w:rsid w:val="007B2CC3"/>
    <w:rsid w:val="007B7446"/>
    <w:rsid w:val="007C57DF"/>
    <w:rsid w:val="007D2FBA"/>
    <w:rsid w:val="007F3984"/>
    <w:rsid w:val="00803E88"/>
    <w:rsid w:val="00811992"/>
    <w:rsid w:val="008250F6"/>
    <w:rsid w:val="00872BCB"/>
    <w:rsid w:val="00882CB9"/>
    <w:rsid w:val="00892B95"/>
    <w:rsid w:val="008B5F9F"/>
    <w:rsid w:val="00946BFA"/>
    <w:rsid w:val="00990D74"/>
    <w:rsid w:val="009E1015"/>
    <w:rsid w:val="009E412F"/>
    <w:rsid w:val="009E46BC"/>
    <w:rsid w:val="009E7C41"/>
    <w:rsid w:val="00A06B7D"/>
    <w:rsid w:val="00A07C9B"/>
    <w:rsid w:val="00A256CB"/>
    <w:rsid w:val="00A32999"/>
    <w:rsid w:val="00A32D80"/>
    <w:rsid w:val="00A33FE2"/>
    <w:rsid w:val="00A41099"/>
    <w:rsid w:val="00A458C3"/>
    <w:rsid w:val="00A66675"/>
    <w:rsid w:val="00A72ACD"/>
    <w:rsid w:val="00AA0E80"/>
    <w:rsid w:val="00AA500B"/>
    <w:rsid w:val="00AA594A"/>
    <w:rsid w:val="00AB0496"/>
    <w:rsid w:val="00AB5E44"/>
    <w:rsid w:val="00AC7C65"/>
    <w:rsid w:val="00AD5AB5"/>
    <w:rsid w:val="00AD74AD"/>
    <w:rsid w:val="00AE3F26"/>
    <w:rsid w:val="00B458E6"/>
    <w:rsid w:val="00B64055"/>
    <w:rsid w:val="00BB192A"/>
    <w:rsid w:val="00BB6EC8"/>
    <w:rsid w:val="00BC3EE4"/>
    <w:rsid w:val="00BC765A"/>
    <w:rsid w:val="00C15E53"/>
    <w:rsid w:val="00C16BA3"/>
    <w:rsid w:val="00C351D8"/>
    <w:rsid w:val="00C352E6"/>
    <w:rsid w:val="00C72B08"/>
    <w:rsid w:val="00C73D06"/>
    <w:rsid w:val="00C850E2"/>
    <w:rsid w:val="00CC3F12"/>
    <w:rsid w:val="00CF2C76"/>
    <w:rsid w:val="00D160BA"/>
    <w:rsid w:val="00D31B69"/>
    <w:rsid w:val="00D81AA7"/>
    <w:rsid w:val="00D9772D"/>
    <w:rsid w:val="00DA1116"/>
    <w:rsid w:val="00DA356D"/>
    <w:rsid w:val="00DB0C8B"/>
    <w:rsid w:val="00DD4D92"/>
    <w:rsid w:val="00DD7748"/>
    <w:rsid w:val="00DF519A"/>
    <w:rsid w:val="00E05131"/>
    <w:rsid w:val="00E10E4D"/>
    <w:rsid w:val="00E340AC"/>
    <w:rsid w:val="00E34F5B"/>
    <w:rsid w:val="00E42005"/>
    <w:rsid w:val="00E506B3"/>
    <w:rsid w:val="00E57C6C"/>
    <w:rsid w:val="00E71420"/>
    <w:rsid w:val="00E73722"/>
    <w:rsid w:val="00E96EBB"/>
    <w:rsid w:val="00EA30F1"/>
    <w:rsid w:val="00EB12ED"/>
    <w:rsid w:val="00EB2677"/>
    <w:rsid w:val="00ED423A"/>
    <w:rsid w:val="00EF2B3D"/>
    <w:rsid w:val="00F40AB5"/>
    <w:rsid w:val="00F44C76"/>
    <w:rsid w:val="00F55F18"/>
    <w:rsid w:val="00F635C7"/>
    <w:rsid w:val="00F82470"/>
    <w:rsid w:val="00F85673"/>
    <w:rsid w:val="00F90451"/>
    <w:rsid w:val="00FA14B2"/>
    <w:rsid w:val="00FB0311"/>
    <w:rsid w:val="00FD5DCF"/>
    <w:rsid w:val="00FF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107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1078A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107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1078AD"/>
    <w:rPr>
      <w:sz w:val="18"/>
      <w:szCs w:val="18"/>
    </w:rPr>
  </w:style>
  <w:style w:type="paragraph" w:styleId="a9">
    <w:name w:val="List Paragraph"/>
    <w:basedOn w:val="a"/>
    <w:uiPriority w:val="34"/>
    <w:qFormat/>
    <w:rsid w:val="00A41099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0D0DE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D0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151</cp:revision>
  <dcterms:created xsi:type="dcterms:W3CDTF">2018-10-25T15:25:00Z</dcterms:created>
  <dcterms:modified xsi:type="dcterms:W3CDTF">2018-10-28T22:27:00Z</dcterms:modified>
</cp:coreProperties>
</file>