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app py</w:t>
      </w:r>
    </w:p>
    <w:p>
      <w:pPr>
        <w:pStyle w:val="SmallNote"/>
      </w:pPr>
      <w:r>
        <w:t xml:space="preserve">Beginner guide to </w:t>
      </w:r>
      <w:r>
        <w:t>pi/app.py</w:t>
      </w:r>
    </w:p>
    <w:p>
      <w:r>
        <w:t>app.py is the Pi screen. It uses Tkinter, Python’s desktop window toolkit. The file displays the live camera frame and controls while a Service object performs camera, cloud, audio, and reminder work in the background.</w:t>
      </w:r>
    </w:p>
    <w:p>
      <w:pPr>
        <w:pStyle w:val="Heading1"/>
      </w:pPr>
      <w:r>
        <w:t>The big idea</w:t>
      </w:r>
    </w:p>
    <w:p>
      <w:r>
        <w:t>Think of app.py as the front desk: it shows information and accepts taps. service.py is the worker behind that desk.</w:t>
      </w:r>
    </w:p>
    <w:p>
      <w:pPr>
        <w:pStyle w:val="Heading1"/>
      </w:pPr>
      <w:r>
        <w:t>What this file receives and produces</w:t>
      </w:r>
    </w:p>
    <w:p>
      <w:r>
        <w:rPr>
          <w:b/>
        </w:rPr>
        <w:t xml:space="preserve">Receives: </w:t>
      </w:r>
      <w:r>
        <w:t>Latest camera frame, status, settings, and scene description from Service; taps on controls; local config.json and .env.</w:t>
      </w:r>
    </w:p>
    <w:p>
      <w:r>
        <w:rPr>
          <w:b/>
        </w:rPr>
        <w:t xml:space="preserve">Produces: </w:t>
      </w:r>
      <w:r>
        <w:t>A full screen window, local commands and settings updates sent to Service, and changes to the caregiver API.</w:t>
      </w:r>
    </w:p>
    <w:p>
      <w:pPr>
        <w:pStyle w:val="Heading1"/>
      </w:pPr>
      <w:r>
        <w:t>Read the code from top to bottom</w:t>
      </w:r>
    </w:p>
    <w:p>
      <w:pPr>
        <w:pStyle w:val="Heading2"/>
      </w:pPr>
      <w:r>
        <w:t>Imports and display</w:t>
      </w:r>
    </w:p>
    <w:p>
      <w:r>
        <w:t>import brings in reusable libraries. display(text) reshapes Arabic letters and places them in the order Tkinter can display. English is returned unchanged.</w:t>
      </w:r>
    </w:p>
    <w:p>
      <w:pPr>
        <w:pStyle w:val="Heading2"/>
      </w:pPr>
      <w:r>
        <w:t>main and startup</w:t>
      </w:r>
    </w:p>
    <w:p>
      <w:r>
        <w:t>main() reads optional command line settings. It sets the Kuwait timezone, loads config.json and an OpenAI key from .env when present, creates Service, then creates the Tkinter window. --windowed starts in a smaller window; --offline prevents cloud connection.</w:t>
      </w:r>
    </w:p>
    <w:p>
      <w:pPr>
        <w:pStyle w:val="Heading2"/>
      </w:pPr>
      <w:r>
        <w:t>Tkinter variables</w:t>
      </w:r>
    </w:p>
    <w:p>
      <w:r>
        <w:t>StringVar, BooleanVar, and DoubleVar hold values linked to widgets. For example, zoom is a DoubleVar, while face and scene are BooleanVars. A widget can change a variable and the code can read it.</w:t>
      </w:r>
    </w:p>
    <w:p>
      <w:pPr>
        <w:pStyle w:val="Heading2"/>
      </w:pPr>
      <w:r>
        <w:t>Header and zoom</w:t>
      </w:r>
    </w:p>
    <w:p>
      <w:r>
        <w:t>The header has a fullscreen button and a lens button. The lens reveals a hidden slider. scale() changes the percentage and requests a redraw. The live image is resized from 60 to 200 percent of its fit size; larger values can crop the edges inside the Canvas.</w:t>
      </w:r>
    </w:p>
    <w:p>
      <w:pPr>
        <w:pStyle w:val="Heading2"/>
      </w:pPr>
      <w:r>
        <w:t>Main layout</w:t>
      </w:r>
    </w:p>
    <w:p>
      <w:r>
        <w:t>A Canvas on the left holds the camera image. A Text widget below it holds the description. Buttons and checkboxes on the right control scene description, recognition, read aloud, voice, language, and theme.</w:t>
      </w:r>
    </w:p>
    <w:p>
      <w:pPr>
        <w:pStyle w:val="Heading2"/>
      </w:pPr>
      <w:r>
        <w:t>save and the cloud</w:t>
      </w:r>
    </w:p>
    <w:p>
      <w:r>
        <w:t>save(key,value) changes the local Service setting immediately, then starts a short background thread to send the change to the cloud API. The extra thread prevents a slow network request from freezing the window.</w:t>
      </w:r>
    </w:p>
    <w:p>
      <w:pPr>
        <w:pStyle w:val="Heading2"/>
      </w:pPr>
      <w:r>
        <w:t>paint and hide</w:t>
      </w:r>
    </w:p>
    <w:p>
      <w:r>
        <w:t>paint(theme) changes colors for light or dark mode. hide() withdraws the window instead of stopping the program, so reminders and cloud sync can continue. The caregiver can show it again.</w:t>
      </w:r>
    </w:p>
    <w:p>
      <w:pPr>
        <w:pStyle w:val="Heading2"/>
      </w:pPr>
      <w:r>
        <w:t>render_camera</w:t>
      </w:r>
    </w:p>
    <w:p>
      <w:r>
        <w:t>The function reads JPEG bytes, sizes the image to the Canvas, applies the zoom percentage, and keeps a PhotoImage reference. Keeping the reference matters because Tkinter can otherwise discard the image.</w:t>
      </w:r>
    </w:p>
    <w:p>
      <w:pPr>
        <w:pStyle w:val="Heading2"/>
      </w:pPr>
      <w:r>
        <w:t>poll and mainloop</w:t>
      </w:r>
    </w:p>
    <w:p>
      <w:r>
        <w:t>poll() checks Service roughly every 120 milliseconds and updates the screen, controls, status, clock, and camera frame. root.after schedules the next check. root.mainloop() runs the window event loop until the program closes.</w:t>
      </w:r>
    </w:p>
    <w:p>
      <w:pPr>
        <w:pStyle w:val="Heading1"/>
      </w:pPr>
      <w:r>
        <w:t>A concrete example</w:t>
      </w:r>
    </w:p>
    <w:p>
      <w:r>
        <w:t>If the caregiver turns scene description off, Service receives the new setting. On the next poll, app.py unchecks Describe scenes and disables the Describe button. The camera image can continue to display.</w:t>
      </w:r>
    </w:p>
    <w:p>
      <w:pPr>
        <w:pStyle w:val="Heading1"/>
      </w:pPr>
      <w:r>
        <w:t>Words to know</w:t>
      </w:r>
    </w:p>
    <w:p>
      <w:r>
        <w:rPr>
          <w:b/>
        </w:rPr>
        <w:t xml:space="preserve">Widget: </w:t>
      </w:r>
      <w:r>
        <w:t>A visible control such as a button, label, or slider.</w:t>
      </w:r>
    </w:p>
    <w:p>
      <w:r>
        <w:rPr>
          <w:b/>
        </w:rPr>
        <w:t xml:space="preserve">Canvas: </w:t>
      </w:r>
      <w:r>
        <w:t>A blank drawing area that can show the camera image.</w:t>
      </w:r>
    </w:p>
    <w:p>
      <w:r>
        <w:rPr>
          <w:b/>
        </w:rPr>
        <w:t xml:space="preserve">Callback: </w:t>
      </w:r>
      <w:r>
        <w:t>A function run after a button click or another event.</w:t>
      </w:r>
    </w:p>
    <w:p>
      <w:r>
        <w:rPr>
          <w:b/>
        </w:rPr>
        <w:t xml:space="preserve">Event loop: </w:t>
      </w:r>
      <w:r>
        <w:t>The repeated process that lets a window respond to events.</w:t>
      </w:r>
    </w:p>
    <w:p>
      <w:r>
        <w:rPr>
          <w:b/>
        </w:rPr>
        <w:t xml:space="preserve">JPEG bytes: </w:t>
      </w:r>
      <w:r>
        <w:t>The raw binary contents of a JPEG image.</w:t>
      </w:r>
    </w:p>
    <w:p>
      <w:pPr>
        <w:pStyle w:val="Heading1"/>
      </w:pPr>
      <w:r>
        <w:t>Check your understanding</w:t>
      </w:r>
    </w:p>
    <w:p>
      <w:r>
        <w:rPr>
          <w:b/>
        </w:rPr>
        <w:t xml:space="preserve">Question: </w:t>
      </w:r>
      <w:r>
        <w:t>Why is the cloud save in a thread?</w:t>
      </w:r>
    </w:p>
    <w:p>
      <w:r>
        <w:rPr>
          <w:b/>
        </w:rPr>
        <w:t xml:space="preserve">Answer: </w:t>
      </w:r>
      <w:r>
        <w:t>To keep the Tkinter window responsive while the network request runs.</w:t>
      </w:r>
    </w:p>
    <w:p>
      <w:r>
        <w:rPr>
          <w:b/>
        </w:rPr>
        <w:t xml:space="preserve">Question: </w:t>
      </w:r>
      <w:r>
        <w:t>Does closing the window stop reminders?</w:t>
      </w:r>
    </w:p>
    <w:p>
      <w:r>
        <w:rPr>
          <w:b/>
        </w:rPr>
        <w:t xml:space="preserve">Answer: </w:t>
      </w:r>
      <w:r>
        <w:t>No. hide() withdraws the window while Service continues.</w:t>
      </w:r>
    </w:p>
    <w:p>
      <w:r>
        <w:rPr>
          <w:b/>
        </w:rPr>
        <w:t xml:space="preserve">Question: </w:t>
      </w:r>
      <w:r>
        <w:t>Which function repeatedly refreshes the screen?</w:t>
      </w:r>
    </w:p>
    <w:p>
      <w:r>
        <w:rPr>
          <w:b/>
        </w:rPr>
        <w:t xml:space="preserve">Answer: </w:t>
      </w:r>
      <w:r>
        <w:t>poll().</w:t>
      </w:r>
    </w:p>
    <w:sectPr w:rsidR="00FC693F" w:rsidRPr="0006063C" w:rsidSect="00034616">
      <w:headerReference w:type="default" r:id="rId9"/>
      <w:footerReference w:type="default" r:id="rId10"/>
      <w:pgSz w:w="12240" w:h="15840"/>
      <w:pgMar w:top="118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Source ea9e330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rPr>
      <w:t>NOOR  |  RASPBERRY PI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1D406C"/>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4E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21D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rial" w:hAnsi="Arial"/>
      <w:color w:val="5A68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