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46B" w:rsidRPr="004C771E" w:rsidRDefault="005D60CE">
      <w:pPr>
        <w:rPr>
          <w:rFonts w:ascii="宋体" w:eastAsia="宋体" w:hAnsi="宋体"/>
          <w:b/>
          <w:color w:val="000000" w:themeColor="text1"/>
          <w:szCs w:val="21"/>
        </w:rPr>
      </w:pPr>
      <w:r w:rsidRPr="004C771E">
        <w:rPr>
          <w:rFonts w:ascii="宋体" w:eastAsia="宋体" w:hAnsi="宋体" w:hint="eastAsia"/>
          <w:b/>
          <w:color w:val="000000" w:themeColor="text1"/>
          <w:szCs w:val="21"/>
        </w:rPr>
        <w:t>软件体系结构：</w:t>
      </w:r>
    </w:p>
    <w:p w:rsidR="007E0141" w:rsidRPr="004C771E" w:rsidRDefault="007E0141">
      <w:pPr>
        <w:rPr>
          <w:rFonts w:ascii="宋体" w:eastAsia="宋体" w:hAnsi="宋体"/>
          <w:color w:val="000000" w:themeColor="text1"/>
          <w:szCs w:val="21"/>
        </w:rPr>
      </w:pPr>
      <w:r w:rsidRPr="004C771E">
        <w:rPr>
          <w:rFonts w:ascii="宋体" w:eastAsia="宋体" w:hAnsi="宋体" w:hint="eastAsia"/>
          <w:color w:val="000000" w:themeColor="text1"/>
          <w:szCs w:val="21"/>
        </w:rPr>
        <w:t>软件架构设计：软件架构设计就是从宏观上说明一套软件系统的组成与特性，是一系列有层次地决策。</w:t>
      </w:r>
    </w:p>
    <w:p w:rsidR="00240FA9" w:rsidRPr="004C771E" w:rsidRDefault="00240FA9">
      <w:pPr>
        <w:rPr>
          <w:rFonts w:ascii="宋体" w:eastAsia="宋体" w:hAnsi="宋体" w:cs="Arial"/>
          <w:color w:val="000000" w:themeColor="text1"/>
          <w:szCs w:val="21"/>
          <w:shd w:val="clear" w:color="auto" w:fill="FFFFFF"/>
        </w:rPr>
      </w:pPr>
    </w:p>
    <w:p w:rsidR="00240FA9" w:rsidRPr="004C771E" w:rsidRDefault="00B05BFE">
      <w:pPr>
        <w:rPr>
          <w:rFonts w:ascii="宋体" w:eastAsia="宋体" w:hAnsi="宋体" w:cs="Arial"/>
          <w:b/>
          <w:color w:val="000000" w:themeColor="text1"/>
          <w:szCs w:val="21"/>
          <w:shd w:val="clear" w:color="auto" w:fill="FFFFFF"/>
        </w:rPr>
      </w:pPr>
      <w:r w:rsidRPr="004C771E">
        <w:rPr>
          <w:rFonts w:ascii="宋体" w:eastAsia="宋体" w:hAnsi="宋体" w:cs="Arial" w:hint="eastAsia"/>
          <w:b/>
          <w:color w:val="000000" w:themeColor="text1"/>
          <w:szCs w:val="21"/>
          <w:shd w:val="clear" w:color="auto" w:fill="FFFFFF"/>
        </w:rPr>
        <w:t>软件架构设计的方法：</w:t>
      </w:r>
    </w:p>
    <w:p w:rsidR="00240FA9" w:rsidRPr="004C771E" w:rsidRDefault="00B94E9D">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1</w:t>
      </w:r>
      <w:r w:rsidRPr="004C771E">
        <w:rPr>
          <w:rFonts w:ascii="宋体" w:eastAsia="宋体" w:hAnsi="宋体" w:cs="Arial"/>
          <w:color w:val="000000" w:themeColor="text1"/>
          <w:szCs w:val="21"/>
          <w:shd w:val="clear" w:color="auto" w:fill="FFFFFF"/>
        </w:rPr>
        <w:t>.</w:t>
      </w:r>
      <w:r w:rsidR="00B05BFE" w:rsidRPr="004C771E">
        <w:rPr>
          <w:rFonts w:ascii="宋体" w:eastAsia="宋体" w:hAnsi="宋体" w:cs="Arial" w:hint="eastAsia"/>
          <w:color w:val="000000" w:themeColor="text1"/>
          <w:szCs w:val="21"/>
          <w:shd w:val="clear" w:color="auto" w:fill="FFFFFF"/>
        </w:rPr>
        <w:t>五视图法：</w:t>
      </w:r>
      <w:r w:rsidR="00CD2637" w:rsidRPr="004C771E">
        <w:rPr>
          <w:rFonts w:ascii="宋体" w:eastAsia="宋体" w:hAnsi="宋体" w:cs="Arial" w:hint="eastAsia"/>
          <w:color w:val="000000" w:themeColor="text1"/>
          <w:szCs w:val="21"/>
          <w:shd w:val="clear" w:color="auto" w:fill="FFFFFF"/>
        </w:rPr>
        <w:t>（</w:t>
      </w:r>
      <w:r w:rsidR="00240FA9" w:rsidRPr="004C771E">
        <w:rPr>
          <w:rFonts w:ascii="宋体" w:eastAsia="宋体" w:hAnsi="宋体" w:cs="Arial"/>
          <w:color w:val="000000" w:themeColor="text1"/>
          <w:szCs w:val="21"/>
          <w:shd w:val="clear" w:color="auto" w:fill="FFFFFF"/>
        </w:rPr>
        <w:t>软件系统的不同的角色会站在不同的角度上提出的问题，我们就得从不同的视角来看待软件架构设计这项工作</w:t>
      </w:r>
      <w:r w:rsidR="00CD2637" w:rsidRPr="004C771E">
        <w:rPr>
          <w:rFonts w:ascii="宋体" w:eastAsia="宋体" w:hAnsi="宋体" w:cs="Arial" w:hint="eastAsia"/>
          <w:color w:val="000000" w:themeColor="text1"/>
          <w:szCs w:val="21"/>
          <w:shd w:val="clear" w:color="auto" w:fill="FFFFFF"/>
        </w:rPr>
        <w:t>）</w:t>
      </w:r>
    </w:p>
    <w:p w:rsidR="00E6044F" w:rsidRPr="004C771E" w:rsidRDefault="00B94E9D">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2</w:t>
      </w:r>
      <w:r w:rsidRPr="004C771E">
        <w:rPr>
          <w:rFonts w:ascii="宋体" w:eastAsia="宋体" w:hAnsi="宋体" w:cs="Arial"/>
          <w:color w:val="000000" w:themeColor="text1"/>
          <w:szCs w:val="21"/>
          <w:shd w:val="clear" w:color="auto" w:fill="FFFFFF"/>
        </w:rPr>
        <w:t>.</w:t>
      </w:r>
      <w:r w:rsidR="00E6044F" w:rsidRPr="004C771E">
        <w:rPr>
          <w:rFonts w:ascii="宋体" w:eastAsia="宋体" w:hAnsi="宋体" w:cs="Arial" w:hint="eastAsia"/>
          <w:color w:val="000000" w:themeColor="text1"/>
          <w:szCs w:val="21"/>
          <w:shd w:val="clear" w:color="auto" w:fill="FFFFFF"/>
        </w:rPr>
        <w:t>五大视图：</w:t>
      </w:r>
    </w:p>
    <w:tbl>
      <w:tblPr>
        <w:tblStyle w:val="a9"/>
        <w:tblW w:w="0" w:type="auto"/>
        <w:tblLook w:val="04A0" w:firstRow="1" w:lastRow="0" w:firstColumn="1" w:lastColumn="0" w:noHBand="0" w:noVBand="1"/>
      </w:tblPr>
      <w:tblGrid>
        <w:gridCol w:w="2074"/>
        <w:gridCol w:w="2074"/>
        <w:gridCol w:w="2074"/>
        <w:gridCol w:w="2074"/>
      </w:tblGrid>
      <w:tr w:rsidR="004C771E" w:rsidRPr="004C771E" w:rsidTr="00CD2637">
        <w:tc>
          <w:tcPr>
            <w:tcW w:w="2074" w:type="dxa"/>
          </w:tcPr>
          <w:p w:rsidR="00CD2637" w:rsidRPr="004C771E" w:rsidRDefault="00CD2637">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视图</w:t>
            </w:r>
          </w:p>
        </w:tc>
        <w:tc>
          <w:tcPr>
            <w:tcW w:w="2074" w:type="dxa"/>
          </w:tcPr>
          <w:p w:rsidR="00CD2637" w:rsidRPr="004C771E" w:rsidRDefault="00CD2637">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考虑的方面</w:t>
            </w:r>
          </w:p>
        </w:tc>
        <w:tc>
          <w:tcPr>
            <w:tcW w:w="2074" w:type="dxa"/>
          </w:tcPr>
          <w:p w:rsidR="00CD2637" w:rsidRPr="004C771E" w:rsidRDefault="00CD2637">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工具</w:t>
            </w:r>
          </w:p>
        </w:tc>
        <w:tc>
          <w:tcPr>
            <w:tcW w:w="2074" w:type="dxa"/>
          </w:tcPr>
          <w:p w:rsidR="00CD2637" w:rsidRPr="004C771E" w:rsidRDefault="00CD2637">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说明</w:t>
            </w:r>
          </w:p>
        </w:tc>
      </w:tr>
      <w:tr w:rsidR="004C771E" w:rsidRPr="004C771E" w:rsidTr="00CD2637">
        <w:tc>
          <w:tcPr>
            <w:tcW w:w="2074" w:type="dxa"/>
          </w:tcPr>
          <w:p w:rsidR="00CD2637" w:rsidRPr="004C771E" w:rsidRDefault="00CD2637">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rPr>
              <w:t>逻辑架构</w:t>
            </w:r>
          </w:p>
        </w:tc>
        <w:tc>
          <w:tcPr>
            <w:tcW w:w="2074" w:type="dxa"/>
          </w:tcPr>
          <w:p w:rsidR="00CD2637" w:rsidRPr="004C771E" w:rsidRDefault="00CD2637">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重点关注的是软件功能性需求。</w:t>
            </w:r>
          </w:p>
          <w:p w:rsidR="00CD2637" w:rsidRPr="004C771E" w:rsidRDefault="00CD2637">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系统功能的划分、</w:t>
            </w:r>
          </w:p>
          <w:p w:rsidR="00CD2637" w:rsidRPr="004C771E" w:rsidRDefault="00CD2637">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如何进行界面与用户的交互、</w:t>
            </w:r>
          </w:p>
          <w:p w:rsidR="00CD2637" w:rsidRPr="004C771E" w:rsidRDefault="00CD2637">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设计接口等</w:t>
            </w:r>
          </w:p>
        </w:tc>
        <w:tc>
          <w:tcPr>
            <w:tcW w:w="2074" w:type="dxa"/>
          </w:tcPr>
          <w:p w:rsidR="00CD2637" w:rsidRPr="004C771E" w:rsidRDefault="00CD2637">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结构图</w:t>
            </w:r>
          </w:p>
          <w:p w:rsidR="00CD2637" w:rsidRPr="004C771E" w:rsidRDefault="00CD2637">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U</w:t>
            </w:r>
            <w:r w:rsidRPr="004C771E">
              <w:rPr>
                <w:rFonts w:ascii="宋体" w:eastAsia="宋体" w:hAnsi="宋体" w:cs="Arial"/>
                <w:color w:val="000000" w:themeColor="text1"/>
                <w:szCs w:val="21"/>
                <w:shd w:val="clear" w:color="auto" w:fill="FFFFFF"/>
              </w:rPr>
              <w:t>ML</w:t>
            </w:r>
            <w:r w:rsidRPr="004C771E">
              <w:rPr>
                <w:rFonts w:ascii="宋体" w:eastAsia="宋体" w:hAnsi="宋体" w:cs="Arial" w:hint="eastAsia"/>
                <w:color w:val="000000" w:themeColor="text1"/>
                <w:szCs w:val="21"/>
                <w:shd w:val="clear" w:color="auto" w:fill="FFFFFF"/>
              </w:rPr>
              <w:t>用例图</w:t>
            </w:r>
          </w:p>
          <w:p w:rsidR="00CD2637" w:rsidRPr="004C771E" w:rsidRDefault="00CD2637">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用例描述表</w:t>
            </w:r>
          </w:p>
          <w:p w:rsidR="00CD2637" w:rsidRPr="004C771E" w:rsidRDefault="00CD2637">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鲁棒图</w:t>
            </w:r>
          </w:p>
          <w:p w:rsidR="007E0141" w:rsidRPr="004C771E" w:rsidRDefault="00CD2637">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U</w:t>
            </w:r>
            <w:r w:rsidRPr="004C771E">
              <w:rPr>
                <w:rFonts w:ascii="宋体" w:eastAsia="宋体" w:hAnsi="宋体" w:cs="Arial"/>
                <w:color w:val="000000" w:themeColor="text1"/>
                <w:szCs w:val="21"/>
                <w:shd w:val="clear" w:color="auto" w:fill="FFFFFF"/>
              </w:rPr>
              <w:t>ML</w:t>
            </w:r>
            <w:r w:rsidRPr="004C771E">
              <w:rPr>
                <w:rFonts w:ascii="宋体" w:eastAsia="宋体" w:hAnsi="宋体" w:cs="Arial" w:hint="eastAsia"/>
                <w:color w:val="000000" w:themeColor="text1"/>
                <w:szCs w:val="21"/>
                <w:shd w:val="clear" w:color="auto" w:fill="FFFFFF"/>
              </w:rPr>
              <w:t>类图等</w:t>
            </w:r>
          </w:p>
          <w:p w:rsidR="007E0141" w:rsidRPr="004C771E" w:rsidRDefault="007E0141">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w:t>
            </w:r>
            <w:r w:rsidRPr="004C771E">
              <w:rPr>
                <w:rFonts w:ascii="宋体" w:eastAsia="宋体" w:hAnsi="宋体" w:cs="Arial"/>
                <w:color w:val="000000" w:themeColor="text1"/>
                <w:szCs w:val="21"/>
                <w:shd w:val="clear" w:color="auto" w:fill="FFFFFF"/>
              </w:rPr>
              <w:t>UML 已经成为对软件架构进行文档化的事实上的标准表示法。在视图文档的组织结构中， UML 主要用于表示元素或元素组的行为。</w:t>
            </w:r>
            <w:r w:rsidRPr="004C771E">
              <w:rPr>
                <w:rFonts w:ascii="宋体" w:eastAsia="宋体" w:hAnsi="宋体" w:cs="Arial" w:hint="eastAsia"/>
                <w:color w:val="000000" w:themeColor="text1"/>
                <w:szCs w:val="21"/>
                <w:shd w:val="clear" w:color="auto" w:fill="FFFFFF"/>
              </w:rPr>
              <w:t>）</w:t>
            </w:r>
          </w:p>
        </w:tc>
        <w:tc>
          <w:tcPr>
            <w:tcW w:w="2074" w:type="dxa"/>
          </w:tcPr>
          <w:p w:rsidR="00CD2637" w:rsidRPr="004C771E" w:rsidRDefault="00CD2637" w:rsidP="00CD2637">
            <w:pPr>
              <w:rPr>
                <w:rFonts w:ascii="宋体" w:eastAsia="宋体" w:hAnsi="宋体" w:cs="Arial"/>
                <w:color w:val="000000" w:themeColor="text1"/>
                <w:szCs w:val="21"/>
              </w:rPr>
            </w:pPr>
            <w:r w:rsidRPr="004C771E">
              <w:rPr>
                <w:rFonts w:ascii="宋体" w:eastAsia="宋体" w:hAnsi="宋体" w:cs="Arial" w:hint="eastAsia"/>
                <w:color w:val="000000" w:themeColor="text1"/>
                <w:szCs w:val="21"/>
              </w:rPr>
              <w:t>逻辑架构从系统用户的角度考虑问题，设计出的架构能够满足业务逻辑的需求；</w:t>
            </w:r>
          </w:p>
          <w:p w:rsidR="00CD2637" w:rsidRPr="004C771E" w:rsidRDefault="00CD2637" w:rsidP="00CD2637">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rPr>
              <w:t>逻辑架构关注功能，不仅包括用户可见的功能，还包括为实现用户功能而必须提供的“辅助功能模块”</w:t>
            </w:r>
          </w:p>
        </w:tc>
      </w:tr>
      <w:tr w:rsidR="004C771E" w:rsidRPr="004C771E" w:rsidTr="00CD2637">
        <w:tc>
          <w:tcPr>
            <w:tcW w:w="2074" w:type="dxa"/>
          </w:tcPr>
          <w:p w:rsidR="00CD2637" w:rsidRPr="004C771E" w:rsidRDefault="00CD2637">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开发架构</w:t>
            </w:r>
          </w:p>
        </w:tc>
        <w:tc>
          <w:tcPr>
            <w:tcW w:w="2074" w:type="dxa"/>
          </w:tcPr>
          <w:p w:rsidR="00CD2637" w:rsidRPr="004C771E" w:rsidRDefault="00CD2637">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重点关注的是开发编码实现方面的问题。</w:t>
            </w:r>
          </w:p>
          <w:p w:rsidR="00CD2637" w:rsidRPr="004C771E" w:rsidRDefault="00CD2637">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分层结构设计、</w:t>
            </w:r>
          </w:p>
          <w:p w:rsidR="00CD2637" w:rsidRPr="004C771E" w:rsidRDefault="00CD2637">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开发技术选项、</w:t>
            </w:r>
          </w:p>
          <w:p w:rsidR="00CD2637" w:rsidRPr="004C771E" w:rsidRDefault="00CD2637">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模块划分、</w:t>
            </w:r>
          </w:p>
          <w:p w:rsidR="00CD2637" w:rsidRPr="004C771E" w:rsidRDefault="00CD2637">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开发规范、</w:t>
            </w:r>
          </w:p>
          <w:p w:rsidR="00CD2637" w:rsidRPr="004C771E" w:rsidRDefault="00CD2637">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软件质量属性</w:t>
            </w:r>
          </w:p>
          <w:p w:rsidR="00CD2637" w:rsidRPr="004C771E" w:rsidRDefault="00CD2637">
            <w:pPr>
              <w:rPr>
                <w:rFonts w:ascii="宋体" w:eastAsia="宋体" w:hAnsi="宋体" w:cs="Arial"/>
                <w:color w:val="000000" w:themeColor="text1"/>
                <w:szCs w:val="21"/>
                <w:shd w:val="clear" w:color="auto" w:fill="FFFFFF"/>
              </w:rPr>
            </w:pPr>
          </w:p>
          <w:p w:rsidR="00CD2637" w:rsidRPr="004C771E" w:rsidRDefault="00CD2637">
            <w:pPr>
              <w:rPr>
                <w:rFonts w:ascii="宋体" w:eastAsia="宋体" w:hAnsi="宋体" w:cs="Arial"/>
                <w:color w:val="000000" w:themeColor="text1"/>
                <w:szCs w:val="21"/>
                <w:shd w:val="clear" w:color="auto" w:fill="FFFFFF"/>
              </w:rPr>
            </w:pPr>
          </w:p>
          <w:p w:rsidR="00CD2637" w:rsidRPr="004C771E" w:rsidRDefault="00CD2637">
            <w:pPr>
              <w:rPr>
                <w:rFonts w:ascii="宋体" w:eastAsia="宋体" w:hAnsi="宋体" w:cs="Arial"/>
                <w:color w:val="000000" w:themeColor="text1"/>
                <w:szCs w:val="21"/>
                <w:shd w:val="clear" w:color="auto" w:fill="FFFFFF"/>
              </w:rPr>
            </w:pPr>
          </w:p>
          <w:p w:rsidR="00CD2637" w:rsidRPr="004C771E" w:rsidRDefault="00CD2637">
            <w:pPr>
              <w:rPr>
                <w:rFonts w:ascii="宋体" w:eastAsia="宋体" w:hAnsi="宋体" w:cs="Arial"/>
                <w:color w:val="000000" w:themeColor="text1"/>
                <w:szCs w:val="21"/>
                <w:shd w:val="clear" w:color="auto" w:fill="FFFFFF"/>
              </w:rPr>
            </w:pPr>
          </w:p>
          <w:p w:rsidR="00CD2637" w:rsidRPr="004C771E" w:rsidRDefault="00CD2637">
            <w:pPr>
              <w:rPr>
                <w:rFonts w:ascii="宋体" w:eastAsia="宋体" w:hAnsi="宋体" w:cs="Arial"/>
                <w:color w:val="000000" w:themeColor="text1"/>
                <w:szCs w:val="21"/>
                <w:shd w:val="clear" w:color="auto" w:fill="FFFFFF"/>
              </w:rPr>
            </w:pPr>
          </w:p>
        </w:tc>
        <w:tc>
          <w:tcPr>
            <w:tcW w:w="2074" w:type="dxa"/>
          </w:tcPr>
          <w:p w:rsidR="00CD2637" w:rsidRPr="004C771E" w:rsidRDefault="00CD2637">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绘图工具</w:t>
            </w:r>
          </w:p>
        </w:tc>
        <w:tc>
          <w:tcPr>
            <w:tcW w:w="2074" w:type="dxa"/>
          </w:tcPr>
          <w:p w:rsidR="001E246B" w:rsidRPr="004C771E" w:rsidRDefault="001E246B">
            <w:pPr>
              <w:rPr>
                <w:rFonts w:ascii="宋体" w:eastAsia="宋体" w:hAnsi="宋体" w:cs="Arial"/>
                <w:color w:val="000000" w:themeColor="text1"/>
                <w:szCs w:val="21"/>
              </w:rPr>
            </w:pPr>
            <w:r w:rsidRPr="004C771E">
              <w:rPr>
                <w:rFonts w:ascii="宋体" w:eastAsia="宋体" w:hAnsi="宋体" w:cs="Arial" w:hint="eastAsia"/>
                <w:color w:val="000000" w:themeColor="text1"/>
                <w:szCs w:val="21"/>
              </w:rPr>
              <w:t>从系统开发人员的角度来考虑，设计的架构要易于理解、开发、单元测试等，</w:t>
            </w:r>
          </w:p>
          <w:p w:rsidR="00CD2637" w:rsidRPr="004C771E" w:rsidRDefault="00CD2637">
            <w:pPr>
              <w:rPr>
                <w:rFonts w:ascii="宋体" w:eastAsia="宋体" w:hAnsi="宋体" w:cs="Arial"/>
                <w:color w:val="000000" w:themeColor="text1"/>
                <w:szCs w:val="21"/>
              </w:rPr>
            </w:pPr>
            <w:r w:rsidRPr="004C771E">
              <w:rPr>
                <w:rFonts w:ascii="宋体" w:eastAsia="宋体" w:hAnsi="宋体" w:cs="Arial" w:hint="eastAsia"/>
                <w:color w:val="000000" w:themeColor="text1"/>
                <w:szCs w:val="21"/>
              </w:rPr>
              <w:t>开发架构关注程序包，不仅包括要编写的源程序，还包括可以直接使用的第三方</w:t>
            </w:r>
            <w:r w:rsidRPr="004C771E">
              <w:rPr>
                <w:rFonts w:ascii="宋体" w:eastAsia="宋体" w:hAnsi="宋体" w:cs="Times New Roman"/>
                <w:color w:val="000000" w:themeColor="text1"/>
                <w:szCs w:val="21"/>
              </w:rPr>
              <w:t>SDK</w:t>
            </w:r>
            <w:r w:rsidRPr="004C771E">
              <w:rPr>
                <w:rFonts w:ascii="宋体" w:eastAsia="宋体" w:hAnsi="宋体" w:cs="Arial" w:hint="eastAsia"/>
                <w:color w:val="000000" w:themeColor="text1"/>
                <w:szCs w:val="21"/>
              </w:rPr>
              <w:t> 和现场框架、类库，以及开发的系统将运行于其上的系统软件或中间件。关注编译时刻的静态依赖关系。</w:t>
            </w:r>
          </w:p>
          <w:p w:rsidR="001E246B" w:rsidRPr="004C771E" w:rsidRDefault="001E246B">
            <w:pPr>
              <w:rPr>
                <w:rFonts w:ascii="宋体" w:eastAsia="宋体" w:hAnsi="宋体" w:cs="Arial"/>
                <w:color w:val="000000" w:themeColor="text1"/>
                <w:szCs w:val="21"/>
                <w:shd w:val="clear" w:color="auto" w:fill="FFFFFF"/>
              </w:rPr>
            </w:pPr>
          </w:p>
        </w:tc>
      </w:tr>
      <w:tr w:rsidR="004C771E" w:rsidRPr="004C771E" w:rsidTr="00CD2637">
        <w:tc>
          <w:tcPr>
            <w:tcW w:w="2074" w:type="dxa"/>
          </w:tcPr>
          <w:p w:rsidR="00CD2637" w:rsidRPr="004C771E" w:rsidRDefault="001E246B">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数据结构</w:t>
            </w:r>
          </w:p>
        </w:tc>
        <w:tc>
          <w:tcPr>
            <w:tcW w:w="2074" w:type="dxa"/>
          </w:tcPr>
          <w:p w:rsidR="00CD2637" w:rsidRPr="004C771E" w:rsidRDefault="001E246B">
            <w:pPr>
              <w:rPr>
                <w:rFonts w:ascii="宋体" w:eastAsia="宋体" w:hAnsi="宋体" w:cs="Arial"/>
                <w:color w:val="000000" w:themeColor="text1"/>
                <w:szCs w:val="21"/>
                <w:shd w:val="clear" w:color="auto" w:fill="FFFFFF"/>
              </w:rPr>
            </w:pPr>
            <w:r w:rsidRPr="004C771E">
              <w:rPr>
                <w:rFonts w:ascii="宋体" w:eastAsia="宋体" w:hAnsi="宋体" w:cs="Arial"/>
                <w:color w:val="000000" w:themeColor="text1"/>
                <w:szCs w:val="21"/>
                <w:shd w:val="clear" w:color="auto" w:fill="FFFFFF"/>
              </w:rPr>
              <w:t>数据架构不仅仅要考虑开发中涉及到的数据库，实体模型，也要考虑物理架构中数据存储的设计。</w:t>
            </w:r>
          </w:p>
          <w:p w:rsidR="001E246B" w:rsidRPr="004C771E" w:rsidRDefault="001E246B">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数据如何存储、</w:t>
            </w:r>
          </w:p>
          <w:p w:rsidR="001E246B" w:rsidRPr="004C771E" w:rsidRDefault="001E246B">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数据库表结构关系</w:t>
            </w:r>
            <w:r w:rsidRPr="004C771E">
              <w:rPr>
                <w:rFonts w:ascii="宋体" w:eastAsia="宋体" w:hAnsi="宋体" w:cs="Arial" w:hint="eastAsia"/>
                <w:color w:val="000000" w:themeColor="text1"/>
                <w:szCs w:val="21"/>
                <w:shd w:val="clear" w:color="auto" w:fill="FFFFFF"/>
              </w:rPr>
              <w:lastRenderedPageBreak/>
              <w:t>的设计、</w:t>
            </w:r>
          </w:p>
          <w:p w:rsidR="001E246B" w:rsidRPr="004C771E" w:rsidRDefault="001E246B">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如何设计实体、</w:t>
            </w:r>
          </w:p>
          <w:p w:rsidR="001E246B" w:rsidRPr="004C771E" w:rsidRDefault="001E246B">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使用关系型数据库还是非关系型</w:t>
            </w:r>
          </w:p>
          <w:p w:rsidR="001E246B" w:rsidRPr="004C771E" w:rsidRDefault="001E246B">
            <w:pPr>
              <w:rPr>
                <w:rFonts w:ascii="宋体" w:eastAsia="宋体" w:hAnsi="宋体" w:cs="Arial"/>
                <w:color w:val="000000" w:themeColor="text1"/>
                <w:szCs w:val="21"/>
                <w:shd w:val="clear" w:color="auto" w:fill="FFFFFF"/>
              </w:rPr>
            </w:pPr>
          </w:p>
        </w:tc>
        <w:tc>
          <w:tcPr>
            <w:tcW w:w="2074" w:type="dxa"/>
          </w:tcPr>
          <w:p w:rsidR="001E246B" w:rsidRPr="004C771E" w:rsidRDefault="001E246B" w:rsidP="001E246B">
            <w:pPr>
              <w:pStyle w:val="a7"/>
              <w:shd w:val="clear" w:color="auto" w:fill="FFFFFF"/>
              <w:spacing w:before="0" w:beforeAutospacing="0" w:after="0" w:afterAutospacing="0" w:line="330" w:lineRule="atLeast"/>
              <w:rPr>
                <w:rFonts w:cs="Arial"/>
                <w:color w:val="000000" w:themeColor="text1"/>
                <w:sz w:val="21"/>
                <w:szCs w:val="21"/>
              </w:rPr>
            </w:pPr>
            <w:r w:rsidRPr="004C771E">
              <w:rPr>
                <w:rFonts w:cs="Arial"/>
                <w:color w:val="000000" w:themeColor="text1"/>
                <w:sz w:val="21"/>
                <w:szCs w:val="21"/>
              </w:rPr>
              <w:lastRenderedPageBreak/>
              <w:t>Power Designer</w:t>
            </w:r>
          </w:p>
          <w:p w:rsidR="001E246B" w:rsidRPr="004C771E" w:rsidRDefault="001E246B" w:rsidP="001E246B">
            <w:pPr>
              <w:pStyle w:val="a7"/>
              <w:shd w:val="clear" w:color="auto" w:fill="FFFFFF"/>
              <w:spacing w:before="0" w:beforeAutospacing="0" w:after="0" w:afterAutospacing="0" w:line="330" w:lineRule="atLeast"/>
              <w:rPr>
                <w:rFonts w:cs="Arial"/>
                <w:color w:val="000000" w:themeColor="text1"/>
                <w:sz w:val="21"/>
                <w:szCs w:val="21"/>
              </w:rPr>
            </w:pPr>
            <w:r w:rsidRPr="004C771E">
              <w:rPr>
                <w:rFonts w:cs="Arial"/>
                <w:color w:val="000000" w:themeColor="text1"/>
                <w:sz w:val="21"/>
                <w:szCs w:val="21"/>
              </w:rPr>
              <w:t>Visio</w:t>
            </w:r>
          </w:p>
          <w:p w:rsidR="00CD2637" w:rsidRPr="004C771E" w:rsidRDefault="00CD2637">
            <w:pPr>
              <w:rPr>
                <w:rFonts w:ascii="宋体" w:eastAsia="宋体" w:hAnsi="宋体" w:cs="Arial"/>
                <w:color w:val="000000" w:themeColor="text1"/>
                <w:szCs w:val="21"/>
                <w:shd w:val="clear" w:color="auto" w:fill="FFFFFF"/>
              </w:rPr>
            </w:pPr>
          </w:p>
        </w:tc>
        <w:tc>
          <w:tcPr>
            <w:tcW w:w="2074" w:type="dxa"/>
          </w:tcPr>
          <w:p w:rsidR="00CD2637" w:rsidRPr="004C771E" w:rsidRDefault="001E246B">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rPr>
              <w:t>数据架构关注持久化数据的存储方案，不仅包括实体及实体关系的存储格式、还包括数据传递，数据复制，数据同步等策略。</w:t>
            </w:r>
          </w:p>
        </w:tc>
      </w:tr>
      <w:tr w:rsidR="004C771E" w:rsidRPr="004C771E" w:rsidTr="00CD2637">
        <w:tc>
          <w:tcPr>
            <w:tcW w:w="2074" w:type="dxa"/>
          </w:tcPr>
          <w:p w:rsidR="00CD2637" w:rsidRPr="004C771E" w:rsidRDefault="001E246B">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运行架构</w:t>
            </w:r>
          </w:p>
        </w:tc>
        <w:tc>
          <w:tcPr>
            <w:tcW w:w="2074" w:type="dxa"/>
          </w:tcPr>
          <w:p w:rsidR="00CD2637" w:rsidRPr="004C771E" w:rsidRDefault="001E246B">
            <w:pPr>
              <w:rPr>
                <w:rFonts w:ascii="宋体" w:eastAsia="宋体" w:hAnsi="宋体" w:cs="Arial"/>
                <w:color w:val="000000" w:themeColor="text1"/>
                <w:szCs w:val="21"/>
                <w:shd w:val="clear" w:color="auto" w:fill="FFFFFF"/>
              </w:rPr>
            </w:pPr>
            <w:r w:rsidRPr="004C771E">
              <w:rPr>
                <w:rFonts w:ascii="宋体" w:eastAsia="宋体" w:hAnsi="宋体" w:cs="Arial"/>
                <w:color w:val="000000" w:themeColor="text1"/>
                <w:szCs w:val="21"/>
                <w:shd w:val="clear" w:color="auto" w:fill="FFFFFF"/>
              </w:rPr>
              <w:t>运行架构关注的不再是全局而是局部，着重关注那些关键点与难点，常常需要技术攻关与预研。主要考虑控制流、通讯机制、资源争用、锁机制、同步异步、并发、串行，同时也要考虑质量属性</w:t>
            </w:r>
            <w:r w:rsidRPr="004C771E">
              <w:rPr>
                <w:rFonts w:ascii="宋体" w:eastAsia="宋体" w:hAnsi="宋体" w:cs="Arial" w:hint="eastAsia"/>
                <w:color w:val="000000" w:themeColor="text1"/>
                <w:szCs w:val="21"/>
                <w:shd w:val="clear" w:color="auto" w:fill="FFFFFF"/>
              </w:rPr>
              <w:t>。</w:t>
            </w:r>
          </w:p>
          <w:p w:rsidR="001E246B" w:rsidRPr="004C771E" w:rsidRDefault="001E246B">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同步运行还是异步、</w:t>
            </w:r>
          </w:p>
          <w:p w:rsidR="001E246B" w:rsidRPr="004C771E" w:rsidRDefault="001E246B">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并发还是串行、</w:t>
            </w:r>
          </w:p>
          <w:p w:rsidR="001E246B" w:rsidRPr="004C771E" w:rsidRDefault="001E246B">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对象之间的交互、</w:t>
            </w:r>
          </w:p>
          <w:p w:rsidR="001E246B" w:rsidRPr="004C771E" w:rsidRDefault="001E246B">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安全性、可靠性、性能等</w:t>
            </w:r>
          </w:p>
          <w:p w:rsidR="001E246B" w:rsidRPr="004C771E" w:rsidRDefault="001E246B">
            <w:pPr>
              <w:rPr>
                <w:rFonts w:ascii="宋体" w:eastAsia="宋体" w:hAnsi="宋体" w:cs="Arial"/>
                <w:color w:val="000000" w:themeColor="text1"/>
                <w:szCs w:val="21"/>
                <w:shd w:val="clear" w:color="auto" w:fill="FFFFFF"/>
              </w:rPr>
            </w:pPr>
          </w:p>
        </w:tc>
        <w:tc>
          <w:tcPr>
            <w:tcW w:w="2074" w:type="dxa"/>
          </w:tcPr>
          <w:p w:rsidR="00CD2637" w:rsidRPr="004C771E" w:rsidRDefault="00CD2637">
            <w:pPr>
              <w:rPr>
                <w:rFonts w:ascii="宋体" w:eastAsia="宋体" w:hAnsi="宋体" w:cs="Arial"/>
                <w:color w:val="000000" w:themeColor="text1"/>
                <w:szCs w:val="21"/>
                <w:shd w:val="clear" w:color="auto" w:fill="FFFFFF"/>
              </w:rPr>
            </w:pPr>
          </w:p>
        </w:tc>
        <w:tc>
          <w:tcPr>
            <w:tcW w:w="2074" w:type="dxa"/>
          </w:tcPr>
          <w:p w:rsidR="001E246B" w:rsidRPr="004C771E" w:rsidRDefault="001E246B">
            <w:pPr>
              <w:rPr>
                <w:rFonts w:ascii="宋体" w:eastAsia="宋体" w:hAnsi="宋体" w:cs="Arial"/>
                <w:color w:val="000000" w:themeColor="text1"/>
                <w:szCs w:val="21"/>
              </w:rPr>
            </w:pPr>
          </w:p>
          <w:p w:rsidR="001E246B" w:rsidRPr="004C771E" w:rsidRDefault="001E246B">
            <w:pPr>
              <w:rPr>
                <w:rFonts w:ascii="宋体" w:eastAsia="宋体" w:hAnsi="宋体" w:cs="Arial"/>
                <w:color w:val="000000" w:themeColor="text1"/>
                <w:szCs w:val="21"/>
              </w:rPr>
            </w:pPr>
            <w:r w:rsidRPr="004C771E">
              <w:rPr>
                <w:rFonts w:ascii="宋体" w:eastAsia="宋体" w:hAnsi="宋体" w:cs="Arial" w:hint="eastAsia"/>
                <w:color w:val="000000" w:themeColor="text1"/>
                <w:szCs w:val="21"/>
              </w:rPr>
              <w:t>运行架构主要关注非功能需求；</w:t>
            </w:r>
          </w:p>
          <w:p w:rsidR="00CD2637" w:rsidRPr="004C771E" w:rsidRDefault="001E246B">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rPr>
              <w:t>运行架构关注进程、线程、对象等运行时概念，以及相关的并发，同步，通信等问题。运行架构关注运行期间各个单元的交互。</w:t>
            </w:r>
          </w:p>
        </w:tc>
      </w:tr>
      <w:tr w:rsidR="00C514A3" w:rsidRPr="004C771E" w:rsidTr="00CD2637">
        <w:tc>
          <w:tcPr>
            <w:tcW w:w="2074" w:type="dxa"/>
          </w:tcPr>
          <w:p w:rsidR="00CD2637" w:rsidRPr="004C771E" w:rsidRDefault="001E246B">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物理结构</w:t>
            </w:r>
          </w:p>
        </w:tc>
        <w:tc>
          <w:tcPr>
            <w:tcW w:w="2074" w:type="dxa"/>
          </w:tcPr>
          <w:p w:rsidR="001E246B" w:rsidRPr="004C771E" w:rsidRDefault="001E246B">
            <w:pPr>
              <w:rPr>
                <w:rFonts w:ascii="宋体" w:eastAsia="宋体" w:hAnsi="宋体" w:cs="Arial"/>
                <w:color w:val="000000" w:themeColor="text1"/>
                <w:szCs w:val="21"/>
                <w:shd w:val="clear" w:color="auto" w:fill="FFFFFF"/>
              </w:rPr>
            </w:pPr>
            <w:r w:rsidRPr="004C771E">
              <w:rPr>
                <w:rFonts w:ascii="宋体" w:eastAsia="宋体" w:hAnsi="宋体" w:cs="Arial"/>
                <w:color w:val="000000" w:themeColor="text1"/>
                <w:szCs w:val="21"/>
                <w:shd w:val="clear" w:color="auto" w:fill="FFFFFF"/>
              </w:rPr>
              <w:t>物理架构主要考虑硬件选择和拓扑结构，软件到硬件的映射，软硬件的相互影响。</w:t>
            </w:r>
            <w:r w:rsidRPr="004C771E">
              <w:rPr>
                <w:rFonts w:ascii="宋体" w:eastAsia="宋体" w:hAnsi="宋体" w:cs="Arial" w:hint="eastAsia"/>
                <w:color w:val="000000" w:themeColor="text1"/>
                <w:szCs w:val="21"/>
                <w:shd w:val="clear" w:color="auto" w:fill="FFFFFF"/>
              </w:rPr>
              <w:t>网络方面、性能方面、部署方面</w:t>
            </w:r>
          </w:p>
        </w:tc>
        <w:tc>
          <w:tcPr>
            <w:tcW w:w="2074" w:type="dxa"/>
          </w:tcPr>
          <w:p w:rsidR="00CD2637" w:rsidRPr="004C771E" w:rsidRDefault="00CD2637">
            <w:pPr>
              <w:rPr>
                <w:rFonts w:ascii="宋体" w:eastAsia="宋体" w:hAnsi="宋体" w:cs="Arial"/>
                <w:color w:val="000000" w:themeColor="text1"/>
                <w:szCs w:val="21"/>
                <w:shd w:val="clear" w:color="auto" w:fill="FFFFFF"/>
              </w:rPr>
            </w:pPr>
          </w:p>
        </w:tc>
        <w:tc>
          <w:tcPr>
            <w:tcW w:w="2074" w:type="dxa"/>
          </w:tcPr>
          <w:p w:rsidR="001E246B" w:rsidRPr="004C771E" w:rsidRDefault="001E246B">
            <w:pPr>
              <w:rPr>
                <w:rFonts w:ascii="宋体" w:eastAsia="宋体" w:hAnsi="宋体" w:cs="Arial"/>
                <w:color w:val="000000" w:themeColor="text1"/>
                <w:szCs w:val="21"/>
              </w:rPr>
            </w:pPr>
            <w:r w:rsidRPr="004C771E">
              <w:rPr>
                <w:rFonts w:ascii="宋体" w:eastAsia="宋体" w:hAnsi="宋体" w:cs="Arial" w:hint="eastAsia"/>
                <w:color w:val="000000" w:themeColor="text1"/>
                <w:szCs w:val="21"/>
              </w:rPr>
              <w:t>物理架构关注系统安装和部署在什么样的环境上。</w:t>
            </w:r>
          </w:p>
          <w:p w:rsidR="00CD2637" w:rsidRPr="004C771E" w:rsidRDefault="001E246B">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rPr>
              <w:t>物理架构关注“目标程序及其依赖的运行库和系统软件”最终如何安装或部署到物理机器，以及如何部署机器和网络来配合软件系统的可靠性，可伸缩性等要求。</w:t>
            </w:r>
          </w:p>
        </w:tc>
      </w:tr>
    </w:tbl>
    <w:p w:rsidR="00CD2637" w:rsidRPr="004C771E" w:rsidRDefault="00CD2637">
      <w:pPr>
        <w:rPr>
          <w:rFonts w:ascii="宋体" w:eastAsia="宋体" w:hAnsi="宋体" w:cs="Arial"/>
          <w:color w:val="000000" w:themeColor="text1"/>
          <w:szCs w:val="21"/>
          <w:shd w:val="clear" w:color="auto" w:fill="FFFFFF"/>
        </w:rPr>
      </w:pPr>
    </w:p>
    <w:p w:rsidR="00240FA9" w:rsidRPr="004C771E" w:rsidRDefault="00240FA9">
      <w:pPr>
        <w:rPr>
          <w:rFonts w:ascii="宋体" w:eastAsia="宋体" w:hAnsi="宋体" w:cs="Arial"/>
          <w:color w:val="000000" w:themeColor="text1"/>
          <w:szCs w:val="21"/>
          <w:shd w:val="clear" w:color="auto" w:fill="FFFFFF"/>
        </w:rPr>
      </w:pPr>
    </w:p>
    <w:p w:rsidR="00B05BFE" w:rsidRPr="004C771E" w:rsidRDefault="00B94E9D" w:rsidP="00B05BFE">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3</w:t>
      </w:r>
      <w:r w:rsidRPr="004C771E">
        <w:rPr>
          <w:rFonts w:ascii="宋体" w:eastAsia="宋体" w:hAnsi="宋体" w:cs="Arial"/>
          <w:color w:val="000000" w:themeColor="text1"/>
          <w:szCs w:val="21"/>
          <w:shd w:val="clear" w:color="auto" w:fill="FFFFFF"/>
        </w:rPr>
        <w:t>.</w:t>
      </w:r>
      <w:r w:rsidR="007E0141" w:rsidRPr="004C771E">
        <w:rPr>
          <w:rFonts w:ascii="宋体" w:eastAsia="宋体" w:hAnsi="宋体" w:cs="Arial" w:hint="eastAsia"/>
          <w:color w:val="000000" w:themeColor="text1"/>
          <w:szCs w:val="21"/>
          <w:shd w:val="clear" w:color="auto" w:fill="FFFFFF"/>
        </w:rPr>
        <w:t>五</w:t>
      </w:r>
      <w:r w:rsidR="00B05BFE" w:rsidRPr="004C771E">
        <w:rPr>
          <w:rFonts w:ascii="宋体" w:eastAsia="宋体" w:hAnsi="宋体" w:cs="Arial"/>
          <w:color w:val="000000" w:themeColor="text1"/>
          <w:szCs w:val="21"/>
          <w:shd w:val="clear" w:color="auto" w:fill="FFFFFF"/>
        </w:rPr>
        <w:t>视图法分析的意义：</w:t>
      </w:r>
    </w:p>
    <w:p w:rsidR="00B05BFE" w:rsidRPr="004C771E" w:rsidRDefault="007E0141" w:rsidP="00B05BFE">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1）</w:t>
      </w:r>
      <w:r w:rsidR="00B05BFE" w:rsidRPr="004C771E">
        <w:rPr>
          <w:rFonts w:ascii="宋体" w:eastAsia="宋体" w:hAnsi="宋体" w:cs="Arial"/>
          <w:color w:val="000000" w:themeColor="text1"/>
          <w:szCs w:val="21"/>
          <w:shd w:val="clear" w:color="auto" w:fill="FFFFFF"/>
        </w:rPr>
        <w:t>全面分析软件系统方方面面的问题</w:t>
      </w:r>
    </w:p>
    <w:p w:rsidR="00B05BFE" w:rsidRPr="004C771E" w:rsidRDefault="007E0141" w:rsidP="00B05BFE">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2）</w:t>
      </w:r>
      <w:r w:rsidR="00B05BFE" w:rsidRPr="004C771E">
        <w:rPr>
          <w:rFonts w:ascii="宋体" w:eastAsia="宋体" w:hAnsi="宋体" w:cs="Arial"/>
          <w:color w:val="000000" w:themeColor="text1"/>
          <w:szCs w:val="21"/>
          <w:shd w:val="clear" w:color="auto" w:fill="FFFFFF"/>
        </w:rPr>
        <w:t>尽早地发现和排除项目风险与不确定因素</w:t>
      </w:r>
    </w:p>
    <w:p w:rsidR="00B05BFE" w:rsidRPr="004C771E" w:rsidRDefault="007E0141" w:rsidP="00B05BFE">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3）</w:t>
      </w:r>
      <w:r w:rsidR="00B05BFE" w:rsidRPr="004C771E">
        <w:rPr>
          <w:rFonts w:ascii="宋体" w:eastAsia="宋体" w:hAnsi="宋体" w:cs="Arial"/>
          <w:color w:val="000000" w:themeColor="text1"/>
          <w:szCs w:val="21"/>
          <w:shd w:val="clear" w:color="auto" w:fill="FFFFFF"/>
        </w:rPr>
        <w:t>从不同角度去展现要设计的软件系统</w:t>
      </w:r>
    </w:p>
    <w:p w:rsidR="00B05BFE" w:rsidRPr="004C771E" w:rsidRDefault="007E0141" w:rsidP="00B05BFE">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4）</w:t>
      </w:r>
      <w:r w:rsidR="00B05BFE" w:rsidRPr="004C771E">
        <w:rPr>
          <w:rFonts w:ascii="宋体" w:eastAsia="宋体" w:hAnsi="宋体" w:cs="Arial"/>
          <w:color w:val="000000" w:themeColor="text1"/>
          <w:szCs w:val="21"/>
          <w:shd w:val="clear" w:color="auto" w:fill="FFFFFF"/>
        </w:rPr>
        <w:t>为项目进行中不同的干系人提供指导：</w:t>
      </w:r>
    </w:p>
    <w:p w:rsidR="00B05BFE" w:rsidRPr="004C771E" w:rsidRDefault="00B05BFE" w:rsidP="00B05BFE">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   </w:t>
      </w:r>
      <w:r w:rsidRPr="004C771E">
        <w:rPr>
          <w:rFonts w:ascii="宋体" w:eastAsia="宋体" w:hAnsi="宋体" w:cs="Arial"/>
          <w:color w:val="000000" w:themeColor="text1"/>
          <w:szCs w:val="21"/>
          <w:shd w:val="clear" w:color="auto" w:fill="FFFFFF"/>
        </w:rPr>
        <w:t xml:space="preserve"> -- 逻辑架构描述系统功能，并指导系统测试</w:t>
      </w:r>
    </w:p>
    <w:p w:rsidR="00B05BFE" w:rsidRPr="004C771E" w:rsidRDefault="00B05BFE" w:rsidP="00B05BFE">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   </w:t>
      </w:r>
      <w:r w:rsidRPr="004C771E">
        <w:rPr>
          <w:rFonts w:ascii="宋体" w:eastAsia="宋体" w:hAnsi="宋体" w:cs="Arial"/>
          <w:color w:val="000000" w:themeColor="text1"/>
          <w:szCs w:val="21"/>
          <w:shd w:val="clear" w:color="auto" w:fill="FFFFFF"/>
        </w:rPr>
        <w:t xml:space="preserve"> -- 开发架构规范软件的层次及代码风格</w:t>
      </w:r>
    </w:p>
    <w:p w:rsidR="00B05BFE" w:rsidRPr="004C771E" w:rsidRDefault="00B05BFE" w:rsidP="00B05BFE">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   </w:t>
      </w:r>
      <w:r w:rsidRPr="004C771E">
        <w:rPr>
          <w:rFonts w:ascii="宋体" w:eastAsia="宋体" w:hAnsi="宋体" w:cs="Arial"/>
          <w:color w:val="000000" w:themeColor="text1"/>
          <w:szCs w:val="21"/>
          <w:shd w:val="clear" w:color="auto" w:fill="FFFFFF"/>
        </w:rPr>
        <w:t xml:space="preserve"> -- 数据架构指导数据库的设计</w:t>
      </w:r>
    </w:p>
    <w:p w:rsidR="00B05BFE" w:rsidRPr="004C771E" w:rsidRDefault="00B05BFE" w:rsidP="00B05BFE">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   </w:t>
      </w:r>
      <w:r w:rsidRPr="004C771E">
        <w:rPr>
          <w:rFonts w:ascii="宋体" w:eastAsia="宋体" w:hAnsi="宋体" w:cs="Arial"/>
          <w:color w:val="000000" w:themeColor="text1"/>
          <w:szCs w:val="21"/>
          <w:shd w:val="clear" w:color="auto" w:fill="FFFFFF"/>
        </w:rPr>
        <w:t xml:space="preserve"> -- 运行架构定义了一些关键过程的设计</w:t>
      </w:r>
    </w:p>
    <w:p w:rsidR="00B05BFE" w:rsidRPr="004C771E" w:rsidRDefault="00B05BFE" w:rsidP="00B05BFE">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lastRenderedPageBreak/>
        <w:t>   </w:t>
      </w:r>
      <w:r w:rsidRPr="004C771E">
        <w:rPr>
          <w:rFonts w:ascii="宋体" w:eastAsia="宋体" w:hAnsi="宋体" w:cs="Arial"/>
          <w:color w:val="000000" w:themeColor="text1"/>
          <w:szCs w:val="21"/>
          <w:shd w:val="clear" w:color="auto" w:fill="FFFFFF"/>
        </w:rPr>
        <w:t xml:space="preserve"> -- 物理架构明确软件如何部署与实施</w:t>
      </w:r>
    </w:p>
    <w:p w:rsidR="005D60CE" w:rsidRPr="004C771E" w:rsidRDefault="005D60CE">
      <w:pPr>
        <w:rPr>
          <w:rFonts w:ascii="宋体" w:eastAsia="宋体" w:hAnsi="宋体"/>
          <w:color w:val="000000" w:themeColor="text1"/>
          <w:szCs w:val="21"/>
        </w:rPr>
      </w:pPr>
    </w:p>
    <w:p w:rsidR="005D60CE" w:rsidRPr="004C771E" w:rsidRDefault="005D60CE">
      <w:pPr>
        <w:rPr>
          <w:rFonts w:ascii="宋体" w:eastAsia="宋体" w:hAnsi="宋体"/>
          <w:b/>
          <w:color w:val="000000" w:themeColor="text1"/>
          <w:szCs w:val="21"/>
        </w:rPr>
      </w:pPr>
      <w:r w:rsidRPr="004C771E">
        <w:rPr>
          <w:rFonts w:ascii="宋体" w:eastAsia="宋体" w:hAnsi="宋体" w:hint="eastAsia"/>
          <w:b/>
          <w:color w:val="000000" w:themeColor="text1"/>
          <w:szCs w:val="21"/>
        </w:rPr>
        <w:t>经典的体系结构风格：</w:t>
      </w:r>
    </w:p>
    <w:p w:rsidR="00362239" w:rsidRPr="004C771E" w:rsidRDefault="007E0141" w:rsidP="007E0141">
      <w:pPr>
        <w:rPr>
          <w:rFonts w:ascii="宋体" w:eastAsia="宋体" w:hAnsi="宋体"/>
          <w:color w:val="000000" w:themeColor="text1"/>
          <w:szCs w:val="21"/>
        </w:rPr>
      </w:pPr>
      <w:r w:rsidRPr="004C771E">
        <w:rPr>
          <w:rFonts w:ascii="宋体" w:eastAsia="宋体" w:hAnsi="宋体" w:hint="eastAsia"/>
          <w:color w:val="000000" w:themeColor="text1"/>
          <w:szCs w:val="21"/>
        </w:rPr>
        <w:t>1）</w:t>
      </w:r>
      <w:r w:rsidR="006A7747" w:rsidRPr="004C771E">
        <w:rPr>
          <w:rFonts w:ascii="宋体" w:eastAsia="宋体" w:hAnsi="宋体" w:hint="eastAsia"/>
          <w:color w:val="000000" w:themeColor="text1"/>
          <w:szCs w:val="21"/>
        </w:rPr>
        <w:t>数据流风格</w:t>
      </w:r>
      <w:r w:rsidR="006A7747" w:rsidRPr="004C771E">
        <w:rPr>
          <w:rFonts w:ascii="宋体" w:eastAsia="宋体" w:hAnsi="宋体"/>
          <w:color w:val="000000" w:themeColor="text1"/>
          <w:szCs w:val="21"/>
        </w:rPr>
        <w:t xml:space="preserve">: </w:t>
      </w:r>
      <w:r w:rsidR="006A7747" w:rsidRPr="004C771E">
        <w:rPr>
          <w:rFonts w:ascii="宋体" w:eastAsia="宋体" w:hAnsi="宋体" w:hint="eastAsia"/>
          <w:color w:val="000000" w:themeColor="text1"/>
          <w:szCs w:val="21"/>
        </w:rPr>
        <w:t>批处理序列</w:t>
      </w:r>
      <w:r w:rsidR="006A7747" w:rsidRPr="004C771E">
        <w:rPr>
          <w:rFonts w:ascii="宋体" w:eastAsia="宋体" w:hAnsi="宋体"/>
          <w:color w:val="000000" w:themeColor="text1"/>
          <w:szCs w:val="21"/>
        </w:rPr>
        <w:t xml:space="preserve">; </w:t>
      </w:r>
      <w:r w:rsidR="006A7747" w:rsidRPr="004C771E">
        <w:rPr>
          <w:rFonts w:ascii="宋体" w:eastAsia="宋体" w:hAnsi="宋体" w:hint="eastAsia"/>
          <w:bCs/>
          <w:color w:val="000000" w:themeColor="text1"/>
          <w:szCs w:val="21"/>
        </w:rPr>
        <w:t>管道</w:t>
      </w:r>
      <w:r w:rsidR="006A7747" w:rsidRPr="004C771E">
        <w:rPr>
          <w:rFonts w:ascii="宋体" w:eastAsia="宋体" w:hAnsi="宋体"/>
          <w:bCs/>
          <w:color w:val="000000" w:themeColor="text1"/>
          <w:szCs w:val="21"/>
        </w:rPr>
        <w:t>/</w:t>
      </w:r>
      <w:r w:rsidR="006A7747" w:rsidRPr="004C771E">
        <w:rPr>
          <w:rFonts w:ascii="宋体" w:eastAsia="宋体" w:hAnsi="宋体" w:hint="eastAsia"/>
          <w:bCs/>
          <w:color w:val="000000" w:themeColor="text1"/>
          <w:szCs w:val="21"/>
        </w:rPr>
        <w:t>过滤器</w:t>
      </w:r>
      <w:r w:rsidR="006A7747" w:rsidRPr="004C771E">
        <w:rPr>
          <w:rFonts w:ascii="宋体" w:eastAsia="宋体" w:hAnsi="宋体" w:hint="eastAsia"/>
          <w:color w:val="000000" w:themeColor="text1"/>
          <w:szCs w:val="21"/>
        </w:rPr>
        <w:t>。</w:t>
      </w:r>
    </w:p>
    <w:p w:rsidR="001949C1" w:rsidRPr="004C771E" w:rsidRDefault="00362239" w:rsidP="00362239">
      <w:pPr>
        <w:ind w:left="360"/>
        <w:rPr>
          <w:rFonts w:ascii="宋体" w:eastAsia="宋体" w:hAnsi="宋体"/>
          <w:color w:val="000000" w:themeColor="text1"/>
          <w:szCs w:val="21"/>
        </w:rPr>
      </w:pPr>
      <w:r w:rsidRPr="004C771E">
        <w:rPr>
          <w:rFonts w:ascii="宋体" w:eastAsia="宋体" w:hAnsi="宋体" w:hint="eastAsia"/>
          <w:color w:val="000000" w:themeColor="text1"/>
          <w:szCs w:val="21"/>
        </w:rPr>
        <w:t>实例：编译器、</w:t>
      </w:r>
    </w:p>
    <w:p w:rsidR="00362239" w:rsidRPr="004C771E" w:rsidRDefault="00362239" w:rsidP="00362239">
      <w:pPr>
        <w:ind w:left="360"/>
        <w:rPr>
          <w:rFonts w:ascii="宋体" w:eastAsia="宋体" w:hAnsi="宋体"/>
          <w:color w:val="000000" w:themeColor="text1"/>
          <w:szCs w:val="21"/>
        </w:rPr>
      </w:pPr>
      <w:r w:rsidRPr="004C771E">
        <w:rPr>
          <w:rFonts w:ascii="宋体" w:eastAsia="宋体" w:hAnsi="宋体" w:hint="eastAsia"/>
          <w:color w:val="000000" w:themeColor="text1"/>
          <w:szCs w:val="21"/>
        </w:rPr>
        <w:t>优点：</w:t>
      </w:r>
    </w:p>
    <w:p w:rsidR="001949C1" w:rsidRPr="004C771E" w:rsidRDefault="006A7747" w:rsidP="00362239">
      <w:pPr>
        <w:numPr>
          <w:ilvl w:val="0"/>
          <w:numId w:val="2"/>
        </w:numPr>
        <w:rPr>
          <w:rFonts w:ascii="宋体" w:eastAsia="宋体" w:hAnsi="宋体"/>
          <w:color w:val="000000" w:themeColor="text1"/>
          <w:szCs w:val="21"/>
        </w:rPr>
      </w:pPr>
      <w:r w:rsidRPr="004C771E">
        <w:rPr>
          <w:rFonts w:ascii="宋体" w:eastAsia="宋体" w:hAnsi="宋体" w:hint="eastAsia"/>
          <w:color w:val="000000" w:themeColor="text1"/>
          <w:szCs w:val="21"/>
        </w:rPr>
        <w:t xml:space="preserve">设计者可以将整个系统的输入、输出特性简单的理解为各个过滤器功能的合成。 </w:t>
      </w:r>
    </w:p>
    <w:p w:rsidR="001949C1" w:rsidRPr="004C771E" w:rsidRDefault="006A7747" w:rsidP="00362239">
      <w:pPr>
        <w:numPr>
          <w:ilvl w:val="0"/>
          <w:numId w:val="2"/>
        </w:numPr>
        <w:rPr>
          <w:rFonts w:ascii="宋体" w:eastAsia="宋体" w:hAnsi="宋体"/>
          <w:color w:val="000000" w:themeColor="text1"/>
          <w:szCs w:val="21"/>
        </w:rPr>
      </w:pPr>
      <w:r w:rsidRPr="004C771E">
        <w:rPr>
          <w:rFonts w:ascii="宋体" w:eastAsia="宋体" w:hAnsi="宋体" w:hint="eastAsia"/>
          <w:color w:val="000000" w:themeColor="text1"/>
          <w:szCs w:val="21"/>
        </w:rPr>
        <w:t>基于管道</w:t>
      </w:r>
      <w:r w:rsidRPr="004C771E">
        <w:rPr>
          <w:rFonts w:ascii="宋体" w:eastAsia="宋体" w:hAnsi="宋体"/>
          <w:color w:val="000000" w:themeColor="text1"/>
          <w:szCs w:val="21"/>
        </w:rPr>
        <w:t>-</w:t>
      </w:r>
      <w:r w:rsidRPr="004C771E">
        <w:rPr>
          <w:rFonts w:ascii="宋体" w:eastAsia="宋体" w:hAnsi="宋体" w:hint="eastAsia"/>
          <w:color w:val="000000" w:themeColor="text1"/>
          <w:szCs w:val="21"/>
        </w:rPr>
        <w:t>过滤器风格的系统具有较强的可维护性和可扩展性</w:t>
      </w:r>
    </w:p>
    <w:p w:rsidR="001949C1" w:rsidRPr="004C771E" w:rsidRDefault="006A7747" w:rsidP="00362239">
      <w:pPr>
        <w:numPr>
          <w:ilvl w:val="0"/>
          <w:numId w:val="2"/>
        </w:numPr>
        <w:rPr>
          <w:rFonts w:ascii="宋体" w:eastAsia="宋体" w:hAnsi="宋体"/>
          <w:color w:val="000000" w:themeColor="text1"/>
          <w:szCs w:val="21"/>
        </w:rPr>
      </w:pPr>
      <w:r w:rsidRPr="004C771E">
        <w:rPr>
          <w:rFonts w:ascii="宋体" w:eastAsia="宋体" w:hAnsi="宋体" w:hint="eastAsia"/>
          <w:color w:val="000000" w:themeColor="text1"/>
          <w:szCs w:val="21"/>
        </w:rPr>
        <w:t>支持一些特定的分析，如吞吐量计算和死锁检测等</w:t>
      </w:r>
    </w:p>
    <w:p w:rsidR="001949C1" w:rsidRPr="004C771E" w:rsidRDefault="006A7747" w:rsidP="00362239">
      <w:pPr>
        <w:numPr>
          <w:ilvl w:val="0"/>
          <w:numId w:val="2"/>
        </w:numPr>
        <w:rPr>
          <w:rFonts w:ascii="宋体" w:eastAsia="宋体" w:hAnsi="宋体"/>
          <w:color w:val="000000" w:themeColor="text1"/>
          <w:szCs w:val="21"/>
        </w:rPr>
      </w:pPr>
      <w:r w:rsidRPr="004C771E">
        <w:rPr>
          <w:rFonts w:ascii="宋体" w:eastAsia="宋体" w:hAnsi="宋体" w:hint="eastAsia"/>
          <w:color w:val="000000" w:themeColor="text1"/>
          <w:szCs w:val="21"/>
        </w:rPr>
        <w:t>管道</w:t>
      </w:r>
      <w:r w:rsidRPr="004C771E">
        <w:rPr>
          <w:rFonts w:ascii="宋体" w:eastAsia="宋体" w:hAnsi="宋体"/>
          <w:color w:val="000000" w:themeColor="text1"/>
          <w:szCs w:val="21"/>
        </w:rPr>
        <w:t>-</w:t>
      </w:r>
      <w:r w:rsidRPr="004C771E">
        <w:rPr>
          <w:rFonts w:ascii="宋体" w:eastAsia="宋体" w:hAnsi="宋体" w:hint="eastAsia"/>
          <w:color w:val="000000" w:themeColor="text1"/>
          <w:szCs w:val="21"/>
        </w:rPr>
        <w:t xml:space="preserve">过滤器风格具有并发性  </w:t>
      </w:r>
    </w:p>
    <w:p w:rsidR="00362239" w:rsidRPr="004C771E" w:rsidRDefault="00362239" w:rsidP="00362239">
      <w:pPr>
        <w:ind w:left="360"/>
        <w:rPr>
          <w:rFonts w:ascii="宋体" w:eastAsia="宋体" w:hAnsi="宋体"/>
          <w:color w:val="000000" w:themeColor="text1"/>
          <w:szCs w:val="21"/>
        </w:rPr>
      </w:pPr>
    </w:p>
    <w:p w:rsidR="00362239" w:rsidRPr="004C771E" w:rsidRDefault="00362239" w:rsidP="007E0141">
      <w:pPr>
        <w:ind w:firstLineChars="200" w:firstLine="420"/>
        <w:rPr>
          <w:rFonts w:ascii="宋体" w:eastAsia="宋体" w:hAnsi="宋体"/>
          <w:color w:val="000000" w:themeColor="text1"/>
          <w:szCs w:val="21"/>
        </w:rPr>
      </w:pPr>
      <w:r w:rsidRPr="004C771E">
        <w:rPr>
          <w:rFonts w:ascii="宋体" w:eastAsia="宋体" w:hAnsi="宋体" w:hint="eastAsia"/>
          <w:color w:val="000000" w:themeColor="text1"/>
          <w:szCs w:val="21"/>
        </w:rPr>
        <w:t>缺点：</w:t>
      </w:r>
    </w:p>
    <w:p w:rsidR="001949C1" w:rsidRPr="004C771E" w:rsidRDefault="006A7747" w:rsidP="00362239">
      <w:pPr>
        <w:numPr>
          <w:ilvl w:val="0"/>
          <w:numId w:val="3"/>
        </w:numPr>
        <w:rPr>
          <w:rFonts w:ascii="宋体" w:eastAsia="宋体" w:hAnsi="宋体"/>
          <w:color w:val="000000" w:themeColor="text1"/>
          <w:szCs w:val="21"/>
        </w:rPr>
      </w:pPr>
      <w:r w:rsidRPr="004C771E">
        <w:rPr>
          <w:rFonts w:ascii="宋体" w:eastAsia="宋体" w:hAnsi="宋体" w:hint="eastAsia"/>
          <w:color w:val="000000" w:themeColor="text1"/>
          <w:szCs w:val="21"/>
        </w:rPr>
        <w:t>交互式处理能力弱</w:t>
      </w:r>
    </w:p>
    <w:p w:rsidR="001949C1" w:rsidRPr="004C771E" w:rsidRDefault="006A7747" w:rsidP="00362239">
      <w:pPr>
        <w:numPr>
          <w:ilvl w:val="0"/>
          <w:numId w:val="3"/>
        </w:numPr>
        <w:rPr>
          <w:rFonts w:ascii="宋体" w:eastAsia="宋体" w:hAnsi="宋体"/>
          <w:color w:val="000000" w:themeColor="text1"/>
          <w:szCs w:val="21"/>
        </w:rPr>
      </w:pPr>
      <w:r w:rsidRPr="004C771E">
        <w:rPr>
          <w:rFonts w:ascii="宋体" w:eastAsia="宋体" w:hAnsi="宋体" w:hint="eastAsia"/>
          <w:color w:val="000000" w:themeColor="text1"/>
          <w:szCs w:val="21"/>
        </w:rPr>
        <w:t>具体实现比较复杂</w:t>
      </w:r>
    </w:p>
    <w:p w:rsidR="001949C1" w:rsidRPr="004C771E" w:rsidRDefault="006A7747" w:rsidP="00362239">
      <w:pPr>
        <w:numPr>
          <w:ilvl w:val="1"/>
          <w:numId w:val="3"/>
        </w:numPr>
        <w:rPr>
          <w:rFonts w:ascii="宋体" w:eastAsia="宋体" w:hAnsi="宋体"/>
          <w:color w:val="000000" w:themeColor="text1"/>
          <w:szCs w:val="21"/>
        </w:rPr>
      </w:pPr>
      <w:r w:rsidRPr="004C771E">
        <w:rPr>
          <w:rFonts w:ascii="宋体" w:eastAsia="宋体" w:hAnsi="宋体" w:hint="eastAsia"/>
          <w:color w:val="000000" w:themeColor="text1"/>
          <w:szCs w:val="21"/>
        </w:rPr>
        <w:t>数据流同步问题</w:t>
      </w:r>
    </w:p>
    <w:p w:rsidR="001949C1" w:rsidRPr="004C771E" w:rsidRDefault="006A7747" w:rsidP="00362239">
      <w:pPr>
        <w:numPr>
          <w:ilvl w:val="1"/>
          <w:numId w:val="3"/>
        </w:numPr>
        <w:rPr>
          <w:rFonts w:ascii="宋体" w:eastAsia="宋体" w:hAnsi="宋体"/>
          <w:color w:val="000000" w:themeColor="text1"/>
          <w:szCs w:val="21"/>
        </w:rPr>
      </w:pPr>
      <w:r w:rsidRPr="004C771E">
        <w:rPr>
          <w:rFonts w:ascii="宋体" w:eastAsia="宋体" w:hAnsi="宋体" w:hint="eastAsia"/>
          <w:color w:val="000000" w:themeColor="text1"/>
          <w:szCs w:val="21"/>
        </w:rPr>
        <w:t>数据加密与解析</w:t>
      </w:r>
    </w:p>
    <w:p w:rsidR="00362239" w:rsidRPr="004C771E" w:rsidRDefault="00362239" w:rsidP="00362239">
      <w:pPr>
        <w:ind w:left="360"/>
        <w:rPr>
          <w:rFonts w:ascii="宋体" w:eastAsia="宋体" w:hAnsi="宋体"/>
          <w:color w:val="000000" w:themeColor="text1"/>
          <w:szCs w:val="21"/>
        </w:rPr>
      </w:pPr>
    </w:p>
    <w:p w:rsidR="001949C1" w:rsidRPr="004C771E" w:rsidRDefault="006A7747" w:rsidP="007E0141">
      <w:pPr>
        <w:pStyle w:val="a8"/>
        <w:numPr>
          <w:ilvl w:val="0"/>
          <w:numId w:val="12"/>
        </w:numPr>
        <w:ind w:firstLineChars="0"/>
        <w:rPr>
          <w:color w:val="000000" w:themeColor="text1"/>
          <w:sz w:val="21"/>
          <w:szCs w:val="21"/>
        </w:rPr>
      </w:pPr>
      <w:r w:rsidRPr="004C771E">
        <w:rPr>
          <w:rFonts w:hint="eastAsia"/>
          <w:color w:val="000000" w:themeColor="text1"/>
          <w:sz w:val="21"/>
          <w:szCs w:val="21"/>
        </w:rPr>
        <w:t>调用</w:t>
      </w:r>
      <w:r w:rsidRPr="004C771E">
        <w:rPr>
          <w:color w:val="000000" w:themeColor="text1"/>
          <w:sz w:val="21"/>
          <w:szCs w:val="21"/>
        </w:rPr>
        <w:t>/</w:t>
      </w:r>
      <w:r w:rsidRPr="004C771E">
        <w:rPr>
          <w:rFonts w:hint="eastAsia"/>
          <w:color w:val="000000" w:themeColor="text1"/>
          <w:sz w:val="21"/>
          <w:szCs w:val="21"/>
        </w:rPr>
        <w:t>返回风格：主程序</w:t>
      </w:r>
      <w:r w:rsidRPr="004C771E">
        <w:rPr>
          <w:color w:val="000000" w:themeColor="text1"/>
          <w:sz w:val="21"/>
          <w:szCs w:val="21"/>
        </w:rPr>
        <w:t>/</w:t>
      </w:r>
      <w:r w:rsidRPr="004C771E">
        <w:rPr>
          <w:rFonts w:hint="eastAsia"/>
          <w:color w:val="000000" w:themeColor="text1"/>
          <w:sz w:val="21"/>
          <w:szCs w:val="21"/>
        </w:rPr>
        <w:t>子程序；面向对象风格；</w:t>
      </w:r>
      <w:r w:rsidRPr="004C771E">
        <w:rPr>
          <w:rFonts w:hint="eastAsia"/>
          <w:bCs/>
          <w:color w:val="000000" w:themeColor="text1"/>
          <w:sz w:val="21"/>
          <w:szCs w:val="21"/>
        </w:rPr>
        <w:t>层次结构</w:t>
      </w:r>
      <w:r w:rsidRPr="004C771E">
        <w:rPr>
          <w:rFonts w:hint="eastAsia"/>
          <w:color w:val="000000" w:themeColor="text1"/>
          <w:sz w:val="21"/>
          <w:szCs w:val="21"/>
        </w:rPr>
        <w:t>。</w:t>
      </w:r>
    </w:p>
    <w:p w:rsidR="00362239" w:rsidRPr="004C771E" w:rsidRDefault="00362239" w:rsidP="007E0141">
      <w:pPr>
        <w:ind w:left="360"/>
        <w:rPr>
          <w:rFonts w:ascii="宋体" w:eastAsia="宋体" w:hAnsi="宋体"/>
          <w:color w:val="000000" w:themeColor="text1"/>
          <w:szCs w:val="21"/>
        </w:rPr>
      </w:pPr>
      <w:r w:rsidRPr="004C771E">
        <w:rPr>
          <w:rFonts w:ascii="宋体" w:eastAsia="宋体" w:hAnsi="宋体" w:hint="eastAsia"/>
          <w:color w:val="000000" w:themeColor="text1"/>
          <w:szCs w:val="21"/>
        </w:rPr>
        <w:t>实例：</w:t>
      </w:r>
      <w:r w:rsidRPr="004C771E">
        <w:rPr>
          <w:rFonts w:ascii="宋体" w:eastAsia="宋体" w:hAnsi="宋体"/>
          <w:color w:val="000000" w:themeColor="text1"/>
          <w:szCs w:val="21"/>
        </w:rPr>
        <w:t>ISO</w:t>
      </w:r>
      <w:r w:rsidRPr="004C771E">
        <w:rPr>
          <w:rFonts w:ascii="宋体" w:eastAsia="宋体" w:hAnsi="宋体" w:hint="eastAsia"/>
          <w:color w:val="000000" w:themeColor="text1"/>
          <w:szCs w:val="21"/>
        </w:rPr>
        <w:t>、</w:t>
      </w:r>
      <w:r w:rsidRPr="004C771E">
        <w:rPr>
          <w:rFonts w:ascii="宋体" w:eastAsia="宋体" w:hAnsi="宋体"/>
          <w:color w:val="000000" w:themeColor="text1"/>
          <w:szCs w:val="21"/>
        </w:rPr>
        <w:t>OSI</w:t>
      </w:r>
      <w:r w:rsidRPr="004C771E">
        <w:rPr>
          <w:rFonts w:ascii="宋体" w:eastAsia="宋体" w:hAnsi="宋体" w:hint="eastAsia"/>
          <w:color w:val="000000" w:themeColor="text1"/>
          <w:szCs w:val="21"/>
        </w:rPr>
        <w:t>网络体系结构、</w:t>
      </w:r>
    </w:p>
    <w:p w:rsidR="00362239" w:rsidRPr="004C771E" w:rsidRDefault="00362239" w:rsidP="00362239">
      <w:pPr>
        <w:ind w:firstLineChars="200" w:firstLine="420"/>
        <w:rPr>
          <w:rFonts w:ascii="宋体" w:eastAsia="宋体" w:hAnsi="宋体"/>
          <w:color w:val="000000" w:themeColor="text1"/>
          <w:szCs w:val="21"/>
        </w:rPr>
      </w:pPr>
      <w:r w:rsidRPr="004C771E">
        <w:rPr>
          <w:rFonts w:ascii="宋体" w:eastAsia="宋体" w:hAnsi="宋体" w:hint="eastAsia"/>
          <w:color w:val="000000" w:themeColor="text1"/>
          <w:szCs w:val="21"/>
        </w:rPr>
        <w:t>优点：</w:t>
      </w:r>
    </w:p>
    <w:p w:rsidR="001949C1" w:rsidRPr="004C771E" w:rsidRDefault="006A7747" w:rsidP="007E0141">
      <w:pPr>
        <w:ind w:firstLineChars="200" w:firstLine="420"/>
        <w:rPr>
          <w:rFonts w:ascii="宋体" w:eastAsia="宋体" w:hAnsi="宋体"/>
          <w:color w:val="000000" w:themeColor="text1"/>
          <w:szCs w:val="21"/>
        </w:rPr>
      </w:pPr>
      <w:r w:rsidRPr="004C771E">
        <w:rPr>
          <w:rFonts w:ascii="宋体" w:eastAsia="宋体" w:hAnsi="宋体" w:hint="eastAsia"/>
          <w:color w:val="000000" w:themeColor="text1"/>
          <w:szCs w:val="21"/>
        </w:rPr>
        <w:t xml:space="preserve">层次结构风格支持系统设计过程中的逐级抽象 </w:t>
      </w:r>
    </w:p>
    <w:p w:rsidR="001949C1" w:rsidRPr="004C771E" w:rsidRDefault="006A7747" w:rsidP="00362239">
      <w:pPr>
        <w:numPr>
          <w:ilvl w:val="1"/>
          <w:numId w:val="4"/>
        </w:numPr>
        <w:rPr>
          <w:rFonts w:ascii="宋体" w:eastAsia="宋体" w:hAnsi="宋体"/>
          <w:color w:val="000000" w:themeColor="text1"/>
          <w:szCs w:val="21"/>
        </w:rPr>
      </w:pPr>
      <w:r w:rsidRPr="004C771E">
        <w:rPr>
          <w:rFonts w:ascii="宋体" w:eastAsia="宋体" w:hAnsi="宋体" w:hint="eastAsia"/>
          <w:color w:val="000000" w:themeColor="text1"/>
          <w:szCs w:val="21"/>
        </w:rPr>
        <w:t xml:space="preserve">基于层次结构风格的系统具有较好的可扩展性 </w:t>
      </w:r>
    </w:p>
    <w:p w:rsidR="001949C1" w:rsidRPr="004C771E" w:rsidRDefault="006A7747" w:rsidP="00362239">
      <w:pPr>
        <w:numPr>
          <w:ilvl w:val="1"/>
          <w:numId w:val="4"/>
        </w:numPr>
        <w:rPr>
          <w:rFonts w:ascii="宋体" w:eastAsia="宋体" w:hAnsi="宋体"/>
          <w:color w:val="000000" w:themeColor="text1"/>
          <w:szCs w:val="21"/>
        </w:rPr>
      </w:pPr>
      <w:r w:rsidRPr="004C771E">
        <w:rPr>
          <w:rFonts w:ascii="宋体" w:eastAsia="宋体" w:hAnsi="宋体" w:hint="eastAsia"/>
          <w:color w:val="000000" w:themeColor="text1"/>
          <w:szCs w:val="21"/>
        </w:rPr>
        <w:t xml:space="preserve">层次结构风格支持软件复用 </w:t>
      </w:r>
    </w:p>
    <w:p w:rsidR="001949C1" w:rsidRPr="004C771E" w:rsidRDefault="00362239" w:rsidP="00362239">
      <w:pPr>
        <w:rPr>
          <w:rFonts w:ascii="宋体" w:eastAsia="宋体" w:hAnsi="宋体"/>
          <w:color w:val="000000" w:themeColor="text1"/>
          <w:szCs w:val="21"/>
        </w:rPr>
      </w:pPr>
      <w:r w:rsidRPr="004C771E">
        <w:rPr>
          <w:rFonts w:ascii="宋体" w:eastAsia="宋体" w:hAnsi="宋体"/>
          <w:color w:val="000000" w:themeColor="text1"/>
          <w:szCs w:val="21"/>
        </w:rPr>
        <w:t xml:space="preserve"> </w:t>
      </w:r>
      <w:r w:rsidR="007E0141" w:rsidRPr="004C771E">
        <w:rPr>
          <w:rFonts w:ascii="宋体" w:eastAsia="宋体" w:hAnsi="宋体"/>
          <w:color w:val="000000" w:themeColor="text1"/>
          <w:szCs w:val="21"/>
        </w:rPr>
        <w:t xml:space="preserve">   </w:t>
      </w:r>
      <w:r w:rsidRPr="004C771E">
        <w:rPr>
          <w:rFonts w:ascii="宋体" w:eastAsia="宋体" w:hAnsi="宋体" w:hint="eastAsia"/>
          <w:color w:val="000000" w:themeColor="text1"/>
          <w:szCs w:val="21"/>
        </w:rPr>
        <w:t>缺点：</w:t>
      </w:r>
      <w:r w:rsidRPr="004C771E">
        <w:rPr>
          <w:rFonts w:ascii="宋体" w:eastAsia="宋体" w:hAnsi="宋体"/>
          <w:color w:val="000000" w:themeColor="text1"/>
          <w:szCs w:val="21"/>
        </w:rPr>
        <w:br/>
      </w:r>
      <w:r w:rsidRPr="004C771E">
        <w:rPr>
          <w:rFonts w:ascii="宋体" w:eastAsia="宋体" w:hAnsi="宋体" w:hint="eastAsia"/>
          <w:color w:val="000000" w:themeColor="text1"/>
          <w:szCs w:val="21"/>
        </w:rPr>
        <w:t xml:space="preserve"> </w:t>
      </w:r>
      <w:r w:rsidR="007E0141" w:rsidRPr="004C771E">
        <w:rPr>
          <w:rFonts w:ascii="宋体" w:eastAsia="宋体" w:hAnsi="宋体"/>
          <w:color w:val="000000" w:themeColor="text1"/>
          <w:szCs w:val="21"/>
        </w:rPr>
        <w:t xml:space="preserve">    </w:t>
      </w:r>
      <w:r w:rsidR="006A7747" w:rsidRPr="004C771E">
        <w:rPr>
          <w:rFonts w:ascii="宋体" w:eastAsia="宋体" w:hAnsi="宋体" w:hint="eastAsia"/>
          <w:color w:val="000000" w:themeColor="text1"/>
          <w:szCs w:val="21"/>
        </w:rPr>
        <w:t>并不是每个系统都可以很容易地划分为分层的模式</w:t>
      </w:r>
    </w:p>
    <w:p w:rsidR="001949C1" w:rsidRPr="004C771E" w:rsidRDefault="006A7747" w:rsidP="00362239">
      <w:pPr>
        <w:numPr>
          <w:ilvl w:val="1"/>
          <w:numId w:val="5"/>
        </w:numPr>
        <w:rPr>
          <w:rFonts w:ascii="宋体" w:eastAsia="宋体" w:hAnsi="宋体"/>
          <w:color w:val="000000" w:themeColor="text1"/>
          <w:szCs w:val="21"/>
        </w:rPr>
      </w:pPr>
      <w:r w:rsidRPr="004C771E">
        <w:rPr>
          <w:rFonts w:ascii="宋体" w:eastAsia="宋体" w:hAnsi="宋体" w:hint="eastAsia"/>
          <w:color w:val="000000" w:themeColor="text1"/>
          <w:szCs w:val="21"/>
        </w:rPr>
        <w:t>很难找到一个合适的、正确的层次抽象方法。</w:t>
      </w:r>
    </w:p>
    <w:p w:rsidR="00362239" w:rsidRPr="004C771E" w:rsidRDefault="00362239" w:rsidP="00362239">
      <w:pPr>
        <w:rPr>
          <w:rFonts w:ascii="宋体" w:eastAsia="宋体" w:hAnsi="宋体"/>
          <w:color w:val="000000" w:themeColor="text1"/>
          <w:szCs w:val="21"/>
        </w:rPr>
      </w:pPr>
    </w:p>
    <w:p w:rsidR="001949C1" w:rsidRPr="004C771E" w:rsidRDefault="006A7747" w:rsidP="007E0141">
      <w:pPr>
        <w:pStyle w:val="a8"/>
        <w:numPr>
          <w:ilvl w:val="0"/>
          <w:numId w:val="12"/>
        </w:numPr>
        <w:ind w:firstLineChars="0"/>
        <w:rPr>
          <w:color w:val="000000" w:themeColor="text1"/>
          <w:sz w:val="21"/>
          <w:szCs w:val="21"/>
        </w:rPr>
      </w:pPr>
      <w:r w:rsidRPr="004C771E">
        <w:rPr>
          <w:rFonts w:hint="eastAsia"/>
          <w:color w:val="000000" w:themeColor="text1"/>
          <w:sz w:val="21"/>
          <w:szCs w:val="21"/>
        </w:rPr>
        <w:t>独立构件风格：进程通讯；事件系统。</w:t>
      </w:r>
    </w:p>
    <w:p w:rsidR="001949C1" w:rsidRPr="004C771E" w:rsidRDefault="006A7747" w:rsidP="007E0141">
      <w:pPr>
        <w:numPr>
          <w:ilvl w:val="0"/>
          <w:numId w:val="12"/>
        </w:numPr>
        <w:tabs>
          <w:tab w:val="num" w:pos="720"/>
        </w:tabs>
        <w:rPr>
          <w:rFonts w:ascii="宋体" w:eastAsia="宋体" w:hAnsi="宋体"/>
          <w:color w:val="000000" w:themeColor="text1"/>
          <w:szCs w:val="21"/>
        </w:rPr>
      </w:pPr>
      <w:r w:rsidRPr="004C771E">
        <w:rPr>
          <w:rFonts w:ascii="宋体" w:eastAsia="宋体" w:hAnsi="宋体" w:hint="eastAsia"/>
          <w:color w:val="000000" w:themeColor="text1"/>
          <w:szCs w:val="21"/>
        </w:rPr>
        <w:t>虚拟机风格：解释器；基于规则的系统。</w:t>
      </w:r>
    </w:p>
    <w:p w:rsidR="001949C1" w:rsidRPr="004C771E" w:rsidRDefault="006A7747" w:rsidP="007E0141">
      <w:pPr>
        <w:numPr>
          <w:ilvl w:val="0"/>
          <w:numId w:val="12"/>
        </w:numPr>
        <w:tabs>
          <w:tab w:val="num" w:pos="720"/>
        </w:tabs>
        <w:rPr>
          <w:rFonts w:ascii="宋体" w:eastAsia="宋体" w:hAnsi="宋体"/>
          <w:color w:val="000000" w:themeColor="text1"/>
          <w:szCs w:val="21"/>
        </w:rPr>
      </w:pPr>
      <w:r w:rsidRPr="004C771E">
        <w:rPr>
          <w:rFonts w:ascii="宋体" w:eastAsia="宋体" w:hAnsi="宋体" w:hint="eastAsia"/>
          <w:color w:val="000000" w:themeColor="text1"/>
          <w:szCs w:val="21"/>
        </w:rPr>
        <w:t>仓库风格：数据库系统；超文本系统；黑板系统。</w:t>
      </w:r>
    </w:p>
    <w:p w:rsidR="001949C1" w:rsidRPr="004C771E" w:rsidRDefault="006A7747" w:rsidP="007E0141">
      <w:pPr>
        <w:numPr>
          <w:ilvl w:val="0"/>
          <w:numId w:val="12"/>
        </w:numPr>
        <w:tabs>
          <w:tab w:val="num" w:pos="720"/>
        </w:tabs>
        <w:rPr>
          <w:rFonts w:ascii="宋体" w:eastAsia="宋体" w:hAnsi="宋体"/>
          <w:color w:val="000000" w:themeColor="text1"/>
          <w:szCs w:val="21"/>
        </w:rPr>
      </w:pPr>
      <w:r w:rsidRPr="004C771E">
        <w:rPr>
          <w:rFonts w:ascii="宋体" w:eastAsia="宋体" w:hAnsi="宋体" w:hint="eastAsia"/>
          <w:color w:val="000000" w:themeColor="text1"/>
          <w:szCs w:val="21"/>
        </w:rPr>
        <w:t>过程控制环路</w:t>
      </w:r>
    </w:p>
    <w:p w:rsidR="001949C1" w:rsidRPr="004C771E" w:rsidRDefault="006A7747" w:rsidP="007E0141">
      <w:pPr>
        <w:numPr>
          <w:ilvl w:val="0"/>
          <w:numId w:val="12"/>
        </w:numPr>
        <w:rPr>
          <w:rFonts w:ascii="宋体" w:eastAsia="宋体" w:hAnsi="宋体"/>
          <w:color w:val="000000" w:themeColor="text1"/>
          <w:szCs w:val="21"/>
        </w:rPr>
      </w:pPr>
      <w:r w:rsidRPr="004C771E">
        <w:rPr>
          <w:rFonts w:ascii="宋体" w:eastAsia="宋体" w:hAnsi="宋体"/>
          <w:bCs/>
          <w:color w:val="000000" w:themeColor="text1"/>
          <w:szCs w:val="21"/>
        </w:rPr>
        <w:t>C/S</w:t>
      </w:r>
      <w:r w:rsidRPr="004C771E">
        <w:rPr>
          <w:rFonts w:ascii="宋体" w:eastAsia="宋体" w:hAnsi="宋体" w:hint="eastAsia"/>
          <w:bCs/>
          <w:color w:val="000000" w:themeColor="text1"/>
          <w:szCs w:val="21"/>
        </w:rPr>
        <w:t>风格</w:t>
      </w:r>
    </w:p>
    <w:p w:rsidR="001949C1" w:rsidRPr="004C771E" w:rsidRDefault="006A7747" w:rsidP="00362239">
      <w:pPr>
        <w:ind w:left="360"/>
        <w:rPr>
          <w:rFonts w:ascii="宋体" w:eastAsia="宋体" w:hAnsi="宋体"/>
          <w:color w:val="000000" w:themeColor="text1"/>
          <w:szCs w:val="21"/>
        </w:rPr>
      </w:pPr>
      <w:r w:rsidRPr="004C771E">
        <w:rPr>
          <w:rFonts w:ascii="宋体" w:eastAsia="宋体" w:hAnsi="宋体" w:hint="eastAsia"/>
          <w:color w:val="000000" w:themeColor="text1"/>
          <w:szCs w:val="21"/>
        </w:rPr>
        <w:t>客户机</w:t>
      </w:r>
      <w:r w:rsidRPr="004C771E">
        <w:rPr>
          <w:rFonts w:ascii="宋体" w:eastAsia="宋体" w:hAnsi="宋体"/>
          <w:color w:val="000000" w:themeColor="text1"/>
          <w:szCs w:val="21"/>
        </w:rPr>
        <w:t>/</w:t>
      </w:r>
      <w:r w:rsidRPr="004C771E">
        <w:rPr>
          <w:rFonts w:ascii="宋体" w:eastAsia="宋体" w:hAnsi="宋体" w:hint="eastAsia"/>
          <w:color w:val="000000" w:themeColor="text1"/>
          <w:szCs w:val="21"/>
        </w:rPr>
        <w:t>服务器（</w:t>
      </w:r>
      <w:r w:rsidRPr="004C771E">
        <w:rPr>
          <w:rFonts w:ascii="宋体" w:eastAsia="宋体" w:hAnsi="宋体"/>
          <w:color w:val="000000" w:themeColor="text1"/>
          <w:szCs w:val="21"/>
        </w:rPr>
        <w:t>C/S</w:t>
      </w:r>
      <w:r w:rsidRPr="004C771E">
        <w:rPr>
          <w:rFonts w:ascii="宋体" w:eastAsia="宋体" w:hAnsi="宋体" w:hint="eastAsia"/>
          <w:color w:val="000000" w:themeColor="text1"/>
          <w:szCs w:val="21"/>
        </w:rPr>
        <w:t>）体系结构是基于资源不对等，且为实现共享而提出来的。</w:t>
      </w:r>
    </w:p>
    <w:p w:rsidR="001949C1" w:rsidRPr="004C771E" w:rsidRDefault="006A7747" w:rsidP="00362239">
      <w:pPr>
        <w:ind w:firstLineChars="200" w:firstLine="420"/>
        <w:rPr>
          <w:rFonts w:ascii="宋体" w:eastAsia="宋体" w:hAnsi="宋体"/>
          <w:color w:val="000000" w:themeColor="text1"/>
          <w:szCs w:val="21"/>
        </w:rPr>
      </w:pPr>
      <w:r w:rsidRPr="004C771E">
        <w:rPr>
          <w:rFonts w:ascii="宋体" w:eastAsia="宋体" w:hAnsi="宋体"/>
          <w:color w:val="000000" w:themeColor="text1"/>
          <w:szCs w:val="21"/>
        </w:rPr>
        <w:t>C/S</w:t>
      </w:r>
      <w:r w:rsidRPr="004C771E">
        <w:rPr>
          <w:rFonts w:ascii="宋体" w:eastAsia="宋体" w:hAnsi="宋体" w:hint="eastAsia"/>
          <w:color w:val="000000" w:themeColor="text1"/>
          <w:szCs w:val="21"/>
        </w:rPr>
        <w:t>体系结构有三个主要组成部分：数据库服务器、客户应用程序和网络。</w:t>
      </w:r>
    </w:p>
    <w:p w:rsidR="001949C1" w:rsidRPr="004C771E" w:rsidRDefault="006A7747" w:rsidP="007E0141">
      <w:pPr>
        <w:ind w:firstLineChars="200" w:firstLine="420"/>
        <w:rPr>
          <w:rFonts w:ascii="宋体" w:eastAsia="宋体" w:hAnsi="宋体"/>
          <w:color w:val="000000" w:themeColor="text1"/>
          <w:szCs w:val="21"/>
        </w:rPr>
      </w:pPr>
      <w:r w:rsidRPr="004C771E">
        <w:rPr>
          <w:rFonts w:ascii="宋体" w:eastAsia="宋体" w:hAnsi="宋体" w:hint="eastAsia"/>
          <w:color w:val="000000" w:themeColor="text1"/>
          <w:szCs w:val="21"/>
        </w:rPr>
        <w:t xml:space="preserve">优点： </w:t>
      </w:r>
    </w:p>
    <w:p w:rsidR="001949C1" w:rsidRPr="004C771E" w:rsidRDefault="006A7747" w:rsidP="00362239">
      <w:pPr>
        <w:numPr>
          <w:ilvl w:val="1"/>
          <w:numId w:val="8"/>
        </w:numPr>
        <w:ind w:firstLineChars="200" w:firstLine="420"/>
        <w:rPr>
          <w:rFonts w:ascii="宋体" w:eastAsia="宋体" w:hAnsi="宋体"/>
          <w:color w:val="000000" w:themeColor="text1"/>
          <w:szCs w:val="21"/>
        </w:rPr>
      </w:pPr>
      <w:r w:rsidRPr="004C771E">
        <w:rPr>
          <w:rFonts w:ascii="宋体" w:eastAsia="宋体" w:hAnsi="宋体" w:hint="eastAsia"/>
          <w:color w:val="000000" w:themeColor="text1"/>
          <w:szCs w:val="21"/>
        </w:rPr>
        <w:t>界面和操作可以很丰富</w:t>
      </w:r>
    </w:p>
    <w:p w:rsidR="001949C1" w:rsidRPr="004C771E" w:rsidRDefault="006A7747" w:rsidP="00362239">
      <w:pPr>
        <w:numPr>
          <w:ilvl w:val="1"/>
          <w:numId w:val="8"/>
        </w:numPr>
        <w:ind w:firstLineChars="200" w:firstLine="420"/>
        <w:rPr>
          <w:rFonts w:ascii="宋体" w:eastAsia="宋体" w:hAnsi="宋体"/>
          <w:color w:val="000000" w:themeColor="text1"/>
          <w:szCs w:val="21"/>
        </w:rPr>
      </w:pPr>
      <w:r w:rsidRPr="004C771E">
        <w:rPr>
          <w:rFonts w:ascii="宋体" w:eastAsia="宋体" w:hAnsi="宋体" w:hint="eastAsia"/>
          <w:color w:val="000000" w:themeColor="text1"/>
          <w:szCs w:val="21"/>
        </w:rPr>
        <w:t>安全性高</w:t>
      </w:r>
    </w:p>
    <w:p w:rsidR="001949C1" w:rsidRPr="004C771E" w:rsidRDefault="006A7747" w:rsidP="00362239">
      <w:pPr>
        <w:numPr>
          <w:ilvl w:val="1"/>
          <w:numId w:val="8"/>
        </w:numPr>
        <w:ind w:firstLineChars="200" w:firstLine="420"/>
        <w:rPr>
          <w:rFonts w:ascii="宋体" w:eastAsia="宋体" w:hAnsi="宋体"/>
          <w:color w:val="000000" w:themeColor="text1"/>
          <w:szCs w:val="21"/>
        </w:rPr>
      </w:pPr>
      <w:r w:rsidRPr="004C771E">
        <w:rPr>
          <w:rFonts w:ascii="宋体" w:eastAsia="宋体" w:hAnsi="宋体" w:hint="eastAsia"/>
          <w:color w:val="000000" w:themeColor="text1"/>
          <w:szCs w:val="21"/>
        </w:rPr>
        <w:t>响应速度快</w:t>
      </w:r>
    </w:p>
    <w:p w:rsidR="001949C1" w:rsidRPr="004C771E" w:rsidRDefault="006A7747" w:rsidP="007E0141">
      <w:pPr>
        <w:ind w:firstLineChars="300" w:firstLine="630"/>
        <w:rPr>
          <w:rFonts w:ascii="宋体" w:eastAsia="宋体" w:hAnsi="宋体"/>
          <w:color w:val="000000" w:themeColor="text1"/>
          <w:szCs w:val="21"/>
        </w:rPr>
      </w:pPr>
      <w:r w:rsidRPr="004C771E">
        <w:rPr>
          <w:rFonts w:ascii="宋体" w:eastAsia="宋体" w:hAnsi="宋体" w:hint="eastAsia"/>
          <w:color w:val="000000" w:themeColor="text1"/>
          <w:szCs w:val="21"/>
        </w:rPr>
        <w:t xml:space="preserve">缺点： </w:t>
      </w:r>
    </w:p>
    <w:p w:rsidR="001949C1" w:rsidRPr="004C771E" w:rsidRDefault="006A7747" w:rsidP="00362239">
      <w:pPr>
        <w:numPr>
          <w:ilvl w:val="1"/>
          <w:numId w:val="8"/>
        </w:numPr>
        <w:ind w:firstLineChars="200" w:firstLine="420"/>
        <w:rPr>
          <w:rFonts w:ascii="宋体" w:eastAsia="宋体" w:hAnsi="宋体"/>
          <w:color w:val="000000" w:themeColor="text1"/>
          <w:szCs w:val="21"/>
        </w:rPr>
      </w:pPr>
      <w:r w:rsidRPr="004C771E">
        <w:rPr>
          <w:rFonts w:ascii="宋体" w:eastAsia="宋体" w:hAnsi="宋体" w:hint="eastAsia"/>
          <w:color w:val="000000" w:themeColor="text1"/>
          <w:szCs w:val="21"/>
        </w:rPr>
        <w:t>适用面窄</w:t>
      </w:r>
    </w:p>
    <w:p w:rsidR="001949C1" w:rsidRPr="004C771E" w:rsidRDefault="006A7747" w:rsidP="00362239">
      <w:pPr>
        <w:numPr>
          <w:ilvl w:val="1"/>
          <w:numId w:val="8"/>
        </w:numPr>
        <w:ind w:firstLineChars="200" w:firstLine="420"/>
        <w:rPr>
          <w:rFonts w:ascii="宋体" w:eastAsia="宋体" w:hAnsi="宋体"/>
          <w:color w:val="000000" w:themeColor="text1"/>
          <w:szCs w:val="21"/>
        </w:rPr>
      </w:pPr>
      <w:r w:rsidRPr="004C771E">
        <w:rPr>
          <w:rFonts w:ascii="宋体" w:eastAsia="宋体" w:hAnsi="宋体" w:hint="eastAsia"/>
          <w:color w:val="000000" w:themeColor="text1"/>
          <w:szCs w:val="21"/>
        </w:rPr>
        <w:t>用户群固定</w:t>
      </w:r>
    </w:p>
    <w:p w:rsidR="001949C1" w:rsidRPr="004C771E" w:rsidRDefault="006A7747" w:rsidP="00362239">
      <w:pPr>
        <w:numPr>
          <w:ilvl w:val="1"/>
          <w:numId w:val="8"/>
        </w:numPr>
        <w:ind w:firstLineChars="200" w:firstLine="420"/>
        <w:rPr>
          <w:rFonts w:ascii="宋体" w:eastAsia="宋体" w:hAnsi="宋体"/>
          <w:color w:val="000000" w:themeColor="text1"/>
          <w:szCs w:val="21"/>
        </w:rPr>
      </w:pPr>
      <w:r w:rsidRPr="004C771E">
        <w:rPr>
          <w:rFonts w:ascii="宋体" w:eastAsia="宋体" w:hAnsi="宋体" w:hint="eastAsia"/>
          <w:color w:val="000000" w:themeColor="text1"/>
          <w:szCs w:val="21"/>
        </w:rPr>
        <w:t>维护成本高</w:t>
      </w:r>
    </w:p>
    <w:p w:rsidR="00362239" w:rsidRPr="004C771E" w:rsidRDefault="00362239" w:rsidP="00362239">
      <w:pPr>
        <w:ind w:firstLineChars="200" w:firstLine="420"/>
        <w:rPr>
          <w:rFonts w:ascii="宋体" w:eastAsia="宋体" w:hAnsi="宋体"/>
          <w:color w:val="000000" w:themeColor="text1"/>
          <w:szCs w:val="21"/>
        </w:rPr>
      </w:pPr>
    </w:p>
    <w:p w:rsidR="00362239" w:rsidRPr="004C771E" w:rsidRDefault="00362239" w:rsidP="00362239">
      <w:pPr>
        <w:ind w:left="360"/>
        <w:rPr>
          <w:rFonts w:ascii="宋体" w:eastAsia="宋体" w:hAnsi="宋体"/>
          <w:color w:val="000000" w:themeColor="text1"/>
          <w:szCs w:val="21"/>
        </w:rPr>
      </w:pPr>
    </w:p>
    <w:p w:rsidR="00362239" w:rsidRPr="004C771E" w:rsidRDefault="00362239" w:rsidP="00362239">
      <w:pPr>
        <w:ind w:left="360"/>
        <w:rPr>
          <w:rFonts w:ascii="宋体" w:eastAsia="宋体" w:hAnsi="宋体"/>
          <w:color w:val="000000" w:themeColor="text1"/>
          <w:szCs w:val="21"/>
        </w:rPr>
      </w:pPr>
    </w:p>
    <w:p w:rsidR="001949C1" w:rsidRPr="004C771E" w:rsidRDefault="006A7747" w:rsidP="007E0141">
      <w:pPr>
        <w:numPr>
          <w:ilvl w:val="0"/>
          <w:numId w:val="12"/>
        </w:numPr>
        <w:rPr>
          <w:rFonts w:ascii="宋体" w:eastAsia="宋体" w:hAnsi="宋体"/>
          <w:color w:val="000000" w:themeColor="text1"/>
          <w:szCs w:val="21"/>
        </w:rPr>
      </w:pPr>
      <w:r w:rsidRPr="004C771E">
        <w:rPr>
          <w:rFonts w:ascii="宋体" w:eastAsia="宋体" w:hAnsi="宋体"/>
          <w:bCs/>
          <w:color w:val="000000" w:themeColor="text1"/>
          <w:szCs w:val="21"/>
        </w:rPr>
        <w:t>B/S</w:t>
      </w:r>
      <w:r w:rsidRPr="004C771E">
        <w:rPr>
          <w:rFonts w:ascii="宋体" w:eastAsia="宋体" w:hAnsi="宋体" w:hint="eastAsia"/>
          <w:bCs/>
          <w:color w:val="000000" w:themeColor="text1"/>
          <w:szCs w:val="21"/>
        </w:rPr>
        <w:t>风格</w:t>
      </w:r>
    </w:p>
    <w:p w:rsidR="001949C1" w:rsidRPr="004C771E" w:rsidRDefault="006A7747" w:rsidP="007E0141">
      <w:pPr>
        <w:numPr>
          <w:ilvl w:val="0"/>
          <w:numId w:val="12"/>
        </w:numPr>
        <w:rPr>
          <w:rFonts w:ascii="宋体" w:eastAsia="宋体" w:hAnsi="宋体"/>
          <w:color w:val="000000" w:themeColor="text1"/>
          <w:szCs w:val="21"/>
        </w:rPr>
      </w:pPr>
      <w:r w:rsidRPr="004C771E">
        <w:rPr>
          <w:rFonts w:ascii="宋体" w:eastAsia="宋体" w:hAnsi="宋体"/>
          <w:color w:val="000000" w:themeColor="text1"/>
          <w:szCs w:val="21"/>
        </w:rPr>
        <w:t>B/S</w:t>
      </w:r>
      <w:r w:rsidRPr="004C771E">
        <w:rPr>
          <w:rFonts w:ascii="宋体" w:eastAsia="宋体" w:hAnsi="宋体" w:hint="eastAsia"/>
          <w:color w:val="000000" w:themeColor="text1"/>
          <w:szCs w:val="21"/>
        </w:rPr>
        <w:t>体系结构主要利用不断成熟的</w:t>
      </w:r>
      <w:r w:rsidRPr="004C771E">
        <w:rPr>
          <w:rFonts w:ascii="宋体" w:eastAsia="宋体" w:hAnsi="宋体"/>
          <w:color w:val="000000" w:themeColor="text1"/>
          <w:szCs w:val="21"/>
        </w:rPr>
        <w:t>WWW</w:t>
      </w:r>
      <w:r w:rsidRPr="004C771E">
        <w:rPr>
          <w:rFonts w:ascii="宋体" w:eastAsia="宋体" w:hAnsi="宋体" w:hint="eastAsia"/>
          <w:color w:val="000000" w:themeColor="text1"/>
          <w:szCs w:val="21"/>
        </w:rPr>
        <w:t>浏览器技术，特别是浏览器嵌入的多种脚本语言</w:t>
      </w:r>
    </w:p>
    <w:p w:rsidR="001949C1" w:rsidRPr="004C771E" w:rsidRDefault="006A7747" w:rsidP="007E0141">
      <w:pPr>
        <w:ind w:firstLineChars="200" w:firstLine="420"/>
        <w:rPr>
          <w:rFonts w:ascii="宋体" w:eastAsia="宋体" w:hAnsi="宋体"/>
          <w:color w:val="000000" w:themeColor="text1"/>
          <w:szCs w:val="21"/>
        </w:rPr>
      </w:pPr>
      <w:r w:rsidRPr="004C771E">
        <w:rPr>
          <w:rFonts w:ascii="宋体" w:eastAsia="宋体" w:hAnsi="宋体" w:hint="eastAsia"/>
          <w:color w:val="000000" w:themeColor="text1"/>
          <w:szCs w:val="21"/>
        </w:rPr>
        <w:t xml:space="preserve">优点： </w:t>
      </w:r>
    </w:p>
    <w:p w:rsidR="001949C1" w:rsidRPr="004C771E" w:rsidRDefault="006A7747" w:rsidP="007E0141">
      <w:pPr>
        <w:numPr>
          <w:ilvl w:val="1"/>
          <w:numId w:val="12"/>
        </w:numPr>
        <w:rPr>
          <w:rFonts w:ascii="宋体" w:eastAsia="宋体" w:hAnsi="宋体"/>
          <w:color w:val="000000" w:themeColor="text1"/>
          <w:szCs w:val="21"/>
        </w:rPr>
      </w:pPr>
      <w:r w:rsidRPr="004C771E">
        <w:rPr>
          <w:rFonts w:ascii="宋体" w:eastAsia="宋体" w:hAnsi="宋体" w:hint="eastAsia"/>
          <w:color w:val="000000" w:themeColor="text1"/>
          <w:szCs w:val="21"/>
        </w:rPr>
        <w:t>维护和升级方式简单</w:t>
      </w:r>
    </w:p>
    <w:p w:rsidR="001949C1" w:rsidRPr="004C771E" w:rsidRDefault="006A7747" w:rsidP="007E0141">
      <w:pPr>
        <w:numPr>
          <w:ilvl w:val="1"/>
          <w:numId w:val="12"/>
        </w:numPr>
        <w:rPr>
          <w:rFonts w:ascii="宋体" w:eastAsia="宋体" w:hAnsi="宋体"/>
          <w:color w:val="000000" w:themeColor="text1"/>
          <w:szCs w:val="21"/>
        </w:rPr>
      </w:pPr>
      <w:r w:rsidRPr="004C771E">
        <w:rPr>
          <w:rFonts w:ascii="宋体" w:eastAsia="宋体" w:hAnsi="宋体" w:hint="eastAsia"/>
          <w:color w:val="000000" w:themeColor="text1"/>
          <w:szCs w:val="21"/>
        </w:rPr>
        <w:t>交互性较强</w:t>
      </w:r>
    </w:p>
    <w:p w:rsidR="001949C1" w:rsidRPr="004C771E" w:rsidRDefault="006A7747" w:rsidP="007E0141">
      <w:pPr>
        <w:ind w:firstLineChars="200" w:firstLine="420"/>
        <w:rPr>
          <w:rFonts w:ascii="宋体" w:eastAsia="宋体" w:hAnsi="宋体"/>
          <w:color w:val="000000" w:themeColor="text1"/>
          <w:szCs w:val="21"/>
        </w:rPr>
      </w:pPr>
      <w:r w:rsidRPr="004C771E">
        <w:rPr>
          <w:rFonts w:ascii="宋体" w:eastAsia="宋体" w:hAnsi="宋体" w:hint="eastAsia"/>
          <w:color w:val="000000" w:themeColor="text1"/>
          <w:szCs w:val="21"/>
        </w:rPr>
        <w:t xml:space="preserve">缺点： </w:t>
      </w:r>
    </w:p>
    <w:p w:rsidR="001949C1" w:rsidRPr="004C771E" w:rsidRDefault="006A7747" w:rsidP="007E0141">
      <w:pPr>
        <w:numPr>
          <w:ilvl w:val="1"/>
          <w:numId w:val="12"/>
        </w:numPr>
        <w:rPr>
          <w:rFonts w:ascii="宋体" w:eastAsia="宋体" w:hAnsi="宋体"/>
          <w:color w:val="000000" w:themeColor="text1"/>
          <w:szCs w:val="21"/>
        </w:rPr>
      </w:pPr>
      <w:r w:rsidRPr="004C771E">
        <w:rPr>
          <w:rFonts w:ascii="宋体" w:eastAsia="宋体" w:hAnsi="宋体" w:hint="eastAsia"/>
          <w:color w:val="000000" w:themeColor="text1"/>
          <w:szCs w:val="21"/>
        </w:rPr>
        <w:t>在速度和安全性上需要花费巨大的设计成本</w:t>
      </w:r>
    </w:p>
    <w:p w:rsidR="001949C1" w:rsidRPr="004C771E" w:rsidRDefault="006A7747" w:rsidP="007E0141">
      <w:pPr>
        <w:numPr>
          <w:ilvl w:val="1"/>
          <w:numId w:val="12"/>
        </w:numPr>
        <w:rPr>
          <w:rFonts w:ascii="宋体" w:eastAsia="宋体" w:hAnsi="宋体"/>
          <w:color w:val="000000" w:themeColor="text1"/>
          <w:szCs w:val="21"/>
        </w:rPr>
      </w:pPr>
      <w:r w:rsidRPr="004C771E">
        <w:rPr>
          <w:rFonts w:ascii="宋体" w:eastAsia="宋体" w:hAnsi="宋体" w:hint="eastAsia"/>
          <w:color w:val="000000" w:themeColor="text1"/>
          <w:szCs w:val="21"/>
        </w:rPr>
        <w:t>通常需要刷新页面（</w:t>
      </w:r>
      <w:r w:rsidRPr="004C771E">
        <w:rPr>
          <w:rFonts w:ascii="宋体" w:eastAsia="宋体" w:hAnsi="宋体"/>
          <w:color w:val="000000" w:themeColor="text1"/>
          <w:szCs w:val="21"/>
        </w:rPr>
        <w:t>Ajax</w:t>
      </w:r>
      <w:r w:rsidRPr="004C771E">
        <w:rPr>
          <w:rFonts w:ascii="宋体" w:eastAsia="宋体" w:hAnsi="宋体" w:hint="eastAsia"/>
          <w:color w:val="000000" w:themeColor="text1"/>
          <w:szCs w:val="21"/>
        </w:rPr>
        <w:t>等可以一定程度缓解该问题）</w:t>
      </w:r>
    </w:p>
    <w:p w:rsidR="001949C1" w:rsidRPr="004C771E" w:rsidRDefault="006A7747" w:rsidP="007E0141">
      <w:pPr>
        <w:numPr>
          <w:ilvl w:val="1"/>
          <w:numId w:val="12"/>
        </w:numPr>
        <w:rPr>
          <w:rFonts w:ascii="宋体" w:eastAsia="宋体" w:hAnsi="宋体"/>
          <w:color w:val="000000" w:themeColor="text1"/>
          <w:szCs w:val="21"/>
        </w:rPr>
      </w:pPr>
      <w:r w:rsidRPr="004C771E">
        <w:rPr>
          <w:rFonts w:ascii="宋体" w:eastAsia="宋体" w:hAnsi="宋体" w:hint="eastAsia"/>
          <w:color w:val="000000" w:themeColor="text1"/>
          <w:szCs w:val="21"/>
        </w:rPr>
        <w:t>通信开销大</w:t>
      </w:r>
    </w:p>
    <w:p w:rsidR="00B94E9D" w:rsidRPr="004C771E" w:rsidRDefault="00B94E9D" w:rsidP="00B94E9D">
      <w:pPr>
        <w:rPr>
          <w:rFonts w:ascii="宋体" w:eastAsia="宋体" w:hAnsi="宋体"/>
          <w:color w:val="000000" w:themeColor="text1"/>
          <w:szCs w:val="21"/>
        </w:rPr>
      </w:pPr>
    </w:p>
    <w:p w:rsidR="00A009A5" w:rsidRPr="004C771E" w:rsidRDefault="00A009A5" w:rsidP="00B94E9D">
      <w:pPr>
        <w:rPr>
          <w:rFonts w:ascii="宋体" w:eastAsia="宋体" w:hAnsi="宋体"/>
          <w:color w:val="000000" w:themeColor="text1"/>
          <w:szCs w:val="21"/>
        </w:rPr>
      </w:pPr>
    </w:p>
    <w:p w:rsidR="00A009A5" w:rsidRPr="004C771E" w:rsidRDefault="00A009A5" w:rsidP="00B94E9D">
      <w:pPr>
        <w:rPr>
          <w:rFonts w:ascii="宋体" w:eastAsia="宋体" w:hAnsi="宋体"/>
          <w:color w:val="000000" w:themeColor="text1"/>
          <w:szCs w:val="21"/>
        </w:rPr>
      </w:pPr>
    </w:p>
    <w:p w:rsidR="00A009A5" w:rsidRPr="004C771E" w:rsidRDefault="00A009A5" w:rsidP="00B94E9D">
      <w:pPr>
        <w:rPr>
          <w:rFonts w:ascii="宋体" w:eastAsia="宋体" w:hAnsi="宋体"/>
          <w:color w:val="000000" w:themeColor="text1"/>
          <w:szCs w:val="21"/>
        </w:rPr>
      </w:pPr>
    </w:p>
    <w:p w:rsidR="00A009A5" w:rsidRPr="004C771E" w:rsidRDefault="00A009A5" w:rsidP="00CA1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cs="微软雅黑"/>
          <w:color w:val="000000" w:themeColor="text1"/>
          <w:sz w:val="20"/>
          <w:szCs w:val="20"/>
        </w:rPr>
      </w:pPr>
      <w:r w:rsidRPr="004C771E">
        <w:rPr>
          <w:rFonts w:ascii="宋体" w:eastAsia="宋体" w:hAnsi="宋体" w:hint="eastAsia"/>
          <w:b/>
          <w:color w:val="000000" w:themeColor="text1"/>
          <w:szCs w:val="21"/>
        </w:rPr>
        <w:t>软件架构文档化：（阅读</w:t>
      </w:r>
      <w:r w:rsidRPr="004C771E">
        <w:rPr>
          <w:rFonts w:ascii="微软雅黑" w:eastAsia="微软雅黑" w:hAnsi="微软雅黑" w:cs="微软雅黑" w:hint="eastAsia"/>
          <w:color w:val="000000" w:themeColor="text1"/>
          <w:sz w:val="20"/>
          <w:szCs w:val="20"/>
        </w:rPr>
        <w:t xml:space="preserve">Documenting Software Architectures ，2nd，Paul Clements </w:t>
      </w:r>
      <w:r w:rsidR="00CA13C1" w:rsidRPr="004C771E">
        <w:rPr>
          <w:rFonts w:ascii="微软雅黑" w:eastAsia="微软雅黑" w:hAnsi="微软雅黑" w:cs="微软雅黑"/>
          <w:color w:val="000000" w:themeColor="text1"/>
          <w:sz w:val="20"/>
          <w:szCs w:val="20"/>
        </w:rPr>
        <w:t xml:space="preserve"> </w:t>
      </w:r>
      <w:r w:rsidR="00CA13C1" w:rsidRPr="004C771E">
        <w:rPr>
          <w:rFonts w:ascii="微软雅黑" w:eastAsia="微软雅黑" w:hAnsi="微软雅黑" w:cs="微软雅黑" w:hint="eastAsia"/>
          <w:color w:val="000000" w:themeColor="text1"/>
          <w:sz w:val="20"/>
          <w:szCs w:val="20"/>
        </w:rPr>
        <w:t>https://wiki.sei.cmu.edu/sad</w:t>
      </w:r>
      <w:r w:rsidRPr="004C771E">
        <w:rPr>
          <w:rFonts w:ascii="微软雅黑" w:eastAsia="微软雅黑" w:hAnsi="微软雅黑" w:cs="微软雅黑" w:hint="eastAsia"/>
          <w:color w:val="000000" w:themeColor="text1"/>
          <w:sz w:val="20"/>
          <w:szCs w:val="20"/>
        </w:rPr>
        <w:t xml:space="preserve"> 笔记）</w:t>
      </w:r>
    </w:p>
    <w:p w:rsidR="00A009A5" w:rsidRPr="004C771E" w:rsidRDefault="00A009A5" w:rsidP="00A009A5">
      <w:pPr>
        <w:rPr>
          <w:rFonts w:ascii="宋体" w:eastAsia="宋体" w:hAnsi="宋体" w:cs="Arial"/>
          <w:color w:val="000000" w:themeColor="text1"/>
          <w:szCs w:val="21"/>
          <w:shd w:val="clear" w:color="auto" w:fill="FFFFFF"/>
        </w:rPr>
      </w:pPr>
      <w:r w:rsidRPr="004C771E">
        <w:rPr>
          <w:rFonts w:ascii="宋体" w:eastAsia="宋体" w:hAnsi="宋体" w:hint="eastAsia"/>
          <w:color w:val="000000" w:themeColor="text1"/>
          <w:szCs w:val="21"/>
        </w:rPr>
        <w:t>目的：</w:t>
      </w:r>
      <w:r w:rsidRPr="004C771E">
        <w:rPr>
          <w:rFonts w:ascii="宋体" w:eastAsia="宋体" w:hAnsi="宋体" w:cs="Arial"/>
          <w:color w:val="000000" w:themeColor="text1"/>
          <w:szCs w:val="21"/>
          <w:shd w:val="clear" w:color="auto" w:fill="FFFFFF"/>
        </w:rPr>
        <w:t>架构的主要用途是充当项目关系人之间进行交流的工具，文档则促进了这种交流 —— 架构项目关系人希望从架构文档中获得自己所关心的架构信息</w:t>
      </w:r>
      <w:r w:rsidRPr="004C771E">
        <w:rPr>
          <w:rFonts w:ascii="宋体" w:eastAsia="宋体" w:hAnsi="宋体" w:cs="Arial" w:hint="eastAsia"/>
          <w:color w:val="000000" w:themeColor="text1"/>
          <w:szCs w:val="21"/>
          <w:shd w:val="clear" w:color="auto" w:fill="FFFFFF"/>
        </w:rPr>
        <w:t>。</w:t>
      </w:r>
    </w:p>
    <w:p w:rsidR="00A009A5" w:rsidRPr="004C771E" w:rsidRDefault="00A009A5" w:rsidP="00A009A5">
      <w:pPr>
        <w:rPr>
          <w:rFonts w:ascii="宋体" w:eastAsia="宋体" w:hAnsi="宋体" w:cs="Arial" w:hint="eastAsia"/>
          <w:color w:val="000000" w:themeColor="text1"/>
          <w:szCs w:val="21"/>
          <w:shd w:val="clear" w:color="auto" w:fill="FFFFFF"/>
        </w:rPr>
      </w:pPr>
    </w:p>
    <w:p w:rsidR="00CA13C1" w:rsidRPr="004C771E" w:rsidRDefault="00CA13C1" w:rsidP="00A009A5">
      <w:pPr>
        <w:rPr>
          <w:rFonts w:ascii="宋体" w:eastAsia="宋体" w:hAnsi="宋体" w:cs="Arial"/>
          <w:color w:val="000000" w:themeColor="text1"/>
          <w:szCs w:val="21"/>
          <w:shd w:val="clear" w:color="auto" w:fill="FFFFFF"/>
        </w:rPr>
      </w:pPr>
      <w:r w:rsidRPr="004C771E">
        <w:rPr>
          <w:rFonts w:ascii="宋体" w:eastAsia="宋体" w:hAnsi="宋体" w:cs="Arial" w:hint="eastAsia"/>
          <w:color w:val="000000" w:themeColor="text1"/>
          <w:szCs w:val="21"/>
          <w:shd w:val="clear" w:color="auto" w:fill="FFFFFF"/>
        </w:rPr>
        <w:t>视图编档：</w:t>
      </w:r>
    </w:p>
    <w:p w:rsidR="006E0523" w:rsidRPr="004C771E" w:rsidRDefault="006E0523" w:rsidP="006E0523">
      <w:pPr>
        <w:widowControl/>
        <w:jc w:val="left"/>
        <w:rPr>
          <w:rFonts w:ascii="宋体" w:eastAsia="宋体" w:hAnsi="宋体" w:cs="宋体"/>
          <w:color w:val="000000" w:themeColor="text1"/>
          <w:kern w:val="0"/>
          <w:sz w:val="24"/>
          <w:szCs w:val="24"/>
        </w:rPr>
      </w:pPr>
      <w:r w:rsidRPr="004C771E">
        <w:rPr>
          <w:rFonts w:ascii="宋体" w:eastAsia="宋体" w:hAnsi="宋体" w:cs="宋体"/>
          <w:noProof/>
          <w:color w:val="000000" w:themeColor="text1"/>
          <w:kern w:val="0"/>
          <w:sz w:val="24"/>
          <w:szCs w:val="24"/>
        </w:rPr>
        <w:drawing>
          <wp:inline distT="0" distB="0" distL="0" distR="0" wp14:anchorId="67A4352F" wp14:editId="5AF0AA4A">
            <wp:extent cx="2851150" cy="3968750"/>
            <wp:effectExtent l="0" t="0" r="6350" b="0"/>
            <wp:docPr id="2" name="图片 2" descr="C:\Users\Administrator\AppData\Roaming\Tencent\Users\2781180383\QQ\WinTemp\RichOle\P%QYPS63I_7Q]0@WECFG9Y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2781180383\QQ\WinTemp\RichOle\P%QYPS63I_7Q]0@WECFG9Y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1150" cy="3968750"/>
                    </a:xfrm>
                    <a:prstGeom prst="rect">
                      <a:avLst/>
                    </a:prstGeom>
                    <a:noFill/>
                    <a:ln>
                      <a:noFill/>
                    </a:ln>
                  </pic:spPr>
                </pic:pic>
              </a:graphicData>
            </a:graphic>
          </wp:inline>
        </w:drawing>
      </w:r>
    </w:p>
    <w:p w:rsidR="006E0523" w:rsidRPr="004C771E" w:rsidRDefault="006E0523" w:rsidP="006E0523">
      <w:pPr>
        <w:pStyle w:val="a7"/>
        <w:shd w:val="clear" w:color="auto" w:fill="FFFFFF"/>
        <w:spacing w:before="0" w:beforeAutospacing="0" w:after="240" w:afterAutospacing="0" w:line="390" w:lineRule="atLeast"/>
        <w:rPr>
          <w:rFonts w:cs="Arial"/>
          <w:color w:val="000000" w:themeColor="text1"/>
          <w:sz w:val="21"/>
          <w:szCs w:val="21"/>
        </w:rPr>
      </w:pPr>
      <w:r w:rsidRPr="004C771E">
        <w:rPr>
          <w:rStyle w:val="aa"/>
          <w:rFonts w:cs="Arial"/>
          <w:b w:val="0"/>
          <w:color w:val="000000" w:themeColor="text1"/>
          <w:sz w:val="21"/>
          <w:szCs w:val="21"/>
        </w:rPr>
        <w:t>（1）视图概述</w:t>
      </w:r>
    </w:p>
    <w:p w:rsidR="006E0523" w:rsidRPr="004C771E" w:rsidRDefault="006E0523" w:rsidP="006E0523">
      <w:pPr>
        <w:widowControl/>
        <w:numPr>
          <w:ilvl w:val="0"/>
          <w:numId w:val="14"/>
        </w:numPr>
        <w:shd w:val="clear" w:color="auto" w:fill="FFFFFF"/>
        <w:spacing w:before="100" w:beforeAutospacing="1" w:after="100" w:afterAutospacing="1"/>
        <w:ind w:left="0"/>
        <w:jc w:val="left"/>
        <w:rPr>
          <w:rFonts w:ascii="Segoe UI" w:eastAsia="宋体" w:hAnsi="Segoe UI" w:cs="Segoe UI"/>
          <w:color w:val="000000" w:themeColor="text1"/>
          <w:kern w:val="0"/>
          <w:szCs w:val="21"/>
        </w:rPr>
      </w:pPr>
      <w:r w:rsidRPr="004C771E">
        <w:rPr>
          <w:rFonts w:ascii="Segoe UI" w:eastAsia="宋体" w:hAnsi="Segoe UI" w:cs="Segoe UI"/>
          <w:color w:val="000000" w:themeColor="text1"/>
          <w:kern w:val="0"/>
          <w:szCs w:val="21"/>
        </w:rPr>
        <w:lastRenderedPageBreak/>
        <w:t>通常是图形的</w:t>
      </w:r>
      <w:r w:rsidR="00C514A3" w:rsidRPr="004C771E">
        <w:rPr>
          <w:rFonts w:ascii="Segoe UI" w:eastAsia="宋体" w:hAnsi="Segoe UI" w:cs="Segoe UI" w:hint="eastAsia"/>
          <w:color w:val="000000" w:themeColor="text1"/>
          <w:kern w:val="0"/>
          <w:szCs w:val="21"/>
        </w:rPr>
        <w:t>，也可以是表格、文本地形式，使用</w:t>
      </w:r>
      <w:r w:rsidR="00C514A3" w:rsidRPr="004C771E">
        <w:rPr>
          <w:rFonts w:ascii="Segoe UI" w:eastAsia="宋体" w:hAnsi="Segoe UI" w:cs="Segoe UI" w:hint="eastAsia"/>
          <w:color w:val="000000" w:themeColor="text1"/>
          <w:kern w:val="0"/>
          <w:szCs w:val="21"/>
        </w:rPr>
        <w:t>U</w:t>
      </w:r>
      <w:r w:rsidR="00C514A3" w:rsidRPr="004C771E">
        <w:rPr>
          <w:rFonts w:ascii="Segoe UI" w:eastAsia="宋体" w:hAnsi="Segoe UI" w:cs="Segoe UI"/>
          <w:color w:val="000000" w:themeColor="text1"/>
          <w:kern w:val="0"/>
          <w:szCs w:val="21"/>
        </w:rPr>
        <w:t>ML</w:t>
      </w:r>
      <w:r w:rsidR="00C514A3" w:rsidRPr="004C771E">
        <w:rPr>
          <w:rFonts w:ascii="Segoe UI" w:eastAsia="宋体" w:hAnsi="Segoe UI" w:cs="Segoe UI" w:hint="eastAsia"/>
          <w:color w:val="000000" w:themeColor="text1"/>
          <w:kern w:val="0"/>
          <w:szCs w:val="21"/>
        </w:rPr>
        <w:t>语言描述</w:t>
      </w:r>
    </w:p>
    <w:p w:rsidR="006E0523" w:rsidRPr="004C771E" w:rsidRDefault="006E0523" w:rsidP="006E0523">
      <w:pPr>
        <w:widowControl/>
        <w:numPr>
          <w:ilvl w:val="0"/>
          <w:numId w:val="14"/>
        </w:numPr>
        <w:shd w:val="clear" w:color="auto" w:fill="FFFFFF"/>
        <w:spacing w:before="100" w:beforeAutospacing="1" w:after="100" w:afterAutospacing="1"/>
        <w:ind w:left="0"/>
        <w:jc w:val="left"/>
        <w:rPr>
          <w:rFonts w:ascii="Segoe UI" w:eastAsia="宋体" w:hAnsi="Segoe UI" w:cs="Segoe UI"/>
          <w:color w:val="000000" w:themeColor="text1"/>
          <w:kern w:val="0"/>
          <w:szCs w:val="21"/>
        </w:rPr>
      </w:pPr>
      <w:r w:rsidRPr="004C771E">
        <w:rPr>
          <w:rFonts w:ascii="Segoe UI" w:eastAsia="宋体" w:hAnsi="Segoe UI" w:cs="Segoe UI"/>
          <w:color w:val="000000" w:themeColor="text1"/>
          <w:kern w:val="0"/>
          <w:szCs w:val="21"/>
        </w:rPr>
        <w:t>应该包括一个解释符号的键</w:t>
      </w:r>
    </w:p>
    <w:p w:rsidR="006E0523" w:rsidRPr="004C771E" w:rsidRDefault="006E0523" w:rsidP="006E0523">
      <w:pPr>
        <w:widowControl/>
        <w:numPr>
          <w:ilvl w:val="0"/>
          <w:numId w:val="14"/>
        </w:numPr>
        <w:shd w:val="clear" w:color="auto" w:fill="FFFFFF"/>
        <w:spacing w:before="100" w:beforeAutospacing="1" w:after="100" w:afterAutospacing="1"/>
        <w:ind w:left="0"/>
        <w:jc w:val="left"/>
        <w:rPr>
          <w:rFonts w:ascii="Segoe UI" w:eastAsia="宋体" w:hAnsi="Segoe UI" w:cs="Segoe UI"/>
          <w:color w:val="000000" w:themeColor="text1"/>
          <w:kern w:val="0"/>
          <w:szCs w:val="21"/>
        </w:rPr>
      </w:pPr>
      <w:r w:rsidRPr="004C771E">
        <w:rPr>
          <w:rFonts w:ascii="Segoe UI" w:eastAsia="宋体" w:hAnsi="Segoe UI" w:cs="Segoe UI"/>
          <w:color w:val="000000" w:themeColor="text1"/>
          <w:kern w:val="0"/>
          <w:szCs w:val="21"/>
        </w:rPr>
        <w:t>显示元素和它们之间的关系</w:t>
      </w:r>
    </w:p>
    <w:p w:rsidR="006E0523" w:rsidRPr="004C771E" w:rsidRDefault="006E0523" w:rsidP="006E0523">
      <w:pPr>
        <w:widowControl/>
        <w:numPr>
          <w:ilvl w:val="0"/>
          <w:numId w:val="14"/>
        </w:numPr>
        <w:shd w:val="clear" w:color="auto" w:fill="FFFFFF"/>
        <w:spacing w:before="100" w:beforeAutospacing="1" w:after="100" w:afterAutospacing="1"/>
        <w:ind w:left="0"/>
        <w:jc w:val="left"/>
        <w:rPr>
          <w:rFonts w:ascii="Segoe UI" w:eastAsia="宋体" w:hAnsi="Segoe UI" w:cs="Segoe UI"/>
          <w:color w:val="000000" w:themeColor="text1"/>
          <w:kern w:val="0"/>
          <w:szCs w:val="21"/>
        </w:rPr>
      </w:pPr>
      <w:r w:rsidRPr="004C771E">
        <w:rPr>
          <w:rFonts w:ascii="Segoe UI" w:eastAsia="宋体" w:hAnsi="Segoe UI" w:cs="Segoe UI"/>
          <w:color w:val="000000" w:themeColor="text1"/>
          <w:kern w:val="0"/>
          <w:szCs w:val="21"/>
        </w:rPr>
        <w:t>首先显示您要传达的有关视图的信息</w:t>
      </w:r>
    </w:p>
    <w:p w:rsidR="006E0523" w:rsidRPr="004C771E" w:rsidRDefault="006E0523" w:rsidP="006E0523">
      <w:pPr>
        <w:widowControl/>
        <w:numPr>
          <w:ilvl w:val="0"/>
          <w:numId w:val="14"/>
        </w:numPr>
        <w:shd w:val="clear" w:color="auto" w:fill="FFFFFF"/>
        <w:spacing w:before="100" w:beforeAutospacing="1" w:after="100" w:afterAutospacing="1"/>
        <w:ind w:left="0"/>
        <w:jc w:val="left"/>
        <w:rPr>
          <w:rFonts w:ascii="Segoe UI" w:eastAsia="宋体" w:hAnsi="Segoe UI" w:cs="Segoe UI"/>
          <w:color w:val="000000" w:themeColor="text1"/>
          <w:kern w:val="0"/>
          <w:szCs w:val="21"/>
        </w:rPr>
      </w:pPr>
      <w:r w:rsidRPr="004C771E">
        <w:rPr>
          <w:rFonts w:ascii="Segoe UI" w:eastAsia="宋体" w:hAnsi="Segoe UI" w:cs="Segoe UI"/>
          <w:color w:val="000000" w:themeColor="text1"/>
          <w:kern w:val="0"/>
          <w:szCs w:val="21"/>
        </w:rPr>
        <w:t>应该确定视图范围之外的元素</w:t>
      </w:r>
    </w:p>
    <w:p w:rsidR="006E0523" w:rsidRPr="00890215" w:rsidRDefault="00C514A3" w:rsidP="00890215">
      <w:pPr>
        <w:widowControl/>
        <w:numPr>
          <w:ilvl w:val="1"/>
          <w:numId w:val="14"/>
        </w:numPr>
        <w:shd w:val="clear" w:color="auto" w:fill="FFFFFF"/>
        <w:spacing w:before="100" w:beforeAutospacing="1" w:after="100" w:afterAutospacing="1"/>
        <w:ind w:left="0"/>
        <w:jc w:val="left"/>
        <w:rPr>
          <w:rFonts w:ascii="Segoe UI" w:eastAsia="宋体" w:hAnsi="Segoe UI" w:cs="Segoe UI" w:hint="eastAsia"/>
          <w:color w:val="000000" w:themeColor="text1"/>
          <w:kern w:val="0"/>
          <w:szCs w:val="21"/>
        </w:rPr>
      </w:pPr>
      <w:r w:rsidRPr="004C771E">
        <w:rPr>
          <w:rFonts w:ascii="Segoe UI" w:eastAsia="宋体" w:hAnsi="Segoe UI" w:cs="Segoe UI"/>
          <w:color w:val="000000" w:themeColor="text1"/>
          <w:kern w:val="0"/>
          <w:szCs w:val="21"/>
        </w:rPr>
        <w:t>如果图中未明确标记外部实体，</w:t>
      </w:r>
      <w:r w:rsidR="006E0523" w:rsidRPr="004C771E">
        <w:rPr>
          <w:rFonts w:ascii="Segoe UI" w:eastAsia="宋体" w:hAnsi="Segoe UI" w:cs="Segoe UI"/>
          <w:color w:val="000000" w:themeColor="text1"/>
          <w:kern w:val="0"/>
          <w:szCs w:val="21"/>
        </w:rPr>
        <w:t>考虑添加上下文图</w:t>
      </w:r>
    </w:p>
    <w:p w:rsidR="006E0523" w:rsidRPr="004C771E" w:rsidRDefault="006E0523" w:rsidP="006E0523">
      <w:pPr>
        <w:pStyle w:val="a7"/>
        <w:shd w:val="clear" w:color="auto" w:fill="FFFFFF"/>
        <w:spacing w:before="0" w:beforeAutospacing="0" w:after="240" w:afterAutospacing="0" w:line="390" w:lineRule="atLeast"/>
        <w:rPr>
          <w:rFonts w:cs="Arial"/>
          <w:color w:val="000000" w:themeColor="text1"/>
          <w:sz w:val="21"/>
          <w:szCs w:val="21"/>
        </w:rPr>
      </w:pPr>
      <w:r w:rsidRPr="004C771E">
        <w:rPr>
          <w:rStyle w:val="aa"/>
          <w:rFonts w:cs="Arial"/>
          <w:b w:val="0"/>
          <w:color w:val="000000" w:themeColor="text1"/>
          <w:sz w:val="21"/>
          <w:szCs w:val="21"/>
        </w:rPr>
        <w:t>（2）元素目录</w:t>
      </w:r>
    </w:p>
    <w:p w:rsidR="006E0523" w:rsidRPr="004C771E" w:rsidRDefault="006E0523" w:rsidP="006E0523">
      <w:pPr>
        <w:widowControl/>
        <w:numPr>
          <w:ilvl w:val="0"/>
          <w:numId w:val="13"/>
        </w:numPr>
        <w:shd w:val="clear" w:color="auto" w:fill="FFFFFF"/>
        <w:spacing w:before="100" w:beforeAutospacing="1" w:after="100" w:afterAutospacing="1"/>
        <w:ind w:left="0"/>
        <w:jc w:val="left"/>
        <w:rPr>
          <w:rFonts w:ascii="Segoe UI" w:eastAsia="宋体" w:hAnsi="Segoe UI" w:cs="Segoe UI"/>
          <w:color w:val="000000" w:themeColor="text1"/>
          <w:kern w:val="0"/>
          <w:szCs w:val="21"/>
        </w:rPr>
      </w:pPr>
      <w:r w:rsidRPr="004C771E">
        <w:rPr>
          <w:rFonts w:ascii="Segoe UI" w:eastAsia="宋体" w:hAnsi="Segoe UI" w:cs="Segoe UI"/>
          <w:color w:val="000000" w:themeColor="text1"/>
          <w:kern w:val="0"/>
          <w:szCs w:val="21"/>
        </w:rPr>
        <w:t>解释主要演示文稿中描述的元素及其属性</w:t>
      </w:r>
    </w:p>
    <w:p w:rsidR="006E0523" w:rsidRPr="004C771E" w:rsidRDefault="006E0523" w:rsidP="006E0523">
      <w:pPr>
        <w:widowControl/>
        <w:numPr>
          <w:ilvl w:val="0"/>
          <w:numId w:val="13"/>
        </w:numPr>
        <w:shd w:val="clear" w:color="auto" w:fill="FFFFFF"/>
        <w:spacing w:before="100" w:beforeAutospacing="1" w:after="100" w:afterAutospacing="1"/>
        <w:ind w:left="0"/>
        <w:jc w:val="left"/>
        <w:rPr>
          <w:rFonts w:ascii="Segoe UI" w:eastAsia="宋体" w:hAnsi="Segoe UI" w:cs="Segoe UI"/>
          <w:color w:val="000000" w:themeColor="text1"/>
          <w:kern w:val="0"/>
          <w:szCs w:val="21"/>
        </w:rPr>
      </w:pPr>
      <w:r w:rsidRPr="004C771E">
        <w:rPr>
          <w:rFonts w:ascii="Segoe UI" w:eastAsia="宋体" w:hAnsi="Segoe UI" w:cs="Segoe UI"/>
          <w:color w:val="000000" w:themeColor="text1"/>
          <w:kern w:val="0"/>
          <w:szCs w:val="21"/>
        </w:rPr>
        <w:t>通常是带有元素名称和文字说明的表格</w:t>
      </w:r>
    </w:p>
    <w:p w:rsidR="006E0523" w:rsidRPr="004C771E" w:rsidRDefault="006E0523" w:rsidP="006E0523">
      <w:pPr>
        <w:widowControl/>
        <w:numPr>
          <w:ilvl w:val="0"/>
          <w:numId w:val="13"/>
        </w:numPr>
        <w:shd w:val="clear" w:color="auto" w:fill="FFFFFF"/>
        <w:spacing w:before="100" w:beforeAutospacing="1" w:after="100" w:afterAutospacing="1"/>
        <w:ind w:left="0"/>
        <w:jc w:val="left"/>
        <w:rPr>
          <w:rFonts w:ascii="Segoe UI" w:eastAsia="宋体" w:hAnsi="Segoe UI" w:cs="Segoe UI"/>
          <w:color w:val="000000" w:themeColor="text1"/>
          <w:kern w:val="0"/>
          <w:szCs w:val="21"/>
        </w:rPr>
      </w:pPr>
      <w:r w:rsidRPr="004C771E">
        <w:rPr>
          <w:rFonts w:ascii="Segoe UI" w:eastAsia="宋体" w:hAnsi="Segoe UI" w:cs="Segoe UI"/>
          <w:color w:val="000000" w:themeColor="text1"/>
          <w:kern w:val="0"/>
          <w:szCs w:val="21"/>
        </w:rPr>
        <w:t>可能包含接口文档</w:t>
      </w:r>
    </w:p>
    <w:p w:rsidR="006E0523" w:rsidRPr="00890215" w:rsidRDefault="006E0523" w:rsidP="00890215">
      <w:pPr>
        <w:widowControl/>
        <w:numPr>
          <w:ilvl w:val="0"/>
          <w:numId w:val="13"/>
        </w:numPr>
        <w:shd w:val="clear" w:color="auto" w:fill="FFFFFF"/>
        <w:spacing w:before="100" w:beforeAutospacing="1" w:after="100" w:afterAutospacing="1"/>
        <w:ind w:left="0"/>
        <w:jc w:val="left"/>
        <w:rPr>
          <w:rFonts w:ascii="Segoe UI" w:eastAsia="宋体" w:hAnsi="Segoe UI" w:cs="Segoe UI" w:hint="eastAsia"/>
          <w:color w:val="000000" w:themeColor="text1"/>
          <w:kern w:val="0"/>
          <w:szCs w:val="21"/>
        </w:rPr>
      </w:pPr>
      <w:r w:rsidRPr="004C771E">
        <w:rPr>
          <w:rFonts w:ascii="Segoe UI" w:eastAsia="宋体" w:hAnsi="Segoe UI" w:cs="Segoe UI"/>
          <w:color w:val="000000" w:themeColor="text1"/>
          <w:kern w:val="0"/>
          <w:szCs w:val="21"/>
        </w:rPr>
        <w:t>可能包含行为文档</w:t>
      </w:r>
    </w:p>
    <w:p w:rsidR="006E0523" w:rsidRPr="004C771E" w:rsidRDefault="006E0523" w:rsidP="006E0523">
      <w:pPr>
        <w:pStyle w:val="a7"/>
        <w:shd w:val="clear" w:color="auto" w:fill="FFFFFF"/>
        <w:spacing w:before="0" w:beforeAutospacing="0" w:after="240" w:afterAutospacing="0" w:line="390" w:lineRule="atLeast"/>
        <w:rPr>
          <w:rFonts w:cs="Arial"/>
          <w:color w:val="000000" w:themeColor="text1"/>
          <w:sz w:val="21"/>
          <w:szCs w:val="21"/>
        </w:rPr>
      </w:pPr>
      <w:r w:rsidRPr="004C771E">
        <w:rPr>
          <w:rStyle w:val="aa"/>
          <w:rFonts w:cs="Arial"/>
          <w:b w:val="0"/>
          <w:color w:val="000000" w:themeColor="text1"/>
          <w:sz w:val="21"/>
          <w:szCs w:val="21"/>
        </w:rPr>
        <w:t>（3）上下文图</w:t>
      </w:r>
    </w:p>
    <w:p w:rsidR="006E0523" w:rsidRPr="004C771E" w:rsidRDefault="006E0523" w:rsidP="006E0523">
      <w:pPr>
        <w:pStyle w:val="a7"/>
        <w:shd w:val="clear" w:color="auto" w:fill="FFFFFF"/>
        <w:spacing w:before="0" w:beforeAutospacing="0" w:after="240" w:afterAutospacing="0" w:line="390" w:lineRule="atLeast"/>
        <w:rPr>
          <w:rFonts w:cs="Arial"/>
          <w:color w:val="000000" w:themeColor="text1"/>
          <w:sz w:val="21"/>
          <w:szCs w:val="21"/>
        </w:rPr>
      </w:pPr>
      <w:r w:rsidRPr="004C771E">
        <w:rPr>
          <w:rFonts w:cs="Arial"/>
          <w:color w:val="000000" w:themeColor="text1"/>
          <w:sz w:val="21"/>
          <w:szCs w:val="21"/>
        </w:rPr>
        <w:t>用图形展示系统如何与其环境相关</w:t>
      </w:r>
    </w:p>
    <w:p w:rsidR="006E0523" w:rsidRPr="004C771E" w:rsidRDefault="006E0523" w:rsidP="006E0523">
      <w:pPr>
        <w:pStyle w:val="a7"/>
        <w:shd w:val="clear" w:color="auto" w:fill="FFFFFF"/>
        <w:spacing w:before="0" w:beforeAutospacing="0" w:after="240" w:afterAutospacing="0" w:line="390" w:lineRule="atLeast"/>
        <w:rPr>
          <w:rFonts w:cs="Arial"/>
          <w:color w:val="000000" w:themeColor="text1"/>
          <w:sz w:val="21"/>
          <w:szCs w:val="21"/>
        </w:rPr>
      </w:pPr>
      <w:r w:rsidRPr="004C771E">
        <w:rPr>
          <w:rStyle w:val="aa"/>
          <w:rFonts w:cs="Arial"/>
          <w:b w:val="0"/>
          <w:color w:val="000000" w:themeColor="text1"/>
          <w:sz w:val="21"/>
          <w:szCs w:val="21"/>
        </w:rPr>
        <w:t>（4）可变性指南</w:t>
      </w:r>
    </w:p>
    <w:p w:rsidR="006E0523" w:rsidRPr="004C771E" w:rsidRDefault="00C514A3" w:rsidP="006E0523">
      <w:pPr>
        <w:pStyle w:val="a7"/>
        <w:shd w:val="clear" w:color="auto" w:fill="FFFFFF"/>
        <w:spacing w:before="0" w:beforeAutospacing="0" w:after="240" w:afterAutospacing="0" w:line="390" w:lineRule="atLeast"/>
        <w:rPr>
          <w:rFonts w:cs="Arial"/>
          <w:color w:val="000000" w:themeColor="text1"/>
          <w:sz w:val="21"/>
          <w:szCs w:val="21"/>
        </w:rPr>
      </w:pPr>
      <w:r w:rsidRPr="004C771E">
        <w:rPr>
          <w:rFonts w:cs="Arial"/>
          <w:color w:val="000000" w:themeColor="text1"/>
          <w:sz w:val="21"/>
          <w:szCs w:val="21"/>
        </w:rPr>
        <w:t>描述架构的可变化点</w:t>
      </w:r>
      <w:r w:rsidRPr="004C771E">
        <w:rPr>
          <w:rFonts w:cs="Arial" w:hint="eastAsia"/>
          <w:color w:val="000000" w:themeColor="text1"/>
          <w:sz w:val="21"/>
          <w:szCs w:val="21"/>
        </w:rPr>
        <w:t>：</w:t>
      </w:r>
      <w:r w:rsidR="006E0523" w:rsidRPr="004C771E">
        <w:rPr>
          <w:rFonts w:cs="Arial"/>
          <w:color w:val="000000" w:themeColor="text1"/>
          <w:sz w:val="21"/>
          <w:szCs w:val="21"/>
        </w:rPr>
        <w:t>如</w:t>
      </w:r>
    </w:p>
    <w:p w:rsidR="006E0523" w:rsidRPr="004C771E" w:rsidRDefault="006E0523" w:rsidP="006E0523">
      <w:pPr>
        <w:widowControl/>
        <w:numPr>
          <w:ilvl w:val="0"/>
          <w:numId w:val="15"/>
        </w:numPr>
        <w:shd w:val="clear" w:color="auto" w:fill="FFFFFF"/>
        <w:spacing w:before="100" w:beforeAutospacing="1" w:after="100" w:afterAutospacing="1"/>
        <w:ind w:left="0"/>
        <w:jc w:val="left"/>
        <w:rPr>
          <w:rFonts w:ascii="Segoe UI" w:eastAsia="宋体" w:hAnsi="Segoe UI" w:cs="Segoe UI"/>
          <w:color w:val="000000" w:themeColor="text1"/>
          <w:kern w:val="0"/>
          <w:szCs w:val="21"/>
        </w:rPr>
      </w:pPr>
      <w:r w:rsidRPr="004C771E">
        <w:rPr>
          <w:rFonts w:ascii="Segoe UI" w:eastAsia="宋体" w:hAnsi="Segoe UI" w:cs="Segoe UI"/>
          <w:color w:val="000000" w:themeColor="text1"/>
          <w:kern w:val="0"/>
          <w:szCs w:val="21"/>
        </w:rPr>
        <w:t>可以对系统进行参数设置或重新配置的点。</w:t>
      </w:r>
    </w:p>
    <w:p w:rsidR="006E0523" w:rsidRPr="004C771E" w:rsidRDefault="006E0523" w:rsidP="006E0523">
      <w:pPr>
        <w:widowControl/>
        <w:numPr>
          <w:ilvl w:val="1"/>
          <w:numId w:val="15"/>
        </w:numPr>
        <w:shd w:val="clear" w:color="auto" w:fill="FFFFFF"/>
        <w:spacing w:before="100" w:beforeAutospacing="1" w:after="100" w:afterAutospacing="1"/>
        <w:ind w:left="0"/>
        <w:jc w:val="left"/>
        <w:rPr>
          <w:rFonts w:ascii="Segoe UI" w:eastAsia="宋体" w:hAnsi="Segoe UI" w:cs="Segoe UI"/>
          <w:color w:val="000000" w:themeColor="text1"/>
          <w:kern w:val="0"/>
          <w:szCs w:val="21"/>
        </w:rPr>
      </w:pPr>
      <w:r w:rsidRPr="004C771E">
        <w:rPr>
          <w:rFonts w:ascii="Segoe UI" w:eastAsia="宋体" w:hAnsi="Segoe UI" w:cs="Segoe UI"/>
          <w:color w:val="000000" w:themeColor="text1"/>
          <w:kern w:val="0"/>
          <w:szCs w:val="21"/>
        </w:rPr>
        <w:t>池中的实例数</w:t>
      </w:r>
    </w:p>
    <w:p w:rsidR="006E0523" w:rsidRPr="004C771E" w:rsidRDefault="006E0523" w:rsidP="006E0523">
      <w:pPr>
        <w:widowControl/>
        <w:numPr>
          <w:ilvl w:val="1"/>
          <w:numId w:val="15"/>
        </w:numPr>
        <w:shd w:val="clear" w:color="auto" w:fill="FFFFFF"/>
        <w:spacing w:before="100" w:beforeAutospacing="1" w:after="100" w:afterAutospacing="1"/>
        <w:ind w:left="0"/>
        <w:jc w:val="left"/>
        <w:rPr>
          <w:rFonts w:ascii="Segoe UI" w:eastAsia="宋体" w:hAnsi="Segoe UI" w:cs="Segoe UI"/>
          <w:color w:val="000000" w:themeColor="text1"/>
          <w:kern w:val="0"/>
          <w:szCs w:val="21"/>
        </w:rPr>
      </w:pPr>
      <w:r w:rsidRPr="004C771E">
        <w:rPr>
          <w:rFonts w:ascii="Segoe UI" w:eastAsia="宋体" w:hAnsi="Segoe UI" w:cs="Segoe UI"/>
          <w:color w:val="000000" w:themeColor="text1"/>
          <w:kern w:val="0"/>
          <w:szCs w:val="21"/>
        </w:rPr>
        <w:t>支持插件或附加组件</w:t>
      </w:r>
    </w:p>
    <w:p w:rsidR="006E0523" w:rsidRPr="004C771E" w:rsidRDefault="006E0523" w:rsidP="006E0523">
      <w:pPr>
        <w:widowControl/>
        <w:numPr>
          <w:ilvl w:val="1"/>
          <w:numId w:val="15"/>
        </w:numPr>
        <w:shd w:val="clear" w:color="auto" w:fill="FFFFFF"/>
        <w:spacing w:before="100" w:beforeAutospacing="1" w:after="100" w:afterAutospacing="1"/>
        <w:ind w:left="0"/>
        <w:jc w:val="left"/>
        <w:rPr>
          <w:rFonts w:ascii="Segoe UI" w:eastAsia="宋体" w:hAnsi="Segoe UI" w:cs="Segoe UI"/>
          <w:color w:val="000000" w:themeColor="text1"/>
          <w:kern w:val="0"/>
          <w:szCs w:val="21"/>
        </w:rPr>
      </w:pPr>
      <w:r w:rsidRPr="004C771E">
        <w:rPr>
          <w:rFonts w:ascii="Segoe UI" w:eastAsia="宋体" w:hAnsi="Segoe UI" w:cs="Segoe UI"/>
          <w:color w:val="000000" w:themeColor="text1"/>
          <w:kern w:val="0"/>
          <w:szCs w:val="21"/>
        </w:rPr>
        <w:t>支持不同版本的</w:t>
      </w:r>
      <w:r w:rsidRPr="004C771E">
        <w:rPr>
          <w:rFonts w:ascii="Segoe UI" w:eastAsia="宋体" w:hAnsi="Segoe UI" w:cs="Segoe UI"/>
          <w:color w:val="000000" w:themeColor="text1"/>
          <w:kern w:val="0"/>
          <w:szCs w:val="21"/>
        </w:rPr>
        <w:t>OS</w:t>
      </w:r>
      <w:r w:rsidRPr="004C771E">
        <w:rPr>
          <w:rFonts w:ascii="Segoe UI" w:eastAsia="宋体" w:hAnsi="Segoe UI" w:cs="Segoe UI"/>
          <w:color w:val="000000" w:themeColor="text1"/>
          <w:kern w:val="0"/>
          <w:szCs w:val="21"/>
        </w:rPr>
        <w:t>，数据库服务器或运行时环境</w:t>
      </w:r>
    </w:p>
    <w:p w:rsidR="006E0523" w:rsidRPr="004C771E" w:rsidRDefault="006E0523" w:rsidP="006E0523">
      <w:pPr>
        <w:widowControl/>
        <w:numPr>
          <w:ilvl w:val="0"/>
          <w:numId w:val="15"/>
        </w:numPr>
        <w:shd w:val="clear" w:color="auto" w:fill="FFFFFF"/>
        <w:spacing w:before="100" w:beforeAutospacing="1" w:after="100" w:afterAutospacing="1"/>
        <w:ind w:left="0"/>
        <w:jc w:val="left"/>
        <w:rPr>
          <w:rFonts w:ascii="Segoe UI" w:eastAsia="宋体" w:hAnsi="Segoe UI" w:cs="Segoe UI"/>
          <w:color w:val="000000" w:themeColor="text1"/>
          <w:kern w:val="0"/>
          <w:szCs w:val="21"/>
        </w:rPr>
      </w:pPr>
      <w:r w:rsidRPr="004C771E">
        <w:rPr>
          <w:rFonts w:ascii="Segoe UI" w:eastAsia="宋体" w:hAnsi="Segoe UI" w:cs="Segoe UI"/>
          <w:color w:val="000000" w:themeColor="text1"/>
          <w:kern w:val="0"/>
          <w:szCs w:val="21"/>
        </w:rPr>
        <w:t>也许该视图是参考架构</w:t>
      </w:r>
    </w:p>
    <w:p w:rsidR="006E0523" w:rsidRPr="004C771E" w:rsidRDefault="006E0523" w:rsidP="00C514A3">
      <w:pPr>
        <w:widowControl/>
        <w:numPr>
          <w:ilvl w:val="1"/>
          <w:numId w:val="15"/>
        </w:numPr>
        <w:shd w:val="clear" w:color="auto" w:fill="FFFFFF"/>
        <w:spacing w:before="100" w:beforeAutospacing="1" w:after="100" w:afterAutospacing="1"/>
        <w:ind w:left="0"/>
        <w:jc w:val="left"/>
        <w:rPr>
          <w:rFonts w:ascii="Segoe UI" w:eastAsia="宋体" w:hAnsi="Segoe UI" w:cs="Segoe UI"/>
          <w:color w:val="000000" w:themeColor="text1"/>
          <w:kern w:val="0"/>
          <w:szCs w:val="21"/>
        </w:rPr>
      </w:pPr>
      <w:r w:rsidRPr="004C771E">
        <w:rPr>
          <w:rFonts w:ascii="Segoe UI" w:eastAsia="宋体" w:hAnsi="Segoe UI" w:cs="Segoe UI"/>
          <w:color w:val="000000" w:themeColor="text1"/>
          <w:kern w:val="0"/>
          <w:szCs w:val="21"/>
        </w:rPr>
        <w:t>提供实例化它的准则</w:t>
      </w:r>
    </w:p>
    <w:p w:rsidR="006E0523" w:rsidRPr="004C771E" w:rsidRDefault="006E0523" w:rsidP="006E0523">
      <w:pPr>
        <w:pStyle w:val="a7"/>
        <w:shd w:val="clear" w:color="auto" w:fill="FFFFFF"/>
        <w:spacing w:before="0" w:beforeAutospacing="0" w:after="240" w:afterAutospacing="0" w:line="390" w:lineRule="atLeast"/>
        <w:rPr>
          <w:rFonts w:cs="Arial"/>
          <w:color w:val="000000" w:themeColor="text1"/>
          <w:sz w:val="21"/>
          <w:szCs w:val="21"/>
        </w:rPr>
      </w:pPr>
      <w:r w:rsidRPr="004C771E">
        <w:rPr>
          <w:rStyle w:val="aa"/>
          <w:rFonts w:cs="Arial"/>
          <w:b w:val="0"/>
          <w:color w:val="000000" w:themeColor="text1"/>
          <w:sz w:val="21"/>
          <w:szCs w:val="21"/>
        </w:rPr>
        <w:t>（5）架构背景</w:t>
      </w:r>
    </w:p>
    <w:p w:rsidR="006E0523" w:rsidRPr="004C771E" w:rsidRDefault="006E0523" w:rsidP="006E0523">
      <w:pPr>
        <w:pStyle w:val="a7"/>
        <w:shd w:val="clear" w:color="auto" w:fill="FFFFFF"/>
        <w:spacing w:before="0" w:beforeAutospacing="0" w:after="240" w:afterAutospacing="0" w:line="390" w:lineRule="atLeast"/>
        <w:rPr>
          <w:rFonts w:cs="Arial"/>
          <w:color w:val="000000" w:themeColor="text1"/>
          <w:sz w:val="21"/>
          <w:szCs w:val="21"/>
        </w:rPr>
      </w:pPr>
      <w:r w:rsidRPr="004C771E">
        <w:rPr>
          <w:rFonts w:cs="Arial"/>
          <w:color w:val="000000" w:themeColor="text1"/>
          <w:sz w:val="21"/>
          <w:szCs w:val="21"/>
        </w:rPr>
        <w:t>为架构的合理性提供足够的 、 令人信服的论据。包括：基本原理 、 分析结果及设计中所反映的假定。</w:t>
      </w:r>
    </w:p>
    <w:p w:rsidR="006E0523" w:rsidRPr="004C771E" w:rsidRDefault="006E0523" w:rsidP="006E0523">
      <w:pPr>
        <w:pStyle w:val="a7"/>
        <w:shd w:val="clear" w:color="auto" w:fill="FFFFFF"/>
        <w:spacing w:before="0" w:beforeAutospacing="0" w:after="240" w:afterAutospacing="0" w:line="390" w:lineRule="atLeast"/>
        <w:rPr>
          <w:rFonts w:cs="Arial"/>
          <w:color w:val="000000" w:themeColor="text1"/>
          <w:sz w:val="21"/>
          <w:szCs w:val="21"/>
        </w:rPr>
      </w:pPr>
      <w:r w:rsidRPr="004C771E">
        <w:rPr>
          <w:rFonts w:cs="Arial" w:hint="eastAsia"/>
          <w:color w:val="000000" w:themeColor="text1"/>
          <w:sz w:val="21"/>
          <w:szCs w:val="21"/>
        </w:rPr>
        <w:t>（6）其他资讯</w:t>
      </w:r>
    </w:p>
    <w:p w:rsidR="006E0523" w:rsidRPr="004C771E" w:rsidRDefault="006E0523" w:rsidP="006E0523">
      <w:pPr>
        <w:widowControl/>
        <w:numPr>
          <w:ilvl w:val="1"/>
          <w:numId w:val="16"/>
        </w:numPr>
        <w:shd w:val="clear" w:color="auto" w:fill="FFFFFF"/>
        <w:spacing w:before="100" w:beforeAutospacing="1" w:after="100" w:afterAutospacing="1"/>
        <w:ind w:left="0"/>
        <w:jc w:val="left"/>
        <w:rPr>
          <w:rFonts w:ascii="Segoe UI" w:eastAsia="宋体" w:hAnsi="Segoe UI" w:cs="Segoe UI"/>
          <w:color w:val="000000" w:themeColor="text1"/>
          <w:kern w:val="0"/>
          <w:szCs w:val="21"/>
        </w:rPr>
      </w:pPr>
      <w:r w:rsidRPr="004C771E">
        <w:rPr>
          <w:rFonts w:ascii="Segoe UI" w:eastAsia="宋体" w:hAnsi="Segoe UI" w:cs="Segoe UI"/>
          <w:color w:val="000000" w:themeColor="text1"/>
          <w:kern w:val="0"/>
          <w:szCs w:val="21"/>
        </w:rPr>
        <w:t>重要设计决策的描述和依据（包括相关的被拒绝的替代方案）</w:t>
      </w:r>
    </w:p>
    <w:p w:rsidR="006E0523" w:rsidRPr="004C771E" w:rsidRDefault="006E0523" w:rsidP="006E0523">
      <w:pPr>
        <w:widowControl/>
        <w:numPr>
          <w:ilvl w:val="1"/>
          <w:numId w:val="16"/>
        </w:numPr>
        <w:shd w:val="clear" w:color="auto" w:fill="FFFFFF"/>
        <w:spacing w:before="100" w:beforeAutospacing="1" w:after="100" w:afterAutospacing="1"/>
        <w:ind w:left="0"/>
        <w:jc w:val="left"/>
        <w:rPr>
          <w:rFonts w:ascii="Segoe UI" w:eastAsia="宋体" w:hAnsi="Segoe UI" w:cs="Segoe UI"/>
          <w:color w:val="000000" w:themeColor="text1"/>
          <w:kern w:val="0"/>
          <w:szCs w:val="21"/>
        </w:rPr>
      </w:pPr>
      <w:r w:rsidRPr="004C771E">
        <w:rPr>
          <w:rFonts w:ascii="Segoe UI" w:eastAsia="宋体" w:hAnsi="Segoe UI" w:cs="Segoe UI"/>
          <w:color w:val="000000" w:themeColor="text1"/>
          <w:kern w:val="0"/>
          <w:szCs w:val="21"/>
        </w:rPr>
        <w:t>分析，原型和实验的结果</w:t>
      </w:r>
    </w:p>
    <w:p w:rsidR="006E0523" w:rsidRPr="004C771E" w:rsidRDefault="006E0523" w:rsidP="006E0523">
      <w:pPr>
        <w:widowControl/>
        <w:shd w:val="clear" w:color="auto" w:fill="FFFFFF"/>
        <w:spacing w:before="100" w:beforeAutospacing="1" w:after="100" w:afterAutospacing="1"/>
        <w:jc w:val="left"/>
        <w:rPr>
          <w:rFonts w:ascii="Segoe UI" w:eastAsia="宋体" w:hAnsi="Segoe UI" w:cs="Segoe UI"/>
          <w:color w:val="000000" w:themeColor="text1"/>
          <w:kern w:val="0"/>
          <w:szCs w:val="21"/>
        </w:rPr>
      </w:pPr>
      <w:r w:rsidRPr="004C771E">
        <w:rPr>
          <w:rFonts w:ascii="Segoe UI" w:eastAsia="宋体" w:hAnsi="Segoe UI" w:cs="Segoe UI" w:hint="eastAsia"/>
          <w:color w:val="000000" w:themeColor="text1"/>
          <w:kern w:val="0"/>
          <w:szCs w:val="21"/>
        </w:rPr>
        <w:t>（</w:t>
      </w:r>
      <w:r w:rsidRPr="004C771E">
        <w:rPr>
          <w:rFonts w:ascii="Segoe UI" w:eastAsia="宋体" w:hAnsi="Segoe UI" w:cs="Segoe UI"/>
          <w:color w:val="000000" w:themeColor="text1"/>
          <w:kern w:val="0"/>
          <w:szCs w:val="21"/>
        </w:rPr>
        <w:t>7</w:t>
      </w:r>
      <w:r w:rsidRPr="004C771E">
        <w:rPr>
          <w:rFonts w:ascii="Segoe UI" w:eastAsia="宋体" w:hAnsi="Segoe UI" w:cs="Segoe UI" w:hint="eastAsia"/>
          <w:color w:val="000000" w:themeColor="text1"/>
          <w:kern w:val="0"/>
          <w:szCs w:val="21"/>
        </w:rPr>
        <w:t>）父视图</w:t>
      </w:r>
    </w:p>
    <w:p w:rsidR="006E0523" w:rsidRPr="004C771E" w:rsidRDefault="006E0523" w:rsidP="00C514A3">
      <w:pPr>
        <w:widowControl/>
        <w:shd w:val="clear" w:color="auto" w:fill="FFFFFF"/>
        <w:spacing w:before="100" w:beforeAutospacing="1" w:after="100" w:afterAutospacing="1"/>
        <w:jc w:val="left"/>
        <w:rPr>
          <w:rFonts w:ascii="Segoe UI" w:eastAsia="宋体" w:hAnsi="Segoe UI" w:cs="Segoe UI"/>
          <w:color w:val="000000" w:themeColor="text1"/>
          <w:kern w:val="0"/>
          <w:szCs w:val="21"/>
        </w:rPr>
      </w:pPr>
      <w:r w:rsidRPr="004C771E">
        <w:rPr>
          <w:rFonts w:ascii="Segoe UI" w:eastAsia="宋体" w:hAnsi="Segoe UI" w:cs="Segoe UI"/>
          <w:color w:val="000000" w:themeColor="text1"/>
          <w:kern w:val="0"/>
          <w:szCs w:val="21"/>
        </w:rPr>
        <w:t>如果当前视图是另一种视图的细化，请指明哪个视图</w:t>
      </w:r>
    </w:p>
    <w:p w:rsidR="006E0523" w:rsidRPr="004C771E" w:rsidRDefault="006E0523" w:rsidP="006E0523">
      <w:pPr>
        <w:pStyle w:val="a7"/>
        <w:shd w:val="clear" w:color="auto" w:fill="FFFFFF"/>
        <w:spacing w:before="0" w:beforeAutospacing="0" w:after="240" w:afterAutospacing="0" w:line="390" w:lineRule="atLeast"/>
        <w:rPr>
          <w:rFonts w:cs="Arial"/>
          <w:color w:val="000000" w:themeColor="text1"/>
          <w:sz w:val="21"/>
          <w:szCs w:val="21"/>
        </w:rPr>
      </w:pPr>
    </w:p>
    <w:p w:rsidR="006E0523" w:rsidRPr="004C771E" w:rsidRDefault="007065F2" w:rsidP="006E0523">
      <w:pPr>
        <w:widowControl/>
        <w:jc w:val="left"/>
        <w:rPr>
          <w:rFonts w:ascii="宋体" w:eastAsia="宋体" w:hAnsi="宋体" w:cs="宋体"/>
          <w:b/>
          <w:color w:val="000000" w:themeColor="text1"/>
          <w:kern w:val="0"/>
          <w:sz w:val="24"/>
          <w:szCs w:val="24"/>
        </w:rPr>
      </w:pPr>
      <w:r w:rsidRPr="004C771E">
        <w:rPr>
          <w:rFonts w:ascii="宋体" w:eastAsia="宋体" w:hAnsi="宋体" w:cs="宋体" w:hint="eastAsia"/>
          <w:b/>
          <w:color w:val="000000" w:themeColor="text1"/>
          <w:kern w:val="0"/>
          <w:sz w:val="24"/>
          <w:szCs w:val="24"/>
        </w:rPr>
        <w:lastRenderedPageBreak/>
        <w:t>U</w:t>
      </w:r>
      <w:r w:rsidRPr="004C771E">
        <w:rPr>
          <w:rFonts w:ascii="宋体" w:eastAsia="宋体" w:hAnsi="宋体" w:cs="宋体"/>
          <w:b/>
          <w:color w:val="000000" w:themeColor="text1"/>
          <w:kern w:val="0"/>
          <w:sz w:val="24"/>
          <w:szCs w:val="24"/>
        </w:rPr>
        <w:t>ML</w:t>
      </w:r>
      <w:r w:rsidRPr="004C771E">
        <w:rPr>
          <w:rFonts w:ascii="宋体" w:eastAsia="宋体" w:hAnsi="宋体" w:cs="宋体" w:hint="eastAsia"/>
          <w:b/>
          <w:color w:val="000000" w:themeColor="text1"/>
          <w:kern w:val="0"/>
          <w:sz w:val="24"/>
          <w:szCs w:val="24"/>
        </w:rPr>
        <w:t>建模</w:t>
      </w:r>
    </w:p>
    <w:p w:rsidR="00502960" w:rsidRPr="00502960" w:rsidRDefault="00502960" w:rsidP="00502960">
      <w:pPr>
        <w:widowControl/>
        <w:shd w:val="clear" w:color="auto" w:fill="FFFFFF"/>
        <w:spacing w:before="75" w:after="75" w:line="360" w:lineRule="atLeast"/>
        <w:jc w:val="left"/>
        <w:rPr>
          <w:rFonts w:ascii="宋体" w:eastAsia="宋体" w:hAnsi="宋体" w:cs="宋体"/>
          <w:color w:val="000000" w:themeColor="text1"/>
          <w:kern w:val="0"/>
          <w:sz w:val="24"/>
          <w:szCs w:val="24"/>
        </w:rPr>
      </w:pPr>
      <w:r w:rsidRPr="00502960">
        <w:rPr>
          <w:rFonts w:ascii="宋体" w:eastAsia="宋体" w:hAnsi="宋体" w:cs="宋体" w:hint="eastAsia"/>
          <w:color w:val="000000" w:themeColor="text1"/>
          <w:kern w:val="0"/>
          <w:sz w:val="24"/>
          <w:szCs w:val="24"/>
        </w:rPr>
        <w:t>UML 通过图形化的表示机制从多个侧面对系统的分析和设计模型进行刻画。</w:t>
      </w:r>
    </w:p>
    <w:p w:rsidR="00502960" w:rsidRPr="00502960" w:rsidRDefault="00502960" w:rsidP="00502960">
      <w:pPr>
        <w:widowControl/>
        <w:shd w:val="clear" w:color="auto" w:fill="FFFFFF"/>
        <w:spacing w:before="75" w:after="75" w:line="360" w:lineRule="atLeast"/>
        <w:jc w:val="left"/>
        <w:rPr>
          <w:rFonts w:ascii="宋体" w:eastAsia="宋体" w:hAnsi="宋体" w:cs="宋体" w:hint="eastAsia"/>
          <w:color w:val="000000" w:themeColor="text1"/>
          <w:kern w:val="0"/>
          <w:sz w:val="24"/>
          <w:szCs w:val="24"/>
        </w:rPr>
      </w:pPr>
      <w:r w:rsidRPr="00502960">
        <w:rPr>
          <w:rFonts w:ascii="宋体" w:eastAsia="宋体" w:hAnsi="宋体" w:cs="宋体" w:hint="eastAsia"/>
          <w:color w:val="000000" w:themeColor="text1"/>
          <w:kern w:val="0"/>
          <w:sz w:val="24"/>
          <w:szCs w:val="24"/>
        </w:rPr>
        <w:t xml:space="preserve">　　10种视图，四类：</w:t>
      </w:r>
    </w:p>
    <w:p w:rsidR="00502960" w:rsidRPr="00502960" w:rsidRDefault="00502960" w:rsidP="00502960">
      <w:pPr>
        <w:widowControl/>
        <w:shd w:val="clear" w:color="auto" w:fill="FFFFFF"/>
        <w:spacing w:before="75" w:after="75" w:line="360" w:lineRule="atLeast"/>
        <w:jc w:val="left"/>
        <w:rPr>
          <w:rFonts w:ascii="宋体" w:eastAsia="宋体" w:hAnsi="宋体" w:cs="宋体" w:hint="eastAsia"/>
          <w:color w:val="000000" w:themeColor="text1"/>
          <w:kern w:val="0"/>
          <w:sz w:val="24"/>
          <w:szCs w:val="24"/>
        </w:rPr>
      </w:pPr>
      <w:r w:rsidRPr="00502960">
        <w:rPr>
          <w:rFonts w:ascii="宋体" w:eastAsia="宋体" w:hAnsi="宋体" w:cs="宋体" w:hint="eastAsia"/>
          <w:color w:val="000000" w:themeColor="text1"/>
          <w:kern w:val="0"/>
          <w:sz w:val="24"/>
          <w:szCs w:val="24"/>
        </w:rPr>
        <w:t xml:space="preserve">　　1、用例图</w:t>
      </w:r>
    </w:p>
    <w:p w:rsidR="00502960" w:rsidRPr="00502960" w:rsidRDefault="00502960" w:rsidP="00502960">
      <w:pPr>
        <w:widowControl/>
        <w:shd w:val="clear" w:color="auto" w:fill="FFFFFF"/>
        <w:spacing w:before="75" w:after="75" w:line="360" w:lineRule="atLeast"/>
        <w:jc w:val="left"/>
        <w:rPr>
          <w:rFonts w:ascii="宋体" w:eastAsia="宋体" w:hAnsi="宋体" w:cs="宋体" w:hint="eastAsia"/>
          <w:color w:val="000000" w:themeColor="text1"/>
          <w:kern w:val="0"/>
          <w:sz w:val="24"/>
          <w:szCs w:val="24"/>
        </w:rPr>
      </w:pPr>
      <w:r w:rsidRPr="00502960">
        <w:rPr>
          <w:rFonts w:ascii="宋体" w:eastAsia="宋体" w:hAnsi="宋体" w:cs="宋体" w:hint="eastAsia"/>
          <w:color w:val="000000" w:themeColor="text1"/>
          <w:kern w:val="0"/>
          <w:sz w:val="24"/>
          <w:szCs w:val="24"/>
        </w:rPr>
        <w:t xml:space="preserve">　　2、静态图，包括 包图、类图、对象图。</w:t>
      </w:r>
    </w:p>
    <w:p w:rsidR="00502960" w:rsidRPr="00502960" w:rsidRDefault="00502960" w:rsidP="00502960">
      <w:pPr>
        <w:widowControl/>
        <w:shd w:val="clear" w:color="auto" w:fill="FFFFFF"/>
        <w:spacing w:before="75" w:after="75" w:line="360" w:lineRule="atLeast"/>
        <w:jc w:val="left"/>
        <w:rPr>
          <w:rFonts w:ascii="宋体" w:eastAsia="宋体" w:hAnsi="宋体" w:cs="宋体" w:hint="eastAsia"/>
          <w:color w:val="000000" w:themeColor="text1"/>
          <w:kern w:val="0"/>
          <w:sz w:val="24"/>
          <w:szCs w:val="24"/>
        </w:rPr>
      </w:pPr>
      <w:r w:rsidRPr="00502960">
        <w:rPr>
          <w:rFonts w:ascii="宋体" w:eastAsia="宋体" w:hAnsi="宋体" w:cs="宋体" w:hint="eastAsia"/>
          <w:color w:val="000000" w:themeColor="text1"/>
          <w:kern w:val="0"/>
          <w:sz w:val="24"/>
          <w:szCs w:val="24"/>
        </w:rPr>
        <w:t xml:space="preserve">　　类图的边表示类之间的联系，包括 继承、关联、依赖、聚合 等。</w:t>
      </w:r>
    </w:p>
    <w:p w:rsidR="00502960" w:rsidRPr="00502960" w:rsidRDefault="00502960" w:rsidP="00502960">
      <w:pPr>
        <w:widowControl/>
        <w:shd w:val="clear" w:color="auto" w:fill="FFFFFF"/>
        <w:spacing w:before="75" w:after="75" w:line="360" w:lineRule="atLeast"/>
        <w:jc w:val="left"/>
        <w:rPr>
          <w:rFonts w:ascii="宋体" w:eastAsia="宋体" w:hAnsi="宋体" w:cs="宋体" w:hint="eastAsia"/>
          <w:color w:val="000000" w:themeColor="text1"/>
          <w:kern w:val="0"/>
          <w:sz w:val="24"/>
          <w:szCs w:val="24"/>
        </w:rPr>
      </w:pPr>
      <w:r w:rsidRPr="00502960">
        <w:rPr>
          <w:rFonts w:ascii="宋体" w:eastAsia="宋体" w:hAnsi="宋体" w:cs="宋体" w:hint="eastAsia"/>
          <w:color w:val="000000" w:themeColor="text1"/>
          <w:kern w:val="0"/>
          <w:sz w:val="24"/>
          <w:szCs w:val="24"/>
        </w:rPr>
        <w:t xml:space="preserve">　　对象图描述在某种状态下或某一时间段，系统中 活跃的对象及其关系。</w:t>
      </w:r>
    </w:p>
    <w:p w:rsidR="00502960" w:rsidRPr="00502960" w:rsidRDefault="00502960" w:rsidP="00502960">
      <w:pPr>
        <w:widowControl/>
        <w:shd w:val="clear" w:color="auto" w:fill="FFFFFF"/>
        <w:spacing w:before="75" w:after="75" w:line="360" w:lineRule="atLeast"/>
        <w:jc w:val="left"/>
        <w:rPr>
          <w:rFonts w:ascii="宋体" w:eastAsia="宋体" w:hAnsi="宋体" w:cs="宋体" w:hint="eastAsia"/>
          <w:color w:val="000000" w:themeColor="text1"/>
          <w:kern w:val="0"/>
          <w:sz w:val="24"/>
          <w:szCs w:val="24"/>
        </w:rPr>
      </w:pPr>
      <w:r w:rsidRPr="00502960">
        <w:rPr>
          <w:rFonts w:ascii="宋体" w:eastAsia="宋体" w:hAnsi="宋体" w:cs="宋体" w:hint="eastAsia"/>
          <w:color w:val="000000" w:themeColor="text1"/>
          <w:kern w:val="0"/>
          <w:sz w:val="24"/>
          <w:szCs w:val="24"/>
        </w:rPr>
        <w:t xml:space="preserve">　　包由子包、类 组成。</w:t>
      </w:r>
    </w:p>
    <w:p w:rsidR="00502960" w:rsidRPr="00502960" w:rsidRDefault="00502960" w:rsidP="00502960">
      <w:pPr>
        <w:widowControl/>
        <w:shd w:val="clear" w:color="auto" w:fill="FFFFFF"/>
        <w:spacing w:before="75" w:after="75" w:line="360" w:lineRule="atLeast"/>
        <w:jc w:val="left"/>
        <w:rPr>
          <w:rFonts w:ascii="宋体" w:eastAsia="宋体" w:hAnsi="宋体" w:cs="宋体" w:hint="eastAsia"/>
          <w:color w:val="000000" w:themeColor="text1"/>
          <w:kern w:val="0"/>
          <w:sz w:val="24"/>
          <w:szCs w:val="24"/>
        </w:rPr>
      </w:pPr>
      <w:r w:rsidRPr="00502960">
        <w:rPr>
          <w:rFonts w:ascii="宋体" w:eastAsia="宋体" w:hAnsi="宋体" w:cs="宋体" w:hint="eastAsia"/>
          <w:color w:val="000000" w:themeColor="text1"/>
          <w:kern w:val="0"/>
          <w:sz w:val="24"/>
          <w:szCs w:val="24"/>
        </w:rPr>
        <w:t xml:space="preserve">　　3、行为图，包括 状态图、交互图、活动图，他们从不同的侧面刻画系统的动态行为。</w:t>
      </w:r>
    </w:p>
    <w:p w:rsidR="00502960" w:rsidRPr="00502960" w:rsidRDefault="00502960" w:rsidP="00502960">
      <w:pPr>
        <w:widowControl/>
        <w:shd w:val="clear" w:color="auto" w:fill="FFFFFF"/>
        <w:spacing w:before="75" w:after="75" w:line="360" w:lineRule="atLeast"/>
        <w:jc w:val="left"/>
        <w:rPr>
          <w:rFonts w:ascii="宋体" w:eastAsia="宋体" w:hAnsi="宋体" w:cs="宋体" w:hint="eastAsia"/>
          <w:color w:val="000000" w:themeColor="text1"/>
          <w:kern w:val="0"/>
          <w:sz w:val="24"/>
          <w:szCs w:val="24"/>
        </w:rPr>
      </w:pPr>
      <w:r w:rsidRPr="00502960">
        <w:rPr>
          <w:rFonts w:ascii="宋体" w:eastAsia="宋体" w:hAnsi="宋体" w:cs="宋体" w:hint="eastAsia"/>
          <w:color w:val="000000" w:themeColor="text1"/>
          <w:kern w:val="0"/>
          <w:sz w:val="24"/>
          <w:szCs w:val="24"/>
        </w:rPr>
        <w:t xml:space="preserve">　　交互图分为顺序图、合作图。顺序图强调对象之间 消息发送的时序。合作图更强调对象间的动态协作关系。</w:t>
      </w:r>
    </w:p>
    <w:p w:rsidR="00502960" w:rsidRPr="00502960" w:rsidRDefault="00502960" w:rsidP="00502960">
      <w:pPr>
        <w:widowControl/>
        <w:shd w:val="clear" w:color="auto" w:fill="FFFFFF"/>
        <w:spacing w:before="75" w:after="75" w:line="360" w:lineRule="atLeast"/>
        <w:jc w:val="left"/>
        <w:rPr>
          <w:rFonts w:ascii="宋体" w:eastAsia="宋体" w:hAnsi="宋体" w:cs="宋体" w:hint="eastAsia"/>
          <w:color w:val="000000" w:themeColor="text1"/>
          <w:kern w:val="0"/>
          <w:sz w:val="24"/>
          <w:szCs w:val="24"/>
        </w:rPr>
      </w:pPr>
      <w:r w:rsidRPr="00502960">
        <w:rPr>
          <w:rFonts w:ascii="宋体" w:eastAsia="宋体" w:hAnsi="宋体" w:cs="宋体" w:hint="eastAsia"/>
          <w:color w:val="000000" w:themeColor="text1"/>
          <w:kern w:val="0"/>
          <w:sz w:val="24"/>
          <w:szCs w:val="24"/>
        </w:rPr>
        <w:t xml:space="preserve">　　状态图描述对象的动态行为。</w:t>
      </w:r>
    </w:p>
    <w:p w:rsidR="00502960" w:rsidRPr="00502960" w:rsidRDefault="00502960" w:rsidP="00502960">
      <w:pPr>
        <w:widowControl/>
        <w:shd w:val="clear" w:color="auto" w:fill="FFFFFF"/>
        <w:spacing w:before="75" w:after="75" w:line="360" w:lineRule="atLeast"/>
        <w:jc w:val="left"/>
        <w:rPr>
          <w:rFonts w:ascii="宋体" w:eastAsia="宋体" w:hAnsi="宋体" w:cs="宋体" w:hint="eastAsia"/>
          <w:color w:val="000000" w:themeColor="text1"/>
          <w:kern w:val="0"/>
          <w:sz w:val="24"/>
          <w:szCs w:val="24"/>
        </w:rPr>
      </w:pPr>
      <w:r w:rsidRPr="00502960">
        <w:rPr>
          <w:rFonts w:ascii="宋体" w:eastAsia="宋体" w:hAnsi="宋体" w:cs="宋体" w:hint="eastAsia"/>
          <w:color w:val="000000" w:themeColor="text1"/>
          <w:kern w:val="0"/>
          <w:sz w:val="24"/>
          <w:szCs w:val="24"/>
        </w:rPr>
        <w:t xml:space="preserve">　　活动图描述操作序列，这些操作序列可以并发、同步，包含控制流、信息流。</w:t>
      </w:r>
    </w:p>
    <w:p w:rsidR="00502960" w:rsidRPr="00502960" w:rsidRDefault="00502960" w:rsidP="00502960">
      <w:pPr>
        <w:widowControl/>
        <w:shd w:val="clear" w:color="auto" w:fill="FFFFFF"/>
        <w:spacing w:before="75" w:after="75" w:line="360" w:lineRule="atLeast"/>
        <w:jc w:val="left"/>
        <w:rPr>
          <w:rFonts w:ascii="宋体" w:eastAsia="宋体" w:hAnsi="宋体" w:cs="宋体" w:hint="eastAsia"/>
          <w:color w:val="000000" w:themeColor="text1"/>
          <w:kern w:val="0"/>
          <w:sz w:val="24"/>
          <w:szCs w:val="24"/>
        </w:rPr>
      </w:pPr>
      <w:r w:rsidRPr="00502960">
        <w:rPr>
          <w:rFonts w:ascii="宋体" w:eastAsia="宋体" w:hAnsi="宋体" w:cs="宋体" w:hint="eastAsia"/>
          <w:color w:val="000000" w:themeColor="text1"/>
          <w:kern w:val="0"/>
          <w:sz w:val="24"/>
          <w:szCs w:val="24"/>
        </w:rPr>
        <w:t xml:space="preserve">　　4、实现图，包括 构件图、部署图。描述组成和分布情况。</w:t>
      </w:r>
    </w:p>
    <w:p w:rsidR="00502960" w:rsidRPr="00502960" w:rsidRDefault="00502960" w:rsidP="00502960">
      <w:pPr>
        <w:widowControl/>
        <w:shd w:val="clear" w:color="auto" w:fill="FFFFFF"/>
        <w:spacing w:before="75" w:after="75" w:line="360" w:lineRule="atLeast"/>
        <w:ind w:firstLine="420"/>
        <w:jc w:val="left"/>
        <w:rPr>
          <w:rFonts w:ascii="宋体" w:eastAsia="宋体" w:hAnsi="宋体" w:cs="宋体" w:hint="eastAsia"/>
          <w:color w:val="000000" w:themeColor="text1"/>
          <w:kern w:val="0"/>
          <w:sz w:val="24"/>
          <w:szCs w:val="24"/>
        </w:rPr>
      </w:pPr>
      <w:r w:rsidRPr="00502960">
        <w:rPr>
          <w:rFonts w:ascii="宋体" w:eastAsia="宋体" w:hAnsi="宋体" w:cs="宋体" w:hint="eastAsia"/>
          <w:color w:val="000000" w:themeColor="text1"/>
          <w:kern w:val="0"/>
          <w:sz w:val="24"/>
          <w:szCs w:val="24"/>
        </w:rPr>
        <w:t>部署图节点表示实际的计算机和设备，边表示节点之间的物理连接，也可以显示连接的类型及节点之间的依赖性。</w:t>
      </w:r>
    </w:p>
    <w:p w:rsidR="00881F21" w:rsidRPr="004C771E" w:rsidRDefault="00881F21" w:rsidP="00A009A5">
      <w:pPr>
        <w:rPr>
          <w:rFonts w:ascii="宋体" w:eastAsia="宋体" w:hAnsi="宋体" w:cs="Arial"/>
          <w:color w:val="000000" w:themeColor="text1"/>
          <w:szCs w:val="21"/>
          <w:shd w:val="clear" w:color="auto" w:fill="FFFFFF"/>
        </w:rPr>
      </w:pPr>
    </w:p>
    <w:p w:rsidR="00CA13C1" w:rsidRPr="004C771E" w:rsidRDefault="00CA13C1" w:rsidP="00A009A5">
      <w:pPr>
        <w:rPr>
          <w:rFonts w:ascii="宋体" w:eastAsia="宋体" w:hAnsi="宋体" w:cs="Arial"/>
          <w:color w:val="000000" w:themeColor="text1"/>
          <w:szCs w:val="21"/>
          <w:shd w:val="clear" w:color="auto" w:fill="FFFFFF"/>
        </w:rPr>
      </w:pPr>
    </w:p>
    <w:p w:rsidR="00B94E9D" w:rsidRPr="004C771E" w:rsidRDefault="00B94E9D" w:rsidP="00B94E9D">
      <w:pPr>
        <w:rPr>
          <w:rFonts w:ascii="宋体" w:eastAsia="宋体" w:hAnsi="宋体"/>
          <w:color w:val="000000" w:themeColor="text1"/>
          <w:szCs w:val="21"/>
        </w:rPr>
      </w:pPr>
    </w:p>
    <w:p w:rsidR="00B94E9D" w:rsidRPr="00890215" w:rsidRDefault="004C771E" w:rsidP="00B94E9D">
      <w:pPr>
        <w:rPr>
          <w:rFonts w:ascii="宋体" w:eastAsia="宋体" w:hAnsi="宋体"/>
          <w:b/>
          <w:color w:val="000000" w:themeColor="text1"/>
          <w:sz w:val="28"/>
          <w:szCs w:val="28"/>
        </w:rPr>
      </w:pPr>
      <w:r w:rsidRPr="00890215">
        <w:rPr>
          <w:rFonts w:ascii="宋体" w:eastAsia="宋体" w:hAnsi="宋体" w:hint="eastAsia"/>
          <w:b/>
          <w:color w:val="000000" w:themeColor="text1"/>
          <w:sz w:val="28"/>
          <w:szCs w:val="28"/>
        </w:rPr>
        <w:t>系统架构的评估：</w:t>
      </w:r>
    </w:p>
    <w:p w:rsidR="004C771E" w:rsidRPr="004C771E" w:rsidRDefault="004C771E" w:rsidP="004C771E">
      <w:pPr>
        <w:widowControl/>
        <w:shd w:val="clear" w:color="auto" w:fill="FFFFFF"/>
        <w:spacing w:before="75" w:after="75" w:line="360" w:lineRule="atLeast"/>
        <w:jc w:val="left"/>
        <w:rPr>
          <w:rFonts w:ascii="宋体" w:eastAsia="宋体" w:hAnsi="宋体" w:cs="宋体"/>
          <w:color w:val="000000" w:themeColor="text1"/>
          <w:kern w:val="0"/>
          <w:sz w:val="24"/>
          <w:szCs w:val="24"/>
        </w:rPr>
      </w:pPr>
      <w:r w:rsidRPr="004C771E">
        <w:rPr>
          <w:rFonts w:ascii="宋体" w:eastAsia="宋体" w:hAnsi="宋体" w:cs="宋体" w:hint="eastAsia"/>
          <w:color w:val="000000" w:themeColor="text1"/>
          <w:kern w:val="0"/>
          <w:sz w:val="24"/>
          <w:szCs w:val="24"/>
        </w:rPr>
        <w:t>评估可以只针对一个体系结构，也可以针对一对一组体系结构。关注的是质量属性。</w:t>
      </w:r>
    </w:p>
    <w:p w:rsidR="004C771E" w:rsidRPr="004C771E" w:rsidRDefault="004C771E" w:rsidP="004C771E">
      <w:pPr>
        <w:widowControl/>
        <w:shd w:val="clear" w:color="auto" w:fill="FFFFFF"/>
        <w:spacing w:before="75" w:after="75" w:line="360" w:lineRule="atLeast"/>
        <w:jc w:val="left"/>
        <w:rPr>
          <w:rFonts w:ascii="宋体" w:eastAsia="宋体" w:hAnsi="宋体" w:cs="宋体" w:hint="eastAsia"/>
          <w:color w:val="000000" w:themeColor="text1"/>
          <w:kern w:val="0"/>
          <w:sz w:val="24"/>
          <w:szCs w:val="24"/>
        </w:rPr>
      </w:pPr>
      <w:r w:rsidRPr="004C771E">
        <w:rPr>
          <w:rFonts w:ascii="宋体" w:eastAsia="宋体" w:hAnsi="宋体" w:cs="宋体" w:hint="eastAsia"/>
          <w:color w:val="000000" w:themeColor="text1"/>
          <w:kern w:val="0"/>
          <w:sz w:val="24"/>
          <w:szCs w:val="24"/>
        </w:rPr>
        <w:t xml:space="preserve">　　1、性能，是指系统的响应能力，多长时间对某个事件做出响应，或者某段时间内系统所能处理的事件的个数。</w:t>
      </w:r>
    </w:p>
    <w:p w:rsidR="004C771E" w:rsidRPr="004C771E" w:rsidRDefault="004C771E" w:rsidP="004C771E">
      <w:pPr>
        <w:widowControl/>
        <w:shd w:val="clear" w:color="auto" w:fill="FFFFFF"/>
        <w:spacing w:before="75" w:after="75" w:line="360" w:lineRule="atLeast"/>
        <w:jc w:val="left"/>
        <w:rPr>
          <w:rFonts w:ascii="宋体" w:eastAsia="宋体" w:hAnsi="宋体" w:cs="宋体" w:hint="eastAsia"/>
          <w:color w:val="000000" w:themeColor="text1"/>
          <w:kern w:val="0"/>
          <w:sz w:val="24"/>
          <w:szCs w:val="24"/>
        </w:rPr>
      </w:pPr>
      <w:r w:rsidRPr="004C771E">
        <w:rPr>
          <w:rFonts w:ascii="宋体" w:eastAsia="宋体" w:hAnsi="宋体" w:cs="宋体" w:hint="eastAsia"/>
          <w:color w:val="000000" w:themeColor="text1"/>
          <w:kern w:val="0"/>
          <w:sz w:val="24"/>
          <w:szCs w:val="24"/>
        </w:rPr>
        <w:t xml:space="preserve">　　2、可靠性，是最重要的软件特性，平均失效等待时间MTTF，平均失效间隔时间MTBF</w:t>
      </w:r>
    </w:p>
    <w:p w:rsidR="004C771E" w:rsidRPr="004C771E" w:rsidRDefault="004C771E" w:rsidP="004C771E">
      <w:pPr>
        <w:widowControl/>
        <w:shd w:val="clear" w:color="auto" w:fill="FFFFFF"/>
        <w:spacing w:before="75" w:after="75" w:line="360" w:lineRule="atLeast"/>
        <w:jc w:val="left"/>
        <w:rPr>
          <w:rFonts w:ascii="宋体" w:eastAsia="宋体" w:hAnsi="宋体" w:cs="宋体" w:hint="eastAsia"/>
          <w:color w:val="000000" w:themeColor="text1"/>
          <w:kern w:val="0"/>
          <w:sz w:val="24"/>
          <w:szCs w:val="24"/>
        </w:rPr>
      </w:pPr>
      <w:r w:rsidRPr="004C771E">
        <w:rPr>
          <w:rFonts w:ascii="宋体" w:eastAsia="宋体" w:hAnsi="宋体" w:cs="宋体" w:hint="eastAsia"/>
          <w:color w:val="000000" w:themeColor="text1"/>
          <w:kern w:val="0"/>
          <w:sz w:val="24"/>
          <w:szCs w:val="24"/>
        </w:rPr>
        <w:t xml:space="preserve">　　</w:t>
      </w:r>
      <w:r w:rsidR="00890215">
        <w:rPr>
          <w:rFonts w:ascii="宋体" w:eastAsia="宋体" w:hAnsi="宋体" w:cs="宋体"/>
          <w:color w:val="000000" w:themeColor="text1"/>
          <w:kern w:val="0"/>
          <w:sz w:val="24"/>
          <w:szCs w:val="24"/>
        </w:rPr>
        <w:t>3</w:t>
      </w:r>
      <w:r w:rsidR="00890215">
        <w:rPr>
          <w:rFonts w:ascii="宋体" w:eastAsia="宋体" w:hAnsi="宋体" w:cs="宋体" w:hint="eastAsia"/>
          <w:color w:val="000000" w:themeColor="text1"/>
          <w:kern w:val="0"/>
          <w:sz w:val="24"/>
          <w:szCs w:val="24"/>
        </w:rPr>
        <w:t>、</w:t>
      </w:r>
      <w:r w:rsidRPr="004C771E">
        <w:rPr>
          <w:rFonts w:ascii="宋体" w:eastAsia="宋体" w:hAnsi="宋体" w:cs="宋体" w:hint="eastAsia"/>
          <w:color w:val="000000" w:themeColor="text1"/>
          <w:kern w:val="0"/>
          <w:sz w:val="24"/>
          <w:szCs w:val="24"/>
        </w:rPr>
        <w:t>健壮性，不受错误使用和错误输入的影响。</w:t>
      </w:r>
    </w:p>
    <w:p w:rsidR="004C771E" w:rsidRPr="004C771E" w:rsidRDefault="004C771E" w:rsidP="004C771E">
      <w:pPr>
        <w:widowControl/>
        <w:shd w:val="clear" w:color="auto" w:fill="FFFFFF"/>
        <w:spacing w:before="75" w:after="75" w:line="360" w:lineRule="atLeast"/>
        <w:jc w:val="left"/>
        <w:rPr>
          <w:rFonts w:ascii="宋体" w:eastAsia="宋体" w:hAnsi="宋体" w:cs="宋体" w:hint="eastAsia"/>
          <w:color w:val="000000" w:themeColor="text1"/>
          <w:kern w:val="0"/>
          <w:sz w:val="24"/>
          <w:szCs w:val="24"/>
        </w:rPr>
      </w:pPr>
      <w:r w:rsidRPr="004C771E">
        <w:rPr>
          <w:rFonts w:ascii="宋体" w:eastAsia="宋体" w:hAnsi="宋体" w:cs="宋体" w:hint="eastAsia"/>
          <w:color w:val="000000" w:themeColor="text1"/>
          <w:kern w:val="0"/>
          <w:sz w:val="24"/>
          <w:szCs w:val="24"/>
        </w:rPr>
        <w:t xml:space="preserve">　　</w:t>
      </w:r>
      <w:r w:rsidR="00890215">
        <w:rPr>
          <w:rFonts w:ascii="宋体" w:eastAsia="宋体" w:hAnsi="宋体" w:cs="宋体"/>
          <w:color w:val="000000" w:themeColor="text1"/>
          <w:kern w:val="0"/>
          <w:sz w:val="24"/>
          <w:szCs w:val="24"/>
        </w:rPr>
        <w:t>4</w:t>
      </w:r>
      <w:r w:rsidRPr="004C771E">
        <w:rPr>
          <w:rFonts w:ascii="宋体" w:eastAsia="宋体" w:hAnsi="宋体" w:cs="宋体" w:hint="eastAsia"/>
          <w:color w:val="000000" w:themeColor="text1"/>
          <w:kern w:val="0"/>
          <w:sz w:val="24"/>
          <w:szCs w:val="24"/>
        </w:rPr>
        <w:t>、可用性，正常运行的时间比例。经常用两次故障之间的时间长度或恢复正常的速度来表示。</w:t>
      </w:r>
    </w:p>
    <w:p w:rsidR="004C771E" w:rsidRPr="004C771E" w:rsidRDefault="004C771E" w:rsidP="004C771E">
      <w:pPr>
        <w:widowControl/>
        <w:shd w:val="clear" w:color="auto" w:fill="FFFFFF"/>
        <w:spacing w:before="75" w:after="75" w:line="360" w:lineRule="atLeast"/>
        <w:jc w:val="left"/>
        <w:rPr>
          <w:rFonts w:ascii="宋体" w:eastAsia="宋体" w:hAnsi="宋体" w:cs="宋体" w:hint="eastAsia"/>
          <w:color w:val="000000" w:themeColor="text1"/>
          <w:kern w:val="0"/>
          <w:sz w:val="24"/>
          <w:szCs w:val="24"/>
        </w:rPr>
      </w:pPr>
      <w:r w:rsidRPr="004C771E">
        <w:rPr>
          <w:rFonts w:ascii="宋体" w:eastAsia="宋体" w:hAnsi="宋体" w:cs="宋体" w:hint="eastAsia"/>
          <w:color w:val="000000" w:themeColor="text1"/>
          <w:kern w:val="0"/>
          <w:sz w:val="24"/>
          <w:szCs w:val="24"/>
        </w:rPr>
        <w:t xml:space="preserve">　　</w:t>
      </w:r>
      <w:r w:rsidR="00890215">
        <w:rPr>
          <w:rFonts w:ascii="宋体" w:eastAsia="宋体" w:hAnsi="宋体" w:cs="宋体"/>
          <w:color w:val="000000" w:themeColor="text1"/>
          <w:kern w:val="0"/>
          <w:sz w:val="24"/>
          <w:szCs w:val="24"/>
        </w:rPr>
        <w:t>5</w:t>
      </w:r>
      <w:r w:rsidRPr="004C771E">
        <w:rPr>
          <w:rFonts w:ascii="宋体" w:eastAsia="宋体" w:hAnsi="宋体" w:cs="宋体" w:hint="eastAsia"/>
          <w:color w:val="000000" w:themeColor="text1"/>
          <w:kern w:val="0"/>
          <w:sz w:val="24"/>
          <w:szCs w:val="24"/>
        </w:rPr>
        <w:t>、安全性，阻止非授权用户。分为机密性、完整性、不可否认性、可控性 等特性。</w:t>
      </w:r>
    </w:p>
    <w:p w:rsidR="004C771E" w:rsidRPr="004C771E" w:rsidRDefault="004C771E" w:rsidP="004C771E">
      <w:pPr>
        <w:widowControl/>
        <w:shd w:val="clear" w:color="auto" w:fill="FFFFFF"/>
        <w:spacing w:before="75" w:after="75" w:line="360" w:lineRule="atLeast"/>
        <w:jc w:val="left"/>
        <w:rPr>
          <w:rFonts w:ascii="宋体" w:eastAsia="宋体" w:hAnsi="宋体" w:cs="宋体" w:hint="eastAsia"/>
          <w:color w:val="000000" w:themeColor="text1"/>
          <w:kern w:val="0"/>
          <w:sz w:val="24"/>
          <w:szCs w:val="24"/>
        </w:rPr>
      </w:pPr>
      <w:r w:rsidRPr="004C771E">
        <w:rPr>
          <w:rFonts w:ascii="宋体" w:eastAsia="宋体" w:hAnsi="宋体" w:cs="宋体" w:hint="eastAsia"/>
          <w:color w:val="000000" w:themeColor="text1"/>
          <w:kern w:val="0"/>
          <w:sz w:val="24"/>
          <w:szCs w:val="24"/>
        </w:rPr>
        <w:t xml:space="preserve">　　</w:t>
      </w:r>
      <w:r w:rsidR="00890215">
        <w:rPr>
          <w:rFonts w:ascii="宋体" w:eastAsia="宋体" w:hAnsi="宋体" w:cs="宋体"/>
          <w:color w:val="000000" w:themeColor="text1"/>
          <w:kern w:val="0"/>
          <w:sz w:val="24"/>
          <w:szCs w:val="24"/>
        </w:rPr>
        <w:t>6</w:t>
      </w:r>
      <w:r w:rsidRPr="004C771E">
        <w:rPr>
          <w:rFonts w:ascii="宋体" w:eastAsia="宋体" w:hAnsi="宋体" w:cs="宋体" w:hint="eastAsia"/>
          <w:color w:val="000000" w:themeColor="text1"/>
          <w:kern w:val="0"/>
          <w:sz w:val="24"/>
          <w:szCs w:val="24"/>
        </w:rPr>
        <w:t>、可修改性，通过考察变更的代价衡量可修改性。</w:t>
      </w:r>
    </w:p>
    <w:p w:rsidR="004C771E" w:rsidRPr="004C771E" w:rsidRDefault="004C771E" w:rsidP="004C771E">
      <w:pPr>
        <w:widowControl/>
        <w:shd w:val="clear" w:color="auto" w:fill="FFFFFF"/>
        <w:spacing w:before="75" w:after="75" w:line="360" w:lineRule="atLeast"/>
        <w:jc w:val="left"/>
        <w:rPr>
          <w:rFonts w:ascii="宋体" w:eastAsia="宋体" w:hAnsi="宋体" w:cs="宋体" w:hint="eastAsia"/>
          <w:color w:val="000000" w:themeColor="text1"/>
          <w:kern w:val="0"/>
          <w:sz w:val="24"/>
          <w:szCs w:val="24"/>
        </w:rPr>
      </w:pPr>
      <w:r w:rsidRPr="004C771E">
        <w:rPr>
          <w:rFonts w:ascii="宋体" w:eastAsia="宋体" w:hAnsi="宋体" w:cs="宋体" w:hint="eastAsia"/>
          <w:color w:val="000000" w:themeColor="text1"/>
          <w:kern w:val="0"/>
          <w:sz w:val="24"/>
          <w:szCs w:val="24"/>
        </w:rPr>
        <w:lastRenderedPageBreak/>
        <w:t xml:space="preserve">　　</w:t>
      </w:r>
    </w:p>
    <w:p w:rsidR="004C771E" w:rsidRPr="004C771E" w:rsidRDefault="004C771E" w:rsidP="004C771E">
      <w:pPr>
        <w:widowControl/>
        <w:shd w:val="clear" w:color="auto" w:fill="FFFFFF"/>
        <w:spacing w:before="75" w:after="75" w:line="360" w:lineRule="atLeast"/>
        <w:jc w:val="left"/>
        <w:rPr>
          <w:rFonts w:ascii="宋体" w:eastAsia="宋体" w:hAnsi="宋体" w:cs="宋体" w:hint="eastAsia"/>
          <w:color w:val="000000" w:themeColor="text1"/>
          <w:kern w:val="0"/>
          <w:sz w:val="24"/>
          <w:szCs w:val="24"/>
        </w:rPr>
      </w:pPr>
      <w:r w:rsidRPr="004C771E">
        <w:rPr>
          <w:rFonts w:ascii="宋体" w:eastAsia="宋体" w:hAnsi="宋体" w:cs="宋体" w:hint="eastAsia"/>
          <w:color w:val="000000" w:themeColor="text1"/>
          <w:kern w:val="0"/>
          <w:sz w:val="24"/>
          <w:szCs w:val="24"/>
        </w:rPr>
        <w:t xml:space="preserve">　　</w:t>
      </w:r>
      <w:r w:rsidR="00890215">
        <w:rPr>
          <w:rFonts w:ascii="宋体" w:eastAsia="宋体" w:hAnsi="宋体" w:cs="宋体"/>
          <w:color w:val="000000" w:themeColor="text1"/>
          <w:kern w:val="0"/>
          <w:sz w:val="24"/>
          <w:szCs w:val="24"/>
        </w:rPr>
        <w:t>7</w:t>
      </w:r>
      <w:r w:rsidRPr="004C771E">
        <w:rPr>
          <w:rFonts w:ascii="宋体" w:eastAsia="宋体" w:hAnsi="宋体" w:cs="宋体" w:hint="eastAsia"/>
          <w:color w:val="000000" w:themeColor="text1"/>
          <w:kern w:val="0"/>
          <w:sz w:val="24"/>
          <w:szCs w:val="24"/>
        </w:rPr>
        <w:t>.可扩展性，新特性来扩展软件系统，改进版本来替换构件并删除不需要的特性构件，需要松散耦合的构件。</w:t>
      </w:r>
    </w:p>
    <w:p w:rsidR="00890215" w:rsidRDefault="00890215" w:rsidP="00890215">
      <w:pPr>
        <w:widowControl/>
        <w:shd w:val="clear" w:color="auto" w:fill="FFFFFF"/>
        <w:spacing w:before="75" w:after="75" w:line="360" w:lineRule="atLeast"/>
        <w:ind w:firstLine="480"/>
        <w:jc w:val="left"/>
        <w:rPr>
          <w:rFonts w:ascii="宋体" w:eastAsia="宋体" w:hAnsi="宋体" w:cs="宋体"/>
          <w:color w:val="000000" w:themeColor="text1"/>
          <w:kern w:val="0"/>
          <w:sz w:val="24"/>
          <w:szCs w:val="24"/>
        </w:rPr>
      </w:pPr>
      <w:r>
        <w:rPr>
          <w:rFonts w:ascii="宋体" w:eastAsia="宋体" w:hAnsi="宋体" w:cs="宋体"/>
          <w:color w:val="000000" w:themeColor="text1"/>
          <w:kern w:val="0"/>
          <w:sz w:val="24"/>
          <w:szCs w:val="24"/>
        </w:rPr>
        <w:t>8</w:t>
      </w:r>
      <w:r w:rsidR="004C771E" w:rsidRPr="004C771E">
        <w:rPr>
          <w:rFonts w:ascii="宋体" w:eastAsia="宋体" w:hAnsi="宋体" w:cs="宋体" w:hint="eastAsia"/>
          <w:color w:val="000000" w:themeColor="text1"/>
          <w:kern w:val="0"/>
          <w:sz w:val="24"/>
          <w:szCs w:val="24"/>
        </w:rPr>
        <w:t>.可移植性。</w:t>
      </w:r>
    </w:p>
    <w:p w:rsidR="004C771E" w:rsidRPr="00890215" w:rsidRDefault="004C771E" w:rsidP="00890215">
      <w:pPr>
        <w:widowControl/>
        <w:shd w:val="clear" w:color="auto" w:fill="FFFFFF"/>
        <w:spacing w:before="75" w:after="75" w:line="360" w:lineRule="atLeast"/>
        <w:jc w:val="left"/>
        <w:rPr>
          <w:rFonts w:ascii="宋体" w:eastAsia="宋体" w:hAnsi="宋体" w:cs="宋体"/>
          <w:color w:val="000000" w:themeColor="text1"/>
          <w:kern w:val="0"/>
          <w:sz w:val="24"/>
          <w:szCs w:val="24"/>
        </w:rPr>
      </w:pPr>
      <w:r w:rsidRPr="004C771E">
        <w:rPr>
          <w:rFonts w:ascii="宋体" w:eastAsia="宋体" w:hAnsi="宋体" w:cs="宋体" w:hint="eastAsia"/>
          <w:b/>
          <w:color w:val="000000" w:themeColor="text1"/>
          <w:kern w:val="0"/>
          <w:sz w:val="24"/>
          <w:szCs w:val="24"/>
        </w:rPr>
        <w:t>主要评估方法：</w:t>
      </w:r>
    </w:p>
    <w:p w:rsidR="004C771E" w:rsidRPr="004C771E" w:rsidRDefault="004C771E" w:rsidP="004C771E">
      <w:pPr>
        <w:widowControl/>
        <w:shd w:val="clear" w:color="auto" w:fill="FFFFFF"/>
        <w:spacing w:before="75" w:after="75" w:line="360" w:lineRule="atLeast"/>
        <w:jc w:val="left"/>
        <w:rPr>
          <w:rFonts w:ascii="宋体" w:eastAsia="宋体" w:hAnsi="宋体" w:cs="宋体" w:hint="eastAsia"/>
          <w:color w:val="000000" w:themeColor="text1"/>
          <w:kern w:val="0"/>
          <w:sz w:val="24"/>
          <w:szCs w:val="24"/>
        </w:rPr>
      </w:pPr>
      <w:r w:rsidRPr="004C771E">
        <w:rPr>
          <w:rFonts w:hint="eastAsia"/>
          <w:color w:val="000000" w:themeColor="text1"/>
          <w:shd w:val="clear" w:color="auto" w:fill="FFFFFF"/>
        </w:rPr>
        <w:t xml:space="preserve">　1、SAAM 非功能质量属性的体系结构分析方法，是最早形式成文档并得到广泛使用的分析方法。最初它用于比较不同的软件体系结构，以分析SA的可修改性。</w:t>
      </w:r>
    </w:p>
    <w:p w:rsidR="004C771E" w:rsidRPr="004C771E" w:rsidRDefault="004C771E" w:rsidP="00B94E9D">
      <w:pPr>
        <w:rPr>
          <w:rFonts w:ascii="宋体" w:eastAsia="宋体" w:hAnsi="宋体" w:hint="eastAsia"/>
          <w:color w:val="000000" w:themeColor="text1"/>
          <w:szCs w:val="21"/>
        </w:rPr>
      </w:pPr>
      <w:r w:rsidRPr="004C771E">
        <w:rPr>
          <w:rFonts w:hint="eastAsia"/>
          <w:color w:val="000000" w:themeColor="text1"/>
          <w:shd w:val="clear" w:color="auto" w:fill="FFFFFF"/>
        </w:rPr>
        <w:t xml:space="preserve">　2、ATAM</w:t>
      </w:r>
    </w:p>
    <w:p w:rsidR="00B94E9D" w:rsidRPr="004C771E" w:rsidRDefault="00B94E9D" w:rsidP="00B94E9D">
      <w:pPr>
        <w:rPr>
          <w:rFonts w:ascii="宋体" w:eastAsia="宋体" w:hAnsi="宋体"/>
          <w:color w:val="000000" w:themeColor="text1"/>
          <w:szCs w:val="21"/>
        </w:rPr>
      </w:pPr>
      <w:bookmarkStart w:id="0" w:name="_GoBack"/>
      <w:bookmarkEnd w:id="0"/>
    </w:p>
    <w:p w:rsidR="00B94E9D" w:rsidRPr="004C771E" w:rsidRDefault="00B94E9D" w:rsidP="00B94E9D">
      <w:pPr>
        <w:rPr>
          <w:rFonts w:ascii="宋体" w:eastAsia="宋体" w:hAnsi="宋体"/>
          <w:color w:val="000000" w:themeColor="text1"/>
          <w:szCs w:val="21"/>
        </w:rPr>
      </w:pPr>
    </w:p>
    <w:p w:rsidR="00B94E9D" w:rsidRPr="004C771E" w:rsidRDefault="00B94E9D" w:rsidP="00B94E9D">
      <w:pPr>
        <w:rPr>
          <w:rFonts w:ascii="宋体" w:eastAsia="宋体" w:hAnsi="宋体"/>
          <w:color w:val="000000" w:themeColor="text1"/>
          <w:szCs w:val="21"/>
        </w:rPr>
      </w:pPr>
    </w:p>
    <w:p w:rsidR="00362239" w:rsidRPr="004C771E" w:rsidRDefault="00362239" w:rsidP="00362239">
      <w:pPr>
        <w:ind w:left="360"/>
        <w:rPr>
          <w:rFonts w:ascii="宋体" w:eastAsia="宋体" w:hAnsi="宋体"/>
          <w:color w:val="000000" w:themeColor="text1"/>
          <w:szCs w:val="21"/>
        </w:rPr>
      </w:pPr>
    </w:p>
    <w:p w:rsidR="005D60CE" w:rsidRPr="004C771E" w:rsidRDefault="005D60CE">
      <w:pPr>
        <w:rPr>
          <w:rFonts w:ascii="宋体" w:eastAsia="宋体" w:hAnsi="宋体"/>
          <w:color w:val="000000" w:themeColor="text1"/>
          <w:szCs w:val="21"/>
        </w:rPr>
      </w:pPr>
    </w:p>
    <w:p w:rsidR="005D60CE" w:rsidRPr="004C771E" w:rsidRDefault="005D60CE">
      <w:pPr>
        <w:rPr>
          <w:rFonts w:ascii="宋体" w:eastAsia="宋体" w:hAnsi="宋体"/>
          <w:color w:val="000000" w:themeColor="text1"/>
          <w:szCs w:val="21"/>
        </w:rPr>
      </w:pPr>
    </w:p>
    <w:p w:rsidR="005D60CE" w:rsidRPr="004C771E" w:rsidRDefault="005D60CE">
      <w:pPr>
        <w:rPr>
          <w:rFonts w:ascii="宋体" w:eastAsia="宋体" w:hAnsi="宋体"/>
          <w:color w:val="000000" w:themeColor="text1"/>
          <w:szCs w:val="21"/>
        </w:rPr>
      </w:pPr>
    </w:p>
    <w:p w:rsidR="005D60CE" w:rsidRPr="004C771E" w:rsidRDefault="005D60CE">
      <w:pPr>
        <w:rPr>
          <w:rFonts w:ascii="宋体" w:eastAsia="宋体" w:hAnsi="宋体"/>
          <w:color w:val="000000" w:themeColor="text1"/>
          <w:szCs w:val="21"/>
        </w:rPr>
      </w:pPr>
    </w:p>
    <w:sectPr w:rsidR="005D60CE" w:rsidRPr="004C77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F70" w:rsidRDefault="00A60F70" w:rsidP="005D60CE">
      <w:r>
        <w:separator/>
      </w:r>
    </w:p>
  </w:endnote>
  <w:endnote w:type="continuationSeparator" w:id="0">
    <w:p w:rsidR="00A60F70" w:rsidRDefault="00A60F70" w:rsidP="005D6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F70" w:rsidRDefault="00A60F70" w:rsidP="005D60CE">
      <w:r>
        <w:separator/>
      </w:r>
    </w:p>
  </w:footnote>
  <w:footnote w:type="continuationSeparator" w:id="0">
    <w:p w:rsidR="00A60F70" w:rsidRDefault="00A60F70" w:rsidP="005D60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52575"/>
    <w:multiLevelType w:val="hybridMultilevel"/>
    <w:tmpl w:val="77A2DF5E"/>
    <w:lvl w:ilvl="0" w:tplc="C0867D8A">
      <w:start w:val="2"/>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B7442A"/>
    <w:multiLevelType w:val="hybridMultilevel"/>
    <w:tmpl w:val="7B6E9584"/>
    <w:lvl w:ilvl="0" w:tplc="763AF0D6">
      <w:start w:val="1"/>
      <w:numFmt w:val="bullet"/>
      <w:lvlText w:val="–"/>
      <w:lvlJc w:val="left"/>
      <w:pPr>
        <w:tabs>
          <w:tab w:val="num" w:pos="720"/>
        </w:tabs>
        <w:ind w:left="720" w:hanging="360"/>
      </w:pPr>
      <w:rPr>
        <w:rFonts w:ascii="Lucida Sans Unicode" w:hAnsi="Lucida Sans Unicode" w:hint="default"/>
      </w:rPr>
    </w:lvl>
    <w:lvl w:ilvl="1" w:tplc="05C00CBC">
      <w:start w:val="1"/>
      <w:numFmt w:val="bullet"/>
      <w:lvlText w:val="–"/>
      <w:lvlJc w:val="left"/>
      <w:pPr>
        <w:tabs>
          <w:tab w:val="num" w:pos="1440"/>
        </w:tabs>
        <w:ind w:left="1440" w:hanging="360"/>
      </w:pPr>
      <w:rPr>
        <w:rFonts w:ascii="Lucida Sans Unicode" w:hAnsi="Lucida Sans Unicode" w:hint="default"/>
      </w:rPr>
    </w:lvl>
    <w:lvl w:ilvl="2" w:tplc="FD7C1282" w:tentative="1">
      <w:start w:val="1"/>
      <w:numFmt w:val="bullet"/>
      <w:lvlText w:val="–"/>
      <w:lvlJc w:val="left"/>
      <w:pPr>
        <w:tabs>
          <w:tab w:val="num" w:pos="2160"/>
        </w:tabs>
        <w:ind w:left="2160" w:hanging="360"/>
      </w:pPr>
      <w:rPr>
        <w:rFonts w:ascii="Lucida Sans Unicode" w:hAnsi="Lucida Sans Unicode" w:hint="default"/>
      </w:rPr>
    </w:lvl>
    <w:lvl w:ilvl="3" w:tplc="51CA3934" w:tentative="1">
      <w:start w:val="1"/>
      <w:numFmt w:val="bullet"/>
      <w:lvlText w:val="–"/>
      <w:lvlJc w:val="left"/>
      <w:pPr>
        <w:tabs>
          <w:tab w:val="num" w:pos="2880"/>
        </w:tabs>
        <w:ind w:left="2880" w:hanging="360"/>
      </w:pPr>
      <w:rPr>
        <w:rFonts w:ascii="Lucida Sans Unicode" w:hAnsi="Lucida Sans Unicode" w:hint="default"/>
      </w:rPr>
    </w:lvl>
    <w:lvl w:ilvl="4" w:tplc="F42A7A2C" w:tentative="1">
      <w:start w:val="1"/>
      <w:numFmt w:val="bullet"/>
      <w:lvlText w:val="–"/>
      <w:lvlJc w:val="left"/>
      <w:pPr>
        <w:tabs>
          <w:tab w:val="num" w:pos="3600"/>
        </w:tabs>
        <w:ind w:left="3600" w:hanging="360"/>
      </w:pPr>
      <w:rPr>
        <w:rFonts w:ascii="Lucida Sans Unicode" w:hAnsi="Lucida Sans Unicode" w:hint="default"/>
      </w:rPr>
    </w:lvl>
    <w:lvl w:ilvl="5" w:tplc="7EC49142" w:tentative="1">
      <w:start w:val="1"/>
      <w:numFmt w:val="bullet"/>
      <w:lvlText w:val="–"/>
      <w:lvlJc w:val="left"/>
      <w:pPr>
        <w:tabs>
          <w:tab w:val="num" w:pos="4320"/>
        </w:tabs>
        <w:ind w:left="4320" w:hanging="360"/>
      </w:pPr>
      <w:rPr>
        <w:rFonts w:ascii="Lucida Sans Unicode" w:hAnsi="Lucida Sans Unicode" w:hint="default"/>
      </w:rPr>
    </w:lvl>
    <w:lvl w:ilvl="6" w:tplc="3EE64C1C" w:tentative="1">
      <w:start w:val="1"/>
      <w:numFmt w:val="bullet"/>
      <w:lvlText w:val="–"/>
      <w:lvlJc w:val="left"/>
      <w:pPr>
        <w:tabs>
          <w:tab w:val="num" w:pos="5040"/>
        </w:tabs>
        <w:ind w:left="5040" w:hanging="360"/>
      </w:pPr>
      <w:rPr>
        <w:rFonts w:ascii="Lucida Sans Unicode" w:hAnsi="Lucida Sans Unicode" w:hint="default"/>
      </w:rPr>
    </w:lvl>
    <w:lvl w:ilvl="7" w:tplc="3BB4E1A8" w:tentative="1">
      <w:start w:val="1"/>
      <w:numFmt w:val="bullet"/>
      <w:lvlText w:val="–"/>
      <w:lvlJc w:val="left"/>
      <w:pPr>
        <w:tabs>
          <w:tab w:val="num" w:pos="5760"/>
        </w:tabs>
        <w:ind w:left="5760" w:hanging="360"/>
      </w:pPr>
      <w:rPr>
        <w:rFonts w:ascii="Lucida Sans Unicode" w:hAnsi="Lucida Sans Unicode" w:hint="default"/>
      </w:rPr>
    </w:lvl>
    <w:lvl w:ilvl="8" w:tplc="798433E8" w:tentative="1">
      <w:start w:val="1"/>
      <w:numFmt w:val="bullet"/>
      <w:lvlText w:val="–"/>
      <w:lvlJc w:val="left"/>
      <w:pPr>
        <w:tabs>
          <w:tab w:val="num" w:pos="6480"/>
        </w:tabs>
        <w:ind w:left="6480" w:hanging="360"/>
      </w:pPr>
      <w:rPr>
        <w:rFonts w:ascii="Lucida Sans Unicode" w:hAnsi="Lucida Sans Unicode" w:hint="default"/>
      </w:rPr>
    </w:lvl>
  </w:abstractNum>
  <w:abstractNum w:abstractNumId="2" w15:restartNumberingAfterBreak="0">
    <w:nsid w:val="0DF474E0"/>
    <w:multiLevelType w:val="hybridMultilevel"/>
    <w:tmpl w:val="B20042E2"/>
    <w:lvl w:ilvl="0" w:tplc="B6BAA430">
      <w:start w:val="1"/>
      <w:numFmt w:val="bullet"/>
      <w:lvlText w:val="•"/>
      <w:lvlJc w:val="left"/>
      <w:pPr>
        <w:tabs>
          <w:tab w:val="num" w:pos="720"/>
        </w:tabs>
        <w:ind w:left="720" w:hanging="360"/>
      </w:pPr>
      <w:rPr>
        <w:rFonts w:ascii="Lucida Sans Unicode" w:hAnsi="Lucida Sans Unicode" w:hint="default"/>
      </w:rPr>
    </w:lvl>
    <w:lvl w:ilvl="1" w:tplc="4E24286C">
      <w:numFmt w:val="bullet"/>
      <w:lvlText w:val="–"/>
      <w:lvlJc w:val="left"/>
      <w:pPr>
        <w:tabs>
          <w:tab w:val="num" w:pos="1440"/>
        </w:tabs>
        <w:ind w:left="1440" w:hanging="360"/>
      </w:pPr>
      <w:rPr>
        <w:rFonts w:ascii="Lucida Sans Unicode" w:hAnsi="Lucida Sans Unicode" w:hint="default"/>
      </w:rPr>
    </w:lvl>
    <w:lvl w:ilvl="2" w:tplc="2F308E90">
      <w:start w:val="5"/>
      <w:numFmt w:val="bullet"/>
      <w:lvlText w:val="-"/>
      <w:lvlJc w:val="left"/>
      <w:pPr>
        <w:ind w:left="2160" w:hanging="360"/>
      </w:pPr>
      <w:rPr>
        <w:rFonts w:ascii="等线" w:eastAsia="等线" w:hAnsi="等线" w:cstheme="minorBidi" w:hint="eastAsia"/>
      </w:rPr>
    </w:lvl>
    <w:lvl w:ilvl="3" w:tplc="54745FCC" w:tentative="1">
      <w:start w:val="1"/>
      <w:numFmt w:val="bullet"/>
      <w:lvlText w:val="•"/>
      <w:lvlJc w:val="left"/>
      <w:pPr>
        <w:tabs>
          <w:tab w:val="num" w:pos="2880"/>
        </w:tabs>
        <w:ind w:left="2880" w:hanging="360"/>
      </w:pPr>
      <w:rPr>
        <w:rFonts w:ascii="Lucida Sans Unicode" w:hAnsi="Lucida Sans Unicode" w:hint="default"/>
      </w:rPr>
    </w:lvl>
    <w:lvl w:ilvl="4" w:tplc="AE183B0C" w:tentative="1">
      <w:start w:val="1"/>
      <w:numFmt w:val="bullet"/>
      <w:lvlText w:val="•"/>
      <w:lvlJc w:val="left"/>
      <w:pPr>
        <w:tabs>
          <w:tab w:val="num" w:pos="3600"/>
        </w:tabs>
        <w:ind w:left="3600" w:hanging="360"/>
      </w:pPr>
      <w:rPr>
        <w:rFonts w:ascii="Lucida Sans Unicode" w:hAnsi="Lucida Sans Unicode" w:hint="default"/>
      </w:rPr>
    </w:lvl>
    <w:lvl w:ilvl="5" w:tplc="C57A762A" w:tentative="1">
      <w:start w:val="1"/>
      <w:numFmt w:val="bullet"/>
      <w:lvlText w:val="•"/>
      <w:lvlJc w:val="left"/>
      <w:pPr>
        <w:tabs>
          <w:tab w:val="num" w:pos="4320"/>
        </w:tabs>
        <w:ind w:left="4320" w:hanging="360"/>
      </w:pPr>
      <w:rPr>
        <w:rFonts w:ascii="Lucida Sans Unicode" w:hAnsi="Lucida Sans Unicode" w:hint="default"/>
      </w:rPr>
    </w:lvl>
    <w:lvl w:ilvl="6" w:tplc="C4D829A6" w:tentative="1">
      <w:start w:val="1"/>
      <w:numFmt w:val="bullet"/>
      <w:lvlText w:val="•"/>
      <w:lvlJc w:val="left"/>
      <w:pPr>
        <w:tabs>
          <w:tab w:val="num" w:pos="5040"/>
        </w:tabs>
        <w:ind w:left="5040" w:hanging="360"/>
      </w:pPr>
      <w:rPr>
        <w:rFonts w:ascii="Lucida Sans Unicode" w:hAnsi="Lucida Sans Unicode" w:hint="default"/>
      </w:rPr>
    </w:lvl>
    <w:lvl w:ilvl="7" w:tplc="3E84DB26" w:tentative="1">
      <w:start w:val="1"/>
      <w:numFmt w:val="bullet"/>
      <w:lvlText w:val="•"/>
      <w:lvlJc w:val="left"/>
      <w:pPr>
        <w:tabs>
          <w:tab w:val="num" w:pos="5760"/>
        </w:tabs>
        <w:ind w:left="5760" w:hanging="360"/>
      </w:pPr>
      <w:rPr>
        <w:rFonts w:ascii="Lucida Sans Unicode" w:hAnsi="Lucida Sans Unicode" w:hint="default"/>
      </w:rPr>
    </w:lvl>
    <w:lvl w:ilvl="8" w:tplc="D52C8332" w:tentative="1">
      <w:start w:val="1"/>
      <w:numFmt w:val="bullet"/>
      <w:lvlText w:val="•"/>
      <w:lvlJc w:val="left"/>
      <w:pPr>
        <w:tabs>
          <w:tab w:val="num" w:pos="6480"/>
        </w:tabs>
        <w:ind w:left="6480" w:hanging="360"/>
      </w:pPr>
      <w:rPr>
        <w:rFonts w:ascii="Lucida Sans Unicode" w:hAnsi="Lucida Sans Unicode" w:hint="default"/>
      </w:rPr>
    </w:lvl>
  </w:abstractNum>
  <w:abstractNum w:abstractNumId="3" w15:restartNumberingAfterBreak="0">
    <w:nsid w:val="152C61B7"/>
    <w:multiLevelType w:val="hybridMultilevel"/>
    <w:tmpl w:val="DEFAC592"/>
    <w:lvl w:ilvl="0" w:tplc="FF74BB2C">
      <w:start w:val="1"/>
      <w:numFmt w:val="bullet"/>
      <w:lvlText w:val="•"/>
      <w:lvlJc w:val="left"/>
      <w:pPr>
        <w:tabs>
          <w:tab w:val="num" w:pos="720"/>
        </w:tabs>
        <w:ind w:left="720" w:hanging="360"/>
      </w:pPr>
      <w:rPr>
        <w:rFonts w:ascii="Lucida Sans Unicode" w:hAnsi="Lucida Sans Unicode" w:hint="default"/>
      </w:rPr>
    </w:lvl>
    <w:lvl w:ilvl="1" w:tplc="310632B2" w:tentative="1">
      <w:start w:val="1"/>
      <w:numFmt w:val="bullet"/>
      <w:lvlText w:val="•"/>
      <w:lvlJc w:val="left"/>
      <w:pPr>
        <w:tabs>
          <w:tab w:val="num" w:pos="1440"/>
        </w:tabs>
        <w:ind w:left="1440" w:hanging="360"/>
      </w:pPr>
      <w:rPr>
        <w:rFonts w:ascii="Lucida Sans Unicode" w:hAnsi="Lucida Sans Unicode" w:hint="default"/>
      </w:rPr>
    </w:lvl>
    <w:lvl w:ilvl="2" w:tplc="681ECA14" w:tentative="1">
      <w:start w:val="1"/>
      <w:numFmt w:val="bullet"/>
      <w:lvlText w:val="•"/>
      <w:lvlJc w:val="left"/>
      <w:pPr>
        <w:tabs>
          <w:tab w:val="num" w:pos="2160"/>
        </w:tabs>
        <w:ind w:left="2160" w:hanging="360"/>
      </w:pPr>
      <w:rPr>
        <w:rFonts w:ascii="Lucida Sans Unicode" w:hAnsi="Lucida Sans Unicode" w:hint="default"/>
      </w:rPr>
    </w:lvl>
    <w:lvl w:ilvl="3" w:tplc="0F7A20B0" w:tentative="1">
      <w:start w:val="1"/>
      <w:numFmt w:val="bullet"/>
      <w:lvlText w:val="•"/>
      <w:lvlJc w:val="left"/>
      <w:pPr>
        <w:tabs>
          <w:tab w:val="num" w:pos="2880"/>
        </w:tabs>
        <w:ind w:left="2880" w:hanging="360"/>
      </w:pPr>
      <w:rPr>
        <w:rFonts w:ascii="Lucida Sans Unicode" w:hAnsi="Lucida Sans Unicode" w:hint="default"/>
      </w:rPr>
    </w:lvl>
    <w:lvl w:ilvl="4" w:tplc="63E22C90" w:tentative="1">
      <w:start w:val="1"/>
      <w:numFmt w:val="bullet"/>
      <w:lvlText w:val="•"/>
      <w:lvlJc w:val="left"/>
      <w:pPr>
        <w:tabs>
          <w:tab w:val="num" w:pos="3600"/>
        </w:tabs>
        <w:ind w:left="3600" w:hanging="360"/>
      </w:pPr>
      <w:rPr>
        <w:rFonts w:ascii="Lucida Sans Unicode" w:hAnsi="Lucida Sans Unicode" w:hint="default"/>
      </w:rPr>
    </w:lvl>
    <w:lvl w:ilvl="5" w:tplc="10F86E62" w:tentative="1">
      <w:start w:val="1"/>
      <w:numFmt w:val="bullet"/>
      <w:lvlText w:val="•"/>
      <w:lvlJc w:val="left"/>
      <w:pPr>
        <w:tabs>
          <w:tab w:val="num" w:pos="4320"/>
        </w:tabs>
        <w:ind w:left="4320" w:hanging="360"/>
      </w:pPr>
      <w:rPr>
        <w:rFonts w:ascii="Lucida Sans Unicode" w:hAnsi="Lucida Sans Unicode" w:hint="default"/>
      </w:rPr>
    </w:lvl>
    <w:lvl w:ilvl="6" w:tplc="2B885E58" w:tentative="1">
      <w:start w:val="1"/>
      <w:numFmt w:val="bullet"/>
      <w:lvlText w:val="•"/>
      <w:lvlJc w:val="left"/>
      <w:pPr>
        <w:tabs>
          <w:tab w:val="num" w:pos="5040"/>
        </w:tabs>
        <w:ind w:left="5040" w:hanging="360"/>
      </w:pPr>
      <w:rPr>
        <w:rFonts w:ascii="Lucida Sans Unicode" w:hAnsi="Lucida Sans Unicode" w:hint="default"/>
      </w:rPr>
    </w:lvl>
    <w:lvl w:ilvl="7" w:tplc="EBB28D72" w:tentative="1">
      <w:start w:val="1"/>
      <w:numFmt w:val="bullet"/>
      <w:lvlText w:val="•"/>
      <w:lvlJc w:val="left"/>
      <w:pPr>
        <w:tabs>
          <w:tab w:val="num" w:pos="5760"/>
        </w:tabs>
        <w:ind w:left="5760" w:hanging="360"/>
      </w:pPr>
      <w:rPr>
        <w:rFonts w:ascii="Lucida Sans Unicode" w:hAnsi="Lucida Sans Unicode" w:hint="default"/>
      </w:rPr>
    </w:lvl>
    <w:lvl w:ilvl="8" w:tplc="E2B2420C" w:tentative="1">
      <w:start w:val="1"/>
      <w:numFmt w:val="bullet"/>
      <w:lvlText w:val="•"/>
      <w:lvlJc w:val="left"/>
      <w:pPr>
        <w:tabs>
          <w:tab w:val="num" w:pos="6480"/>
        </w:tabs>
        <w:ind w:left="6480" w:hanging="360"/>
      </w:pPr>
      <w:rPr>
        <w:rFonts w:ascii="Lucida Sans Unicode" w:hAnsi="Lucida Sans Unicode" w:hint="default"/>
      </w:rPr>
    </w:lvl>
  </w:abstractNum>
  <w:abstractNum w:abstractNumId="4" w15:restartNumberingAfterBreak="0">
    <w:nsid w:val="24A8718D"/>
    <w:multiLevelType w:val="hybridMultilevel"/>
    <w:tmpl w:val="20ACF09C"/>
    <w:lvl w:ilvl="0" w:tplc="50288CF2">
      <w:start w:val="1"/>
      <w:numFmt w:val="bullet"/>
      <w:lvlText w:val="–"/>
      <w:lvlJc w:val="left"/>
      <w:pPr>
        <w:tabs>
          <w:tab w:val="num" w:pos="720"/>
        </w:tabs>
        <w:ind w:left="720" w:hanging="360"/>
      </w:pPr>
      <w:rPr>
        <w:rFonts w:ascii="Lucida Sans Unicode" w:hAnsi="Lucida Sans Unicode" w:hint="default"/>
      </w:rPr>
    </w:lvl>
    <w:lvl w:ilvl="1" w:tplc="C7DCD816">
      <w:start w:val="1"/>
      <w:numFmt w:val="bullet"/>
      <w:lvlText w:val="–"/>
      <w:lvlJc w:val="left"/>
      <w:pPr>
        <w:tabs>
          <w:tab w:val="num" w:pos="1440"/>
        </w:tabs>
        <w:ind w:left="1440" w:hanging="360"/>
      </w:pPr>
      <w:rPr>
        <w:rFonts w:ascii="Lucida Sans Unicode" w:hAnsi="Lucida Sans Unicode" w:hint="default"/>
      </w:rPr>
    </w:lvl>
    <w:lvl w:ilvl="2" w:tplc="3ECC93BC" w:tentative="1">
      <w:start w:val="1"/>
      <w:numFmt w:val="bullet"/>
      <w:lvlText w:val="–"/>
      <w:lvlJc w:val="left"/>
      <w:pPr>
        <w:tabs>
          <w:tab w:val="num" w:pos="2160"/>
        </w:tabs>
        <w:ind w:left="2160" w:hanging="360"/>
      </w:pPr>
      <w:rPr>
        <w:rFonts w:ascii="Lucida Sans Unicode" w:hAnsi="Lucida Sans Unicode" w:hint="default"/>
      </w:rPr>
    </w:lvl>
    <w:lvl w:ilvl="3" w:tplc="17BAA7CA" w:tentative="1">
      <w:start w:val="1"/>
      <w:numFmt w:val="bullet"/>
      <w:lvlText w:val="–"/>
      <w:lvlJc w:val="left"/>
      <w:pPr>
        <w:tabs>
          <w:tab w:val="num" w:pos="2880"/>
        </w:tabs>
        <w:ind w:left="2880" w:hanging="360"/>
      </w:pPr>
      <w:rPr>
        <w:rFonts w:ascii="Lucida Sans Unicode" w:hAnsi="Lucida Sans Unicode" w:hint="default"/>
      </w:rPr>
    </w:lvl>
    <w:lvl w:ilvl="4" w:tplc="59CC5B78" w:tentative="1">
      <w:start w:val="1"/>
      <w:numFmt w:val="bullet"/>
      <w:lvlText w:val="–"/>
      <w:lvlJc w:val="left"/>
      <w:pPr>
        <w:tabs>
          <w:tab w:val="num" w:pos="3600"/>
        </w:tabs>
        <w:ind w:left="3600" w:hanging="360"/>
      </w:pPr>
      <w:rPr>
        <w:rFonts w:ascii="Lucida Sans Unicode" w:hAnsi="Lucida Sans Unicode" w:hint="default"/>
      </w:rPr>
    </w:lvl>
    <w:lvl w:ilvl="5" w:tplc="7A3CC802" w:tentative="1">
      <w:start w:val="1"/>
      <w:numFmt w:val="bullet"/>
      <w:lvlText w:val="–"/>
      <w:lvlJc w:val="left"/>
      <w:pPr>
        <w:tabs>
          <w:tab w:val="num" w:pos="4320"/>
        </w:tabs>
        <w:ind w:left="4320" w:hanging="360"/>
      </w:pPr>
      <w:rPr>
        <w:rFonts w:ascii="Lucida Sans Unicode" w:hAnsi="Lucida Sans Unicode" w:hint="default"/>
      </w:rPr>
    </w:lvl>
    <w:lvl w:ilvl="6" w:tplc="67D4958A" w:tentative="1">
      <w:start w:val="1"/>
      <w:numFmt w:val="bullet"/>
      <w:lvlText w:val="–"/>
      <w:lvlJc w:val="left"/>
      <w:pPr>
        <w:tabs>
          <w:tab w:val="num" w:pos="5040"/>
        </w:tabs>
        <w:ind w:left="5040" w:hanging="360"/>
      </w:pPr>
      <w:rPr>
        <w:rFonts w:ascii="Lucida Sans Unicode" w:hAnsi="Lucida Sans Unicode" w:hint="default"/>
      </w:rPr>
    </w:lvl>
    <w:lvl w:ilvl="7" w:tplc="6CC41D6E" w:tentative="1">
      <w:start w:val="1"/>
      <w:numFmt w:val="bullet"/>
      <w:lvlText w:val="–"/>
      <w:lvlJc w:val="left"/>
      <w:pPr>
        <w:tabs>
          <w:tab w:val="num" w:pos="5760"/>
        </w:tabs>
        <w:ind w:left="5760" w:hanging="360"/>
      </w:pPr>
      <w:rPr>
        <w:rFonts w:ascii="Lucida Sans Unicode" w:hAnsi="Lucida Sans Unicode" w:hint="default"/>
      </w:rPr>
    </w:lvl>
    <w:lvl w:ilvl="8" w:tplc="4574D1F4" w:tentative="1">
      <w:start w:val="1"/>
      <w:numFmt w:val="bullet"/>
      <w:lvlText w:val="–"/>
      <w:lvlJc w:val="left"/>
      <w:pPr>
        <w:tabs>
          <w:tab w:val="num" w:pos="6480"/>
        </w:tabs>
        <w:ind w:left="6480" w:hanging="360"/>
      </w:pPr>
      <w:rPr>
        <w:rFonts w:ascii="Lucida Sans Unicode" w:hAnsi="Lucida Sans Unicode" w:hint="default"/>
      </w:rPr>
    </w:lvl>
  </w:abstractNum>
  <w:abstractNum w:abstractNumId="5" w15:restartNumberingAfterBreak="0">
    <w:nsid w:val="31793D39"/>
    <w:multiLevelType w:val="hybridMultilevel"/>
    <w:tmpl w:val="FF90E110"/>
    <w:lvl w:ilvl="0" w:tplc="CD84E6C2">
      <w:start w:val="1"/>
      <w:numFmt w:val="bullet"/>
      <w:lvlText w:val="•"/>
      <w:lvlJc w:val="left"/>
      <w:pPr>
        <w:tabs>
          <w:tab w:val="num" w:pos="720"/>
        </w:tabs>
        <w:ind w:left="720" w:hanging="360"/>
      </w:pPr>
      <w:rPr>
        <w:rFonts w:ascii="Lucida Sans Unicode" w:hAnsi="Lucida Sans Unicode" w:hint="default"/>
      </w:rPr>
    </w:lvl>
    <w:lvl w:ilvl="1" w:tplc="2C8418A2" w:tentative="1">
      <w:start w:val="1"/>
      <w:numFmt w:val="bullet"/>
      <w:lvlText w:val="•"/>
      <w:lvlJc w:val="left"/>
      <w:pPr>
        <w:tabs>
          <w:tab w:val="num" w:pos="1440"/>
        </w:tabs>
        <w:ind w:left="1440" w:hanging="360"/>
      </w:pPr>
      <w:rPr>
        <w:rFonts w:ascii="Lucida Sans Unicode" w:hAnsi="Lucida Sans Unicode" w:hint="default"/>
      </w:rPr>
    </w:lvl>
    <w:lvl w:ilvl="2" w:tplc="6324BAB2" w:tentative="1">
      <w:start w:val="1"/>
      <w:numFmt w:val="bullet"/>
      <w:lvlText w:val="•"/>
      <w:lvlJc w:val="left"/>
      <w:pPr>
        <w:tabs>
          <w:tab w:val="num" w:pos="2160"/>
        </w:tabs>
        <w:ind w:left="2160" w:hanging="360"/>
      </w:pPr>
      <w:rPr>
        <w:rFonts w:ascii="Lucida Sans Unicode" w:hAnsi="Lucida Sans Unicode" w:hint="default"/>
      </w:rPr>
    </w:lvl>
    <w:lvl w:ilvl="3" w:tplc="ADB0E786" w:tentative="1">
      <w:start w:val="1"/>
      <w:numFmt w:val="bullet"/>
      <w:lvlText w:val="•"/>
      <w:lvlJc w:val="left"/>
      <w:pPr>
        <w:tabs>
          <w:tab w:val="num" w:pos="2880"/>
        </w:tabs>
        <w:ind w:left="2880" w:hanging="360"/>
      </w:pPr>
      <w:rPr>
        <w:rFonts w:ascii="Lucida Sans Unicode" w:hAnsi="Lucida Sans Unicode" w:hint="default"/>
      </w:rPr>
    </w:lvl>
    <w:lvl w:ilvl="4" w:tplc="8FF66900" w:tentative="1">
      <w:start w:val="1"/>
      <w:numFmt w:val="bullet"/>
      <w:lvlText w:val="•"/>
      <w:lvlJc w:val="left"/>
      <w:pPr>
        <w:tabs>
          <w:tab w:val="num" w:pos="3600"/>
        </w:tabs>
        <w:ind w:left="3600" w:hanging="360"/>
      </w:pPr>
      <w:rPr>
        <w:rFonts w:ascii="Lucida Sans Unicode" w:hAnsi="Lucida Sans Unicode" w:hint="default"/>
      </w:rPr>
    </w:lvl>
    <w:lvl w:ilvl="5" w:tplc="9CEA5CEE" w:tentative="1">
      <w:start w:val="1"/>
      <w:numFmt w:val="bullet"/>
      <w:lvlText w:val="•"/>
      <w:lvlJc w:val="left"/>
      <w:pPr>
        <w:tabs>
          <w:tab w:val="num" w:pos="4320"/>
        </w:tabs>
        <w:ind w:left="4320" w:hanging="360"/>
      </w:pPr>
      <w:rPr>
        <w:rFonts w:ascii="Lucida Sans Unicode" w:hAnsi="Lucida Sans Unicode" w:hint="default"/>
      </w:rPr>
    </w:lvl>
    <w:lvl w:ilvl="6" w:tplc="78805DDC" w:tentative="1">
      <w:start w:val="1"/>
      <w:numFmt w:val="bullet"/>
      <w:lvlText w:val="•"/>
      <w:lvlJc w:val="left"/>
      <w:pPr>
        <w:tabs>
          <w:tab w:val="num" w:pos="5040"/>
        </w:tabs>
        <w:ind w:left="5040" w:hanging="360"/>
      </w:pPr>
      <w:rPr>
        <w:rFonts w:ascii="Lucida Sans Unicode" w:hAnsi="Lucida Sans Unicode" w:hint="default"/>
      </w:rPr>
    </w:lvl>
    <w:lvl w:ilvl="7" w:tplc="5AEEB50E" w:tentative="1">
      <w:start w:val="1"/>
      <w:numFmt w:val="bullet"/>
      <w:lvlText w:val="•"/>
      <w:lvlJc w:val="left"/>
      <w:pPr>
        <w:tabs>
          <w:tab w:val="num" w:pos="5760"/>
        </w:tabs>
        <w:ind w:left="5760" w:hanging="360"/>
      </w:pPr>
      <w:rPr>
        <w:rFonts w:ascii="Lucida Sans Unicode" w:hAnsi="Lucida Sans Unicode" w:hint="default"/>
      </w:rPr>
    </w:lvl>
    <w:lvl w:ilvl="8" w:tplc="7E2E1050" w:tentative="1">
      <w:start w:val="1"/>
      <w:numFmt w:val="bullet"/>
      <w:lvlText w:val="•"/>
      <w:lvlJc w:val="left"/>
      <w:pPr>
        <w:tabs>
          <w:tab w:val="num" w:pos="6480"/>
        </w:tabs>
        <w:ind w:left="6480" w:hanging="360"/>
      </w:pPr>
      <w:rPr>
        <w:rFonts w:ascii="Lucida Sans Unicode" w:hAnsi="Lucida Sans Unicode" w:hint="default"/>
      </w:rPr>
    </w:lvl>
  </w:abstractNum>
  <w:abstractNum w:abstractNumId="6" w15:restartNumberingAfterBreak="0">
    <w:nsid w:val="352D3DE3"/>
    <w:multiLevelType w:val="hybridMultilevel"/>
    <w:tmpl w:val="F196B348"/>
    <w:lvl w:ilvl="0" w:tplc="E0E0A8F2">
      <w:start w:val="1"/>
      <w:numFmt w:val="decimal"/>
      <w:lvlText w:val="%1、"/>
      <w:lvlJc w:val="left"/>
      <w:pPr>
        <w:ind w:left="430" w:hanging="430"/>
      </w:pPr>
      <w:rPr>
        <w:rFonts w:ascii="Times New Roman" w:hAnsi="Times New Roman"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B41326"/>
    <w:multiLevelType w:val="multilevel"/>
    <w:tmpl w:val="5E80E6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7"/>
      <w:numFmt w:val="decimal"/>
      <w:lvlText w:val="（%3）"/>
      <w:lvlJc w:val="left"/>
      <w:pPr>
        <w:ind w:left="2520" w:hanging="720"/>
      </w:pPr>
      <w:rPr>
        <w:rFonts w:hint="eastAsia"/>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063C78"/>
    <w:multiLevelType w:val="hybridMultilevel"/>
    <w:tmpl w:val="2344351C"/>
    <w:lvl w:ilvl="0" w:tplc="F35EF720">
      <w:start w:val="1"/>
      <w:numFmt w:val="bullet"/>
      <w:lvlText w:val="•"/>
      <w:lvlJc w:val="left"/>
      <w:pPr>
        <w:tabs>
          <w:tab w:val="num" w:pos="720"/>
        </w:tabs>
        <w:ind w:left="720" w:hanging="360"/>
      </w:pPr>
      <w:rPr>
        <w:rFonts w:ascii="Lucida Sans Unicode" w:hAnsi="Lucida Sans Unicode" w:hint="default"/>
      </w:rPr>
    </w:lvl>
    <w:lvl w:ilvl="1" w:tplc="3B6CF22A" w:tentative="1">
      <w:start w:val="1"/>
      <w:numFmt w:val="bullet"/>
      <w:lvlText w:val="•"/>
      <w:lvlJc w:val="left"/>
      <w:pPr>
        <w:tabs>
          <w:tab w:val="num" w:pos="1440"/>
        </w:tabs>
        <w:ind w:left="1440" w:hanging="360"/>
      </w:pPr>
      <w:rPr>
        <w:rFonts w:ascii="Lucida Sans Unicode" w:hAnsi="Lucida Sans Unicode" w:hint="default"/>
      </w:rPr>
    </w:lvl>
    <w:lvl w:ilvl="2" w:tplc="EFC4DDFE" w:tentative="1">
      <w:start w:val="1"/>
      <w:numFmt w:val="bullet"/>
      <w:lvlText w:val="•"/>
      <w:lvlJc w:val="left"/>
      <w:pPr>
        <w:tabs>
          <w:tab w:val="num" w:pos="2160"/>
        </w:tabs>
        <w:ind w:left="2160" w:hanging="360"/>
      </w:pPr>
      <w:rPr>
        <w:rFonts w:ascii="Lucida Sans Unicode" w:hAnsi="Lucida Sans Unicode" w:hint="default"/>
      </w:rPr>
    </w:lvl>
    <w:lvl w:ilvl="3" w:tplc="E9424150" w:tentative="1">
      <w:start w:val="1"/>
      <w:numFmt w:val="bullet"/>
      <w:lvlText w:val="•"/>
      <w:lvlJc w:val="left"/>
      <w:pPr>
        <w:tabs>
          <w:tab w:val="num" w:pos="2880"/>
        </w:tabs>
        <w:ind w:left="2880" w:hanging="360"/>
      </w:pPr>
      <w:rPr>
        <w:rFonts w:ascii="Lucida Sans Unicode" w:hAnsi="Lucida Sans Unicode" w:hint="default"/>
      </w:rPr>
    </w:lvl>
    <w:lvl w:ilvl="4" w:tplc="251C1B46" w:tentative="1">
      <w:start w:val="1"/>
      <w:numFmt w:val="bullet"/>
      <w:lvlText w:val="•"/>
      <w:lvlJc w:val="left"/>
      <w:pPr>
        <w:tabs>
          <w:tab w:val="num" w:pos="3600"/>
        </w:tabs>
        <w:ind w:left="3600" w:hanging="360"/>
      </w:pPr>
      <w:rPr>
        <w:rFonts w:ascii="Lucida Sans Unicode" w:hAnsi="Lucida Sans Unicode" w:hint="default"/>
      </w:rPr>
    </w:lvl>
    <w:lvl w:ilvl="5" w:tplc="9FC274D2" w:tentative="1">
      <w:start w:val="1"/>
      <w:numFmt w:val="bullet"/>
      <w:lvlText w:val="•"/>
      <w:lvlJc w:val="left"/>
      <w:pPr>
        <w:tabs>
          <w:tab w:val="num" w:pos="4320"/>
        </w:tabs>
        <w:ind w:left="4320" w:hanging="360"/>
      </w:pPr>
      <w:rPr>
        <w:rFonts w:ascii="Lucida Sans Unicode" w:hAnsi="Lucida Sans Unicode" w:hint="default"/>
      </w:rPr>
    </w:lvl>
    <w:lvl w:ilvl="6" w:tplc="22B4A05E" w:tentative="1">
      <w:start w:val="1"/>
      <w:numFmt w:val="bullet"/>
      <w:lvlText w:val="•"/>
      <w:lvlJc w:val="left"/>
      <w:pPr>
        <w:tabs>
          <w:tab w:val="num" w:pos="5040"/>
        </w:tabs>
        <w:ind w:left="5040" w:hanging="360"/>
      </w:pPr>
      <w:rPr>
        <w:rFonts w:ascii="Lucida Sans Unicode" w:hAnsi="Lucida Sans Unicode" w:hint="default"/>
      </w:rPr>
    </w:lvl>
    <w:lvl w:ilvl="7" w:tplc="D5107CB2" w:tentative="1">
      <w:start w:val="1"/>
      <w:numFmt w:val="bullet"/>
      <w:lvlText w:val="•"/>
      <w:lvlJc w:val="left"/>
      <w:pPr>
        <w:tabs>
          <w:tab w:val="num" w:pos="5760"/>
        </w:tabs>
        <w:ind w:left="5760" w:hanging="360"/>
      </w:pPr>
      <w:rPr>
        <w:rFonts w:ascii="Lucida Sans Unicode" w:hAnsi="Lucida Sans Unicode" w:hint="default"/>
      </w:rPr>
    </w:lvl>
    <w:lvl w:ilvl="8" w:tplc="3E2EB982" w:tentative="1">
      <w:start w:val="1"/>
      <w:numFmt w:val="bullet"/>
      <w:lvlText w:val="•"/>
      <w:lvlJc w:val="left"/>
      <w:pPr>
        <w:tabs>
          <w:tab w:val="num" w:pos="6480"/>
        </w:tabs>
        <w:ind w:left="6480" w:hanging="360"/>
      </w:pPr>
      <w:rPr>
        <w:rFonts w:ascii="Lucida Sans Unicode" w:hAnsi="Lucida Sans Unicode" w:hint="default"/>
      </w:rPr>
    </w:lvl>
  </w:abstractNum>
  <w:abstractNum w:abstractNumId="9" w15:restartNumberingAfterBreak="0">
    <w:nsid w:val="49865ABC"/>
    <w:multiLevelType w:val="multilevel"/>
    <w:tmpl w:val="4296F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F701D1"/>
    <w:multiLevelType w:val="hybridMultilevel"/>
    <w:tmpl w:val="A19C6066"/>
    <w:lvl w:ilvl="0" w:tplc="838ACD7A">
      <w:start w:val="1"/>
      <w:numFmt w:val="bullet"/>
      <w:lvlText w:val="•"/>
      <w:lvlJc w:val="left"/>
      <w:pPr>
        <w:tabs>
          <w:tab w:val="num" w:pos="720"/>
        </w:tabs>
        <w:ind w:left="720" w:hanging="360"/>
      </w:pPr>
      <w:rPr>
        <w:rFonts w:ascii="Lucida Sans Unicode" w:hAnsi="Lucida Sans Unicode" w:hint="default"/>
      </w:rPr>
    </w:lvl>
    <w:lvl w:ilvl="1" w:tplc="81B43890" w:tentative="1">
      <w:start w:val="1"/>
      <w:numFmt w:val="bullet"/>
      <w:lvlText w:val="•"/>
      <w:lvlJc w:val="left"/>
      <w:pPr>
        <w:tabs>
          <w:tab w:val="num" w:pos="1440"/>
        </w:tabs>
        <w:ind w:left="1440" w:hanging="360"/>
      </w:pPr>
      <w:rPr>
        <w:rFonts w:ascii="Lucida Sans Unicode" w:hAnsi="Lucida Sans Unicode" w:hint="default"/>
      </w:rPr>
    </w:lvl>
    <w:lvl w:ilvl="2" w:tplc="35EC319E" w:tentative="1">
      <w:start w:val="1"/>
      <w:numFmt w:val="bullet"/>
      <w:lvlText w:val="•"/>
      <w:lvlJc w:val="left"/>
      <w:pPr>
        <w:tabs>
          <w:tab w:val="num" w:pos="2160"/>
        </w:tabs>
        <w:ind w:left="2160" w:hanging="360"/>
      </w:pPr>
      <w:rPr>
        <w:rFonts w:ascii="Lucida Sans Unicode" w:hAnsi="Lucida Sans Unicode" w:hint="default"/>
      </w:rPr>
    </w:lvl>
    <w:lvl w:ilvl="3" w:tplc="C1045B7A" w:tentative="1">
      <w:start w:val="1"/>
      <w:numFmt w:val="bullet"/>
      <w:lvlText w:val="•"/>
      <w:lvlJc w:val="left"/>
      <w:pPr>
        <w:tabs>
          <w:tab w:val="num" w:pos="2880"/>
        </w:tabs>
        <w:ind w:left="2880" w:hanging="360"/>
      </w:pPr>
      <w:rPr>
        <w:rFonts w:ascii="Lucida Sans Unicode" w:hAnsi="Lucida Sans Unicode" w:hint="default"/>
      </w:rPr>
    </w:lvl>
    <w:lvl w:ilvl="4" w:tplc="BC7C5080" w:tentative="1">
      <w:start w:val="1"/>
      <w:numFmt w:val="bullet"/>
      <w:lvlText w:val="•"/>
      <w:lvlJc w:val="left"/>
      <w:pPr>
        <w:tabs>
          <w:tab w:val="num" w:pos="3600"/>
        </w:tabs>
        <w:ind w:left="3600" w:hanging="360"/>
      </w:pPr>
      <w:rPr>
        <w:rFonts w:ascii="Lucida Sans Unicode" w:hAnsi="Lucida Sans Unicode" w:hint="default"/>
      </w:rPr>
    </w:lvl>
    <w:lvl w:ilvl="5" w:tplc="BBB47364" w:tentative="1">
      <w:start w:val="1"/>
      <w:numFmt w:val="bullet"/>
      <w:lvlText w:val="•"/>
      <w:lvlJc w:val="left"/>
      <w:pPr>
        <w:tabs>
          <w:tab w:val="num" w:pos="4320"/>
        </w:tabs>
        <w:ind w:left="4320" w:hanging="360"/>
      </w:pPr>
      <w:rPr>
        <w:rFonts w:ascii="Lucida Sans Unicode" w:hAnsi="Lucida Sans Unicode" w:hint="default"/>
      </w:rPr>
    </w:lvl>
    <w:lvl w:ilvl="6" w:tplc="532887FE" w:tentative="1">
      <w:start w:val="1"/>
      <w:numFmt w:val="bullet"/>
      <w:lvlText w:val="•"/>
      <w:lvlJc w:val="left"/>
      <w:pPr>
        <w:tabs>
          <w:tab w:val="num" w:pos="5040"/>
        </w:tabs>
        <w:ind w:left="5040" w:hanging="360"/>
      </w:pPr>
      <w:rPr>
        <w:rFonts w:ascii="Lucida Sans Unicode" w:hAnsi="Lucida Sans Unicode" w:hint="default"/>
      </w:rPr>
    </w:lvl>
    <w:lvl w:ilvl="7" w:tplc="A2980DBE" w:tentative="1">
      <w:start w:val="1"/>
      <w:numFmt w:val="bullet"/>
      <w:lvlText w:val="•"/>
      <w:lvlJc w:val="left"/>
      <w:pPr>
        <w:tabs>
          <w:tab w:val="num" w:pos="5760"/>
        </w:tabs>
        <w:ind w:left="5760" w:hanging="360"/>
      </w:pPr>
      <w:rPr>
        <w:rFonts w:ascii="Lucida Sans Unicode" w:hAnsi="Lucida Sans Unicode" w:hint="default"/>
      </w:rPr>
    </w:lvl>
    <w:lvl w:ilvl="8" w:tplc="76CCE948" w:tentative="1">
      <w:start w:val="1"/>
      <w:numFmt w:val="bullet"/>
      <w:lvlText w:val="•"/>
      <w:lvlJc w:val="left"/>
      <w:pPr>
        <w:tabs>
          <w:tab w:val="num" w:pos="6480"/>
        </w:tabs>
        <w:ind w:left="6480" w:hanging="360"/>
      </w:pPr>
      <w:rPr>
        <w:rFonts w:ascii="Lucida Sans Unicode" w:hAnsi="Lucida Sans Unicode" w:hint="default"/>
      </w:rPr>
    </w:lvl>
  </w:abstractNum>
  <w:abstractNum w:abstractNumId="11" w15:restartNumberingAfterBreak="0">
    <w:nsid w:val="641C5697"/>
    <w:multiLevelType w:val="hybridMultilevel"/>
    <w:tmpl w:val="29F29040"/>
    <w:lvl w:ilvl="0" w:tplc="83AA90CA">
      <w:start w:val="1"/>
      <w:numFmt w:val="bullet"/>
      <w:lvlText w:val="•"/>
      <w:lvlJc w:val="left"/>
      <w:pPr>
        <w:tabs>
          <w:tab w:val="num" w:pos="720"/>
        </w:tabs>
        <w:ind w:left="720" w:hanging="360"/>
      </w:pPr>
      <w:rPr>
        <w:rFonts w:ascii="Lucida Sans Unicode" w:hAnsi="Lucida Sans Unicode" w:hint="default"/>
      </w:rPr>
    </w:lvl>
    <w:lvl w:ilvl="1" w:tplc="305EFF5A">
      <w:start w:val="1"/>
      <w:numFmt w:val="bullet"/>
      <w:lvlText w:val="•"/>
      <w:lvlJc w:val="left"/>
      <w:pPr>
        <w:tabs>
          <w:tab w:val="num" w:pos="1440"/>
        </w:tabs>
        <w:ind w:left="1440" w:hanging="360"/>
      </w:pPr>
      <w:rPr>
        <w:rFonts w:ascii="Lucida Sans Unicode" w:hAnsi="Lucida Sans Unicode" w:hint="default"/>
      </w:rPr>
    </w:lvl>
    <w:lvl w:ilvl="2" w:tplc="A852FF60" w:tentative="1">
      <w:start w:val="1"/>
      <w:numFmt w:val="bullet"/>
      <w:lvlText w:val="•"/>
      <w:lvlJc w:val="left"/>
      <w:pPr>
        <w:tabs>
          <w:tab w:val="num" w:pos="2160"/>
        </w:tabs>
        <w:ind w:left="2160" w:hanging="360"/>
      </w:pPr>
      <w:rPr>
        <w:rFonts w:ascii="Lucida Sans Unicode" w:hAnsi="Lucida Sans Unicode" w:hint="default"/>
      </w:rPr>
    </w:lvl>
    <w:lvl w:ilvl="3" w:tplc="C1347D62" w:tentative="1">
      <w:start w:val="1"/>
      <w:numFmt w:val="bullet"/>
      <w:lvlText w:val="•"/>
      <w:lvlJc w:val="left"/>
      <w:pPr>
        <w:tabs>
          <w:tab w:val="num" w:pos="2880"/>
        </w:tabs>
        <w:ind w:left="2880" w:hanging="360"/>
      </w:pPr>
      <w:rPr>
        <w:rFonts w:ascii="Lucida Sans Unicode" w:hAnsi="Lucida Sans Unicode" w:hint="default"/>
      </w:rPr>
    </w:lvl>
    <w:lvl w:ilvl="4" w:tplc="83F86B2A" w:tentative="1">
      <w:start w:val="1"/>
      <w:numFmt w:val="bullet"/>
      <w:lvlText w:val="•"/>
      <w:lvlJc w:val="left"/>
      <w:pPr>
        <w:tabs>
          <w:tab w:val="num" w:pos="3600"/>
        </w:tabs>
        <w:ind w:left="3600" w:hanging="360"/>
      </w:pPr>
      <w:rPr>
        <w:rFonts w:ascii="Lucida Sans Unicode" w:hAnsi="Lucida Sans Unicode" w:hint="default"/>
      </w:rPr>
    </w:lvl>
    <w:lvl w:ilvl="5" w:tplc="C38C5162" w:tentative="1">
      <w:start w:val="1"/>
      <w:numFmt w:val="bullet"/>
      <w:lvlText w:val="•"/>
      <w:lvlJc w:val="left"/>
      <w:pPr>
        <w:tabs>
          <w:tab w:val="num" w:pos="4320"/>
        </w:tabs>
        <w:ind w:left="4320" w:hanging="360"/>
      </w:pPr>
      <w:rPr>
        <w:rFonts w:ascii="Lucida Sans Unicode" w:hAnsi="Lucida Sans Unicode" w:hint="default"/>
      </w:rPr>
    </w:lvl>
    <w:lvl w:ilvl="6" w:tplc="80B4E332" w:tentative="1">
      <w:start w:val="1"/>
      <w:numFmt w:val="bullet"/>
      <w:lvlText w:val="•"/>
      <w:lvlJc w:val="left"/>
      <w:pPr>
        <w:tabs>
          <w:tab w:val="num" w:pos="5040"/>
        </w:tabs>
        <w:ind w:left="5040" w:hanging="360"/>
      </w:pPr>
      <w:rPr>
        <w:rFonts w:ascii="Lucida Sans Unicode" w:hAnsi="Lucida Sans Unicode" w:hint="default"/>
      </w:rPr>
    </w:lvl>
    <w:lvl w:ilvl="7" w:tplc="97C2862C" w:tentative="1">
      <w:start w:val="1"/>
      <w:numFmt w:val="bullet"/>
      <w:lvlText w:val="•"/>
      <w:lvlJc w:val="left"/>
      <w:pPr>
        <w:tabs>
          <w:tab w:val="num" w:pos="5760"/>
        </w:tabs>
        <w:ind w:left="5760" w:hanging="360"/>
      </w:pPr>
      <w:rPr>
        <w:rFonts w:ascii="Lucida Sans Unicode" w:hAnsi="Lucida Sans Unicode" w:hint="default"/>
      </w:rPr>
    </w:lvl>
    <w:lvl w:ilvl="8" w:tplc="BF0CDC06" w:tentative="1">
      <w:start w:val="1"/>
      <w:numFmt w:val="bullet"/>
      <w:lvlText w:val="•"/>
      <w:lvlJc w:val="left"/>
      <w:pPr>
        <w:tabs>
          <w:tab w:val="num" w:pos="6480"/>
        </w:tabs>
        <w:ind w:left="6480" w:hanging="360"/>
      </w:pPr>
      <w:rPr>
        <w:rFonts w:ascii="Lucida Sans Unicode" w:hAnsi="Lucida Sans Unicode" w:hint="default"/>
      </w:rPr>
    </w:lvl>
  </w:abstractNum>
  <w:abstractNum w:abstractNumId="12" w15:restartNumberingAfterBreak="0">
    <w:nsid w:val="73B549EB"/>
    <w:multiLevelType w:val="multilevel"/>
    <w:tmpl w:val="0D7CD1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F86BF3"/>
    <w:multiLevelType w:val="hybridMultilevel"/>
    <w:tmpl w:val="33AA8BA4"/>
    <w:lvl w:ilvl="0" w:tplc="A86CB6D0">
      <w:start w:val="1"/>
      <w:numFmt w:val="bullet"/>
      <w:lvlText w:val="•"/>
      <w:lvlJc w:val="left"/>
      <w:pPr>
        <w:tabs>
          <w:tab w:val="num" w:pos="720"/>
        </w:tabs>
        <w:ind w:left="720" w:hanging="360"/>
      </w:pPr>
      <w:rPr>
        <w:rFonts w:ascii="Lucida Sans Unicode" w:hAnsi="Lucida Sans Unicode" w:hint="default"/>
      </w:rPr>
    </w:lvl>
    <w:lvl w:ilvl="1" w:tplc="F3ACCB26">
      <w:numFmt w:val="bullet"/>
      <w:lvlText w:val="–"/>
      <w:lvlJc w:val="left"/>
      <w:pPr>
        <w:tabs>
          <w:tab w:val="num" w:pos="1440"/>
        </w:tabs>
        <w:ind w:left="1440" w:hanging="360"/>
      </w:pPr>
      <w:rPr>
        <w:rFonts w:ascii="Lucida Sans Unicode" w:hAnsi="Lucida Sans Unicode" w:hint="default"/>
      </w:rPr>
    </w:lvl>
    <w:lvl w:ilvl="2" w:tplc="243ED3C0" w:tentative="1">
      <w:start w:val="1"/>
      <w:numFmt w:val="bullet"/>
      <w:lvlText w:val="•"/>
      <w:lvlJc w:val="left"/>
      <w:pPr>
        <w:tabs>
          <w:tab w:val="num" w:pos="2160"/>
        </w:tabs>
        <w:ind w:left="2160" w:hanging="360"/>
      </w:pPr>
      <w:rPr>
        <w:rFonts w:ascii="Lucida Sans Unicode" w:hAnsi="Lucida Sans Unicode" w:hint="default"/>
      </w:rPr>
    </w:lvl>
    <w:lvl w:ilvl="3" w:tplc="F364E396" w:tentative="1">
      <w:start w:val="1"/>
      <w:numFmt w:val="bullet"/>
      <w:lvlText w:val="•"/>
      <w:lvlJc w:val="left"/>
      <w:pPr>
        <w:tabs>
          <w:tab w:val="num" w:pos="2880"/>
        </w:tabs>
        <w:ind w:left="2880" w:hanging="360"/>
      </w:pPr>
      <w:rPr>
        <w:rFonts w:ascii="Lucida Sans Unicode" w:hAnsi="Lucida Sans Unicode" w:hint="default"/>
      </w:rPr>
    </w:lvl>
    <w:lvl w:ilvl="4" w:tplc="A92A4628" w:tentative="1">
      <w:start w:val="1"/>
      <w:numFmt w:val="bullet"/>
      <w:lvlText w:val="•"/>
      <w:lvlJc w:val="left"/>
      <w:pPr>
        <w:tabs>
          <w:tab w:val="num" w:pos="3600"/>
        </w:tabs>
        <w:ind w:left="3600" w:hanging="360"/>
      </w:pPr>
      <w:rPr>
        <w:rFonts w:ascii="Lucida Sans Unicode" w:hAnsi="Lucida Sans Unicode" w:hint="default"/>
      </w:rPr>
    </w:lvl>
    <w:lvl w:ilvl="5" w:tplc="BBA063F6" w:tentative="1">
      <w:start w:val="1"/>
      <w:numFmt w:val="bullet"/>
      <w:lvlText w:val="•"/>
      <w:lvlJc w:val="left"/>
      <w:pPr>
        <w:tabs>
          <w:tab w:val="num" w:pos="4320"/>
        </w:tabs>
        <w:ind w:left="4320" w:hanging="360"/>
      </w:pPr>
      <w:rPr>
        <w:rFonts w:ascii="Lucida Sans Unicode" w:hAnsi="Lucida Sans Unicode" w:hint="default"/>
      </w:rPr>
    </w:lvl>
    <w:lvl w:ilvl="6" w:tplc="6906888C" w:tentative="1">
      <w:start w:val="1"/>
      <w:numFmt w:val="bullet"/>
      <w:lvlText w:val="•"/>
      <w:lvlJc w:val="left"/>
      <w:pPr>
        <w:tabs>
          <w:tab w:val="num" w:pos="5040"/>
        </w:tabs>
        <w:ind w:left="5040" w:hanging="360"/>
      </w:pPr>
      <w:rPr>
        <w:rFonts w:ascii="Lucida Sans Unicode" w:hAnsi="Lucida Sans Unicode" w:hint="default"/>
      </w:rPr>
    </w:lvl>
    <w:lvl w:ilvl="7" w:tplc="CBD8C1F4" w:tentative="1">
      <w:start w:val="1"/>
      <w:numFmt w:val="bullet"/>
      <w:lvlText w:val="•"/>
      <w:lvlJc w:val="left"/>
      <w:pPr>
        <w:tabs>
          <w:tab w:val="num" w:pos="5760"/>
        </w:tabs>
        <w:ind w:left="5760" w:hanging="360"/>
      </w:pPr>
      <w:rPr>
        <w:rFonts w:ascii="Lucida Sans Unicode" w:hAnsi="Lucida Sans Unicode" w:hint="default"/>
      </w:rPr>
    </w:lvl>
    <w:lvl w:ilvl="8" w:tplc="24BCB4C2" w:tentative="1">
      <w:start w:val="1"/>
      <w:numFmt w:val="bullet"/>
      <w:lvlText w:val="•"/>
      <w:lvlJc w:val="left"/>
      <w:pPr>
        <w:tabs>
          <w:tab w:val="num" w:pos="6480"/>
        </w:tabs>
        <w:ind w:left="6480" w:hanging="360"/>
      </w:pPr>
      <w:rPr>
        <w:rFonts w:ascii="Lucida Sans Unicode" w:hAnsi="Lucida Sans Unicode" w:hint="default"/>
      </w:rPr>
    </w:lvl>
  </w:abstractNum>
  <w:abstractNum w:abstractNumId="14" w15:restartNumberingAfterBreak="0">
    <w:nsid w:val="7A1F45F7"/>
    <w:multiLevelType w:val="multilevel"/>
    <w:tmpl w:val="8BFA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AA00C0"/>
    <w:multiLevelType w:val="hybridMultilevel"/>
    <w:tmpl w:val="EAD47DA0"/>
    <w:lvl w:ilvl="0" w:tplc="CAAE0D02">
      <w:start w:val="1"/>
      <w:numFmt w:val="bullet"/>
      <w:lvlText w:val="•"/>
      <w:lvlJc w:val="left"/>
      <w:pPr>
        <w:tabs>
          <w:tab w:val="num" w:pos="720"/>
        </w:tabs>
        <w:ind w:left="720" w:hanging="360"/>
      </w:pPr>
      <w:rPr>
        <w:rFonts w:ascii="Lucida Sans Unicode" w:hAnsi="Lucida Sans Unicode" w:hint="default"/>
      </w:rPr>
    </w:lvl>
    <w:lvl w:ilvl="1" w:tplc="57D025DA">
      <w:numFmt w:val="bullet"/>
      <w:lvlText w:val="–"/>
      <w:lvlJc w:val="left"/>
      <w:pPr>
        <w:tabs>
          <w:tab w:val="num" w:pos="1440"/>
        </w:tabs>
        <w:ind w:left="1440" w:hanging="360"/>
      </w:pPr>
      <w:rPr>
        <w:rFonts w:ascii="Lucida Sans Unicode" w:hAnsi="Lucida Sans Unicode" w:hint="default"/>
      </w:rPr>
    </w:lvl>
    <w:lvl w:ilvl="2" w:tplc="7298CC1E" w:tentative="1">
      <w:start w:val="1"/>
      <w:numFmt w:val="bullet"/>
      <w:lvlText w:val="•"/>
      <w:lvlJc w:val="left"/>
      <w:pPr>
        <w:tabs>
          <w:tab w:val="num" w:pos="2160"/>
        </w:tabs>
        <w:ind w:left="2160" w:hanging="360"/>
      </w:pPr>
      <w:rPr>
        <w:rFonts w:ascii="Lucida Sans Unicode" w:hAnsi="Lucida Sans Unicode" w:hint="default"/>
      </w:rPr>
    </w:lvl>
    <w:lvl w:ilvl="3" w:tplc="23E8DDF8" w:tentative="1">
      <w:start w:val="1"/>
      <w:numFmt w:val="bullet"/>
      <w:lvlText w:val="•"/>
      <w:lvlJc w:val="left"/>
      <w:pPr>
        <w:tabs>
          <w:tab w:val="num" w:pos="2880"/>
        </w:tabs>
        <w:ind w:left="2880" w:hanging="360"/>
      </w:pPr>
      <w:rPr>
        <w:rFonts w:ascii="Lucida Sans Unicode" w:hAnsi="Lucida Sans Unicode" w:hint="default"/>
      </w:rPr>
    </w:lvl>
    <w:lvl w:ilvl="4" w:tplc="FD625BC2" w:tentative="1">
      <w:start w:val="1"/>
      <w:numFmt w:val="bullet"/>
      <w:lvlText w:val="•"/>
      <w:lvlJc w:val="left"/>
      <w:pPr>
        <w:tabs>
          <w:tab w:val="num" w:pos="3600"/>
        </w:tabs>
        <w:ind w:left="3600" w:hanging="360"/>
      </w:pPr>
      <w:rPr>
        <w:rFonts w:ascii="Lucida Sans Unicode" w:hAnsi="Lucida Sans Unicode" w:hint="default"/>
      </w:rPr>
    </w:lvl>
    <w:lvl w:ilvl="5" w:tplc="86B8AD32" w:tentative="1">
      <w:start w:val="1"/>
      <w:numFmt w:val="bullet"/>
      <w:lvlText w:val="•"/>
      <w:lvlJc w:val="left"/>
      <w:pPr>
        <w:tabs>
          <w:tab w:val="num" w:pos="4320"/>
        </w:tabs>
        <w:ind w:left="4320" w:hanging="360"/>
      </w:pPr>
      <w:rPr>
        <w:rFonts w:ascii="Lucida Sans Unicode" w:hAnsi="Lucida Sans Unicode" w:hint="default"/>
      </w:rPr>
    </w:lvl>
    <w:lvl w:ilvl="6" w:tplc="EC226D96" w:tentative="1">
      <w:start w:val="1"/>
      <w:numFmt w:val="bullet"/>
      <w:lvlText w:val="•"/>
      <w:lvlJc w:val="left"/>
      <w:pPr>
        <w:tabs>
          <w:tab w:val="num" w:pos="5040"/>
        </w:tabs>
        <w:ind w:left="5040" w:hanging="360"/>
      </w:pPr>
      <w:rPr>
        <w:rFonts w:ascii="Lucida Sans Unicode" w:hAnsi="Lucida Sans Unicode" w:hint="default"/>
      </w:rPr>
    </w:lvl>
    <w:lvl w:ilvl="7" w:tplc="8C760092" w:tentative="1">
      <w:start w:val="1"/>
      <w:numFmt w:val="bullet"/>
      <w:lvlText w:val="•"/>
      <w:lvlJc w:val="left"/>
      <w:pPr>
        <w:tabs>
          <w:tab w:val="num" w:pos="5760"/>
        </w:tabs>
        <w:ind w:left="5760" w:hanging="360"/>
      </w:pPr>
      <w:rPr>
        <w:rFonts w:ascii="Lucida Sans Unicode" w:hAnsi="Lucida Sans Unicode" w:hint="default"/>
      </w:rPr>
    </w:lvl>
    <w:lvl w:ilvl="8" w:tplc="34EC8A3E" w:tentative="1">
      <w:start w:val="1"/>
      <w:numFmt w:val="bullet"/>
      <w:lvlText w:val="•"/>
      <w:lvlJc w:val="left"/>
      <w:pPr>
        <w:tabs>
          <w:tab w:val="num" w:pos="6480"/>
        </w:tabs>
        <w:ind w:left="6480" w:hanging="360"/>
      </w:pPr>
      <w:rPr>
        <w:rFonts w:ascii="Lucida Sans Unicode" w:hAnsi="Lucida Sans Unicode" w:hint="default"/>
      </w:rPr>
    </w:lvl>
  </w:abstractNum>
  <w:num w:numId="1">
    <w:abstractNumId w:val="11"/>
  </w:num>
  <w:num w:numId="2">
    <w:abstractNumId w:val="3"/>
  </w:num>
  <w:num w:numId="3">
    <w:abstractNumId w:val="2"/>
  </w:num>
  <w:num w:numId="4">
    <w:abstractNumId w:val="4"/>
  </w:num>
  <w:num w:numId="5">
    <w:abstractNumId w:val="1"/>
  </w:num>
  <w:num w:numId="6">
    <w:abstractNumId w:val="10"/>
  </w:num>
  <w:num w:numId="7">
    <w:abstractNumId w:val="8"/>
  </w:num>
  <w:num w:numId="8">
    <w:abstractNumId w:val="13"/>
  </w:num>
  <w:num w:numId="9">
    <w:abstractNumId w:val="5"/>
  </w:num>
  <w:num w:numId="10">
    <w:abstractNumId w:val="15"/>
  </w:num>
  <w:num w:numId="11">
    <w:abstractNumId w:val="6"/>
  </w:num>
  <w:num w:numId="12">
    <w:abstractNumId w:val="0"/>
  </w:num>
  <w:num w:numId="13">
    <w:abstractNumId w:val="14"/>
  </w:num>
  <w:num w:numId="14">
    <w:abstractNumId w:val="12"/>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81"/>
    <w:rsid w:val="001949C1"/>
    <w:rsid w:val="001E246B"/>
    <w:rsid w:val="00240FA9"/>
    <w:rsid w:val="00272481"/>
    <w:rsid w:val="00362239"/>
    <w:rsid w:val="004A7395"/>
    <w:rsid w:val="004C771E"/>
    <w:rsid w:val="00502960"/>
    <w:rsid w:val="005D60CE"/>
    <w:rsid w:val="00683DBE"/>
    <w:rsid w:val="006A7747"/>
    <w:rsid w:val="006E0523"/>
    <w:rsid w:val="007065F2"/>
    <w:rsid w:val="007E0141"/>
    <w:rsid w:val="00881F21"/>
    <w:rsid w:val="00890215"/>
    <w:rsid w:val="00A009A5"/>
    <w:rsid w:val="00A60F70"/>
    <w:rsid w:val="00B05BFE"/>
    <w:rsid w:val="00B45B0A"/>
    <w:rsid w:val="00B67109"/>
    <w:rsid w:val="00B94E9D"/>
    <w:rsid w:val="00C514A3"/>
    <w:rsid w:val="00C97596"/>
    <w:rsid w:val="00CA13C1"/>
    <w:rsid w:val="00CD2637"/>
    <w:rsid w:val="00E05A39"/>
    <w:rsid w:val="00E6044F"/>
    <w:rsid w:val="00E6277C"/>
    <w:rsid w:val="00E84EE0"/>
    <w:rsid w:val="00EF2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A49B2"/>
  <w15:chartTrackingRefBased/>
  <w15:docId w15:val="{44BECACA-C7C4-484C-8198-F85CA536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60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60CE"/>
    <w:rPr>
      <w:sz w:val="18"/>
      <w:szCs w:val="18"/>
    </w:rPr>
  </w:style>
  <w:style w:type="paragraph" w:styleId="a5">
    <w:name w:val="footer"/>
    <w:basedOn w:val="a"/>
    <w:link w:val="a6"/>
    <w:uiPriority w:val="99"/>
    <w:unhideWhenUsed/>
    <w:rsid w:val="005D60CE"/>
    <w:pPr>
      <w:tabs>
        <w:tab w:val="center" w:pos="4153"/>
        <w:tab w:val="right" w:pos="8306"/>
      </w:tabs>
      <w:snapToGrid w:val="0"/>
      <w:jc w:val="left"/>
    </w:pPr>
    <w:rPr>
      <w:sz w:val="18"/>
      <w:szCs w:val="18"/>
    </w:rPr>
  </w:style>
  <w:style w:type="character" w:customStyle="1" w:styleId="a6">
    <w:name w:val="页脚 字符"/>
    <w:basedOn w:val="a0"/>
    <w:link w:val="a5"/>
    <w:uiPriority w:val="99"/>
    <w:rsid w:val="005D60CE"/>
    <w:rPr>
      <w:sz w:val="18"/>
      <w:szCs w:val="18"/>
    </w:rPr>
  </w:style>
  <w:style w:type="paragraph" w:styleId="a7">
    <w:name w:val="Normal (Web)"/>
    <w:basedOn w:val="a"/>
    <w:uiPriority w:val="99"/>
    <w:semiHidden/>
    <w:unhideWhenUsed/>
    <w:rsid w:val="00240FA9"/>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362239"/>
    <w:pPr>
      <w:widowControl/>
      <w:ind w:firstLineChars="200" w:firstLine="420"/>
      <w:jc w:val="left"/>
    </w:pPr>
    <w:rPr>
      <w:rFonts w:ascii="宋体" w:eastAsia="宋体" w:hAnsi="宋体" w:cs="宋体"/>
      <w:kern w:val="0"/>
      <w:sz w:val="24"/>
      <w:szCs w:val="24"/>
    </w:rPr>
  </w:style>
  <w:style w:type="table" w:styleId="a9">
    <w:name w:val="Table Grid"/>
    <w:basedOn w:val="a1"/>
    <w:uiPriority w:val="39"/>
    <w:rsid w:val="00CD2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sid w:val="006E05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2760">
      <w:bodyDiv w:val="1"/>
      <w:marLeft w:val="0"/>
      <w:marRight w:val="0"/>
      <w:marTop w:val="0"/>
      <w:marBottom w:val="0"/>
      <w:divBdr>
        <w:top w:val="none" w:sz="0" w:space="0" w:color="auto"/>
        <w:left w:val="none" w:sz="0" w:space="0" w:color="auto"/>
        <w:bottom w:val="none" w:sz="0" w:space="0" w:color="auto"/>
        <w:right w:val="none" w:sz="0" w:space="0" w:color="auto"/>
      </w:divBdr>
    </w:div>
    <w:div w:id="129057836">
      <w:bodyDiv w:val="1"/>
      <w:marLeft w:val="0"/>
      <w:marRight w:val="0"/>
      <w:marTop w:val="0"/>
      <w:marBottom w:val="0"/>
      <w:divBdr>
        <w:top w:val="none" w:sz="0" w:space="0" w:color="auto"/>
        <w:left w:val="none" w:sz="0" w:space="0" w:color="auto"/>
        <w:bottom w:val="none" w:sz="0" w:space="0" w:color="auto"/>
        <w:right w:val="none" w:sz="0" w:space="0" w:color="auto"/>
      </w:divBdr>
    </w:div>
    <w:div w:id="165871977">
      <w:bodyDiv w:val="1"/>
      <w:marLeft w:val="0"/>
      <w:marRight w:val="0"/>
      <w:marTop w:val="0"/>
      <w:marBottom w:val="0"/>
      <w:divBdr>
        <w:top w:val="none" w:sz="0" w:space="0" w:color="auto"/>
        <w:left w:val="none" w:sz="0" w:space="0" w:color="auto"/>
        <w:bottom w:val="none" w:sz="0" w:space="0" w:color="auto"/>
        <w:right w:val="none" w:sz="0" w:space="0" w:color="auto"/>
      </w:divBdr>
    </w:div>
    <w:div w:id="192039821">
      <w:bodyDiv w:val="1"/>
      <w:marLeft w:val="0"/>
      <w:marRight w:val="0"/>
      <w:marTop w:val="0"/>
      <w:marBottom w:val="0"/>
      <w:divBdr>
        <w:top w:val="none" w:sz="0" w:space="0" w:color="auto"/>
        <w:left w:val="none" w:sz="0" w:space="0" w:color="auto"/>
        <w:bottom w:val="none" w:sz="0" w:space="0" w:color="auto"/>
        <w:right w:val="none" w:sz="0" w:space="0" w:color="auto"/>
      </w:divBdr>
    </w:div>
    <w:div w:id="285743702">
      <w:bodyDiv w:val="1"/>
      <w:marLeft w:val="0"/>
      <w:marRight w:val="0"/>
      <w:marTop w:val="0"/>
      <w:marBottom w:val="0"/>
      <w:divBdr>
        <w:top w:val="none" w:sz="0" w:space="0" w:color="auto"/>
        <w:left w:val="none" w:sz="0" w:space="0" w:color="auto"/>
        <w:bottom w:val="none" w:sz="0" w:space="0" w:color="auto"/>
        <w:right w:val="none" w:sz="0" w:space="0" w:color="auto"/>
      </w:divBdr>
    </w:div>
    <w:div w:id="349911716">
      <w:bodyDiv w:val="1"/>
      <w:marLeft w:val="0"/>
      <w:marRight w:val="0"/>
      <w:marTop w:val="0"/>
      <w:marBottom w:val="0"/>
      <w:divBdr>
        <w:top w:val="none" w:sz="0" w:space="0" w:color="auto"/>
        <w:left w:val="none" w:sz="0" w:space="0" w:color="auto"/>
        <w:bottom w:val="none" w:sz="0" w:space="0" w:color="auto"/>
        <w:right w:val="none" w:sz="0" w:space="0" w:color="auto"/>
      </w:divBdr>
    </w:div>
    <w:div w:id="688457364">
      <w:bodyDiv w:val="1"/>
      <w:marLeft w:val="0"/>
      <w:marRight w:val="0"/>
      <w:marTop w:val="0"/>
      <w:marBottom w:val="0"/>
      <w:divBdr>
        <w:top w:val="none" w:sz="0" w:space="0" w:color="auto"/>
        <w:left w:val="none" w:sz="0" w:space="0" w:color="auto"/>
        <w:bottom w:val="none" w:sz="0" w:space="0" w:color="auto"/>
        <w:right w:val="none" w:sz="0" w:space="0" w:color="auto"/>
      </w:divBdr>
    </w:div>
    <w:div w:id="753013083">
      <w:bodyDiv w:val="1"/>
      <w:marLeft w:val="0"/>
      <w:marRight w:val="0"/>
      <w:marTop w:val="0"/>
      <w:marBottom w:val="0"/>
      <w:divBdr>
        <w:top w:val="none" w:sz="0" w:space="0" w:color="auto"/>
        <w:left w:val="none" w:sz="0" w:space="0" w:color="auto"/>
        <w:bottom w:val="none" w:sz="0" w:space="0" w:color="auto"/>
        <w:right w:val="none" w:sz="0" w:space="0" w:color="auto"/>
      </w:divBdr>
      <w:divsChild>
        <w:div w:id="1948540288">
          <w:marLeft w:val="0"/>
          <w:marRight w:val="0"/>
          <w:marTop w:val="0"/>
          <w:marBottom w:val="0"/>
          <w:divBdr>
            <w:top w:val="none" w:sz="0" w:space="0" w:color="auto"/>
            <w:left w:val="none" w:sz="0" w:space="0" w:color="auto"/>
            <w:bottom w:val="none" w:sz="0" w:space="0" w:color="auto"/>
            <w:right w:val="none" w:sz="0" w:space="0" w:color="auto"/>
          </w:divBdr>
        </w:div>
      </w:divsChild>
    </w:div>
    <w:div w:id="766467482">
      <w:bodyDiv w:val="1"/>
      <w:marLeft w:val="0"/>
      <w:marRight w:val="0"/>
      <w:marTop w:val="0"/>
      <w:marBottom w:val="0"/>
      <w:divBdr>
        <w:top w:val="none" w:sz="0" w:space="0" w:color="auto"/>
        <w:left w:val="none" w:sz="0" w:space="0" w:color="auto"/>
        <w:bottom w:val="none" w:sz="0" w:space="0" w:color="auto"/>
        <w:right w:val="none" w:sz="0" w:space="0" w:color="auto"/>
      </w:divBdr>
      <w:divsChild>
        <w:div w:id="1289121501">
          <w:marLeft w:val="504"/>
          <w:marRight w:val="0"/>
          <w:marTop w:val="140"/>
          <w:marBottom w:val="0"/>
          <w:divBdr>
            <w:top w:val="none" w:sz="0" w:space="0" w:color="auto"/>
            <w:left w:val="none" w:sz="0" w:space="0" w:color="auto"/>
            <w:bottom w:val="none" w:sz="0" w:space="0" w:color="auto"/>
            <w:right w:val="none" w:sz="0" w:space="0" w:color="auto"/>
          </w:divBdr>
        </w:div>
        <w:div w:id="429010289">
          <w:marLeft w:val="504"/>
          <w:marRight w:val="0"/>
          <w:marTop w:val="140"/>
          <w:marBottom w:val="0"/>
          <w:divBdr>
            <w:top w:val="none" w:sz="0" w:space="0" w:color="auto"/>
            <w:left w:val="none" w:sz="0" w:space="0" w:color="auto"/>
            <w:bottom w:val="none" w:sz="0" w:space="0" w:color="auto"/>
            <w:right w:val="none" w:sz="0" w:space="0" w:color="auto"/>
          </w:divBdr>
        </w:div>
        <w:div w:id="1094934117">
          <w:marLeft w:val="1138"/>
          <w:marRight w:val="0"/>
          <w:marTop w:val="160"/>
          <w:marBottom w:val="0"/>
          <w:divBdr>
            <w:top w:val="none" w:sz="0" w:space="0" w:color="auto"/>
            <w:left w:val="none" w:sz="0" w:space="0" w:color="auto"/>
            <w:bottom w:val="none" w:sz="0" w:space="0" w:color="auto"/>
            <w:right w:val="none" w:sz="0" w:space="0" w:color="auto"/>
          </w:divBdr>
        </w:div>
        <w:div w:id="1013872056">
          <w:marLeft w:val="1138"/>
          <w:marRight w:val="0"/>
          <w:marTop w:val="160"/>
          <w:marBottom w:val="0"/>
          <w:divBdr>
            <w:top w:val="none" w:sz="0" w:space="0" w:color="auto"/>
            <w:left w:val="none" w:sz="0" w:space="0" w:color="auto"/>
            <w:bottom w:val="none" w:sz="0" w:space="0" w:color="auto"/>
            <w:right w:val="none" w:sz="0" w:space="0" w:color="auto"/>
          </w:divBdr>
        </w:div>
      </w:divsChild>
    </w:div>
    <w:div w:id="773207596">
      <w:bodyDiv w:val="1"/>
      <w:marLeft w:val="0"/>
      <w:marRight w:val="0"/>
      <w:marTop w:val="0"/>
      <w:marBottom w:val="0"/>
      <w:divBdr>
        <w:top w:val="none" w:sz="0" w:space="0" w:color="auto"/>
        <w:left w:val="none" w:sz="0" w:space="0" w:color="auto"/>
        <w:bottom w:val="none" w:sz="0" w:space="0" w:color="auto"/>
        <w:right w:val="none" w:sz="0" w:space="0" w:color="auto"/>
      </w:divBdr>
      <w:divsChild>
        <w:div w:id="1452627355">
          <w:marLeft w:val="504"/>
          <w:marRight w:val="0"/>
          <w:marTop w:val="140"/>
          <w:marBottom w:val="0"/>
          <w:divBdr>
            <w:top w:val="none" w:sz="0" w:space="0" w:color="auto"/>
            <w:left w:val="none" w:sz="0" w:space="0" w:color="auto"/>
            <w:bottom w:val="none" w:sz="0" w:space="0" w:color="auto"/>
            <w:right w:val="none" w:sz="0" w:space="0" w:color="auto"/>
          </w:divBdr>
        </w:div>
        <w:div w:id="616376681">
          <w:marLeft w:val="1138"/>
          <w:marRight w:val="0"/>
          <w:marTop w:val="120"/>
          <w:marBottom w:val="0"/>
          <w:divBdr>
            <w:top w:val="none" w:sz="0" w:space="0" w:color="auto"/>
            <w:left w:val="none" w:sz="0" w:space="0" w:color="auto"/>
            <w:bottom w:val="none" w:sz="0" w:space="0" w:color="auto"/>
            <w:right w:val="none" w:sz="0" w:space="0" w:color="auto"/>
          </w:divBdr>
        </w:div>
        <w:div w:id="1381972955">
          <w:marLeft w:val="1138"/>
          <w:marRight w:val="0"/>
          <w:marTop w:val="120"/>
          <w:marBottom w:val="0"/>
          <w:divBdr>
            <w:top w:val="none" w:sz="0" w:space="0" w:color="auto"/>
            <w:left w:val="none" w:sz="0" w:space="0" w:color="auto"/>
            <w:bottom w:val="none" w:sz="0" w:space="0" w:color="auto"/>
            <w:right w:val="none" w:sz="0" w:space="0" w:color="auto"/>
          </w:divBdr>
        </w:div>
        <w:div w:id="2122262285">
          <w:marLeft w:val="1138"/>
          <w:marRight w:val="0"/>
          <w:marTop w:val="120"/>
          <w:marBottom w:val="0"/>
          <w:divBdr>
            <w:top w:val="none" w:sz="0" w:space="0" w:color="auto"/>
            <w:left w:val="none" w:sz="0" w:space="0" w:color="auto"/>
            <w:bottom w:val="none" w:sz="0" w:space="0" w:color="auto"/>
            <w:right w:val="none" w:sz="0" w:space="0" w:color="auto"/>
          </w:divBdr>
        </w:div>
        <w:div w:id="217976886">
          <w:marLeft w:val="504"/>
          <w:marRight w:val="0"/>
          <w:marTop w:val="140"/>
          <w:marBottom w:val="0"/>
          <w:divBdr>
            <w:top w:val="none" w:sz="0" w:space="0" w:color="auto"/>
            <w:left w:val="none" w:sz="0" w:space="0" w:color="auto"/>
            <w:bottom w:val="none" w:sz="0" w:space="0" w:color="auto"/>
            <w:right w:val="none" w:sz="0" w:space="0" w:color="auto"/>
          </w:divBdr>
        </w:div>
        <w:div w:id="731270161">
          <w:marLeft w:val="1138"/>
          <w:marRight w:val="0"/>
          <w:marTop w:val="120"/>
          <w:marBottom w:val="0"/>
          <w:divBdr>
            <w:top w:val="none" w:sz="0" w:space="0" w:color="auto"/>
            <w:left w:val="none" w:sz="0" w:space="0" w:color="auto"/>
            <w:bottom w:val="none" w:sz="0" w:space="0" w:color="auto"/>
            <w:right w:val="none" w:sz="0" w:space="0" w:color="auto"/>
          </w:divBdr>
        </w:div>
        <w:div w:id="1015881385">
          <w:marLeft w:val="1138"/>
          <w:marRight w:val="0"/>
          <w:marTop w:val="120"/>
          <w:marBottom w:val="0"/>
          <w:divBdr>
            <w:top w:val="none" w:sz="0" w:space="0" w:color="auto"/>
            <w:left w:val="none" w:sz="0" w:space="0" w:color="auto"/>
            <w:bottom w:val="none" w:sz="0" w:space="0" w:color="auto"/>
            <w:right w:val="none" w:sz="0" w:space="0" w:color="auto"/>
          </w:divBdr>
        </w:div>
        <w:div w:id="689113660">
          <w:marLeft w:val="1138"/>
          <w:marRight w:val="0"/>
          <w:marTop w:val="120"/>
          <w:marBottom w:val="0"/>
          <w:divBdr>
            <w:top w:val="none" w:sz="0" w:space="0" w:color="auto"/>
            <w:left w:val="none" w:sz="0" w:space="0" w:color="auto"/>
            <w:bottom w:val="none" w:sz="0" w:space="0" w:color="auto"/>
            <w:right w:val="none" w:sz="0" w:space="0" w:color="auto"/>
          </w:divBdr>
        </w:div>
      </w:divsChild>
    </w:div>
    <w:div w:id="807474817">
      <w:bodyDiv w:val="1"/>
      <w:marLeft w:val="0"/>
      <w:marRight w:val="0"/>
      <w:marTop w:val="0"/>
      <w:marBottom w:val="0"/>
      <w:divBdr>
        <w:top w:val="none" w:sz="0" w:space="0" w:color="auto"/>
        <w:left w:val="none" w:sz="0" w:space="0" w:color="auto"/>
        <w:bottom w:val="none" w:sz="0" w:space="0" w:color="auto"/>
        <w:right w:val="none" w:sz="0" w:space="0" w:color="auto"/>
      </w:divBdr>
    </w:div>
    <w:div w:id="897547309">
      <w:bodyDiv w:val="1"/>
      <w:marLeft w:val="0"/>
      <w:marRight w:val="0"/>
      <w:marTop w:val="0"/>
      <w:marBottom w:val="0"/>
      <w:divBdr>
        <w:top w:val="none" w:sz="0" w:space="0" w:color="auto"/>
        <w:left w:val="none" w:sz="0" w:space="0" w:color="auto"/>
        <w:bottom w:val="none" w:sz="0" w:space="0" w:color="auto"/>
        <w:right w:val="none" w:sz="0" w:space="0" w:color="auto"/>
      </w:divBdr>
      <w:divsChild>
        <w:div w:id="939468">
          <w:marLeft w:val="504"/>
          <w:marRight w:val="0"/>
          <w:marTop w:val="140"/>
          <w:marBottom w:val="0"/>
          <w:divBdr>
            <w:top w:val="none" w:sz="0" w:space="0" w:color="auto"/>
            <w:left w:val="none" w:sz="0" w:space="0" w:color="auto"/>
            <w:bottom w:val="none" w:sz="0" w:space="0" w:color="auto"/>
            <w:right w:val="none" w:sz="0" w:space="0" w:color="auto"/>
          </w:divBdr>
        </w:div>
        <w:div w:id="811095848">
          <w:marLeft w:val="1138"/>
          <w:marRight w:val="0"/>
          <w:marTop w:val="120"/>
          <w:marBottom w:val="0"/>
          <w:divBdr>
            <w:top w:val="none" w:sz="0" w:space="0" w:color="auto"/>
            <w:left w:val="none" w:sz="0" w:space="0" w:color="auto"/>
            <w:bottom w:val="none" w:sz="0" w:space="0" w:color="auto"/>
            <w:right w:val="none" w:sz="0" w:space="0" w:color="auto"/>
          </w:divBdr>
        </w:div>
        <w:div w:id="1423380561">
          <w:marLeft w:val="1138"/>
          <w:marRight w:val="0"/>
          <w:marTop w:val="120"/>
          <w:marBottom w:val="0"/>
          <w:divBdr>
            <w:top w:val="none" w:sz="0" w:space="0" w:color="auto"/>
            <w:left w:val="none" w:sz="0" w:space="0" w:color="auto"/>
            <w:bottom w:val="none" w:sz="0" w:space="0" w:color="auto"/>
            <w:right w:val="none" w:sz="0" w:space="0" w:color="auto"/>
          </w:divBdr>
        </w:div>
        <w:div w:id="1098794207">
          <w:marLeft w:val="504"/>
          <w:marRight w:val="0"/>
          <w:marTop w:val="140"/>
          <w:marBottom w:val="0"/>
          <w:divBdr>
            <w:top w:val="none" w:sz="0" w:space="0" w:color="auto"/>
            <w:left w:val="none" w:sz="0" w:space="0" w:color="auto"/>
            <w:bottom w:val="none" w:sz="0" w:space="0" w:color="auto"/>
            <w:right w:val="none" w:sz="0" w:space="0" w:color="auto"/>
          </w:divBdr>
        </w:div>
        <w:div w:id="198977309">
          <w:marLeft w:val="1138"/>
          <w:marRight w:val="0"/>
          <w:marTop w:val="120"/>
          <w:marBottom w:val="0"/>
          <w:divBdr>
            <w:top w:val="none" w:sz="0" w:space="0" w:color="auto"/>
            <w:left w:val="none" w:sz="0" w:space="0" w:color="auto"/>
            <w:bottom w:val="none" w:sz="0" w:space="0" w:color="auto"/>
            <w:right w:val="none" w:sz="0" w:space="0" w:color="auto"/>
          </w:divBdr>
        </w:div>
        <w:div w:id="494029704">
          <w:marLeft w:val="1138"/>
          <w:marRight w:val="0"/>
          <w:marTop w:val="120"/>
          <w:marBottom w:val="0"/>
          <w:divBdr>
            <w:top w:val="none" w:sz="0" w:space="0" w:color="auto"/>
            <w:left w:val="none" w:sz="0" w:space="0" w:color="auto"/>
            <w:bottom w:val="none" w:sz="0" w:space="0" w:color="auto"/>
            <w:right w:val="none" w:sz="0" w:space="0" w:color="auto"/>
          </w:divBdr>
        </w:div>
        <w:div w:id="257755441">
          <w:marLeft w:val="1138"/>
          <w:marRight w:val="0"/>
          <w:marTop w:val="120"/>
          <w:marBottom w:val="0"/>
          <w:divBdr>
            <w:top w:val="none" w:sz="0" w:space="0" w:color="auto"/>
            <w:left w:val="none" w:sz="0" w:space="0" w:color="auto"/>
            <w:bottom w:val="none" w:sz="0" w:space="0" w:color="auto"/>
            <w:right w:val="none" w:sz="0" w:space="0" w:color="auto"/>
          </w:divBdr>
        </w:div>
      </w:divsChild>
    </w:div>
    <w:div w:id="1004943802">
      <w:bodyDiv w:val="1"/>
      <w:marLeft w:val="0"/>
      <w:marRight w:val="0"/>
      <w:marTop w:val="0"/>
      <w:marBottom w:val="0"/>
      <w:divBdr>
        <w:top w:val="none" w:sz="0" w:space="0" w:color="auto"/>
        <w:left w:val="none" w:sz="0" w:space="0" w:color="auto"/>
        <w:bottom w:val="none" w:sz="0" w:space="0" w:color="auto"/>
        <w:right w:val="none" w:sz="0" w:space="0" w:color="auto"/>
      </w:divBdr>
    </w:div>
    <w:div w:id="1075669273">
      <w:bodyDiv w:val="1"/>
      <w:marLeft w:val="0"/>
      <w:marRight w:val="0"/>
      <w:marTop w:val="0"/>
      <w:marBottom w:val="0"/>
      <w:divBdr>
        <w:top w:val="none" w:sz="0" w:space="0" w:color="auto"/>
        <w:left w:val="none" w:sz="0" w:space="0" w:color="auto"/>
        <w:bottom w:val="none" w:sz="0" w:space="0" w:color="auto"/>
        <w:right w:val="none" w:sz="0" w:space="0" w:color="auto"/>
      </w:divBdr>
      <w:divsChild>
        <w:div w:id="2047899527">
          <w:marLeft w:val="504"/>
          <w:marRight w:val="0"/>
          <w:marTop w:val="140"/>
          <w:marBottom w:val="0"/>
          <w:divBdr>
            <w:top w:val="none" w:sz="0" w:space="0" w:color="auto"/>
            <w:left w:val="none" w:sz="0" w:space="0" w:color="auto"/>
            <w:bottom w:val="none" w:sz="0" w:space="0" w:color="auto"/>
            <w:right w:val="none" w:sz="0" w:space="0" w:color="auto"/>
          </w:divBdr>
        </w:div>
        <w:div w:id="1382173950">
          <w:marLeft w:val="504"/>
          <w:marRight w:val="0"/>
          <w:marTop w:val="140"/>
          <w:marBottom w:val="0"/>
          <w:divBdr>
            <w:top w:val="none" w:sz="0" w:space="0" w:color="auto"/>
            <w:left w:val="none" w:sz="0" w:space="0" w:color="auto"/>
            <w:bottom w:val="none" w:sz="0" w:space="0" w:color="auto"/>
            <w:right w:val="none" w:sz="0" w:space="0" w:color="auto"/>
          </w:divBdr>
        </w:div>
        <w:div w:id="178785041">
          <w:marLeft w:val="504"/>
          <w:marRight w:val="0"/>
          <w:marTop w:val="140"/>
          <w:marBottom w:val="0"/>
          <w:divBdr>
            <w:top w:val="none" w:sz="0" w:space="0" w:color="auto"/>
            <w:left w:val="none" w:sz="0" w:space="0" w:color="auto"/>
            <w:bottom w:val="none" w:sz="0" w:space="0" w:color="auto"/>
            <w:right w:val="none" w:sz="0" w:space="0" w:color="auto"/>
          </w:divBdr>
        </w:div>
        <w:div w:id="1556701401">
          <w:marLeft w:val="504"/>
          <w:marRight w:val="0"/>
          <w:marTop w:val="140"/>
          <w:marBottom w:val="0"/>
          <w:divBdr>
            <w:top w:val="none" w:sz="0" w:space="0" w:color="auto"/>
            <w:left w:val="none" w:sz="0" w:space="0" w:color="auto"/>
            <w:bottom w:val="none" w:sz="0" w:space="0" w:color="auto"/>
            <w:right w:val="none" w:sz="0" w:space="0" w:color="auto"/>
          </w:divBdr>
        </w:div>
        <w:div w:id="1078752662">
          <w:marLeft w:val="504"/>
          <w:marRight w:val="0"/>
          <w:marTop w:val="140"/>
          <w:marBottom w:val="0"/>
          <w:divBdr>
            <w:top w:val="none" w:sz="0" w:space="0" w:color="auto"/>
            <w:left w:val="none" w:sz="0" w:space="0" w:color="auto"/>
            <w:bottom w:val="none" w:sz="0" w:space="0" w:color="auto"/>
            <w:right w:val="none" w:sz="0" w:space="0" w:color="auto"/>
          </w:divBdr>
        </w:div>
        <w:div w:id="1368990001">
          <w:marLeft w:val="504"/>
          <w:marRight w:val="0"/>
          <w:marTop w:val="140"/>
          <w:marBottom w:val="0"/>
          <w:divBdr>
            <w:top w:val="none" w:sz="0" w:space="0" w:color="auto"/>
            <w:left w:val="none" w:sz="0" w:space="0" w:color="auto"/>
            <w:bottom w:val="none" w:sz="0" w:space="0" w:color="auto"/>
            <w:right w:val="none" w:sz="0" w:space="0" w:color="auto"/>
          </w:divBdr>
        </w:div>
        <w:div w:id="760419995">
          <w:marLeft w:val="504"/>
          <w:marRight w:val="0"/>
          <w:marTop w:val="140"/>
          <w:marBottom w:val="0"/>
          <w:divBdr>
            <w:top w:val="none" w:sz="0" w:space="0" w:color="auto"/>
            <w:left w:val="none" w:sz="0" w:space="0" w:color="auto"/>
            <w:bottom w:val="none" w:sz="0" w:space="0" w:color="auto"/>
            <w:right w:val="none" w:sz="0" w:space="0" w:color="auto"/>
          </w:divBdr>
        </w:div>
        <w:div w:id="911542044">
          <w:marLeft w:val="504"/>
          <w:marRight w:val="0"/>
          <w:marTop w:val="140"/>
          <w:marBottom w:val="0"/>
          <w:divBdr>
            <w:top w:val="none" w:sz="0" w:space="0" w:color="auto"/>
            <w:left w:val="none" w:sz="0" w:space="0" w:color="auto"/>
            <w:bottom w:val="none" w:sz="0" w:space="0" w:color="auto"/>
            <w:right w:val="none" w:sz="0" w:space="0" w:color="auto"/>
          </w:divBdr>
        </w:div>
      </w:divsChild>
    </w:div>
    <w:div w:id="1407416841">
      <w:bodyDiv w:val="1"/>
      <w:marLeft w:val="0"/>
      <w:marRight w:val="0"/>
      <w:marTop w:val="0"/>
      <w:marBottom w:val="0"/>
      <w:divBdr>
        <w:top w:val="none" w:sz="0" w:space="0" w:color="auto"/>
        <w:left w:val="none" w:sz="0" w:space="0" w:color="auto"/>
        <w:bottom w:val="none" w:sz="0" w:space="0" w:color="auto"/>
        <w:right w:val="none" w:sz="0" w:space="0" w:color="auto"/>
      </w:divBdr>
      <w:divsChild>
        <w:div w:id="1757287120">
          <w:marLeft w:val="504"/>
          <w:marRight w:val="0"/>
          <w:marTop w:val="140"/>
          <w:marBottom w:val="0"/>
          <w:divBdr>
            <w:top w:val="none" w:sz="0" w:space="0" w:color="auto"/>
            <w:left w:val="none" w:sz="0" w:space="0" w:color="auto"/>
            <w:bottom w:val="none" w:sz="0" w:space="0" w:color="auto"/>
            <w:right w:val="none" w:sz="0" w:space="0" w:color="auto"/>
          </w:divBdr>
        </w:div>
      </w:divsChild>
    </w:div>
    <w:div w:id="1410536951">
      <w:bodyDiv w:val="1"/>
      <w:marLeft w:val="0"/>
      <w:marRight w:val="0"/>
      <w:marTop w:val="0"/>
      <w:marBottom w:val="0"/>
      <w:divBdr>
        <w:top w:val="none" w:sz="0" w:space="0" w:color="auto"/>
        <w:left w:val="none" w:sz="0" w:space="0" w:color="auto"/>
        <w:bottom w:val="none" w:sz="0" w:space="0" w:color="auto"/>
        <w:right w:val="none" w:sz="0" w:space="0" w:color="auto"/>
      </w:divBdr>
      <w:divsChild>
        <w:div w:id="1641685807">
          <w:marLeft w:val="504"/>
          <w:marRight w:val="0"/>
          <w:marTop w:val="140"/>
          <w:marBottom w:val="0"/>
          <w:divBdr>
            <w:top w:val="none" w:sz="0" w:space="0" w:color="auto"/>
            <w:left w:val="none" w:sz="0" w:space="0" w:color="auto"/>
            <w:bottom w:val="none" w:sz="0" w:space="0" w:color="auto"/>
            <w:right w:val="none" w:sz="0" w:space="0" w:color="auto"/>
          </w:divBdr>
        </w:div>
      </w:divsChild>
    </w:div>
    <w:div w:id="1416510364">
      <w:bodyDiv w:val="1"/>
      <w:marLeft w:val="0"/>
      <w:marRight w:val="0"/>
      <w:marTop w:val="0"/>
      <w:marBottom w:val="0"/>
      <w:divBdr>
        <w:top w:val="none" w:sz="0" w:space="0" w:color="auto"/>
        <w:left w:val="none" w:sz="0" w:space="0" w:color="auto"/>
        <w:bottom w:val="none" w:sz="0" w:space="0" w:color="auto"/>
        <w:right w:val="none" w:sz="0" w:space="0" w:color="auto"/>
      </w:divBdr>
      <w:divsChild>
        <w:div w:id="1095319095">
          <w:marLeft w:val="504"/>
          <w:marRight w:val="0"/>
          <w:marTop w:val="140"/>
          <w:marBottom w:val="0"/>
          <w:divBdr>
            <w:top w:val="none" w:sz="0" w:space="0" w:color="auto"/>
            <w:left w:val="none" w:sz="0" w:space="0" w:color="auto"/>
            <w:bottom w:val="none" w:sz="0" w:space="0" w:color="auto"/>
            <w:right w:val="none" w:sz="0" w:space="0" w:color="auto"/>
          </w:divBdr>
        </w:div>
      </w:divsChild>
    </w:div>
    <w:div w:id="1432969114">
      <w:bodyDiv w:val="1"/>
      <w:marLeft w:val="0"/>
      <w:marRight w:val="0"/>
      <w:marTop w:val="0"/>
      <w:marBottom w:val="0"/>
      <w:divBdr>
        <w:top w:val="none" w:sz="0" w:space="0" w:color="auto"/>
        <w:left w:val="none" w:sz="0" w:space="0" w:color="auto"/>
        <w:bottom w:val="none" w:sz="0" w:space="0" w:color="auto"/>
        <w:right w:val="none" w:sz="0" w:space="0" w:color="auto"/>
      </w:divBdr>
    </w:div>
    <w:div w:id="1490633185">
      <w:bodyDiv w:val="1"/>
      <w:marLeft w:val="0"/>
      <w:marRight w:val="0"/>
      <w:marTop w:val="0"/>
      <w:marBottom w:val="0"/>
      <w:divBdr>
        <w:top w:val="none" w:sz="0" w:space="0" w:color="auto"/>
        <w:left w:val="none" w:sz="0" w:space="0" w:color="auto"/>
        <w:bottom w:val="none" w:sz="0" w:space="0" w:color="auto"/>
        <w:right w:val="none" w:sz="0" w:space="0" w:color="auto"/>
      </w:divBdr>
    </w:div>
    <w:div w:id="1542933023">
      <w:bodyDiv w:val="1"/>
      <w:marLeft w:val="0"/>
      <w:marRight w:val="0"/>
      <w:marTop w:val="0"/>
      <w:marBottom w:val="0"/>
      <w:divBdr>
        <w:top w:val="none" w:sz="0" w:space="0" w:color="auto"/>
        <w:left w:val="none" w:sz="0" w:space="0" w:color="auto"/>
        <w:bottom w:val="none" w:sz="0" w:space="0" w:color="auto"/>
        <w:right w:val="none" w:sz="0" w:space="0" w:color="auto"/>
      </w:divBdr>
    </w:div>
    <w:div w:id="1933975343">
      <w:bodyDiv w:val="1"/>
      <w:marLeft w:val="0"/>
      <w:marRight w:val="0"/>
      <w:marTop w:val="0"/>
      <w:marBottom w:val="0"/>
      <w:divBdr>
        <w:top w:val="none" w:sz="0" w:space="0" w:color="auto"/>
        <w:left w:val="none" w:sz="0" w:space="0" w:color="auto"/>
        <w:bottom w:val="none" w:sz="0" w:space="0" w:color="auto"/>
        <w:right w:val="none" w:sz="0" w:space="0" w:color="auto"/>
      </w:divBdr>
      <w:divsChild>
        <w:div w:id="156963525">
          <w:marLeft w:val="1138"/>
          <w:marRight w:val="0"/>
          <w:marTop w:val="120"/>
          <w:marBottom w:val="0"/>
          <w:divBdr>
            <w:top w:val="none" w:sz="0" w:space="0" w:color="auto"/>
            <w:left w:val="none" w:sz="0" w:space="0" w:color="auto"/>
            <w:bottom w:val="none" w:sz="0" w:space="0" w:color="auto"/>
            <w:right w:val="none" w:sz="0" w:space="0" w:color="auto"/>
          </w:divBdr>
        </w:div>
        <w:div w:id="788932837">
          <w:marLeft w:val="1138"/>
          <w:marRight w:val="0"/>
          <w:marTop w:val="120"/>
          <w:marBottom w:val="0"/>
          <w:divBdr>
            <w:top w:val="none" w:sz="0" w:space="0" w:color="auto"/>
            <w:left w:val="none" w:sz="0" w:space="0" w:color="auto"/>
            <w:bottom w:val="none" w:sz="0" w:space="0" w:color="auto"/>
            <w:right w:val="none" w:sz="0" w:space="0" w:color="auto"/>
          </w:divBdr>
        </w:div>
        <w:div w:id="1523590546">
          <w:marLeft w:val="1138"/>
          <w:marRight w:val="0"/>
          <w:marTop w:val="120"/>
          <w:marBottom w:val="0"/>
          <w:divBdr>
            <w:top w:val="none" w:sz="0" w:space="0" w:color="auto"/>
            <w:left w:val="none" w:sz="0" w:space="0" w:color="auto"/>
            <w:bottom w:val="none" w:sz="0" w:space="0" w:color="auto"/>
            <w:right w:val="none" w:sz="0" w:space="0" w:color="auto"/>
          </w:divBdr>
        </w:div>
      </w:divsChild>
    </w:div>
    <w:div w:id="2043944860">
      <w:bodyDiv w:val="1"/>
      <w:marLeft w:val="0"/>
      <w:marRight w:val="0"/>
      <w:marTop w:val="0"/>
      <w:marBottom w:val="0"/>
      <w:divBdr>
        <w:top w:val="none" w:sz="0" w:space="0" w:color="auto"/>
        <w:left w:val="none" w:sz="0" w:space="0" w:color="auto"/>
        <w:bottom w:val="none" w:sz="0" w:space="0" w:color="auto"/>
        <w:right w:val="none" w:sz="0" w:space="0" w:color="auto"/>
      </w:divBdr>
    </w:div>
    <w:div w:id="2107340339">
      <w:bodyDiv w:val="1"/>
      <w:marLeft w:val="0"/>
      <w:marRight w:val="0"/>
      <w:marTop w:val="0"/>
      <w:marBottom w:val="0"/>
      <w:divBdr>
        <w:top w:val="none" w:sz="0" w:space="0" w:color="auto"/>
        <w:left w:val="none" w:sz="0" w:space="0" w:color="auto"/>
        <w:bottom w:val="none" w:sz="0" w:space="0" w:color="auto"/>
        <w:right w:val="none" w:sz="0" w:space="0" w:color="auto"/>
      </w:divBdr>
      <w:divsChild>
        <w:div w:id="1449543827">
          <w:marLeft w:val="504"/>
          <w:marRight w:val="0"/>
          <w:marTop w:val="140"/>
          <w:marBottom w:val="0"/>
          <w:divBdr>
            <w:top w:val="none" w:sz="0" w:space="0" w:color="auto"/>
            <w:left w:val="none" w:sz="0" w:space="0" w:color="auto"/>
            <w:bottom w:val="none" w:sz="0" w:space="0" w:color="auto"/>
            <w:right w:val="none" w:sz="0" w:space="0" w:color="auto"/>
          </w:divBdr>
        </w:div>
        <w:div w:id="1562520056">
          <w:marLeft w:val="504"/>
          <w:marRight w:val="0"/>
          <w:marTop w:val="140"/>
          <w:marBottom w:val="0"/>
          <w:divBdr>
            <w:top w:val="none" w:sz="0" w:space="0" w:color="auto"/>
            <w:left w:val="none" w:sz="0" w:space="0" w:color="auto"/>
            <w:bottom w:val="none" w:sz="0" w:space="0" w:color="auto"/>
            <w:right w:val="none" w:sz="0" w:space="0" w:color="auto"/>
          </w:divBdr>
        </w:div>
        <w:div w:id="2068063887">
          <w:marLeft w:val="504"/>
          <w:marRight w:val="0"/>
          <w:marTop w:val="140"/>
          <w:marBottom w:val="0"/>
          <w:divBdr>
            <w:top w:val="none" w:sz="0" w:space="0" w:color="auto"/>
            <w:left w:val="none" w:sz="0" w:space="0" w:color="auto"/>
            <w:bottom w:val="none" w:sz="0" w:space="0" w:color="auto"/>
            <w:right w:val="none" w:sz="0" w:space="0" w:color="auto"/>
          </w:divBdr>
        </w:div>
        <w:div w:id="486435077">
          <w:marLeft w:val="504"/>
          <w:marRight w:val="0"/>
          <w:marTop w:val="140"/>
          <w:marBottom w:val="0"/>
          <w:divBdr>
            <w:top w:val="none" w:sz="0" w:space="0" w:color="auto"/>
            <w:left w:val="none" w:sz="0" w:space="0" w:color="auto"/>
            <w:bottom w:val="none" w:sz="0" w:space="0" w:color="auto"/>
            <w:right w:val="none" w:sz="0" w:space="0" w:color="auto"/>
          </w:divBdr>
        </w:div>
      </w:divsChild>
    </w:div>
    <w:div w:id="2131699185">
      <w:bodyDiv w:val="1"/>
      <w:marLeft w:val="0"/>
      <w:marRight w:val="0"/>
      <w:marTop w:val="0"/>
      <w:marBottom w:val="0"/>
      <w:divBdr>
        <w:top w:val="none" w:sz="0" w:space="0" w:color="auto"/>
        <w:left w:val="none" w:sz="0" w:space="0" w:color="auto"/>
        <w:bottom w:val="none" w:sz="0" w:space="0" w:color="auto"/>
        <w:right w:val="none" w:sz="0" w:space="0" w:color="auto"/>
      </w:divBdr>
      <w:divsChild>
        <w:div w:id="122774032">
          <w:marLeft w:val="1138"/>
          <w:marRight w:val="0"/>
          <w:marTop w:val="120"/>
          <w:marBottom w:val="0"/>
          <w:divBdr>
            <w:top w:val="none" w:sz="0" w:space="0" w:color="auto"/>
            <w:left w:val="none" w:sz="0" w:space="0" w:color="auto"/>
            <w:bottom w:val="none" w:sz="0" w:space="0" w:color="auto"/>
            <w:right w:val="none" w:sz="0" w:space="0" w:color="auto"/>
          </w:divBdr>
        </w:div>
        <w:div w:id="1155730926">
          <w:marLeft w:val="1138"/>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57238-7581-4ECB-98F8-45B22CB84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7</Pages>
  <Words>515</Words>
  <Characters>2939</Characters>
  <Application>Microsoft Office Word</Application>
  <DocSecurity>0</DocSecurity>
  <Lines>24</Lines>
  <Paragraphs>6</Paragraphs>
  <ScaleCrop>false</ScaleCrop>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dcterms:created xsi:type="dcterms:W3CDTF">2021-05-12T09:05:00Z</dcterms:created>
  <dcterms:modified xsi:type="dcterms:W3CDTF">2021-05-14T05:22:00Z</dcterms:modified>
</cp:coreProperties>
</file>