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hint="eastAsia"/>
          <w:color w:val="000000" w:themeColor="text1"/>
          <w:sz w:val="21"/>
          <w:szCs w:val="21"/>
        </w:rPr>
      </w:pP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hint="eastAsia"/>
          <w:color w:val="000000" w:themeColor="text1"/>
          <w:sz w:val="21"/>
          <w:szCs w:val="21"/>
        </w:rPr>
      </w:pPr>
      <w:r w:rsidRPr="00424107">
        <w:rPr>
          <w:rFonts w:ascii="宋体" w:eastAsia="宋体" w:hAnsi="宋体" w:cs="Courier New" w:hint="eastAsia"/>
          <w:color w:val="000000" w:themeColor="text1"/>
          <w:sz w:val="21"/>
          <w:szCs w:val="21"/>
        </w:rPr>
        <w:t>可修改性：</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hint="eastAsia"/>
          <w:color w:val="000000" w:themeColor="text1"/>
          <w:sz w:val="21"/>
          <w:szCs w:val="21"/>
        </w:rPr>
        <w:t>当需求发生变更或者环境发生变化时，系统是否可以快速得到调整，就体现出系统的可修改性。好的系统要求可以方便快速修改。</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hint="eastAsia"/>
          <w:color w:val="000000" w:themeColor="text1"/>
          <w:sz w:val="21"/>
          <w:szCs w:val="21"/>
        </w:rPr>
        <w:t>系统的任何部分都是可修改的，需要关注的是修改的成本</w:t>
      </w:r>
      <w:r>
        <w:rPr>
          <w:rFonts w:ascii="宋体" w:eastAsia="宋体" w:hAnsi="宋体" w:cs="Courier New" w:hint="eastAsia"/>
          <w:color w:val="000000" w:themeColor="text1"/>
          <w:sz w:val="21"/>
          <w:szCs w:val="21"/>
        </w:rPr>
        <w:t>。</w:t>
      </w:r>
      <w:r w:rsidRPr="00424107">
        <w:rPr>
          <w:rFonts w:ascii="宋体" w:eastAsia="宋体" w:hAnsi="宋体" w:cs="Courier New" w:hint="eastAsia"/>
          <w:color w:val="000000" w:themeColor="text1"/>
          <w:sz w:val="21"/>
          <w:szCs w:val="21"/>
        </w:rPr>
        <w:t>由此可见可修改性战术的目标是控制实现、测试和部署变更的时间和成本。</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hint="eastAsia"/>
          <w:color w:val="000000" w:themeColor="text1"/>
          <w:sz w:val="21"/>
          <w:szCs w:val="21"/>
        </w:rPr>
        <w:t>可修改性可以分为三大类：</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color w:val="000000" w:themeColor="text1"/>
          <w:sz w:val="21"/>
          <w:szCs w:val="21"/>
        </w:rPr>
        <w:t>(1)局部化修改一目标是减少由某个变更直接影响的模块的数量</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color w:val="000000" w:themeColor="text1"/>
          <w:sz w:val="21"/>
          <w:szCs w:val="21"/>
        </w:rPr>
        <w:t>1、维持语义的一致性。2、预期期望的变更。</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color w:val="000000" w:themeColor="text1"/>
          <w:sz w:val="21"/>
          <w:szCs w:val="21"/>
        </w:rPr>
        <w:t>(2)防止连锁反应一一目标是限制对局部化的模块的修改,以防止对某个模块的修改间接地影响到其他模块</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color w:val="000000" w:themeColor="text1"/>
          <w:sz w:val="21"/>
          <w:szCs w:val="21"/>
        </w:rPr>
        <w:t>1、信息隐藏 。2、维持现有的接口。添加接口。 3、限制通信路径。4、使用仲裁者。</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themeColor="text1"/>
          <w:sz w:val="21"/>
          <w:szCs w:val="21"/>
        </w:rPr>
      </w:pPr>
      <w:r w:rsidRPr="00424107">
        <w:rPr>
          <w:rFonts w:ascii="宋体" w:eastAsia="宋体" w:hAnsi="宋体" w:cs="Courier New"/>
          <w:color w:val="000000" w:themeColor="text1"/>
          <w:sz w:val="21"/>
          <w:szCs w:val="21"/>
        </w:rPr>
        <w:t>(3)延迟绑定时间一一目标是控制部署时间并允许非开发人员进行修改</w:t>
      </w:r>
    </w:p>
    <w:p w:rsidR="00424107" w:rsidRPr="00424107" w:rsidRDefault="00424107" w:rsidP="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hint="eastAsia"/>
          <w:color w:val="000000" w:themeColor="text1"/>
          <w:sz w:val="21"/>
          <w:szCs w:val="21"/>
        </w:rPr>
      </w:pPr>
      <w:r w:rsidRPr="00424107">
        <w:rPr>
          <w:rFonts w:ascii="宋体" w:eastAsia="宋体" w:hAnsi="宋体" w:cs="Courier New"/>
          <w:color w:val="000000" w:themeColor="text1"/>
          <w:sz w:val="21"/>
          <w:szCs w:val="21"/>
        </w:rPr>
        <w:t>1、运行时注册 。2、配置文件。3、多态。4、组件更换。 5、遵守已定义的协议</w:t>
      </w:r>
    </w:p>
    <w:p w:rsidR="00424107" w:rsidRPr="00424107" w:rsidRDefault="00424107" w:rsidP="00424107">
      <w:pPr>
        <w:spacing w:line="240" w:lineRule="auto"/>
        <w:ind w:firstLineChars="200" w:firstLine="420"/>
        <w:rPr>
          <w:rFonts w:ascii="宋体" w:eastAsia="宋体" w:hAnsi="宋体" w:hint="eastAsia"/>
          <w:color w:val="000000" w:themeColor="text1"/>
          <w:sz w:val="21"/>
          <w:szCs w:val="21"/>
          <w:shd w:val="clear" w:color="auto" w:fill="FFFFFF"/>
        </w:rPr>
      </w:pPr>
      <w:r w:rsidRPr="00424107">
        <w:rPr>
          <w:rFonts w:ascii="宋体" w:eastAsia="宋体" w:hAnsi="宋体" w:hint="eastAsia"/>
          <w:color w:val="000000" w:themeColor="text1"/>
          <w:sz w:val="21"/>
          <w:szCs w:val="21"/>
          <w:shd w:val="clear" w:color="auto" w:fill="FFFFFF"/>
        </w:rPr>
        <w:t>其中，</w:t>
      </w:r>
      <w:r w:rsidRPr="00424107">
        <w:rPr>
          <w:rFonts w:ascii="宋体" w:eastAsia="宋体" w:hAnsi="宋体" w:hint="eastAsia"/>
          <w:color w:val="000000" w:themeColor="text1"/>
          <w:sz w:val="21"/>
          <w:szCs w:val="21"/>
          <w:shd w:val="clear" w:color="auto" w:fill="FFFFFF"/>
        </w:rPr>
        <w:t>无论是局部化修改还是防止连锁反应，都是基于</w:t>
      </w:r>
      <w:r w:rsidRPr="00424107">
        <w:rPr>
          <w:rFonts w:ascii="宋体" w:eastAsia="宋体" w:hAnsi="宋体"/>
          <w:color w:val="000000" w:themeColor="text1"/>
          <w:sz w:val="21"/>
          <w:szCs w:val="21"/>
          <w:shd w:val="clear" w:color="auto" w:fill="FFFFFF"/>
        </w:rPr>
        <w:t>“高内聚，低耦合”思想。那么根据软件设计模式的设计原则来分析</w:t>
      </w:r>
      <w:r w:rsidRPr="00424107">
        <w:rPr>
          <w:rFonts w:ascii="宋体" w:eastAsia="宋体" w:hAnsi="宋体" w:hint="eastAsia"/>
          <w:color w:val="000000" w:themeColor="text1"/>
          <w:sz w:val="21"/>
          <w:szCs w:val="21"/>
          <w:shd w:val="clear" w:color="auto" w:fill="FFFFFF"/>
        </w:rPr>
        <w:t>论坛系统</w:t>
      </w:r>
      <w:r w:rsidRPr="00424107">
        <w:rPr>
          <w:rFonts w:ascii="宋体" w:eastAsia="宋体" w:hAnsi="宋体" w:hint="eastAsia"/>
          <w:color w:val="000000" w:themeColor="text1"/>
          <w:sz w:val="21"/>
          <w:szCs w:val="21"/>
          <w:shd w:val="clear" w:color="auto" w:fill="FFFFFF"/>
        </w:rPr>
        <w:t>：</w:t>
      </w:r>
    </w:p>
    <w:p w:rsidR="00424107" w:rsidRPr="00424107" w:rsidRDefault="00424107" w:rsidP="00424107">
      <w:pPr>
        <w:pStyle w:val="a7"/>
        <w:shd w:val="clear" w:color="auto" w:fill="FFFFFF"/>
        <w:spacing w:before="0" w:beforeAutospacing="0" w:after="300" w:afterAutospacing="0"/>
        <w:rPr>
          <w:color w:val="000000" w:themeColor="text1"/>
          <w:sz w:val="21"/>
          <w:szCs w:val="21"/>
          <w:shd w:val="clear" w:color="auto" w:fill="FFFFFF"/>
        </w:rPr>
      </w:pPr>
      <w:r w:rsidRPr="00424107">
        <w:rPr>
          <w:rFonts w:hint="eastAsia"/>
          <w:color w:val="000000" w:themeColor="text1"/>
          <w:sz w:val="21"/>
          <w:szCs w:val="21"/>
        </w:rPr>
        <w:t>（1）</w:t>
      </w:r>
      <w:r w:rsidRPr="00424107">
        <w:rPr>
          <w:rFonts w:hint="eastAsia"/>
          <w:color w:val="000000" w:themeColor="text1"/>
          <w:sz w:val="21"/>
          <w:szCs w:val="21"/>
        </w:rPr>
        <w:t>局部性变更应用：</w:t>
      </w:r>
      <w:r w:rsidRPr="00424107">
        <w:rPr>
          <w:rFonts w:hint="eastAsia"/>
          <w:color w:val="000000" w:themeColor="text1"/>
          <w:sz w:val="21"/>
          <w:szCs w:val="21"/>
          <w:shd w:val="clear" w:color="auto" w:fill="FFFFFF"/>
        </w:rPr>
        <w:t>主要表现在类、函数、方法和接口的时候，实现“高内聚，低耦合”。</w:t>
      </w:r>
    </w:p>
    <w:p w:rsidR="00424107" w:rsidRPr="00424107" w:rsidRDefault="00424107" w:rsidP="00424107">
      <w:pPr>
        <w:spacing w:line="240" w:lineRule="auto"/>
        <w:rPr>
          <w:rFonts w:ascii="宋体" w:eastAsia="宋体" w:hAnsi="宋体"/>
          <w:color w:val="000000" w:themeColor="text1"/>
          <w:sz w:val="21"/>
          <w:szCs w:val="21"/>
        </w:rPr>
      </w:pPr>
      <w:r w:rsidRPr="00424107">
        <w:rPr>
          <w:rFonts w:ascii="宋体" w:eastAsia="宋体" w:hAnsi="宋体" w:hint="eastAsia"/>
          <w:color w:val="000000" w:themeColor="text1"/>
          <w:sz w:val="21"/>
          <w:szCs w:val="21"/>
        </w:rPr>
        <w:t>我们采用了</w:t>
      </w:r>
      <w:r w:rsidRPr="00424107">
        <w:rPr>
          <w:rFonts w:ascii="宋体" w:eastAsia="宋体" w:hAnsi="宋体" w:cs="宋体"/>
          <w:color w:val="000000" w:themeColor="text1"/>
          <w:sz w:val="21"/>
          <w:szCs w:val="21"/>
        </w:rPr>
        <w:t>Struts+</w:t>
      </w:r>
      <w:r w:rsidRPr="00424107">
        <w:rPr>
          <w:rFonts w:ascii="宋体" w:eastAsia="宋体" w:hAnsi="宋体" w:cs="宋体" w:hint="eastAsia"/>
          <w:color w:val="000000" w:themeColor="text1"/>
          <w:sz w:val="21"/>
          <w:szCs w:val="21"/>
        </w:rPr>
        <w:t>S</w:t>
      </w:r>
      <w:r w:rsidRPr="00424107">
        <w:rPr>
          <w:rFonts w:ascii="宋体" w:eastAsia="宋体" w:hAnsi="宋体" w:cs="宋体"/>
          <w:color w:val="000000" w:themeColor="text1"/>
          <w:sz w:val="21"/>
          <w:szCs w:val="21"/>
        </w:rPr>
        <w:t>pring+Hibernate</w:t>
      </w:r>
      <w:r w:rsidRPr="00424107">
        <w:rPr>
          <w:rFonts w:ascii="宋体" w:eastAsia="宋体" w:hAnsi="宋体" w:hint="eastAsia"/>
          <w:color w:val="000000" w:themeColor="text1"/>
          <w:sz w:val="21"/>
          <w:szCs w:val="21"/>
        </w:rPr>
        <w:t>集成框架来进行系统的开发，集成</w:t>
      </w:r>
      <w:r w:rsidRPr="00424107">
        <w:rPr>
          <w:rFonts w:ascii="宋体" w:eastAsia="宋体" w:hAnsi="宋体"/>
          <w:color w:val="000000" w:themeColor="text1"/>
          <w:sz w:val="21"/>
          <w:szCs w:val="21"/>
        </w:rPr>
        <w:t>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w:t>
      </w:r>
    </w:p>
    <w:p w:rsidR="00424107" w:rsidRPr="00424107" w:rsidRDefault="00424107" w:rsidP="00424107">
      <w:pPr>
        <w:spacing w:line="240" w:lineRule="auto"/>
        <w:rPr>
          <w:rFonts w:ascii="宋体" w:eastAsia="宋体" w:hAnsi="宋体" w:hint="eastAsia"/>
          <w:color w:val="000000" w:themeColor="text1"/>
          <w:sz w:val="21"/>
          <w:szCs w:val="21"/>
        </w:rPr>
      </w:pPr>
      <w:r w:rsidRPr="00424107">
        <w:rPr>
          <w:rFonts w:ascii="宋体" w:eastAsia="宋体" w:hAnsi="宋体" w:hint="eastAsia"/>
          <w:color w:val="000000" w:themeColor="text1"/>
          <w:sz w:val="21"/>
          <w:szCs w:val="21"/>
          <w:shd w:val="clear" w:color="auto" w:fill="FFFFFF"/>
        </w:rPr>
        <w:t>论坛系统开发时设计类、函数、接口的过程中，秉持着“高内聚，低耦合”的思想。</w:t>
      </w:r>
    </w:p>
    <w:p w:rsidR="00424107" w:rsidRPr="00424107" w:rsidRDefault="00424107" w:rsidP="00424107">
      <w:pPr>
        <w:spacing w:line="240" w:lineRule="auto"/>
        <w:rPr>
          <w:rFonts w:ascii="宋体" w:eastAsia="宋体" w:hAnsi="宋体"/>
          <w:color w:val="000000" w:themeColor="text1"/>
          <w:sz w:val="21"/>
          <w:szCs w:val="21"/>
          <w:shd w:val="clear" w:color="auto" w:fill="FFFFFF"/>
        </w:rPr>
      </w:pPr>
      <w:r w:rsidRPr="00424107">
        <w:rPr>
          <w:rFonts w:ascii="宋体" w:eastAsia="宋体" w:hAnsi="宋体" w:hint="eastAsia"/>
          <w:color w:val="000000" w:themeColor="text1"/>
          <w:sz w:val="21"/>
          <w:szCs w:val="21"/>
          <w:shd w:val="clear" w:color="auto" w:fill="FFFFFF"/>
        </w:rPr>
        <w:t>（2）</w:t>
      </w:r>
      <w:r w:rsidRPr="00424107">
        <w:rPr>
          <w:rFonts w:ascii="宋体" w:eastAsia="宋体" w:hAnsi="宋体" w:hint="eastAsia"/>
          <w:color w:val="000000" w:themeColor="text1"/>
          <w:sz w:val="21"/>
          <w:szCs w:val="21"/>
          <w:shd w:val="clear" w:color="auto" w:fill="FFFFFF"/>
        </w:rPr>
        <w:t>连锁反应定义：我们平时编程，无论是写函数还是写类，都需要被其他类还是函数调用，修改此函数或类就会影响到调用他的函数，这就是连锁反应。</w:t>
      </w:r>
    </w:p>
    <w:p w:rsidR="00424107" w:rsidRPr="00424107" w:rsidRDefault="00424107" w:rsidP="00424107">
      <w:pPr>
        <w:spacing w:line="240" w:lineRule="auto"/>
        <w:rPr>
          <w:rFonts w:ascii="宋体" w:eastAsia="宋体" w:hAnsi="宋体"/>
          <w:color w:val="000000" w:themeColor="text1"/>
          <w:sz w:val="21"/>
          <w:szCs w:val="21"/>
          <w:shd w:val="clear" w:color="auto" w:fill="FFFFFF"/>
        </w:rPr>
      </w:pPr>
      <w:r w:rsidRPr="00424107">
        <w:rPr>
          <w:rFonts w:ascii="宋体" w:eastAsia="宋体" w:hAnsi="宋体" w:hint="eastAsia"/>
          <w:color w:val="000000" w:themeColor="text1"/>
          <w:sz w:val="21"/>
          <w:szCs w:val="21"/>
          <w:shd w:val="clear" w:color="auto" w:fill="FFFFFF"/>
        </w:rPr>
        <w:t>防止连锁反应应用</w:t>
      </w:r>
      <w:r w:rsidRPr="00424107">
        <w:rPr>
          <w:rFonts w:ascii="宋体" w:eastAsia="宋体" w:hAnsi="宋体" w:hint="eastAsia"/>
          <w:color w:val="000000" w:themeColor="text1"/>
          <w:sz w:val="21"/>
          <w:szCs w:val="21"/>
          <w:shd w:val="clear" w:color="auto" w:fill="FFFFFF"/>
        </w:rPr>
        <w:t>：</w:t>
      </w:r>
    </w:p>
    <w:p w:rsidR="00424107" w:rsidRDefault="00424107" w:rsidP="00424107">
      <w:pPr>
        <w:pStyle w:val="a7"/>
        <w:numPr>
          <w:ilvl w:val="0"/>
          <w:numId w:val="4"/>
        </w:numPr>
        <w:shd w:val="clear" w:color="auto" w:fill="FFFFFF"/>
        <w:rPr>
          <w:color w:val="000000" w:themeColor="text1"/>
          <w:sz w:val="21"/>
          <w:szCs w:val="21"/>
        </w:rPr>
      </w:pPr>
      <w:r w:rsidRPr="00424107">
        <w:rPr>
          <w:rFonts w:hint="eastAsia"/>
          <w:color w:val="000000" w:themeColor="text1"/>
          <w:sz w:val="21"/>
          <w:szCs w:val="21"/>
        </w:rPr>
        <w:t>信息隐藏。信息隐藏就是把某个实体的责任分解为更小的部分，并选择使哪些信息成为公有的，哪些信息成为私有的。</w:t>
      </w:r>
    </w:p>
    <w:p w:rsidR="00424107" w:rsidRPr="00424107" w:rsidRDefault="00424107" w:rsidP="00424107">
      <w:pPr>
        <w:pStyle w:val="a7"/>
        <w:shd w:val="clear" w:color="auto" w:fill="FFFFFF"/>
        <w:ind w:left="360"/>
        <w:rPr>
          <w:color w:val="000000" w:themeColor="text1"/>
          <w:sz w:val="21"/>
          <w:szCs w:val="21"/>
        </w:rPr>
      </w:pPr>
      <w:r w:rsidRPr="00424107">
        <w:rPr>
          <w:rFonts w:hint="eastAsia"/>
          <w:color w:val="000000" w:themeColor="text1"/>
          <w:sz w:val="21"/>
          <w:szCs w:val="21"/>
        </w:rPr>
        <w:t>在编程时，我们写类时，会开设私有成员，公有成员等。保证了信息隐藏。</w:t>
      </w:r>
    </w:p>
    <w:p w:rsidR="00424107" w:rsidRPr="00424107" w:rsidRDefault="00424107" w:rsidP="00424107">
      <w:pPr>
        <w:spacing w:line="240" w:lineRule="auto"/>
        <w:rPr>
          <w:rFonts w:ascii="宋体" w:eastAsia="宋体" w:hAnsi="宋体"/>
          <w:color w:val="000000" w:themeColor="text1"/>
          <w:sz w:val="21"/>
          <w:szCs w:val="21"/>
        </w:rPr>
      </w:pPr>
      <w:r w:rsidRPr="00424107">
        <w:rPr>
          <w:rFonts w:ascii="宋体" w:eastAsia="宋体" w:hAnsi="宋体" w:hint="eastAsia"/>
          <w:color w:val="000000" w:themeColor="text1"/>
          <w:sz w:val="21"/>
          <w:szCs w:val="21"/>
        </w:rPr>
        <w:t>例如：Announce</w:t>
      </w:r>
      <w:r w:rsidRPr="00424107">
        <w:rPr>
          <w:rFonts w:ascii="宋体" w:eastAsia="宋体" w:hAnsi="宋体"/>
          <w:color w:val="000000" w:themeColor="text1"/>
          <w:sz w:val="21"/>
          <w:szCs w:val="21"/>
        </w:rPr>
        <w:t>S</w:t>
      </w:r>
      <w:r w:rsidRPr="00424107">
        <w:rPr>
          <w:rFonts w:ascii="宋体" w:eastAsia="宋体" w:hAnsi="宋体" w:hint="eastAsia"/>
          <w:color w:val="000000" w:themeColor="text1"/>
          <w:sz w:val="21"/>
          <w:szCs w:val="21"/>
        </w:rPr>
        <w:t>ervice</w:t>
      </w:r>
      <w:r w:rsidRPr="00424107">
        <w:rPr>
          <w:rFonts w:ascii="宋体" w:eastAsia="宋体" w:hAnsi="宋体"/>
          <w:color w:val="000000" w:themeColor="text1"/>
          <w:sz w:val="21"/>
          <w:szCs w:val="21"/>
        </w:rPr>
        <w:t>I</w:t>
      </w:r>
      <w:r w:rsidRPr="00424107">
        <w:rPr>
          <w:rFonts w:ascii="宋体" w:eastAsia="宋体" w:hAnsi="宋体" w:hint="eastAsia"/>
          <w:color w:val="000000" w:themeColor="text1"/>
          <w:sz w:val="21"/>
          <w:szCs w:val="21"/>
        </w:rPr>
        <w:t>mpl具有私有成员变量，公有的成员函数。</w:t>
      </w:r>
    </w:p>
    <w:p w:rsidR="00424107" w:rsidRPr="00424107" w:rsidRDefault="00424107" w:rsidP="00424107">
      <w:pPr>
        <w:pStyle w:val="a7"/>
        <w:shd w:val="clear" w:color="auto" w:fill="FFFFFF"/>
        <w:spacing w:before="150" w:beforeAutospacing="0" w:after="150" w:afterAutospacing="0"/>
        <w:rPr>
          <w:rFonts w:hint="eastAsia"/>
          <w:color w:val="000000" w:themeColor="text1"/>
          <w:sz w:val="21"/>
          <w:szCs w:val="21"/>
        </w:rPr>
      </w:pPr>
      <w:r w:rsidRPr="00424107">
        <w:rPr>
          <w:rFonts w:hint="eastAsia"/>
          <w:color w:val="000000" w:themeColor="text1"/>
          <w:sz w:val="21"/>
          <w:szCs w:val="21"/>
        </w:rPr>
        <w:t>public：可以被所有其他类所访问；private：只能被自己访问和修改</w:t>
      </w:r>
    </w:p>
    <w:p w:rsidR="00424107" w:rsidRPr="00424107" w:rsidRDefault="00424107" w:rsidP="00424107">
      <w:pPr>
        <w:spacing w:line="240" w:lineRule="auto"/>
        <w:rPr>
          <w:rFonts w:ascii="宋体" w:eastAsia="宋体" w:hAnsi="宋体" w:cs="宋体"/>
          <w:color w:val="000000" w:themeColor="text1"/>
          <w:sz w:val="21"/>
          <w:szCs w:val="21"/>
        </w:rPr>
      </w:pPr>
      <w:r w:rsidRPr="00424107">
        <w:rPr>
          <w:rFonts w:ascii="宋体" w:eastAsia="宋体" w:hAnsi="宋体" w:cs="宋体"/>
          <w:noProof/>
          <w:color w:val="000000" w:themeColor="text1"/>
          <w:sz w:val="21"/>
          <w:szCs w:val="21"/>
        </w:rPr>
        <w:lastRenderedPageBreak/>
        <w:drawing>
          <wp:inline distT="0" distB="0" distL="0" distR="0" wp14:anchorId="181FAF3D" wp14:editId="12927C3F">
            <wp:extent cx="4276334" cy="2940698"/>
            <wp:effectExtent l="0" t="0" r="0" b="0"/>
            <wp:docPr id="2" name="图片 2" descr="C:\Users\Administrator\AppData\Roaming\Tencent\Users\2781180383\QQ\WinTemp\RichOle\L(9R2PQI`GS61)]@DEV[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1180383\QQ\WinTemp\RichOle\L(9R2PQI`GS61)]@DEV[A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428" cy="2946952"/>
                    </a:xfrm>
                    <a:prstGeom prst="rect">
                      <a:avLst/>
                    </a:prstGeom>
                    <a:noFill/>
                    <a:ln>
                      <a:noFill/>
                    </a:ln>
                  </pic:spPr>
                </pic:pic>
              </a:graphicData>
            </a:graphic>
          </wp:inline>
        </w:drawing>
      </w:r>
    </w:p>
    <w:p w:rsidR="00424107" w:rsidRPr="00424107" w:rsidRDefault="00424107" w:rsidP="00424107">
      <w:pPr>
        <w:pStyle w:val="a7"/>
        <w:shd w:val="clear" w:color="auto" w:fill="FFFFFF"/>
        <w:rPr>
          <w:rFonts w:hint="eastAsia"/>
          <w:color w:val="000000" w:themeColor="text1"/>
          <w:sz w:val="21"/>
          <w:szCs w:val="21"/>
        </w:rPr>
      </w:pPr>
    </w:p>
    <w:p w:rsidR="00424107" w:rsidRPr="00424107" w:rsidRDefault="00424107" w:rsidP="00424107">
      <w:pPr>
        <w:pStyle w:val="a7"/>
        <w:numPr>
          <w:ilvl w:val="0"/>
          <w:numId w:val="3"/>
        </w:numPr>
        <w:shd w:val="clear" w:color="auto" w:fill="FFFFFF"/>
        <w:rPr>
          <w:color w:val="000000" w:themeColor="text1"/>
          <w:sz w:val="21"/>
          <w:szCs w:val="21"/>
        </w:rPr>
      </w:pPr>
      <w:r w:rsidRPr="00424107">
        <w:rPr>
          <w:rFonts w:hint="eastAsia"/>
          <w:color w:val="000000" w:themeColor="text1"/>
          <w:sz w:val="21"/>
          <w:szCs w:val="21"/>
        </w:rPr>
        <w:t>维持现有的接口。该战术的模式包括添加接口、添加适配器、提供一个占位程序。</w:t>
      </w:r>
    </w:p>
    <w:p w:rsidR="00424107" w:rsidRPr="00424107" w:rsidRDefault="00424107" w:rsidP="00424107">
      <w:pPr>
        <w:pStyle w:val="a7"/>
        <w:shd w:val="clear" w:color="auto" w:fill="FFFFFF"/>
        <w:rPr>
          <w:rFonts w:hint="eastAsia"/>
          <w:color w:val="000000" w:themeColor="text1"/>
          <w:sz w:val="21"/>
          <w:szCs w:val="21"/>
        </w:rPr>
      </w:pPr>
      <w:r w:rsidRPr="00424107">
        <w:rPr>
          <w:rFonts w:cs="Arial"/>
          <w:color w:val="000000" w:themeColor="text1"/>
          <w:sz w:val="21"/>
          <w:szCs w:val="21"/>
          <w:shd w:val="clear" w:color="auto" w:fill="FFFFFF"/>
        </w:rPr>
        <w:t>Java是面向对象的程序设计语言，所以我们经常要用到类</w:t>
      </w:r>
      <w:r w:rsidRPr="00424107">
        <w:rPr>
          <w:rFonts w:cs="Arial" w:hint="eastAsia"/>
          <w:color w:val="000000" w:themeColor="text1"/>
          <w:sz w:val="21"/>
          <w:szCs w:val="21"/>
          <w:shd w:val="clear" w:color="auto" w:fill="FFFFFF"/>
        </w:rPr>
        <w:t>，</w:t>
      </w:r>
      <w:r w:rsidRPr="00424107">
        <w:rPr>
          <w:rFonts w:hint="eastAsia"/>
          <w:color w:val="000000" w:themeColor="text1"/>
          <w:sz w:val="21"/>
          <w:szCs w:val="21"/>
        </w:rPr>
        <w:t>在编写程序时，我们采用了关键字</w:t>
      </w:r>
      <w:r w:rsidRPr="00424107">
        <w:rPr>
          <w:rStyle w:val="a8"/>
          <w:rFonts w:cs="Arial"/>
          <w:color w:val="000000" w:themeColor="text1"/>
          <w:sz w:val="21"/>
          <w:szCs w:val="21"/>
          <w:shd w:val="clear" w:color="auto" w:fill="FFFFFF"/>
        </w:rPr>
        <w:t>implements</w:t>
      </w:r>
      <w:r w:rsidRPr="00424107">
        <w:rPr>
          <w:rStyle w:val="a8"/>
          <w:rFonts w:cs="Arial" w:hint="eastAsia"/>
          <w:color w:val="000000" w:themeColor="text1"/>
          <w:sz w:val="21"/>
          <w:szCs w:val="21"/>
          <w:shd w:val="clear" w:color="auto" w:fill="FFFFFF"/>
        </w:rPr>
        <w:t>实现接口，进行接口的继承：</w:t>
      </w:r>
    </w:p>
    <w:p w:rsidR="00424107" w:rsidRPr="00424107" w:rsidRDefault="00424107" w:rsidP="00424107">
      <w:pPr>
        <w:pStyle w:val="a7"/>
        <w:shd w:val="clear" w:color="auto" w:fill="FFFFFF"/>
        <w:rPr>
          <w:color w:val="000000" w:themeColor="text1"/>
          <w:sz w:val="21"/>
          <w:szCs w:val="21"/>
        </w:rPr>
      </w:pPr>
      <w:r w:rsidRPr="00424107">
        <w:rPr>
          <w:rFonts w:hint="eastAsia"/>
          <w:color w:val="000000" w:themeColor="text1"/>
          <w:sz w:val="21"/>
          <w:szCs w:val="21"/>
        </w:rPr>
        <w:t>关于接口的作用：接口是软件编程的规范，可以降低耦合性，换句话说，可以让某个模块或功能能够重复利用，这样只要写这功能一次代码就ok了。其他地方要用到的，全部用接口调用来实现</w:t>
      </w:r>
    </w:p>
    <w:p w:rsidR="00424107" w:rsidRPr="00424107" w:rsidRDefault="00424107" w:rsidP="00424107">
      <w:pPr>
        <w:pStyle w:val="a7"/>
        <w:shd w:val="clear" w:color="auto" w:fill="FFFFFF"/>
        <w:rPr>
          <w:color w:val="000000" w:themeColor="text1"/>
          <w:sz w:val="21"/>
          <w:szCs w:val="21"/>
        </w:rPr>
      </w:pPr>
      <w:r w:rsidRPr="00424107">
        <w:rPr>
          <w:rFonts w:hint="eastAsia"/>
          <w:color w:val="000000" w:themeColor="text1"/>
          <w:sz w:val="21"/>
          <w:szCs w:val="21"/>
        </w:rPr>
        <w:t>接口的优势：</w:t>
      </w:r>
      <w:r w:rsidRPr="00424107">
        <w:rPr>
          <w:rFonts w:hint="eastAsia"/>
          <w:color w:val="000000" w:themeColor="text1"/>
          <w:sz w:val="21"/>
          <w:szCs w:val="21"/>
        </w:rPr>
        <w:t>a</w:t>
      </w:r>
      <w:r w:rsidRPr="00424107">
        <w:rPr>
          <w:color w:val="000000" w:themeColor="text1"/>
          <w:sz w:val="21"/>
          <w:szCs w:val="21"/>
        </w:rPr>
        <w:t xml:space="preserve"> .</w:t>
      </w:r>
      <w:r w:rsidRPr="00424107">
        <w:rPr>
          <w:rFonts w:hint="eastAsia"/>
          <w:color w:val="000000" w:themeColor="text1"/>
          <w:sz w:val="21"/>
          <w:szCs w:val="21"/>
        </w:rPr>
        <w:t>“接口+实现”最常见的优势就是实现类和接口分离，在更换实现类的时候，不用更换接口功能。</w:t>
      </w:r>
      <w:r w:rsidRPr="00424107">
        <w:rPr>
          <w:color w:val="000000" w:themeColor="text1"/>
          <w:sz w:val="21"/>
          <w:szCs w:val="21"/>
        </w:rPr>
        <w:t>b</w:t>
      </w:r>
      <w:r w:rsidRPr="00424107">
        <w:rPr>
          <w:rFonts w:hint="eastAsia"/>
          <w:color w:val="000000" w:themeColor="text1"/>
          <w:sz w:val="21"/>
          <w:szCs w:val="21"/>
        </w:rPr>
        <w:t xml:space="preserve"> .</w:t>
      </w:r>
      <w:r w:rsidRPr="00424107">
        <w:rPr>
          <w:rFonts w:hint="eastAsia"/>
          <w:color w:val="000000" w:themeColor="text1"/>
          <w:sz w:val="21"/>
          <w:szCs w:val="21"/>
        </w:rPr>
        <w:t>这对于做单元测试也非常有帮助</w:t>
      </w:r>
    </w:p>
    <w:p w:rsidR="00424107" w:rsidRPr="00424107" w:rsidRDefault="00424107" w:rsidP="00424107">
      <w:pPr>
        <w:pStyle w:val="a7"/>
        <w:shd w:val="clear" w:color="auto" w:fill="FFFFFF"/>
        <w:rPr>
          <w:color w:val="000000" w:themeColor="text1"/>
          <w:sz w:val="21"/>
          <w:szCs w:val="21"/>
        </w:rPr>
      </w:pPr>
      <w:r w:rsidRPr="00424107">
        <w:rPr>
          <w:rFonts w:hint="eastAsia"/>
          <w:color w:val="000000" w:themeColor="text1"/>
          <w:sz w:val="21"/>
          <w:szCs w:val="21"/>
        </w:rPr>
        <w:t>例如该部分代码：</w:t>
      </w:r>
    </w:p>
    <w:p w:rsidR="00424107" w:rsidRPr="00424107" w:rsidRDefault="00424107" w:rsidP="00424107">
      <w:pPr>
        <w:pStyle w:val="a7"/>
        <w:shd w:val="clear" w:color="auto" w:fill="FFFFFF"/>
        <w:rPr>
          <w:rFonts w:hint="eastAsia"/>
          <w:color w:val="000000" w:themeColor="text1"/>
          <w:sz w:val="21"/>
          <w:szCs w:val="21"/>
        </w:rPr>
      </w:pPr>
      <w:r w:rsidRPr="00424107">
        <w:rPr>
          <w:rFonts w:hint="eastAsia"/>
          <w:color w:val="000000" w:themeColor="text1"/>
          <w:sz w:val="21"/>
          <w:szCs w:val="21"/>
        </w:rPr>
        <w:t>创建接口User</w:t>
      </w:r>
      <w:r w:rsidRPr="00424107">
        <w:rPr>
          <w:color w:val="000000" w:themeColor="text1"/>
          <w:sz w:val="21"/>
          <w:szCs w:val="21"/>
        </w:rPr>
        <w:t>S</w:t>
      </w:r>
      <w:r w:rsidRPr="00424107">
        <w:rPr>
          <w:rFonts w:hint="eastAsia"/>
          <w:color w:val="000000" w:themeColor="text1"/>
          <w:sz w:val="21"/>
          <w:szCs w:val="21"/>
        </w:rPr>
        <w:t>ervice：</w:t>
      </w:r>
    </w:p>
    <w:p w:rsidR="00424107" w:rsidRPr="00424107" w:rsidRDefault="00424107" w:rsidP="00424107">
      <w:pPr>
        <w:spacing w:after="0" w:line="240" w:lineRule="auto"/>
        <w:rPr>
          <w:rFonts w:ascii="宋体" w:eastAsia="宋体" w:hAnsi="宋体" w:cs="宋体"/>
          <w:color w:val="000000" w:themeColor="text1"/>
          <w:sz w:val="21"/>
          <w:szCs w:val="21"/>
        </w:rPr>
      </w:pPr>
      <w:r w:rsidRPr="007D57F2">
        <w:rPr>
          <w:rFonts w:ascii="宋体" w:eastAsia="宋体" w:hAnsi="宋体" w:cs="宋体"/>
          <w:noProof/>
          <w:color w:val="000000" w:themeColor="text1"/>
          <w:sz w:val="21"/>
          <w:szCs w:val="21"/>
        </w:rPr>
        <w:drawing>
          <wp:inline distT="0" distB="0" distL="0" distR="0" wp14:anchorId="18B5427F" wp14:editId="7CC4D228">
            <wp:extent cx="3378878" cy="1561514"/>
            <wp:effectExtent l="0" t="0" r="0" b="635"/>
            <wp:docPr id="4" name="图片 4" descr="C:\Users\Administrator\AppData\Roaming\Tencent\Users\2781180383\QQ\WinTemp\RichOle\LRDSYHIIQLO6WFO3Y~Q8$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1180383\QQ\WinTemp\RichOle\LRDSYHIIQLO6WFO3Y~Q8$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471" cy="1567796"/>
                    </a:xfrm>
                    <a:prstGeom prst="rect">
                      <a:avLst/>
                    </a:prstGeom>
                    <a:noFill/>
                    <a:ln>
                      <a:noFill/>
                    </a:ln>
                  </pic:spPr>
                </pic:pic>
              </a:graphicData>
            </a:graphic>
          </wp:inline>
        </w:drawing>
      </w:r>
    </w:p>
    <w:p w:rsidR="00424107" w:rsidRPr="00424107" w:rsidRDefault="00424107" w:rsidP="00424107">
      <w:pPr>
        <w:spacing w:after="0" w:line="240" w:lineRule="auto"/>
        <w:rPr>
          <w:rFonts w:ascii="宋体" w:eastAsia="宋体" w:hAnsi="宋体" w:cs="宋体" w:hint="eastAsia"/>
          <w:color w:val="000000" w:themeColor="text1"/>
          <w:sz w:val="21"/>
          <w:szCs w:val="21"/>
        </w:rPr>
      </w:pPr>
      <w:r w:rsidRPr="00424107">
        <w:rPr>
          <w:rFonts w:ascii="宋体" w:eastAsia="宋体" w:hAnsi="宋体" w:hint="eastAsia"/>
          <w:color w:val="000000" w:themeColor="text1"/>
          <w:sz w:val="21"/>
          <w:szCs w:val="21"/>
        </w:rPr>
        <w:t>类User</w:t>
      </w:r>
      <w:r w:rsidRPr="00424107">
        <w:rPr>
          <w:rFonts w:ascii="宋体" w:eastAsia="宋体" w:hAnsi="宋体"/>
          <w:color w:val="000000" w:themeColor="text1"/>
          <w:sz w:val="21"/>
          <w:szCs w:val="21"/>
        </w:rPr>
        <w:t>S</w:t>
      </w:r>
      <w:r w:rsidRPr="00424107">
        <w:rPr>
          <w:rFonts w:ascii="宋体" w:eastAsia="宋体" w:hAnsi="宋体" w:hint="eastAsia"/>
          <w:color w:val="000000" w:themeColor="text1"/>
          <w:sz w:val="21"/>
          <w:szCs w:val="21"/>
        </w:rPr>
        <w:t>ervice</w:t>
      </w:r>
      <w:r w:rsidRPr="00424107">
        <w:rPr>
          <w:rFonts w:ascii="宋体" w:eastAsia="宋体" w:hAnsi="宋体"/>
          <w:color w:val="000000" w:themeColor="text1"/>
          <w:sz w:val="21"/>
          <w:szCs w:val="21"/>
        </w:rPr>
        <w:t>I</w:t>
      </w:r>
      <w:r w:rsidRPr="00424107">
        <w:rPr>
          <w:rFonts w:ascii="宋体" w:eastAsia="宋体" w:hAnsi="宋体" w:hint="eastAsia"/>
          <w:color w:val="000000" w:themeColor="text1"/>
          <w:sz w:val="21"/>
          <w:szCs w:val="21"/>
        </w:rPr>
        <w:t>m</w:t>
      </w:r>
      <w:r w:rsidRPr="00424107">
        <w:rPr>
          <w:rFonts w:ascii="宋体" w:eastAsia="宋体" w:hAnsi="宋体"/>
          <w:color w:val="000000" w:themeColor="text1"/>
          <w:sz w:val="21"/>
          <w:szCs w:val="21"/>
        </w:rPr>
        <w:t>pl</w:t>
      </w:r>
      <w:r w:rsidRPr="00424107">
        <w:rPr>
          <w:rFonts w:ascii="宋体" w:eastAsia="宋体" w:hAnsi="宋体" w:hint="eastAsia"/>
          <w:color w:val="000000" w:themeColor="text1"/>
          <w:sz w:val="21"/>
          <w:szCs w:val="21"/>
        </w:rPr>
        <w:t>继承了接口User</w:t>
      </w:r>
      <w:r w:rsidRPr="00424107">
        <w:rPr>
          <w:rFonts w:ascii="宋体" w:eastAsia="宋体" w:hAnsi="宋体"/>
          <w:color w:val="000000" w:themeColor="text1"/>
          <w:sz w:val="21"/>
          <w:szCs w:val="21"/>
        </w:rPr>
        <w:t>S</w:t>
      </w:r>
      <w:r w:rsidRPr="00424107">
        <w:rPr>
          <w:rFonts w:ascii="宋体" w:eastAsia="宋体" w:hAnsi="宋体" w:hint="eastAsia"/>
          <w:color w:val="000000" w:themeColor="text1"/>
          <w:sz w:val="21"/>
          <w:szCs w:val="21"/>
        </w:rPr>
        <w:t>ervice：</w:t>
      </w:r>
    </w:p>
    <w:p w:rsidR="00424107" w:rsidRPr="00424107" w:rsidRDefault="00424107" w:rsidP="00424107">
      <w:pPr>
        <w:spacing w:after="0" w:line="240" w:lineRule="auto"/>
        <w:rPr>
          <w:rFonts w:ascii="宋体" w:eastAsia="宋体" w:hAnsi="宋体" w:cs="宋体" w:hint="eastAsia"/>
          <w:color w:val="000000" w:themeColor="text1"/>
          <w:sz w:val="21"/>
          <w:szCs w:val="21"/>
        </w:rPr>
      </w:pPr>
      <w:r w:rsidRPr="007D57F2">
        <w:rPr>
          <w:rFonts w:ascii="宋体" w:eastAsia="宋体" w:hAnsi="宋体" w:cs="宋体"/>
          <w:noProof/>
          <w:color w:val="000000" w:themeColor="text1"/>
          <w:sz w:val="21"/>
          <w:szCs w:val="21"/>
        </w:rPr>
        <w:lastRenderedPageBreak/>
        <w:drawing>
          <wp:inline distT="0" distB="0" distL="0" distR="0" wp14:anchorId="25BF4870" wp14:editId="364AA690">
            <wp:extent cx="4051495" cy="1258458"/>
            <wp:effectExtent l="0" t="0" r="6350" b="0"/>
            <wp:docPr id="3" name="图片 3" descr="C:\Users\Administrator\AppData\Roaming\Tencent\Users\2781180383\QQ\WinTemp\RichOle\L7XYGC~R9)WOU5WYCW4FO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1180383\QQ\WinTemp\RichOle\L7XYGC~R9)WOU5WYCW4FOY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613" cy="1262222"/>
                    </a:xfrm>
                    <a:prstGeom prst="rect">
                      <a:avLst/>
                    </a:prstGeom>
                    <a:noFill/>
                    <a:ln>
                      <a:noFill/>
                    </a:ln>
                  </pic:spPr>
                </pic:pic>
              </a:graphicData>
            </a:graphic>
          </wp:inline>
        </w:drawing>
      </w:r>
    </w:p>
    <w:p w:rsidR="00424107" w:rsidRPr="00424107" w:rsidRDefault="00424107" w:rsidP="00424107">
      <w:pPr>
        <w:pStyle w:val="a7"/>
        <w:shd w:val="clear" w:color="auto" w:fill="FFFFFF"/>
        <w:rPr>
          <w:rFonts w:hint="eastAsia"/>
          <w:color w:val="000000" w:themeColor="text1"/>
          <w:sz w:val="21"/>
          <w:szCs w:val="21"/>
        </w:rPr>
      </w:pPr>
      <w:r w:rsidRPr="00424107">
        <w:rPr>
          <w:rFonts w:hint="eastAsia"/>
          <w:color w:val="000000" w:themeColor="text1"/>
          <w:sz w:val="21"/>
          <w:szCs w:val="21"/>
        </w:rPr>
        <w:t xml:space="preserve">　3、</w:t>
      </w:r>
      <w:r w:rsidRPr="00424107">
        <w:rPr>
          <w:rFonts w:hint="eastAsia"/>
          <w:color w:val="000000" w:themeColor="text1"/>
          <w:sz w:val="21"/>
          <w:szCs w:val="21"/>
        </w:rPr>
        <w:t>限制通信路径。限制与一个给定的模块共享的模块，减少联系，一旦变更影响会小很多。</w:t>
      </w:r>
    </w:p>
    <w:p w:rsidR="00424107" w:rsidRPr="00424107" w:rsidRDefault="00424107" w:rsidP="00424107">
      <w:pPr>
        <w:pStyle w:val="a7"/>
        <w:shd w:val="clear" w:color="auto" w:fill="FFFFFF"/>
        <w:rPr>
          <w:color w:val="000000" w:themeColor="text1"/>
          <w:sz w:val="21"/>
          <w:szCs w:val="21"/>
        </w:rPr>
      </w:pPr>
      <w:r w:rsidRPr="00424107">
        <w:rPr>
          <w:rFonts w:hint="eastAsia"/>
          <w:color w:val="000000" w:themeColor="text1"/>
          <w:sz w:val="21"/>
          <w:szCs w:val="21"/>
        </w:rPr>
        <w:t xml:space="preserve">　4、</w:t>
      </w:r>
      <w:r w:rsidRPr="00424107">
        <w:rPr>
          <w:rFonts w:hint="eastAsia"/>
          <w:color w:val="000000" w:themeColor="text1"/>
          <w:sz w:val="21"/>
          <w:szCs w:val="21"/>
        </w:rPr>
        <w:t>使用仲裁者。插入仲裁者来管理依赖之间的关系.</w:t>
      </w:r>
      <w:r w:rsidRPr="00424107">
        <w:rPr>
          <w:color w:val="000000" w:themeColor="text1"/>
          <w:sz w:val="21"/>
          <w:szCs w:val="21"/>
        </w:rPr>
        <w:t xml:space="preserve"> </w:t>
      </w:r>
      <w:r w:rsidRPr="00424107">
        <w:rPr>
          <w:rFonts w:hint="eastAsia"/>
          <w:color w:val="000000" w:themeColor="text1"/>
          <w:sz w:val="21"/>
          <w:szCs w:val="21"/>
        </w:rPr>
        <w:t>数据库的使用，通过数据库来管理不同的数据信息。</w:t>
      </w:r>
    </w:p>
    <w:p w:rsidR="00424107" w:rsidRPr="00424107" w:rsidRDefault="00424107" w:rsidP="00424107">
      <w:pPr>
        <w:pStyle w:val="a7"/>
        <w:shd w:val="clear" w:color="auto" w:fill="FFFFFF"/>
        <w:rPr>
          <w:rFonts w:hint="eastAsia"/>
          <w:color w:val="000000" w:themeColor="text1"/>
          <w:sz w:val="21"/>
          <w:szCs w:val="21"/>
        </w:rPr>
      </w:pPr>
      <w:r w:rsidRPr="00424107">
        <w:rPr>
          <w:rFonts w:hint="eastAsia"/>
          <w:color w:val="000000" w:themeColor="text1"/>
          <w:sz w:val="21"/>
          <w:szCs w:val="21"/>
        </w:rPr>
        <w:t>论坛系统通过m</w:t>
      </w:r>
      <w:r w:rsidRPr="00424107">
        <w:rPr>
          <w:color w:val="000000" w:themeColor="text1"/>
          <w:sz w:val="21"/>
          <w:szCs w:val="21"/>
        </w:rPr>
        <w:t>ysql</w:t>
      </w:r>
      <w:r w:rsidRPr="00424107">
        <w:rPr>
          <w:rFonts w:hint="eastAsia"/>
          <w:color w:val="000000" w:themeColor="text1"/>
          <w:sz w:val="21"/>
          <w:szCs w:val="21"/>
        </w:rPr>
        <w:t>来管理不同的数据信息</w:t>
      </w:r>
    </w:p>
    <w:p w:rsidR="00424107" w:rsidRPr="00424107" w:rsidRDefault="00424107" w:rsidP="00424107">
      <w:pPr>
        <w:spacing w:line="240" w:lineRule="auto"/>
        <w:rPr>
          <w:rFonts w:ascii="宋体" w:eastAsia="宋体" w:hAnsi="宋体"/>
          <w:color w:val="000000" w:themeColor="text1"/>
          <w:sz w:val="21"/>
          <w:szCs w:val="21"/>
          <w:shd w:val="clear" w:color="auto" w:fill="FFFFFF"/>
        </w:rPr>
      </w:pPr>
      <w:r w:rsidRPr="00424107">
        <w:rPr>
          <w:rFonts w:ascii="宋体" w:eastAsia="宋体" w:hAnsi="宋体" w:hint="eastAsia"/>
          <w:color w:val="000000" w:themeColor="text1"/>
          <w:sz w:val="21"/>
          <w:szCs w:val="21"/>
          <w:shd w:val="clear" w:color="auto" w:fill="FFFFFF"/>
        </w:rPr>
        <w:t>（</w:t>
      </w:r>
      <w:r w:rsidRPr="00424107">
        <w:rPr>
          <w:rFonts w:ascii="宋体" w:eastAsia="宋体" w:hAnsi="宋体" w:hint="eastAsia"/>
          <w:color w:val="000000" w:themeColor="text1"/>
          <w:sz w:val="21"/>
          <w:szCs w:val="21"/>
          <w:shd w:val="clear" w:color="auto" w:fill="FFFFFF"/>
        </w:rPr>
        <w:t>3</w:t>
      </w:r>
      <w:r w:rsidRPr="00424107">
        <w:rPr>
          <w:rFonts w:ascii="宋体" w:eastAsia="宋体" w:hAnsi="宋体" w:hint="eastAsia"/>
          <w:color w:val="000000" w:themeColor="text1"/>
          <w:sz w:val="21"/>
          <w:szCs w:val="21"/>
          <w:shd w:val="clear" w:color="auto" w:fill="FFFFFF"/>
        </w:rPr>
        <w:t>）</w:t>
      </w:r>
      <w:r w:rsidRPr="00424107">
        <w:rPr>
          <w:rFonts w:ascii="宋体" w:eastAsia="宋体" w:hAnsi="宋体" w:hint="eastAsia"/>
          <w:color w:val="000000" w:themeColor="text1"/>
          <w:sz w:val="21"/>
          <w:szCs w:val="21"/>
          <w:shd w:val="clear" w:color="auto" w:fill="FFFFFF"/>
        </w:rPr>
        <w:t>推迟绑定时间</w:t>
      </w:r>
    </w:p>
    <w:p w:rsidR="00424107" w:rsidRPr="00424107" w:rsidRDefault="00424107" w:rsidP="00424107">
      <w:pPr>
        <w:spacing w:line="240" w:lineRule="auto"/>
        <w:rPr>
          <w:rFonts w:ascii="宋体" w:eastAsia="宋体" w:hAnsi="宋体" w:hint="eastAsia"/>
          <w:color w:val="000000" w:themeColor="text1"/>
          <w:sz w:val="21"/>
          <w:szCs w:val="21"/>
          <w:shd w:val="clear" w:color="auto" w:fill="FFFFFF"/>
        </w:rPr>
      </w:pPr>
      <w:r w:rsidRPr="00424107">
        <w:rPr>
          <w:rFonts w:ascii="宋体" w:eastAsia="宋体" w:hAnsi="宋体" w:hint="eastAsia"/>
          <w:color w:val="000000" w:themeColor="text1"/>
          <w:sz w:val="21"/>
          <w:szCs w:val="21"/>
          <w:shd w:val="clear" w:color="auto" w:fill="FFFFFF"/>
        </w:rPr>
        <w:t xml:space="preserve">　推迟绑定时间。将有可能的修改，尽量用配置文件，或者其他后期让非开发人员可调整的方式实现。</w:t>
      </w:r>
    </w:p>
    <w:p w:rsidR="00424107" w:rsidRPr="00424107" w:rsidRDefault="00424107" w:rsidP="00424107">
      <w:pPr>
        <w:pStyle w:val="a7"/>
        <w:shd w:val="clear" w:color="auto" w:fill="FFFFFF"/>
        <w:rPr>
          <w:color w:val="000000" w:themeColor="text1"/>
          <w:sz w:val="21"/>
          <w:szCs w:val="21"/>
        </w:rPr>
      </w:pPr>
      <w:r w:rsidRPr="00424107">
        <w:rPr>
          <w:color w:val="000000" w:themeColor="text1"/>
          <w:sz w:val="21"/>
          <w:szCs w:val="21"/>
        </w:rPr>
        <w:t>1</w:t>
      </w:r>
      <w:r w:rsidRPr="00424107">
        <w:rPr>
          <w:rFonts w:hint="eastAsia"/>
          <w:color w:val="000000" w:themeColor="text1"/>
          <w:sz w:val="21"/>
          <w:szCs w:val="21"/>
        </w:rPr>
        <w:t>、</w:t>
      </w:r>
      <w:r w:rsidRPr="00424107">
        <w:rPr>
          <w:rFonts w:hint="eastAsia"/>
          <w:color w:val="000000" w:themeColor="text1"/>
          <w:sz w:val="21"/>
          <w:szCs w:val="21"/>
        </w:rPr>
        <w:t>框架级可修改性：平台代码、应用代码、后台模块代码分离。</w:t>
      </w:r>
    </w:p>
    <w:p w:rsidR="00424107" w:rsidRPr="00424107" w:rsidRDefault="00424107" w:rsidP="00424107">
      <w:pPr>
        <w:pStyle w:val="a7"/>
        <w:shd w:val="clear" w:color="auto" w:fill="FFFFFF"/>
        <w:rPr>
          <w:color w:val="000000" w:themeColor="text1"/>
          <w:sz w:val="21"/>
          <w:szCs w:val="21"/>
        </w:rPr>
      </w:pPr>
      <w:r w:rsidRPr="00424107">
        <w:rPr>
          <w:rFonts w:hint="eastAsia"/>
          <w:color w:val="000000" w:themeColor="text1"/>
          <w:sz w:val="21"/>
          <w:szCs w:val="21"/>
        </w:rPr>
        <w:t>我们采用了</w:t>
      </w:r>
      <w:r w:rsidRPr="00424107">
        <w:rPr>
          <w:color w:val="000000" w:themeColor="text1"/>
          <w:sz w:val="21"/>
          <w:szCs w:val="21"/>
        </w:rPr>
        <w:t>Struts+</w:t>
      </w:r>
      <w:r w:rsidRPr="00424107">
        <w:rPr>
          <w:rFonts w:hint="eastAsia"/>
          <w:color w:val="000000" w:themeColor="text1"/>
          <w:sz w:val="21"/>
          <w:szCs w:val="21"/>
        </w:rPr>
        <w:t>S</w:t>
      </w:r>
      <w:r w:rsidRPr="00424107">
        <w:rPr>
          <w:color w:val="000000" w:themeColor="text1"/>
          <w:sz w:val="21"/>
          <w:szCs w:val="21"/>
        </w:rPr>
        <w:t>pring+Hibernate</w:t>
      </w:r>
      <w:r w:rsidRPr="00424107">
        <w:rPr>
          <w:rFonts w:hint="eastAsia"/>
          <w:color w:val="000000" w:themeColor="text1"/>
          <w:sz w:val="21"/>
          <w:szCs w:val="21"/>
        </w:rPr>
        <w:t>集成框架来进行系统的开发，优点是论坛系统前后端的代码是分离的，框架可修改性提高。</w:t>
      </w:r>
    </w:p>
    <w:p w:rsidR="00424107" w:rsidRPr="00424107" w:rsidRDefault="00424107" w:rsidP="00424107">
      <w:pPr>
        <w:spacing w:after="0" w:line="240" w:lineRule="auto"/>
        <w:rPr>
          <w:rFonts w:ascii="宋体" w:eastAsia="宋体" w:hAnsi="宋体" w:cs="宋体" w:hint="eastAsia"/>
          <w:color w:val="000000" w:themeColor="text1"/>
          <w:sz w:val="21"/>
          <w:szCs w:val="21"/>
        </w:rPr>
      </w:pPr>
      <w:r w:rsidRPr="00424107">
        <w:rPr>
          <w:rFonts w:ascii="宋体" w:eastAsia="宋体" w:hAnsi="宋体" w:cs="宋体"/>
          <w:noProof/>
          <w:color w:val="000000" w:themeColor="text1"/>
          <w:sz w:val="21"/>
          <w:szCs w:val="21"/>
        </w:rPr>
        <w:drawing>
          <wp:inline distT="0" distB="0" distL="0" distR="0" wp14:anchorId="68E4ACCA" wp14:editId="27C5B05A">
            <wp:extent cx="2356338" cy="1253971"/>
            <wp:effectExtent l="0" t="0" r="6350" b="3810"/>
            <wp:docPr id="1" name="图片 1" descr="C:\Users\Administrator\AppData\Roaming\Tencent\Users\2781180383\QQ\WinTemp\RichOle\GST8VD9N(0Z$(ZE(%L0H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1180383\QQ\WinTemp\RichOle\GST8VD9N(0Z$(ZE(%L0HU}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677" cy="1260005"/>
                    </a:xfrm>
                    <a:prstGeom prst="rect">
                      <a:avLst/>
                    </a:prstGeom>
                    <a:noFill/>
                    <a:ln>
                      <a:noFill/>
                    </a:ln>
                  </pic:spPr>
                </pic:pic>
              </a:graphicData>
            </a:graphic>
          </wp:inline>
        </w:drawing>
      </w:r>
      <w:bookmarkStart w:id="0" w:name="_GoBack"/>
      <w:bookmarkEnd w:id="0"/>
    </w:p>
    <w:p w:rsidR="00424107" w:rsidRPr="00424107" w:rsidRDefault="00424107" w:rsidP="00424107">
      <w:pPr>
        <w:pStyle w:val="a7"/>
        <w:shd w:val="clear" w:color="auto" w:fill="FFFFFF"/>
        <w:rPr>
          <w:rFonts w:hint="eastAsia"/>
          <w:color w:val="000000" w:themeColor="text1"/>
          <w:sz w:val="21"/>
          <w:szCs w:val="21"/>
        </w:rPr>
      </w:pPr>
      <w:r w:rsidRPr="00424107">
        <w:rPr>
          <w:rFonts w:hint="eastAsia"/>
          <w:color w:val="000000" w:themeColor="text1"/>
          <w:sz w:val="21"/>
          <w:szCs w:val="21"/>
        </w:rPr>
        <w:t>2、</w:t>
      </w:r>
      <w:r w:rsidRPr="00424107">
        <w:rPr>
          <w:rFonts w:hint="eastAsia"/>
          <w:color w:val="000000" w:themeColor="text1"/>
          <w:sz w:val="21"/>
          <w:szCs w:val="21"/>
        </w:rPr>
        <w:t>根据场景、调用后台模块出参入参可配原性修改，服务变更无需通过编码即可修改。</w:t>
      </w:r>
    </w:p>
    <w:p w:rsidR="00424107" w:rsidRPr="00424107" w:rsidRDefault="00424107" w:rsidP="00424107">
      <w:pPr>
        <w:spacing w:line="240" w:lineRule="auto"/>
        <w:rPr>
          <w:rFonts w:ascii="宋体" w:eastAsia="宋体" w:hAnsi="宋体" w:hint="eastAsia"/>
          <w:color w:val="000000" w:themeColor="text1"/>
          <w:sz w:val="21"/>
          <w:szCs w:val="21"/>
        </w:rPr>
      </w:pPr>
      <w:r w:rsidRPr="00424107">
        <w:rPr>
          <w:rFonts w:ascii="宋体" w:eastAsia="宋体" w:hAnsi="宋体" w:hint="eastAsia"/>
          <w:color w:val="000000" w:themeColor="text1"/>
          <w:sz w:val="21"/>
          <w:szCs w:val="21"/>
          <w:shd w:val="clear" w:color="auto" w:fill="FFFFFF"/>
        </w:rPr>
        <w:t>我们在做软件开发时，肯定会自觉的将需求抽象成软件的功能，这是毋庸置疑的，但是我们在开发前的架构设计阶段不单单要考虑软件的将要完成的功能，还要将软件的质量属性考虑进去，因为这将影响着一个软件的长期发展。</w:t>
      </w:r>
    </w:p>
    <w:p w:rsidR="003C1D3F" w:rsidRPr="00424107" w:rsidRDefault="003C1D3F" w:rsidP="00424107">
      <w:pPr>
        <w:spacing w:line="240" w:lineRule="auto"/>
        <w:rPr>
          <w:color w:val="000000" w:themeColor="text1"/>
        </w:rPr>
      </w:pPr>
    </w:p>
    <w:sectPr w:rsidR="003C1D3F" w:rsidRPr="00424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F84" w:rsidRDefault="00AC0F84" w:rsidP="00424107">
      <w:pPr>
        <w:spacing w:after="0" w:line="240" w:lineRule="auto"/>
      </w:pPr>
      <w:r>
        <w:separator/>
      </w:r>
    </w:p>
  </w:endnote>
  <w:endnote w:type="continuationSeparator" w:id="0">
    <w:p w:rsidR="00AC0F84" w:rsidRDefault="00AC0F84" w:rsidP="0042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F84" w:rsidRDefault="00AC0F84" w:rsidP="00424107">
      <w:pPr>
        <w:spacing w:after="0" w:line="240" w:lineRule="auto"/>
      </w:pPr>
      <w:r>
        <w:separator/>
      </w:r>
    </w:p>
  </w:footnote>
  <w:footnote w:type="continuationSeparator" w:id="0">
    <w:p w:rsidR="00AC0F84" w:rsidRDefault="00AC0F84" w:rsidP="0042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11318"/>
    <w:multiLevelType w:val="hybridMultilevel"/>
    <w:tmpl w:val="2F346EB2"/>
    <w:lvl w:ilvl="0" w:tplc="BB80D0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22496D"/>
    <w:multiLevelType w:val="hybridMultilevel"/>
    <w:tmpl w:val="BEA8E116"/>
    <w:lvl w:ilvl="0" w:tplc="B5425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6811F0"/>
    <w:multiLevelType w:val="hybridMultilevel"/>
    <w:tmpl w:val="FBD8166A"/>
    <w:lvl w:ilvl="0" w:tplc="999C77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7F255F"/>
    <w:multiLevelType w:val="hybridMultilevel"/>
    <w:tmpl w:val="D1C2A86A"/>
    <w:lvl w:ilvl="0" w:tplc="27BEEA3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90"/>
    <w:rsid w:val="003C1D3F"/>
    <w:rsid w:val="00424107"/>
    <w:rsid w:val="006B1090"/>
    <w:rsid w:val="00AC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F9AC9"/>
  <w15:chartTrackingRefBased/>
  <w15:docId w15:val="{C4D4017A-60CD-464C-BB19-97756DAD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107"/>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107"/>
    <w:rPr>
      <w:sz w:val="18"/>
      <w:szCs w:val="18"/>
    </w:rPr>
  </w:style>
  <w:style w:type="paragraph" w:styleId="a5">
    <w:name w:val="footer"/>
    <w:basedOn w:val="a"/>
    <w:link w:val="a6"/>
    <w:uiPriority w:val="99"/>
    <w:unhideWhenUsed/>
    <w:rsid w:val="00424107"/>
    <w:pPr>
      <w:tabs>
        <w:tab w:val="center" w:pos="4153"/>
        <w:tab w:val="right" w:pos="8306"/>
      </w:tabs>
      <w:snapToGrid w:val="0"/>
    </w:pPr>
    <w:rPr>
      <w:sz w:val="18"/>
      <w:szCs w:val="18"/>
    </w:rPr>
  </w:style>
  <w:style w:type="character" w:customStyle="1" w:styleId="a6">
    <w:name w:val="页脚 字符"/>
    <w:basedOn w:val="a0"/>
    <w:link w:val="a5"/>
    <w:uiPriority w:val="99"/>
    <w:rsid w:val="00424107"/>
    <w:rPr>
      <w:sz w:val="18"/>
      <w:szCs w:val="18"/>
    </w:rPr>
  </w:style>
  <w:style w:type="paragraph" w:styleId="HTML">
    <w:name w:val="HTML Preformatted"/>
    <w:basedOn w:val="a"/>
    <w:link w:val="HTML0"/>
    <w:uiPriority w:val="99"/>
    <w:unhideWhenUsed/>
    <w:rsid w:val="0042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24107"/>
    <w:rPr>
      <w:rFonts w:ascii="Courier New" w:eastAsia="Times New Roman" w:hAnsi="Courier New" w:cs="Courier New"/>
      <w:kern w:val="0"/>
      <w:sz w:val="20"/>
      <w:szCs w:val="20"/>
    </w:rPr>
  </w:style>
  <w:style w:type="paragraph" w:styleId="a7">
    <w:name w:val="Normal (Web)"/>
    <w:basedOn w:val="a"/>
    <w:uiPriority w:val="99"/>
    <w:unhideWhenUsed/>
    <w:rsid w:val="00424107"/>
    <w:pPr>
      <w:spacing w:before="100" w:beforeAutospacing="1" w:after="100" w:afterAutospacing="1" w:line="240" w:lineRule="auto"/>
    </w:pPr>
    <w:rPr>
      <w:rFonts w:ascii="宋体" w:eastAsia="宋体" w:hAnsi="宋体" w:cs="宋体"/>
      <w:sz w:val="24"/>
      <w:szCs w:val="24"/>
    </w:rPr>
  </w:style>
  <w:style w:type="character" w:styleId="a8">
    <w:name w:val="Strong"/>
    <w:basedOn w:val="a0"/>
    <w:uiPriority w:val="22"/>
    <w:qFormat/>
    <w:rsid w:val="00424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80577">
      <w:bodyDiv w:val="1"/>
      <w:marLeft w:val="0"/>
      <w:marRight w:val="0"/>
      <w:marTop w:val="0"/>
      <w:marBottom w:val="0"/>
      <w:divBdr>
        <w:top w:val="none" w:sz="0" w:space="0" w:color="auto"/>
        <w:left w:val="none" w:sz="0" w:space="0" w:color="auto"/>
        <w:bottom w:val="none" w:sz="0" w:space="0" w:color="auto"/>
        <w:right w:val="none" w:sz="0" w:space="0" w:color="auto"/>
      </w:divBdr>
      <w:divsChild>
        <w:div w:id="1720281792">
          <w:marLeft w:val="0"/>
          <w:marRight w:val="0"/>
          <w:marTop w:val="0"/>
          <w:marBottom w:val="0"/>
          <w:divBdr>
            <w:top w:val="none" w:sz="0" w:space="0" w:color="auto"/>
            <w:left w:val="none" w:sz="0" w:space="0" w:color="auto"/>
            <w:bottom w:val="none" w:sz="0" w:space="0" w:color="auto"/>
            <w:right w:val="none" w:sz="0" w:space="0" w:color="auto"/>
          </w:divBdr>
          <w:divsChild>
            <w:div w:id="1909534785">
              <w:marLeft w:val="0"/>
              <w:marRight w:val="0"/>
              <w:marTop w:val="0"/>
              <w:marBottom w:val="0"/>
              <w:divBdr>
                <w:top w:val="none" w:sz="0" w:space="0" w:color="auto"/>
                <w:left w:val="none" w:sz="0" w:space="0" w:color="auto"/>
                <w:bottom w:val="none" w:sz="0" w:space="0" w:color="auto"/>
                <w:right w:val="none" w:sz="0" w:space="0" w:color="auto"/>
              </w:divBdr>
            </w:div>
            <w:div w:id="993144606">
              <w:marLeft w:val="0"/>
              <w:marRight w:val="0"/>
              <w:marTop w:val="0"/>
              <w:marBottom w:val="0"/>
              <w:divBdr>
                <w:top w:val="none" w:sz="0" w:space="0" w:color="auto"/>
                <w:left w:val="none" w:sz="0" w:space="0" w:color="auto"/>
                <w:bottom w:val="none" w:sz="0" w:space="0" w:color="auto"/>
                <w:right w:val="none" w:sz="0" w:space="0" w:color="auto"/>
              </w:divBdr>
            </w:div>
            <w:div w:id="814878243">
              <w:marLeft w:val="0"/>
              <w:marRight w:val="0"/>
              <w:marTop w:val="0"/>
              <w:marBottom w:val="0"/>
              <w:divBdr>
                <w:top w:val="none" w:sz="0" w:space="0" w:color="auto"/>
                <w:left w:val="none" w:sz="0" w:space="0" w:color="auto"/>
                <w:bottom w:val="none" w:sz="0" w:space="0" w:color="auto"/>
                <w:right w:val="none" w:sz="0" w:space="0" w:color="auto"/>
              </w:divBdr>
            </w:div>
            <w:div w:id="1767847453">
              <w:marLeft w:val="0"/>
              <w:marRight w:val="0"/>
              <w:marTop w:val="0"/>
              <w:marBottom w:val="0"/>
              <w:divBdr>
                <w:top w:val="none" w:sz="0" w:space="0" w:color="auto"/>
                <w:left w:val="none" w:sz="0" w:space="0" w:color="auto"/>
                <w:bottom w:val="none" w:sz="0" w:space="0" w:color="auto"/>
                <w:right w:val="none" w:sz="0" w:space="0" w:color="auto"/>
              </w:divBdr>
            </w:div>
            <w:div w:id="280844304">
              <w:marLeft w:val="0"/>
              <w:marRight w:val="0"/>
              <w:marTop w:val="0"/>
              <w:marBottom w:val="0"/>
              <w:divBdr>
                <w:top w:val="none" w:sz="0" w:space="0" w:color="auto"/>
                <w:left w:val="none" w:sz="0" w:space="0" w:color="auto"/>
                <w:bottom w:val="none" w:sz="0" w:space="0" w:color="auto"/>
                <w:right w:val="none" w:sz="0" w:space="0" w:color="auto"/>
              </w:divBdr>
            </w:div>
            <w:div w:id="20712147">
              <w:marLeft w:val="0"/>
              <w:marRight w:val="0"/>
              <w:marTop w:val="0"/>
              <w:marBottom w:val="0"/>
              <w:divBdr>
                <w:top w:val="none" w:sz="0" w:space="0" w:color="auto"/>
                <w:left w:val="none" w:sz="0" w:space="0" w:color="auto"/>
                <w:bottom w:val="none" w:sz="0" w:space="0" w:color="auto"/>
                <w:right w:val="none" w:sz="0" w:space="0" w:color="auto"/>
              </w:divBdr>
            </w:div>
            <w:div w:id="1449156041">
              <w:marLeft w:val="0"/>
              <w:marRight w:val="0"/>
              <w:marTop w:val="0"/>
              <w:marBottom w:val="0"/>
              <w:divBdr>
                <w:top w:val="none" w:sz="0" w:space="0" w:color="auto"/>
                <w:left w:val="none" w:sz="0" w:space="0" w:color="auto"/>
                <w:bottom w:val="none" w:sz="0" w:space="0" w:color="auto"/>
                <w:right w:val="none" w:sz="0" w:space="0" w:color="auto"/>
              </w:divBdr>
            </w:div>
            <w:div w:id="142964291">
              <w:marLeft w:val="0"/>
              <w:marRight w:val="0"/>
              <w:marTop w:val="0"/>
              <w:marBottom w:val="0"/>
              <w:divBdr>
                <w:top w:val="none" w:sz="0" w:space="0" w:color="auto"/>
                <w:left w:val="none" w:sz="0" w:space="0" w:color="auto"/>
                <w:bottom w:val="none" w:sz="0" w:space="0" w:color="auto"/>
                <w:right w:val="none" w:sz="0" w:space="0" w:color="auto"/>
              </w:divBdr>
            </w:div>
            <w:div w:id="542179479">
              <w:marLeft w:val="0"/>
              <w:marRight w:val="0"/>
              <w:marTop w:val="0"/>
              <w:marBottom w:val="0"/>
              <w:divBdr>
                <w:top w:val="none" w:sz="0" w:space="0" w:color="auto"/>
                <w:left w:val="none" w:sz="0" w:space="0" w:color="auto"/>
                <w:bottom w:val="none" w:sz="0" w:space="0" w:color="auto"/>
                <w:right w:val="none" w:sz="0" w:space="0" w:color="auto"/>
              </w:divBdr>
            </w:div>
            <w:div w:id="97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E8680-C015-434A-A6F2-E665A1CA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2021-05-22T14:55:00Z</dcterms:created>
  <dcterms:modified xsi:type="dcterms:W3CDTF">2021-05-22T15:01:00Z</dcterms:modified>
</cp:coreProperties>
</file>