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2062A8FB" w:rsidR="00A20AE7" w:rsidRDefault="00DF1B95" w:rsidP="00DF1B95">
      <w:pPr>
        <w:pStyle w:val="ListParagraph"/>
        <w:numPr>
          <w:ilvl w:val="0"/>
          <w:numId w:val="6"/>
        </w:numPr>
      </w:pPr>
      <w:r>
        <w:t>Click on the data lake containers tile to open the (empty) list of containers. Use the “+ Container” button to create a container. After creation, the container appears in the list – mine is called “</w:t>
      </w:r>
      <w:proofErr w:type="spellStart"/>
      <w:r>
        <w:t>lakeroot</w:t>
      </w:r>
      <w:proofErr w:type="spellEnd"/>
      <w:r>
        <w: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4072E31E" w:rsidR="00F81020" w:rsidRDefault="00F81020" w:rsidP="00F81020">
      <w:pPr>
        <w:pStyle w:val="ListParagraph"/>
        <w:numPr>
          <w:ilvl w:val="0"/>
          <w:numId w:val="6"/>
        </w:numPr>
      </w:pPr>
      <w:r>
        <w:t>Click on the container entry in the list to open it. The menu bar above the list is updated to contain a “+ Add Directory” button – use this to create three directories in your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refers to an Azure Active Directory service principal created </w:t>
      </w:r>
      <w:proofErr w:type="spellStart"/>
      <w:r>
        <w:t>specially</w:t>
      </w:r>
      <w:proofErr w:type="spellEnd"/>
      <w:r>
        <w:t xml:space="preserve">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proofErr w:type="spellStart"/>
      <w:r w:rsidR="001F73CD" w:rsidRPr="001F73CD">
        <w:t>ErrorCode</w:t>
      </w:r>
      <w:proofErr w:type="spellEnd"/>
      <w:r w:rsidR="001F73CD" w:rsidRPr="001F73CD">
        <w:t>: '</w:t>
      </w:r>
      <w:proofErr w:type="spellStart"/>
      <w:r w:rsidR="001F73CD" w:rsidRPr="001F73CD">
        <w:t>AuthorizationPermissionMismatch</w:t>
      </w:r>
      <w:proofErr w:type="spellEnd"/>
      <w:r w:rsidR="001F73CD" w:rsidRPr="001F73CD">
        <w:t>'.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3873E733" w:rsidR="00C11008" w:rsidRDefault="00C11008" w:rsidP="00C11008">
      <w:r>
        <w:t>You can manage access to Azure resources in the Azure portal.</w:t>
      </w:r>
      <w:r w:rsidR="00A374E9">
        <w:t xml:space="preserve"> Open a new browser tab so that you can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6CF3433A"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it to select it,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2B4C636B"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 sometimes it takes a short time for permission changes to take effect).</w:t>
      </w:r>
    </w:p>
    <w:p w14:paraId="2C8EDAFC" w14:textId="77777777" w:rsidR="00A374E9" w:rsidRDefault="00A374E9" w:rsidP="00A374E9">
      <w:pPr>
        <w:pStyle w:val="ListParagraph"/>
      </w:pPr>
    </w:p>
    <w:p w14:paraId="1C4C0444" w14:textId="0D658B3B"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0D8E912A" w14:textId="77777777" w:rsidR="00CE6D85" w:rsidRDefault="00CE6D85" w:rsidP="00CE6D85">
      <w:pPr>
        <w:pStyle w:val="ListParagraph"/>
      </w:pPr>
    </w:p>
    <w:sectPr w:rsidR="00CE6D85" w:rsidSect="00146490">
      <w:headerReference w:type="default" r:id="rId26"/>
      <w:footerReference w:type="default" r:id="rId27"/>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3315" w14:textId="77777777" w:rsidR="007C7263" w:rsidRDefault="007C7263" w:rsidP="001F4102">
      <w:pPr>
        <w:spacing w:after="0" w:line="240" w:lineRule="auto"/>
      </w:pPr>
      <w:r>
        <w:separator/>
      </w:r>
    </w:p>
  </w:endnote>
  <w:endnote w:type="continuationSeparator" w:id="0">
    <w:p w14:paraId="7C220E97" w14:textId="77777777" w:rsidR="007C7263" w:rsidRDefault="007C7263"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06EC" w14:textId="77777777" w:rsidR="007C7263" w:rsidRDefault="007C7263" w:rsidP="001F4102">
      <w:pPr>
        <w:spacing w:after="0" w:line="240" w:lineRule="auto"/>
      </w:pPr>
      <w:r>
        <w:separator/>
      </w:r>
    </w:p>
  </w:footnote>
  <w:footnote w:type="continuationSeparator" w:id="0">
    <w:p w14:paraId="6CAAC50B" w14:textId="77777777" w:rsidR="007C7263" w:rsidRDefault="007C7263"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03667"/>
    <w:rsid w:val="00395689"/>
    <w:rsid w:val="00397641"/>
    <w:rsid w:val="003C2820"/>
    <w:rsid w:val="00413EFC"/>
    <w:rsid w:val="00417159"/>
    <w:rsid w:val="00452F5A"/>
    <w:rsid w:val="004A41D0"/>
    <w:rsid w:val="004B7CB7"/>
    <w:rsid w:val="005225BD"/>
    <w:rsid w:val="0064042F"/>
    <w:rsid w:val="007B2FC6"/>
    <w:rsid w:val="007C7263"/>
    <w:rsid w:val="007D1BF5"/>
    <w:rsid w:val="007E58B3"/>
    <w:rsid w:val="008047FC"/>
    <w:rsid w:val="00961DD6"/>
    <w:rsid w:val="00A20AE7"/>
    <w:rsid w:val="00A374E9"/>
    <w:rsid w:val="00AA7697"/>
    <w:rsid w:val="00AC671C"/>
    <w:rsid w:val="00AE39D1"/>
    <w:rsid w:val="00B229C4"/>
    <w:rsid w:val="00B260C3"/>
    <w:rsid w:val="00BF7317"/>
    <w:rsid w:val="00C037C7"/>
    <w:rsid w:val="00C11008"/>
    <w:rsid w:val="00C671D6"/>
    <w:rsid w:val="00C954B6"/>
    <w:rsid w:val="00CD35C2"/>
    <w:rsid w:val="00CE6724"/>
    <w:rsid w:val="00CE6D85"/>
    <w:rsid w:val="00CE7457"/>
    <w:rsid w:val="00CE7DDE"/>
    <w:rsid w:val="00CF3F97"/>
    <w:rsid w:val="00D32473"/>
    <w:rsid w:val="00D550C6"/>
    <w:rsid w:val="00DB2560"/>
    <w:rsid w:val="00DF10DB"/>
    <w:rsid w:val="00DF1B95"/>
    <w:rsid w:val="00E60904"/>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17</cp:revision>
  <dcterms:created xsi:type="dcterms:W3CDTF">2019-04-07T18:26:00Z</dcterms:created>
  <dcterms:modified xsi:type="dcterms:W3CDTF">2020-09-03T19:48:00Z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