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B059" w14:textId="479F0BA2" w:rsidR="00A613B0" w:rsidRPr="008F1496" w:rsidRDefault="00973885" w:rsidP="0007393B">
      <w:pPr>
        <w:pStyle w:val="Heading1"/>
        <w:spacing w:before="0" w:line="240" w:lineRule="auto"/>
        <w:jc w:val="center"/>
        <w:rPr>
          <w:rFonts w:asciiTheme="minorHAnsi" w:hAnsiTheme="minorHAnsi" w:cstheme="minorHAnsi"/>
        </w:rPr>
      </w:pPr>
      <w:r w:rsidRPr="008F1496">
        <w:rPr>
          <w:rFonts w:asciiTheme="minorHAnsi" w:hAnsiTheme="minorHAnsi" w:cstheme="minorHAnsi"/>
        </w:rPr>
        <w:t>Tooth Measurement Dataset</w:t>
      </w:r>
    </w:p>
    <w:p w14:paraId="3B8E1D38" w14:textId="77777777" w:rsidR="008F1496" w:rsidRPr="008F1496" w:rsidRDefault="008F1496" w:rsidP="0007393B">
      <w:pPr>
        <w:spacing w:after="0" w:line="240" w:lineRule="auto"/>
        <w:jc w:val="both"/>
        <w:rPr>
          <w:rFonts w:cstheme="minorHAnsi"/>
        </w:rPr>
      </w:pPr>
    </w:p>
    <w:p w14:paraId="2986727A" w14:textId="63E5E1C0" w:rsidR="00BC0B21" w:rsidRPr="00770EF9" w:rsidRDefault="00BC0B21" w:rsidP="0007393B">
      <w:pPr>
        <w:spacing w:after="0" w:line="240" w:lineRule="auto"/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05126882" w14:textId="49017FE1" w:rsidR="009733F7" w:rsidRPr="00770EF9" w:rsidRDefault="009733F7" w:rsidP="0007393B">
      <w:pPr>
        <w:pStyle w:val="Heading2"/>
        <w:spacing w:before="0" w:line="240" w:lineRule="auto"/>
        <w:rPr>
          <w:shd w:val="clear" w:color="auto" w:fill="FFFFFF"/>
        </w:rPr>
      </w:pPr>
      <w:r w:rsidRPr="00770EF9">
        <w:rPr>
          <w:shd w:val="clear" w:color="auto" w:fill="FFFFFF"/>
        </w:rPr>
        <w:t>Model Evaluation:</w:t>
      </w:r>
    </w:p>
    <w:tbl>
      <w:tblPr>
        <w:tblStyle w:val="TableGrid"/>
        <w:tblW w:w="8441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1134"/>
        <w:gridCol w:w="1276"/>
        <w:gridCol w:w="1103"/>
      </w:tblGrid>
      <w:tr w:rsidR="00075CB9" w:rsidRPr="00770EF9" w14:paraId="3E68ADEB" w14:textId="77777777" w:rsidTr="001B6125">
        <w:trPr>
          <w:jc w:val="center"/>
        </w:trPr>
        <w:tc>
          <w:tcPr>
            <w:tcW w:w="959" w:type="dxa"/>
          </w:tcPr>
          <w:p w14:paraId="27E2E3E1" w14:textId="327C3F24" w:rsidR="00075CB9" w:rsidRPr="001B6125" w:rsidRDefault="00075CB9" w:rsidP="0007393B">
            <w:pPr>
              <w:jc w:val="both"/>
              <w:rPr>
                <w:rFonts w:cstheme="minorHAnsi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1B6125">
              <w:rPr>
                <w:rFonts w:cstheme="minorHAnsi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  <w:t>Model</w:t>
            </w:r>
          </w:p>
        </w:tc>
        <w:tc>
          <w:tcPr>
            <w:tcW w:w="3969" w:type="dxa"/>
          </w:tcPr>
          <w:p w14:paraId="464CF732" w14:textId="7388A354" w:rsidR="00075CB9" w:rsidRPr="001B6125" w:rsidRDefault="00075CB9" w:rsidP="0007393B">
            <w:pPr>
              <w:pStyle w:val="ListParagraph"/>
              <w:rPr>
                <w:rFonts w:cstheme="minorHAnsi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1B6125">
              <w:rPr>
                <w:rFonts w:cstheme="minorHAnsi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  <w:t>Features</w:t>
            </w:r>
          </w:p>
        </w:tc>
        <w:tc>
          <w:tcPr>
            <w:tcW w:w="1134" w:type="dxa"/>
          </w:tcPr>
          <w:p w14:paraId="11B40572" w14:textId="33D20B18" w:rsidR="00075CB9" w:rsidRPr="001B6125" w:rsidRDefault="00075CB9" w:rsidP="0007393B">
            <w:pPr>
              <w:jc w:val="both"/>
              <w:rPr>
                <w:rFonts w:cstheme="minorHAnsi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1B6125">
              <w:rPr>
                <w:rFonts w:cstheme="minorHAnsi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  <w:t>Logistic Accuracy</w:t>
            </w:r>
          </w:p>
        </w:tc>
        <w:tc>
          <w:tcPr>
            <w:tcW w:w="1276" w:type="dxa"/>
          </w:tcPr>
          <w:p w14:paraId="42419671" w14:textId="312A608F" w:rsidR="00075CB9" w:rsidRPr="001B6125" w:rsidRDefault="00075CB9" w:rsidP="0007393B">
            <w:pPr>
              <w:jc w:val="both"/>
              <w:rPr>
                <w:rFonts w:cstheme="minorHAnsi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1B6125">
              <w:rPr>
                <w:rFonts w:cstheme="minorHAnsi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  <w:t>KNN Accuracy</w:t>
            </w:r>
          </w:p>
        </w:tc>
        <w:tc>
          <w:tcPr>
            <w:tcW w:w="1103" w:type="dxa"/>
          </w:tcPr>
          <w:p w14:paraId="69355772" w14:textId="7A02E7C2" w:rsidR="00075CB9" w:rsidRPr="001B6125" w:rsidRDefault="00075CB9" w:rsidP="0007393B">
            <w:pPr>
              <w:jc w:val="both"/>
              <w:rPr>
                <w:rFonts w:cstheme="minorHAnsi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1B6125">
              <w:rPr>
                <w:rFonts w:cstheme="minorHAnsi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  <w:t>SGD Accuracy</w:t>
            </w:r>
          </w:p>
        </w:tc>
      </w:tr>
      <w:tr w:rsidR="001B6125" w:rsidRPr="00770EF9" w14:paraId="3550C46B" w14:textId="77777777" w:rsidTr="001B6125">
        <w:trPr>
          <w:jc w:val="center"/>
        </w:trPr>
        <w:tc>
          <w:tcPr>
            <w:tcW w:w="959" w:type="dxa"/>
          </w:tcPr>
          <w:p w14:paraId="4B42A8D4" w14:textId="151D448F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969" w:type="dxa"/>
          </w:tcPr>
          <w:p w14:paraId="1EDBCF6F" w14:textId="77777777" w:rsidR="001B6125" w:rsidRPr="00075CB9" w:rsidRDefault="001B6125" w:rsidP="0007393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Inter canine distance intraoral</w:t>
            </w:r>
          </w:p>
          <w:p w14:paraId="5753B86D" w14:textId="71B1929D" w:rsidR="001B6125" w:rsidRPr="00075CB9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left canine width casts</w:t>
            </w:r>
          </w:p>
        </w:tc>
        <w:tc>
          <w:tcPr>
            <w:tcW w:w="1134" w:type="dxa"/>
          </w:tcPr>
          <w:p w14:paraId="41D702DE" w14:textId="44528134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79%</w:t>
            </w:r>
          </w:p>
        </w:tc>
        <w:tc>
          <w:tcPr>
            <w:tcW w:w="1276" w:type="dxa"/>
          </w:tcPr>
          <w:p w14:paraId="7095CD3F" w14:textId="2C337E96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83%</w:t>
            </w:r>
          </w:p>
        </w:tc>
        <w:tc>
          <w:tcPr>
            <w:tcW w:w="1103" w:type="dxa"/>
          </w:tcPr>
          <w:p w14:paraId="3DEFD87B" w14:textId="4E8BFA09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77%</w:t>
            </w:r>
          </w:p>
        </w:tc>
      </w:tr>
      <w:tr w:rsidR="001B6125" w:rsidRPr="00770EF9" w14:paraId="5D77F3D7" w14:textId="77777777" w:rsidTr="001B6125">
        <w:trPr>
          <w:jc w:val="center"/>
        </w:trPr>
        <w:tc>
          <w:tcPr>
            <w:tcW w:w="959" w:type="dxa"/>
          </w:tcPr>
          <w:p w14:paraId="7C569C65" w14:textId="027B2687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969" w:type="dxa"/>
          </w:tcPr>
          <w:p w14:paraId="025F6622" w14:textId="77777777" w:rsidR="001B6125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inter canine distance intraoral</w:t>
            </w:r>
          </w:p>
          <w:p w14:paraId="4099DC56" w14:textId="77777777" w:rsidR="001B6125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left canine width casts</w:t>
            </w:r>
          </w:p>
          <w:p w14:paraId="32C3E175" w14:textId="18E91366" w:rsidR="001B6125" w:rsidRPr="00075CB9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left canine index casts</w:t>
            </w:r>
          </w:p>
        </w:tc>
        <w:tc>
          <w:tcPr>
            <w:tcW w:w="1134" w:type="dxa"/>
          </w:tcPr>
          <w:p w14:paraId="1FAD17C7" w14:textId="32BA1B9E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79%</w:t>
            </w:r>
          </w:p>
        </w:tc>
        <w:tc>
          <w:tcPr>
            <w:tcW w:w="1276" w:type="dxa"/>
          </w:tcPr>
          <w:p w14:paraId="4E75F1B4" w14:textId="1082BC1C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83%</w:t>
            </w:r>
          </w:p>
        </w:tc>
        <w:tc>
          <w:tcPr>
            <w:tcW w:w="1103" w:type="dxa"/>
          </w:tcPr>
          <w:p w14:paraId="1DC65A03" w14:textId="4F800A9B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77%</w:t>
            </w:r>
          </w:p>
        </w:tc>
      </w:tr>
      <w:tr w:rsidR="001B6125" w:rsidRPr="00770EF9" w14:paraId="7ABAE886" w14:textId="77777777" w:rsidTr="001B6125">
        <w:trPr>
          <w:jc w:val="center"/>
        </w:trPr>
        <w:tc>
          <w:tcPr>
            <w:tcW w:w="959" w:type="dxa"/>
          </w:tcPr>
          <w:p w14:paraId="1871A3FD" w14:textId="4981CD01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969" w:type="dxa"/>
          </w:tcPr>
          <w:p w14:paraId="7F6AD9CA" w14:textId="77777777" w:rsidR="001B6125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inter canine distance intraoral</w:t>
            </w:r>
          </w:p>
          <w:p w14:paraId="7BE41AE5" w14:textId="77777777" w:rsidR="001B6125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left canine width casts,                </w:t>
            </w:r>
          </w:p>
          <w:p w14:paraId="5D4F1130" w14:textId="2CB6CD06" w:rsidR="001B6125" w:rsidRPr="00075CB9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left canine index intraoral</w:t>
            </w:r>
          </w:p>
        </w:tc>
        <w:tc>
          <w:tcPr>
            <w:tcW w:w="1134" w:type="dxa"/>
          </w:tcPr>
          <w:p w14:paraId="3D5336A1" w14:textId="2C375A87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79%</w:t>
            </w:r>
          </w:p>
        </w:tc>
        <w:tc>
          <w:tcPr>
            <w:tcW w:w="1276" w:type="dxa"/>
          </w:tcPr>
          <w:p w14:paraId="3C63904F" w14:textId="25D6CCF1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83%</w:t>
            </w:r>
          </w:p>
        </w:tc>
        <w:tc>
          <w:tcPr>
            <w:tcW w:w="1103" w:type="dxa"/>
          </w:tcPr>
          <w:p w14:paraId="52A40E06" w14:textId="5BAC7208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77%</w:t>
            </w:r>
          </w:p>
        </w:tc>
      </w:tr>
      <w:tr w:rsidR="001B6125" w:rsidRPr="00770EF9" w14:paraId="478471D7" w14:textId="77777777" w:rsidTr="001B6125">
        <w:trPr>
          <w:jc w:val="center"/>
        </w:trPr>
        <w:tc>
          <w:tcPr>
            <w:tcW w:w="959" w:type="dxa"/>
          </w:tcPr>
          <w:p w14:paraId="37C658D0" w14:textId="13A26F8B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969" w:type="dxa"/>
          </w:tcPr>
          <w:p w14:paraId="45D5D63C" w14:textId="78E8BA79" w:rsidR="001B6125" w:rsidRPr="00075CB9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inter canine distance intraoral</w:t>
            </w:r>
          </w:p>
          <w:p w14:paraId="64227FF4" w14:textId="10D8658D" w:rsidR="001B6125" w:rsidRPr="00075CB9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left canine width intraoral</w:t>
            </w:r>
          </w:p>
        </w:tc>
        <w:tc>
          <w:tcPr>
            <w:tcW w:w="1134" w:type="dxa"/>
          </w:tcPr>
          <w:p w14:paraId="1A93AF0D" w14:textId="5F55FB24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78%</w:t>
            </w:r>
          </w:p>
        </w:tc>
        <w:tc>
          <w:tcPr>
            <w:tcW w:w="1276" w:type="dxa"/>
          </w:tcPr>
          <w:p w14:paraId="2EAF3F6B" w14:textId="5DA903C9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83%</w:t>
            </w:r>
          </w:p>
        </w:tc>
        <w:tc>
          <w:tcPr>
            <w:tcW w:w="1103" w:type="dxa"/>
          </w:tcPr>
          <w:p w14:paraId="1420C078" w14:textId="42651005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77%</w:t>
            </w:r>
          </w:p>
        </w:tc>
      </w:tr>
      <w:tr w:rsidR="001B6125" w:rsidRPr="00770EF9" w14:paraId="482C10F6" w14:textId="77777777" w:rsidTr="001B6125">
        <w:trPr>
          <w:jc w:val="center"/>
        </w:trPr>
        <w:tc>
          <w:tcPr>
            <w:tcW w:w="959" w:type="dxa"/>
          </w:tcPr>
          <w:p w14:paraId="633AD938" w14:textId="599DD93F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969" w:type="dxa"/>
          </w:tcPr>
          <w:p w14:paraId="6D9BC422" w14:textId="77777777" w:rsidR="001B6125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left canine width casts,                            </w:t>
            </w:r>
          </w:p>
          <w:p w14:paraId="56D8504D" w14:textId="77777777" w:rsidR="001B6125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right canine width casts</w:t>
            </w:r>
          </w:p>
          <w:p w14:paraId="5B8E8C14" w14:textId="3491C250" w:rsidR="001B6125" w:rsidRPr="00075CB9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left canine index casts</w:t>
            </w:r>
          </w:p>
        </w:tc>
        <w:tc>
          <w:tcPr>
            <w:tcW w:w="1134" w:type="dxa"/>
          </w:tcPr>
          <w:p w14:paraId="06A0B09D" w14:textId="6FB2483D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80%</w:t>
            </w:r>
          </w:p>
        </w:tc>
        <w:tc>
          <w:tcPr>
            <w:tcW w:w="1276" w:type="dxa"/>
          </w:tcPr>
          <w:p w14:paraId="5DA4263D" w14:textId="721A67D5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88%</w:t>
            </w:r>
          </w:p>
        </w:tc>
        <w:tc>
          <w:tcPr>
            <w:tcW w:w="1103" w:type="dxa"/>
          </w:tcPr>
          <w:p w14:paraId="7D5BDCA1" w14:textId="239CBC29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78%</w:t>
            </w:r>
          </w:p>
        </w:tc>
      </w:tr>
      <w:tr w:rsidR="001B6125" w:rsidRPr="00770EF9" w14:paraId="78BFDA80" w14:textId="77777777" w:rsidTr="001B6125">
        <w:trPr>
          <w:jc w:val="center"/>
        </w:trPr>
        <w:tc>
          <w:tcPr>
            <w:tcW w:w="959" w:type="dxa"/>
          </w:tcPr>
          <w:p w14:paraId="5E9BFEE3" w14:textId="17A4371B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969" w:type="dxa"/>
          </w:tcPr>
          <w:p w14:paraId="00137A92" w14:textId="77777777" w:rsidR="001B6125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left canine width intraoral</w:t>
            </w:r>
          </w:p>
          <w:p w14:paraId="28CB766C" w14:textId="208AE846" w:rsidR="001B6125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right canine width i</w:t>
            </w:r>
            <w: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n</w:t>
            </w: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traoral</w:t>
            </w:r>
          </w:p>
          <w:p w14:paraId="30E6D9CA" w14:textId="4E082049" w:rsidR="001B6125" w:rsidRPr="00075CB9" w:rsidRDefault="001B6125" w:rsidP="0007393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075CB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left canine index intraoral</w:t>
            </w:r>
          </w:p>
        </w:tc>
        <w:tc>
          <w:tcPr>
            <w:tcW w:w="1134" w:type="dxa"/>
          </w:tcPr>
          <w:p w14:paraId="233DE90F" w14:textId="17D6F001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78%</w:t>
            </w:r>
          </w:p>
        </w:tc>
        <w:tc>
          <w:tcPr>
            <w:tcW w:w="1276" w:type="dxa"/>
          </w:tcPr>
          <w:p w14:paraId="1922B3A7" w14:textId="1B1D4324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87</w:t>
            </w:r>
          </w:p>
        </w:tc>
        <w:tc>
          <w:tcPr>
            <w:tcW w:w="1103" w:type="dxa"/>
          </w:tcPr>
          <w:p w14:paraId="6352C0EB" w14:textId="4DA125C2" w:rsidR="001B6125" w:rsidRPr="00770EF9" w:rsidRDefault="001B6125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77%</w:t>
            </w:r>
          </w:p>
        </w:tc>
      </w:tr>
    </w:tbl>
    <w:p w14:paraId="3282A3D2" w14:textId="77777777" w:rsidR="0007393B" w:rsidRDefault="0007393B" w:rsidP="0007393B">
      <w:pPr>
        <w:pStyle w:val="Heading2"/>
        <w:spacing w:before="0" w:line="240" w:lineRule="auto"/>
        <w:rPr>
          <w:shd w:val="clear" w:color="auto" w:fill="FFFFFF"/>
        </w:rPr>
      </w:pPr>
    </w:p>
    <w:p w14:paraId="473D7D48" w14:textId="77777777" w:rsidR="0007393B" w:rsidRDefault="0007393B" w:rsidP="0007393B">
      <w:pPr>
        <w:pStyle w:val="Heading2"/>
        <w:spacing w:before="0" w:line="240" w:lineRule="auto"/>
        <w:rPr>
          <w:shd w:val="clear" w:color="auto" w:fill="FFFFFF"/>
        </w:rPr>
      </w:pPr>
    </w:p>
    <w:p w14:paraId="2FA67EE5" w14:textId="58D38FB8" w:rsidR="00E761FC" w:rsidRDefault="00E761FC" w:rsidP="0007393B">
      <w:pPr>
        <w:pStyle w:val="Heading2"/>
        <w:spacing w:before="0" w:line="240" w:lineRule="auto"/>
        <w:rPr>
          <w:shd w:val="clear" w:color="auto" w:fill="FFFFFF"/>
        </w:rPr>
      </w:pPr>
      <w:r w:rsidRPr="00770EF9">
        <w:rPr>
          <w:shd w:val="clear" w:color="auto" w:fill="FFFFFF"/>
        </w:rPr>
        <w:t>Logistic Regression Model: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B6125" w14:paraId="68F85690" w14:textId="77777777" w:rsidTr="00CF23B1">
        <w:trPr>
          <w:trHeight w:val="3686"/>
          <w:jc w:val="center"/>
        </w:trPr>
        <w:tc>
          <w:tcPr>
            <w:tcW w:w="4621" w:type="dxa"/>
          </w:tcPr>
          <w:p w14:paraId="687E9FF9" w14:textId="77777777" w:rsidR="001B6125" w:rsidRDefault="001B6125" w:rsidP="0007393B">
            <w:pPr>
              <w:jc w:val="center"/>
            </w:pPr>
            <w:r w:rsidRPr="00770EF9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E83B6B2" wp14:editId="745CAEFD">
                  <wp:extent cx="2160000" cy="2160000"/>
                  <wp:effectExtent l="0" t="0" r="0" b="0"/>
                  <wp:docPr id="16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DC93D" w14:textId="3914BE88" w:rsidR="001B6125" w:rsidRPr="001B6125" w:rsidRDefault="001B6125" w:rsidP="0007393B">
            <w:pPr>
              <w:jc w:val="center"/>
              <w:rPr>
                <w:b/>
                <w:bCs/>
              </w:rPr>
            </w:pPr>
            <w:r w:rsidRPr="001B6125">
              <w:rPr>
                <w:b/>
                <w:bCs/>
              </w:rPr>
              <w:t>Model 1</w:t>
            </w:r>
          </w:p>
        </w:tc>
        <w:tc>
          <w:tcPr>
            <w:tcW w:w="4621" w:type="dxa"/>
          </w:tcPr>
          <w:p w14:paraId="70FAEC2D" w14:textId="77777777" w:rsidR="001B6125" w:rsidRDefault="001B6125" w:rsidP="0007393B">
            <w:pPr>
              <w:jc w:val="center"/>
            </w:pPr>
            <w:r w:rsidRPr="00770EF9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BDB0A00" wp14:editId="74E65567">
                  <wp:extent cx="2160000" cy="2160000"/>
                  <wp:effectExtent l="0" t="0" r="0" b="0"/>
                  <wp:docPr id="17" name="Picture 17" descr="Chart, histo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histogram&#10;&#10;Description automatically generated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E0D7E" w14:textId="7E3D157E" w:rsidR="001B6125" w:rsidRDefault="00CF23B1" w:rsidP="0007393B">
            <w:pPr>
              <w:jc w:val="center"/>
            </w:pPr>
            <w:r w:rsidRPr="001B6125">
              <w:rPr>
                <w:b/>
                <w:bCs/>
              </w:rPr>
              <w:t xml:space="preserve">Model </w:t>
            </w:r>
            <w:r>
              <w:rPr>
                <w:b/>
                <w:bCs/>
              </w:rPr>
              <w:t>2</w:t>
            </w:r>
          </w:p>
        </w:tc>
      </w:tr>
      <w:tr w:rsidR="001B6125" w14:paraId="313D4664" w14:textId="77777777" w:rsidTr="00CF23B1">
        <w:trPr>
          <w:jc w:val="center"/>
        </w:trPr>
        <w:tc>
          <w:tcPr>
            <w:tcW w:w="4621" w:type="dxa"/>
          </w:tcPr>
          <w:p w14:paraId="52DE99D5" w14:textId="77777777" w:rsidR="001B6125" w:rsidRPr="00770EF9" w:rsidRDefault="001B6125" w:rsidP="0007393B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4621" w:type="dxa"/>
          </w:tcPr>
          <w:p w14:paraId="40C06DB3" w14:textId="77777777" w:rsidR="001B6125" w:rsidRPr="00770EF9" w:rsidRDefault="001B6125" w:rsidP="0007393B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1B6125" w14:paraId="4CFF895B" w14:textId="77777777" w:rsidTr="00CF23B1">
        <w:trPr>
          <w:trHeight w:val="3686"/>
          <w:jc w:val="center"/>
        </w:trPr>
        <w:tc>
          <w:tcPr>
            <w:tcW w:w="4621" w:type="dxa"/>
          </w:tcPr>
          <w:p w14:paraId="0FFA414C" w14:textId="77777777" w:rsidR="001B6125" w:rsidRDefault="001B6125" w:rsidP="0007393B">
            <w:pPr>
              <w:jc w:val="center"/>
            </w:pPr>
            <w:r w:rsidRPr="00770EF9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02C0472C" wp14:editId="4EA4935A">
                  <wp:extent cx="2160000" cy="2160000"/>
                  <wp:effectExtent l="0" t="0" r="0" b="0"/>
                  <wp:docPr id="18" name="Picture 18" descr="Chart, histo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, histogram&#10;&#10;Description automatically generated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DD092" w14:textId="293110C1" w:rsidR="00CF23B1" w:rsidRDefault="00CF23B1" w:rsidP="0007393B">
            <w:pPr>
              <w:jc w:val="center"/>
            </w:pPr>
            <w:r w:rsidRPr="001B6125">
              <w:rPr>
                <w:b/>
                <w:bCs/>
              </w:rPr>
              <w:t xml:space="preserve">Model </w:t>
            </w:r>
            <w:r>
              <w:rPr>
                <w:b/>
                <w:bCs/>
              </w:rPr>
              <w:t>3</w:t>
            </w:r>
          </w:p>
        </w:tc>
        <w:tc>
          <w:tcPr>
            <w:tcW w:w="4621" w:type="dxa"/>
          </w:tcPr>
          <w:p w14:paraId="2B8193DE" w14:textId="77777777" w:rsidR="001B6125" w:rsidRDefault="001B6125" w:rsidP="0007393B">
            <w:pPr>
              <w:jc w:val="center"/>
            </w:pPr>
            <w:r w:rsidRPr="00770EF9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2D31013" wp14:editId="65E21753">
                  <wp:extent cx="2160000" cy="2160000"/>
                  <wp:effectExtent l="0" t="0" r="0" b="0"/>
                  <wp:docPr id="19" name="Picture 19" descr="Chart, histo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histogram&#10;&#10;Description automatically generated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726FE" w14:textId="6E5437AB" w:rsidR="00CF23B1" w:rsidRDefault="00CF23B1" w:rsidP="0007393B">
            <w:pPr>
              <w:jc w:val="center"/>
            </w:pPr>
            <w:r w:rsidRPr="001B6125">
              <w:rPr>
                <w:b/>
                <w:bCs/>
              </w:rPr>
              <w:t xml:space="preserve">Model </w:t>
            </w:r>
            <w:r>
              <w:rPr>
                <w:b/>
                <w:bCs/>
              </w:rPr>
              <w:t>4</w:t>
            </w:r>
          </w:p>
        </w:tc>
      </w:tr>
      <w:tr w:rsidR="001B6125" w14:paraId="48147FDF" w14:textId="77777777" w:rsidTr="00CF23B1">
        <w:trPr>
          <w:jc w:val="center"/>
        </w:trPr>
        <w:tc>
          <w:tcPr>
            <w:tcW w:w="4621" w:type="dxa"/>
          </w:tcPr>
          <w:p w14:paraId="40053A5B" w14:textId="77777777" w:rsidR="001B6125" w:rsidRPr="00770EF9" w:rsidRDefault="001B6125" w:rsidP="0007393B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4621" w:type="dxa"/>
          </w:tcPr>
          <w:p w14:paraId="239C8E86" w14:textId="77777777" w:rsidR="001B6125" w:rsidRPr="00770EF9" w:rsidRDefault="001B6125" w:rsidP="0007393B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1B6125" w14:paraId="30E5FDA5" w14:textId="77777777" w:rsidTr="00CF23B1">
        <w:trPr>
          <w:trHeight w:val="3686"/>
          <w:jc w:val="center"/>
        </w:trPr>
        <w:tc>
          <w:tcPr>
            <w:tcW w:w="4621" w:type="dxa"/>
          </w:tcPr>
          <w:p w14:paraId="0617D975" w14:textId="77777777" w:rsidR="001B6125" w:rsidRDefault="001B6125" w:rsidP="0007393B">
            <w:pPr>
              <w:jc w:val="center"/>
            </w:pPr>
            <w:r w:rsidRPr="00770EF9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A983CFC" wp14:editId="4DFBD9A2">
                  <wp:extent cx="2160000" cy="2160000"/>
                  <wp:effectExtent l="0" t="0" r="0" b="0"/>
                  <wp:docPr id="20" name="Picture 20" descr="Chart, histo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, histogram&#10;&#10;Description automatically generated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552E9" w14:textId="424A38D2" w:rsidR="00CF23B1" w:rsidRDefault="00CF23B1" w:rsidP="0007393B">
            <w:pPr>
              <w:jc w:val="center"/>
            </w:pPr>
            <w:r w:rsidRPr="001B6125">
              <w:rPr>
                <w:b/>
                <w:bCs/>
              </w:rPr>
              <w:t xml:space="preserve">Model </w:t>
            </w:r>
            <w:r>
              <w:rPr>
                <w:b/>
                <w:bCs/>
              </w:rPr>
              <w:t>5</w:t>
            </w:r>
          </w:p>
        </w:tc>
        <w:tc>
          <w:tcPr>
            <w:tcW w:w="4621" w:type="dxa"/>
          </w:tcPr>
          <w:p w14:paraId="2BC7DEC0" w14:textId="77777777" w:rsidR="001B6125" w:rsidRDefault="001B6125" w:rsidP="0007393B">
            <w:pPr>
              <w:jc w:val="center"/>
            </w:pPr>
            <w:r w:rsidRPr="00770EF9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30C37D0" wp14:editId="27E22D73">
                  <wp:extent cx="2160000" cy="2160000"/>
                  <wp:effectExtent l="0" t="0" r="0" b="0"/>
                  <wp:docPr id="15" name="Picture 15" descr="Chart, histo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A68DF" w14:textId="7B21450D" w:rsidR="00CF23B1" w:rsidRDefault="00CF23B1" w:rsidP="0007393B">
            <w:pPr>
              <w:jc w:val="center"/>
            </w:pPr>
            <w:r w:rsidRPr="001B6125">
              <w:rPr>
                <w:b/>
                <w:bCs/>
              </w:rPr>
              <w:t xml:space="preserve">Model </w:t>
            </w:r>
            <w:r>
              <w:rPr>
                <w:b/>
                <w:bCs/>
              </w:rPr>
              <w:t>6</w:t>
            </w:r>
          </w:p>
        </w:tc>
      </w:tr>
    </w:tbl>
    <w:p w14:paraId="77595C8F" w14:textId="18790531" w:rsidR="001B6125" w:rsidRDefault="001B6125" w:rsidP="0007393B">
      <w:pPr>
        <w:pStyle w:val="Heading3"/>
        <w:spacing w:before="0" w:line="240" w:lineRule="auto"/>
        <w:rPr>
          <w:u w:val="single"/>
          <w:shd w:val="clear" w:color="auto" w:fill="FFFFFF"/>
        </w:rPr>
      </w:pPr>
      <w:r w:rsidRPr="00CF23B1">
        <w:rPr>
          <w:u w:val="single"/>
          <w:shd w:val="clear" w:color="auto" w:fill="FFFFFF"/>
        </w:rPr>
        <w:t>Model 6: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6551"/>
      </w:tblGrid>
      <w:tr w:rsidR="00CF23B1" w14:paraId="44472B84" w14:textId="77777777" w:rsidTr="00C93D52">
        <w:trPr>
          <w:jc w:val="center"/>
        </w:trPr>
        <w:tc>
          <w:tcPr>
            <w:tcW w:w="2345" w:type="dxa"/>
          </w:tcPr>
          <w:p w14:paraId="6693806E" w14:textId="77777777" w:rsidR="00CF23B1" w:rsidRDefault="00CF23B1" w:rsidP="0007393B">
            <w:r>
              <w:t>Log Loss</w:t>
            </w:r>
          </w:p>
        </w:tc>
        <w:tc>
          <w:tcPr>
            <w:tcW w:w="6551" w:type="dxa"/>
          </w:tcPr>
          <w:p w14:paraId="43B2FAAA" w14:textId="77777777" w:rsidR="00CF23B1" w:rsidRDefault="00CF23B1" w:rsidP="0007393B">
            <w:r>
              <w:t>7.11</w:t>
            </w:r>
          </w:p>
        </w:tc>
      </w:tr>
      <w:tr w:rsidR="00CF23B1" w14:paraId="61CD05C2" w14:textId="77777777" w:rsidTr="00C93D52">
        <w:trPr>
          <w:jc w:val="center"/>
        </w:trPr>
        <w:tc>
          <w:tcPr>
            <w:tcW w:w="2345" w:type="dxa"/>
          </w:tcPr>
          <w:p w14:paraId="795D4609" w14:textId="77777777" w:rsidR="00CF23B1" w:rsidRPr="00CF23B1" w:rsidRDefault="00CF23B1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Confusion Matrix</w:t>
            </w:r>
          </w:p>
        </w:tc>
        <w:tc>
          <w:tcPr>
            <w:tcW w:w="6551" w:type="dxa"/>
          </w:tcPr>
          <w:p w14:paraId="0A54B45E" w14:textId="77777777" w:rsidR="00CF23B1" w:rsidRPr="00770EF9" w:rsidRDefault="00CF23B1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[[139  26]</w:t>
            </w:r>
          </w:p>
          <w:p w14:paraId="6E983F9B" w14:textId="77777777" w:rsidR="00CF23B1" w:rsidRPr="00CF23B1" w:rsidRDefault="00CF23B1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[ 42 123]]</w:t>
            </w:r>
          </w:p>
        </w:tc>
      </w:tr>
      <w:tr w:rsidR="00CF23B1" w14:paraId="3C43AAAA" w14:textId="77777777" w:rsidTr="00C93D52">
        <w:trPr>
          <w:jc w:val="center"/>
        </w:trPr>
        <w:tc>
          <w:tcPr>
            <w:tcW w:w="2345" w:type="dxa"/>
          </w:tcPr>
          <w:p w14:paraId="1162C569" w14:textId="77777777" w:rsidR="00CF23B1" w:rsidRDefault="00CF23B1" w:rsidP="0007393B"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Sensitivity score</w:t>
            </w:r>
          </w:p>
        </w:tc>
        <w:tc>
          <w:tcPr>
            <w:tcW w:w="6551" w:type="dxa"/>
          </w:tcPr>
          <w:p w14:paraId="153C1022" w14:textId="77777777" w:rsidR="00CF23B1" w:rsidRDefault="00CF23B1" w:rsidP="0007393B">
            <w:r>
              <w:t>0.83</w:t>
            </w:r>
          </w:p>
        </w:tc>
      </w:tr>
      <w:tr w:rsidR="00CF23B1" w14:paraId="41FEEEE4" w14:textId="77777777" w:rsidTr="00C93D52">
        <w:trPr>
          <w:jc w:val="center"/>
        </w:trPr>
        <w:tc>
          <w:tcPr>
            <w:tcW w:w="2345" w:type="dxa"/>
          </w:tcPr>
          <w:p w14:paraId="0AF70C16" w14:textId="77777777" w:rsidR="00CF23B1" w:rsidRDefault="00CF23B1" w:rsidP="0007393B"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Specificity score</w:t>
            </w:r>
          </w:p>
        </w:tc>
        <w:tc>
          <w:tcPr>
            <w:tcW w:w="6551" w:type="dxa"/>
          </w:tcPr>
          <w:p w14:paraId="429750AE" w14:textId="77777777" w:rsidR="00CF23B1" w:rsidRDefault="00CF23B1" w:rsidP="0007393B">
            <w:r>
              <w:t>0.77</w:t>
            </w:r>
          </w:p>
        </w:tc>
      </w:tr>
      <w:tr w:rsidR="00CF23B1" w14:paraId="143A1E89" w14:textId="77777777" w:rsidTr="00C93D52">
        <w:trPr>
          <w:jc w:val="center"/>
        </w:trPr>
        <w:tc>
          <w:tcPr>
            <w:tcW w:w="2345" w:type="dxa"/>
          </w:tcPr>
          <w:p w14:paraId="6C1F65D6" w14:textId="77777777" w:rsidR="00CF23B1" w:rsidRDefault="00CF23B1" w:rsidP="0007393B"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Precision</w:t>
            </w:r>
          </w:p>
        </w:tc>
        <w:tc>
          <w:tcPr>
            <w:tcW w:w="6551" w:type="dxa"/>
          </w:tcPr>
          <w:p w14:paraId="0B92A7C0" w14:textId="77777777" w:rsidR="00CF23B1" w:rsidRDefault="00CF23B1" w:rsidP="0007393B">
            <w:r>
              <w:t>0.75</w:t>
            </w:r>
          </w:p>
        </w:tc>
      </w:tr>
      <w:tr w:rsidR="00CF23B1" w14:paraId="40C37153" w14:textId="77777777" w:rsidTr="00C93D52">
        <w:trPr>
          <w:jc w:val="center"/>
        </w:trPr>
        <w:tc>
          <w:tcPr>
            <w:tcW w:w="2345" w:type="dxa"/>
          </w:tcPr>
          <w:p w14:paraId="14B22093" w14:textId="77777777" w:rsidR="00CF23B1" w:rsidRDefault="00CF23B1" w:rsidP="0007393B">
            <w:r>
              <w:t>F1 score</w:t>
            </w:r>
          </w:p>
        </w:tc>
        <w:tc>
          <w:tcPr>
            <w:tcW w:w="6551" w:type="dxa"/>
          </w:tcPr>
          <w:p w14:paraId="109860BA" w14:textId="77777777" w:rsidR="00CF23B1" w:rsidRDefault="00CF23B1" w:rsidP="0007393B">
            <w:r>
              <w:t>0.78</w:t>
            </w:r>
          </w:p>
        </w:tc>
      </w:tr>
      <w:tr w:rsidR="00CF23B1" w14:paraId="62E8A62B" w14:textId="77777777" w:rsidTr="00C93D52">
        <w:trPr>
          <w:jc w:val="center"/>
        </w:trPr>
        <w:tc>
          <w:tcPr>
            <w:tcW w:w="2345" w:type="dxa"/>
          </w:tcPr>
          <w:p w14:paraId="24DF4802" w14:textId="77777777" w:rsidR="00CF23B1" w:rsidRDefault="00CF23B1" w:rsidP="0007393B">
            <w:r>
              <w:t>Average Accuracy</w:t>
            </w:r>
          </w:p>
        </w:tc>
        <w:tc>
          <w:tcPr>
            <w:tcW w:w="6551" w:type="dxa"/>
          </w:tcPr>
          <w:p w14:paraId="24DA39D0" w14:textId="77777777" w:rsidR="00CF23B1" w:rsidRDefault="00CF23B1" w:rsidP="0007393B">
            <w:r>
              <w:t>0.79</w:t>
            </w:r>
          </w:p>
        </w:tc>
      </w:tr>
      <w:tr w:rsidR="00D92685" w14:paraId="5D2B6B41" w14:textId="77777777" w:rsidTr="00C93D52">
        <w:trPr>
          <w:jc w:val="center"/>
        </w:trPr>
        <w:tc>
          <w:tcPr>
            <w:tcW w:w="2345" w:type="dxa"/>
          </w:tcPr>
          <w:p w14:paraId="46E2C958" w14:textId="47F56959" w:rsidR="00D92685" w:rsidRDefault="00D92685" w:rsidP="0007393B">
            <w:r>
              <w:t>ROC_AUC score</w:t>
            </w:r>
          </w:p>
        </w:tc>
        <w:tc>
          <w:tcPr>
            <w:tcW w:w="6551" w:type="dxa"/>
          </w:tcPr>
          <w:p w14:paraId="05530675" w14:textId="4BE6AEC9" w:rsidR="00D92685" w:rsidRDefault="00D92685" w:rsidP="0007393B">
            <w:r>
              <w:t>0.79</w:t>
            </w:r>
          </w:p>
        </w:tc>
      </w:tr>
    </w:tbl>
    <w:p w14:paraId="779F6A2F" w14:textId="622F14B8" w:rsidR="001B6125" w:rsidRDefault="00084EA6" w:rsidP="0007393B">
      <w:pPr>
        <w:spacing w:after="0" w:line="240" w:lineRule="auto"/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5A6C46A" wp14:editId="7830C6FE">
            <wp:extent cx="3133725" cy="2352675"/>
            <wp:effectExtent l="0" t="0" r="0" b="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AE47" w14:textId="59D2E524" w:rsidR="00BC0B21" w:rsidRPr="00770EF9" w:rsidRDefault="00BC0B21" w:rsidP="0007393B">
      <w:pPr>
        <w:pStyle w:val="Heading2"/>
        <w:spacing w:before="0" w:line="240" w:lineRule="auto"/>
        <w:rPr>
          <w:shd w:val="clear" w:color="auto" w:fill="FFFFFF"/>
        </w:rPr>
      </w:pPr>
      <w:r w:rsidRPr="00770EF9">
        <w:rPr>
          <w:shd w:val="clear" w:color="auto" w:fill="FFFFFF"/>
        </w:rPr>
        <w:lastRenderedPageBreak/>
        <w:t>KNN Model:</w:t>
      </w:r>
    </w:p>
    <w:p w14:paraId="68B679A9" w14:textId="55E7FCC9" w:rsidR="00BC0B21" w:rsidRDefault="000C2F1B" w:rsidP="0007393B">
      <w:pPr>
        <w:spacing w:after="0" w:line="240" w:lineRule="auto"/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770EF9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Visualizing </w:t>
      </w:r>
      <w:r w:rsidR="00A07B96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KNN </w:t>
      </w:r>
      <w:r w:rsidRPr="00770EF9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accuracies of all the above models</w:t>
      </w:r>
    </w:p>
    <w:p w14:paraId="3FD9836F" w14:textId="77777777" w:rsidR="00D92685" w:rsidRDefault="00D92685" w:rsidP="0007393B">
      <w:pPr>
        <w:spacing w:after="0" w:line="240" w:lineRule="auto"/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551B9350" w14:textId="7D040EF2" w:rsidR="0007393B" w:rsidRPr="00770EF9" w:rsidRDefault="00A07B96" w:rsidP="0007393B">
      <w:pPr>
        <w:spacing w:after="0" w:line="240" w:lineRule="auto"/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770EF9">
        <w:rPr>
          <w:rFonts w:cstheme="minorHAnsi"/>
          <w:noProof/>
          <w:sz w:val="24"/>
          <w:szCs w:val="24"/>
        </w:rPr>
        <w:drawing>
          <wp:inline distT="0" distB="0" distL="0" distR="0" wp14:anchorId="1FBE4C55" wp14:editId="209BDFBD">
            <wp:extent cx="3495675" cy="1914525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86DA" w14:textId="716097B2" w:rsidR="00BC0B21" w:rsidRPr="00770EF9" w:rsidRDefault="00BC0B21" w:rsidP="0007393B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3015689" w14:textId="76EF5B88" w:rsidR="00377B44" w:rsidRDefault="00377B44" w:rsidP="0007393B">
      <w:pPr>
        <w:pStyle w:val="Heading3"/>
        <w:spacing w:before="0" w:line="240" w:lineRule="auto"/>
        <w:rPr>
          <w:u w:val="single"/>
        </w:rPr>
      </w:pPr>
      <w:r w:rsidRPr="00CF23B1">
        <w:rPr>
          <w:u w:val="single"/>
        </w:rPr>
        <w:t>Model 6:</w:t>
      </w:r>
    </w:p>
    <w:p w14:paraId="57976418" w14:textId="77777777" w:rsidR="00D92685" w:rsidRPr="00D92685" w:rsidRDefault="00D92685" w:rsidP="00D9268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6551"/>
      </w:tblGrid>
      <w:tr w:rsidR="00CF23B1" w14:paraId="000E0190" w14:textId="77777777" w:rsidTr="00C93D52">
        <w:trPr>
          <w:jc w:val="center"/>
        </w:trPr>
        <w:tc>
          <w:tcPr>
            <w:tcW w:w="2345" w:type="dxa"/>
          </w:tcPr>
          <w:p w14:paraId="5A144687" w14:textId="77777777" w:rsidR="00CF23B1" w:rsidRPr="00CF23B1" w:rsidRDefault="00CF23B1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Confusion Matrix</w:t>
            </w:r>
          </w:p>
        </w:tc>
        <w:tc>
          <w:tcPr>
            <w:tcW w:w="6551" w:type="dxa"/>
          </w:tcPr>
          <w:p w14:paraId="0173C896" w14:textId="77777777" w:rsidR="0007393B" w:rsidRPr="00770EF9" w:rsidRDefault="0007393B" w:rsidP="000739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70EF9">
              <w:rPr>
                <w:rFonts w:cstheme="minorHAnsi"/>
                <w:sz w:val="24"/>
                <w:szCs w:val="24"/>
              </w:rPr>
              <w:t>[[127  11]</w:t>
            </w:r>
          </w:p>
          <w:p w14:paraId="4C47F850" w14:textId="03999AE7" w:rsidR="00CF23B1" w:rsidRPr="0007393B" w:rsidRDefault="0007393B" w:rsidP="000739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70EF9">
              <w:rPr>
                <w:rFonts w:cstheme="minorHAnsi"/>
                <w:sz w:val="24"/>
                <w:szCs w:val="24"/>
              </w:rPr>
              <w:t xml:space="preserve"> [ 27 110]]</w:t>
            </w:r>
          </w:p>
        </w:tc>
      </w:tr>
      <w:tr w:rsidR="00CF23B1" w14:paraId="2AB66E3D" w14:textId="77777777" w:rsidTr="00C93D52">
        <w:trPr>
          <w:jc w:val="center"/>
        </w:trPr>
        <w:tc>
          <w:tcPr>
            <w:tcW w:w="2345" w:type="dxa"/>
          </w:tcPr>
          <w:p w14:paraId="345EA564" w14:textId="77777777" w:rsidR="00CF23B1" w:rsidRDefault="00CF23B1" w:rsidP="0007393B"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Sensitivity score</w:t>
            </w:r>
          </w:p>
        </w:tc>
        <w:tc>
          <w:tcPr>
            <w:tcW w:w="6551" w:type="dxa"/>
          </w:tcPr>
          <w:p w14:paraId="2DFBAA06" w14:textId="3B97356C" w:rsidR="00CF23B1" w:rsidRDefault="00CF23B1" w:rsidP="0007393B">
            <w:r>
              <w:t>0.</w:t>
            </w:r>
            <w:r w:rsidR="0007393B">
              <w:t>91</w:t>
            </w:r>
          </w:p>
        </w:tc>
      </w:tr>
      <w:tr w:rsidR="00CF23B1" w14:paraId="40BDF82B" w14:textId="77777777" w:rsidTr="00C93D52">
        <w:trPr>
          <w:jc w:val="center"/>
        </w:trPr>
        <w:tc>
          <w:tcPr>
            <w:tcW w:w="2345" w:type="dxa"/>
          </w:tcPr>
          <w:p w14:paraId="33AFEDA2" w14:textId="77777777" w:rsidR="00CF23B1" w:rsidRDefault="00CF23B1" w:rsidP="0007393B"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Specificity score</w:t>
            </w:r>
          </w:p>
        </w:tc>
        <w:tc>
          <w:tcPr>
            <w:tcW w:w="6551" w:type="dxa"/>
          </w:tcPr>
          <w:p w14:paraId="7F3C20A9" w14:textId="75E54D3B" w:rsidR="00CF23B1" w:rsidRDefault="00CF23B1" w:rsidP="0007393B">
            <w:r>
              <w:t>0.</w:t>
            </w:r>
            <w:r w:rsidR="0007393B">
              <w:t>82</w:t>
            </w:r>
          </w:p>
        </w:tc>
      </w:tr>
      <w:tr w:rsidR="00CF23B1" w14:paraId="3C7CA1F5" w14:textId="77777777" w:rsidTr="00C93D52">
        <w:trPr>
          <w:jc w:val="center"/>
        </w:trPr>
        <w:tc>
          <w:tcPr>
            <w:tcW w:w="2345" w:type="dxa"/>
          </w:tcPr>
          <w:p w14:paraId="52E65E5D" w14:textId="77777777" w:rsidR="00CF23B1" w:rsidRDefault="00CF23B1" w:rsidP="0007393B"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Precision</w:t>
            </w:r>
          </w:p>
        </w:tc>
        <w:tc>
          <w:tcPr>
            <w:tcW w:w="6551" w:type="dxa"/>
          </w:tcPr>
          <w:p w14:paraId="6ABF0055" w14:textId="28C90134" w:rsidR="00CF23B1" w:rsidRDefault="00CF23B1" w:rsidP="0007393B">
            <w:r>
              <w:t>0.</w:t>
            </w:r>
            <w:r w:rsidR="0007393B">
              <w:t>8</w:t>
            </w:r>
          </w:p>
        </w:tc>
      </w:tr>
      <w:tr w:rsidR="00CF23B1" w14:paraId="22BAEB9C" w14:textId="77777777" w:rsidTr="00C93D52">
        <w:trPr>
          <w:jc w:val="center"/>
        </w:trPr>
        <w:tc>
          <w:tcPr>
            <w:tcW w:w="2345" w:type="dxa"/>
          </w:tcPr>
          <w:p w14:paraId="145E0F1F" w14:textId="77777777" w:rsidR="00CF23B1" w:rsidRDefault="00CF23B1" w:rsidP="0007393B">
            <w:r>
              <w:t>F1 score</w:t>
            </w:r>
          </w:p>
        </w:tc>
        <w:tc>
          <w:tcPr>
            <w:tcW w:w="6551" w:type="dxa"/>
          </w:tcPr>
          <w:p w14:paraId="7776C6F0" w14:textId="63C5B55B" w:rsidR="00CF23B1" w:rsidRDefault="00CF23B1" w:rsidP="0007393B">
            <w:r>
              <w:t>0.</w:t>
            </w:r>
            <w:r w:rsidR="0007393B">
              <w:t>85</w:t>
            </w:r>
          </w:p>
        </w:tc>
      </w:tr>
      <w:tr w:rsidR="00CF23B1" w14:paraId="36C0AB51" w14:textId="77777777" w:rsidTr="00C93D52">
        <w:trPr>
          <w:jc w:val="center"/>
        </w:trPr>
        <w:tc>
          <w:tcPr>
            <w:tcW w:w="2345" w:type="dxa"/>
          </w:tcPr>
          <w:p w14:paraId="77ED946A" w14:textId="5544D2AD" w:rsidR="00CF23B1" w:rsidRDefault="0007393B" w:rsidP="0007393B">
            <w:r>
              <w:rPr>
                <w:rFonts w:cstheme="minorHAnsi"/>
                <w:sz w:val="24"/>
                <w:szCs w:val="24"/>
              </w:rPr>
              <w:t xml:space="preserve">Accuracies </w:t>
            </w:r>
            <w:r w:rsidRPr="00770EF9">
              <w:rPr>
                <w:rFonts w:cstheme="minorHAnsi"/>
                <w:sz w:val="24"/>
                <w:szCs w:val="24"/>
              </w:rPr>
              <w:t>(n -neighbours(1-4):</w:t>
            </w:r>
          </w:p>
        </w:tc>
        <w:tc>
          <w:tcPr>
            <w:tcW w:w="6551" w:type="dxa"/>
          </w:tcPr>
          <w:p w14:paraId="7063910E" w14:textId="6E8FA754" w:rsidR="00CF23B1" w:rsidRPr="0007393B" w:rsidRDefault="0007393B" w:rsidP="000739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70EF9">
              <w:rPr>
                <w:rFonts w:cstheme="minorHAnsi"/>
                <w:sz w:val="24"/>
                <w:szCs w:val="24"/>
              </w:rPr>
              <w:t>[0.87, 0.87, 0.89, 0.86]</w:t>
            </w:r>
          </w:p>
        </w:tc>
      </w:tr>
      <w:tr w:rsidR="00084EA6" w14:paraId="3938D682" w14:textId="77777777" w:rsidTr="00C93D52">
        <w:trPr>
          <w:jc w:val="center"/>
        </w:trPr>
        <w:tc>
          <w:tcPr>
            <w:tcW w:w="2345" w:type="dxa"/>
          </w:tcPr>
          <w:p w14:paraId="72F619BE" w14:textId="74FA795F" w:rsidR="00084EA6" w:rsidRDefault="00084EA6" w:rsidP="0007393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ROC_AUC score</w:t>
            </w:r>
          </w:p>
        </w:tc>
        <w:tc>
          <w:tcPr>
            <w:tcW w:w="6551" w:type="dxa"/>
          </w:tcPr>
          <w:p w14:paraId="66467D11" w14:textId="19C6721D" w:rsidR="00084EA6" w:rsidRPr="00770EF9" w:rsidRDefault="00084EA6" w:rsidP="0007393B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0.86</w:t>
            </w:r>
          </w:p>
        </w:tc>
      </w:tr>
    </w:tbl>
    <w:p w14:paraId="0A540F9F" w14:textId="42EF793C" w:rsidR="00D92685" w:rsidRDefault="00D92685" w:rsidP="0007393B">
      <w:pPr>
        <w:spacing w:after="0" w:line="240" w:lineRule="auto"/>
        <w:jc w:val="both"/>
        <w:rPr>
          <w:noProof/>
        </w:rPr>
      </w:pPr>
    </w:p>
    <w:p w14:paraId="780ABDA6" w14:textId="4F1A74C0" w:rsidR="00D92685" w:rsidRDefault="00D92685" w:rsidP="0007393B">
      <w:pPr>
        <w:spacing w:after="0" w:line="240" w:lineRule="auto"/>
        <w:jc w:val="both"/>
        <w:rPr>
          <w:noProof/>
        </w:rPr>
      </w:pPr>
    </w:p>
    <w:p w14:paraId="44FDD5DF" w14:textId="77777777" w:rsidR="00D92685" w:rsidRDefault="00D92685" w:rsidP="0007393B">
      <w:pPr>
        <w:spacing w:after="0" w:line="240" w:lineRule="auto"/>
        <w:jc w:val="both"/>
        <w:rPr>
          <w:noProof/>
        </w:rPr>
      </w:pPr>
    </w:p>
    <w:p w14:paraId="67AC0561" w14:textId="6106B0F8" w:rsidR="00D92685" w:rsidRDefault="00084EA6" w:rsidP="00D92685">
      <w:pPr>
        <w:spacing w:after="0" w:line="240" w:lineRule="auto"/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1986D7" wp14:editId="265917B6">
            <wp:extent cx="3962400" cy="3276600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F7AE" w14:textId="77777777" w:rsidR="00D92685" w:rsidRPr="00D92685" w:rsidRDefault="00D92685" w:rsidP="00D92685">
      <w:pPr>
        <w:spacing w:after="0" w:line="240" w:lineRule="auto"/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39A56DF7" w14:textId="18C8BA9E" w:rsidR="00E761FC" w:rsidRPr="00770EF9" w:rsidRDefault="00E761FC" w:rsidP="0007393B">
      <w:pPr>
        <w:pStyle w:val="Heading2"/>
        <w:spacing w:before="0" w:line="240" w:lineRule="auto"/>
      </w:pPr>
      <w:r w:rsidRPr="00770EF9">
        <w:lastRenderedPageBreak/>
        <w:t>SGD Model:</w:t>
      </w:r>
    </w:p>
    <w:p w14:paraId="20B9923C" w14:textId="34A52075" w:rsidR="00377B44" w:rsidRDefault="00377B44" w:rsidP="0007393B">
      <w:pPr>
        <w:pStyle w:val="Heading3"/>
        <w:spacing w:before="0" w:line="240" w:lineRule="auto"/>
        <w:rPr>
          <w:u w:val="single"/>
        </w:rPr>
      </w:pPr>
      <w:r w:rsidRPr="00CF23B1">
        <w:rPr>
          <w:u w:val="single"/>
        </w:rPr>
        <w:t>Model 6:</w:t>
      </w:r>
    </w:p>
    <w:p w14:paraId="3DDAF588" w14:textId="77777777" w:rsidR="00D92685" w:rsidRPr="00D92685" w:rsidRDefault="00D92685" w:rsidP="00D9268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6551"/>
      </w:tblGrid>
      <w:tr w:rsidR="00CF23B1" w14:paraId="70511D14" w14:textId="77777777" w:rsidTr="00CF23B1">
        <w:trPr>
          <w:jc w:val="center"/>
        </w:trPr>
        <w:tc>
          <w:tcPr>
            <w:tcW w:w="2345" w:type="dxa"/>
          </w:tcPr>
          <w:p w14:paraId="4384008D" w14:textId="77777777" w:rsidR="00CF23B1" w:rsidRPr="00CF23B1" w:rsidRDefault="00CF23B1" w:rsidP="0007393B">
            <w:pPr>
              <w:jc w:val="both"/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Confusion Matrix</w:t>
            </w:r>
          </w:p>
        </w:tc>
        <w:tc>
          <w:tcPr>
            <w:tcW w:w="6551" w:type="dxa"/>
          </w:tcPr>
          <w:p w14:paraId="7299D771" w14:textId="77777777" w:rsidR="0007393B" w:rsidRPr="00770EF9" w:rsidRDefault="0007393B" w:rsidP="000739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70EF9">
              <w:rPr>
                <w:rFonts w:cstheme="minorHAnsi"/>
                <w:sz w:val="24"/>
                <w:szCs w:val="24"/>
              </w:rPr>
              <w:t>[[125  13]</w:t>
            </w:r>
          </w:p>
          <w:p w14:paraId="755C485D" w14:textId="5F14A46D" w:rsidR="00CF23B1" w:rsidRPr="0007393B" w:rsidRDefault="0007393B" w:rsidP="000739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70EF9">
              <w:rPr>
                <w:rFonts w:cstheme="minorHAnsi"/>
                <w:sz w:val="24"/>
                <w:szCs w:val="24"/>
              </w:rPr>
              <w:t xml:space="preserve"> [ 38  99]]</w:t>
            </w:r>
          </w:p>
        </w:tc>
      </w:tr>
      <w:tr w:rsidR="00CF23B1" w14:paraId="5295F32A" w14:textId="77777777" w:rsidTr="00CF23B1">
        <w:trPr>
          <w:jc w:val="center"/>
        </w:trPr>
        <w:tc>
          <w:tcPr>
            <w:tcW w:w="2345" w:type="dxa"/>
          </w:tcPr>
          <w:p w14:paraId="72D58DDC" w14:textId="77777777" w:rsidR="00CF23B1" w:rsidRDefault="00CF23B1" w:rsidP="0007393B"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Sensitivity score</w:t>
            </w:r>
          </w:p>
        </w:tc>
        <w:tc>
          <w:tcPr>
            <w:tcW w:w="6551" w:type="dxa"/>
          </w:tcPr>
          <w:p w14:paraId="05B02C08" w14:textId="0C6FF50A" w:rsidR="00CF23B1" w:rsidRDefault="00CF23B1" w:rsidP="0007393B">
            <w:r>
              <w:t>0.8</w:t>
            </w:r>
            <w:r w:rsidR="0007393B">
              <w:t>8</w:t>
            </w:r>
          </w:p>
        </w:tc>
      </w:tr>
      <w:tr w:rsidR="00CF23B1" w14:paraId="1D8364F0" w14:textId="77777777" w:rsidTr="00CF23B1">
        <w:trPr>
          <w:jc w:val="center"/>
        </w:trPr>
        <w:tc>
          <w:tcPr>
            <w:tcW w:w="2345" w:type="dxa"/>
          </w:tcPr>
          <w:p w14:paraId="5D9E7E4E" w14:textId="77777777" w:rsidR="00CF23B1" w:rsidRDefault="00CF23B1" w:rsidP="0007393B"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Specificity score</w:t>
            </w:r>
          </w:p>
        </w:tc>
        <w:tc>
          <w:tcPr>
            <w:tcW w:w="6551" w:type="dxa"/>
          </w:tcPr>
          <w:p w14:paraId="24604D54" w14:textId="77777777" w:rsidR="00CF23B1" w:rsidRDefault="00CF23B1" w:rsidP="0007393B">
            <w:r>
              <w:t>0.77</w:t>
            </w:r>
          </w:p>
        </w:tc>
      </w:tr>
      <w:tr w:rsidR="00CF23B1" w14:paraId="6B77E669" w14:textId="77777777" w:rsidTr="00CF23B1">
        <w:trPr>
          <w:jc w:val="center"/>
        </w:trPr>
        <w:tc>
          <w:tcPr>
            <w:tcW w:w="2345" w:type="dxa"/>
          </w:tcPr>
          <w:p w14:paraId="54C4015C" w14:textId="77777777" w:rsidR="00CF23B1" w:rsidRDefault="00CF23B1" w:rsidP="0007393B">
            <w:r w:rsidRPr="00770EF9">
              <w:rPr>
                <w:rFonts w:cstheme="minorHAnsi"/>
                <w:color w:val="292929"/>
                <w:spacing w:val="-1"/>
                <w:sz w:val="24"/>
                <w:szCs w:val="24"/>
                <w:shd w:val="clear" w:color="auto" w:fill="FFFFFF"/>
              </w:rPr>
              <w:t>Precision</w:t>
            </w:r>
          </w:p>
        </w:tc>
        <w:tc>
          <w:tcPr>
            <w:tcW w:w="6551" w:type="dxa"/>
          </w:tcPr>
          <w:p w14:paraId="7E750CC5" w14:textId="443D2932" w:rsidR="00CF23B1" w:rsidRDefault="00CF23B1" w:rsidP="0007393B">
            <w:r>
              <w:t>0.7</w:t>
            </w:r>
            <w:r w:rsidR="0007393B">
              <w:t>2</w:t>
            </w:r>
          </w:p>
        </w:tc>
      </w:tr>
      <w:tr w:rsidR="00CF23B1" w14:paraId="240A42DC" w14:textId="77777777" w:rsidTr="00CF23B1">
        <w:trPr>
          <w:jc w:val="center"/>
        </w:trPr>
        <w:tc>
          <w:tcPr>
            <w:tcW w:w="2345" w:type="dxa"/>
          </w:tcPr>
          <w:p w14:paraId="71CF4C4B" w14:textId="77777777" w:rsidR="00CF23B1" w:rsidRDefault="00CF23B1" w:rsidP="0007393B">
            <w:r>
              <w:t>F1 score</w:t>
            </w:r>
          </w:p>
        </w:tc>
        <w:tc>
          <w:tcPr>
            <w:tcW w:w="6551" w:type="dxa"/>
          </w:tcPr>
          <w:p w14:paraId="38AEC6B8" w14:textId="298F2D7B" w:rsidR="00CF23B1" w:rsidRDefault="00CF23B1" w:rsidP="0007393B">
            <w:r>
              <w:t>0.</w:t>
            </w:r>
            <w:r w:rsidR="0007393B">
              <w:t>8</w:t>
            </w:r>
          </w:p>
        </w:tc>
      </w:tr>
      <w:tr w:rsidR="00CF23B1" w14:paraId="7AAB1889" w14:textId="77777777" w:rsidTr="00CF23B1">
        <w:trPr>
          <w:jc w:val="center"/>
        </w:trPr>
        <w:tc>
          <w:tcPr>
            <w:tcW w:w="2345" w:type="dxa"/>
          </w:tcPr>
          <w:p w14:paraId="38B3A65F" w14:textId="77777777" w:rsidR="00CF23B1" w:rsidRDefault="00CF23B1" w:rsidP="0007393B">
            <w:r>
              <w:t>Average Accuracy</w:t>
            </w:r>
          </w:p>
        </w:tc>
        <w:tc>
          <w:tcPr>
            <w:tcW w:w="6551" w:type="dxa"/>
          </w:tcPr>
          <w:p w14:paraId="5F026A0B" w14:textId="084844E1" w:rsidR="00CF23B1" w:rsidRDefault="00CF23B1" w:rsidP="0007393B">
            <w:r>
              <w:t>0.</w:t>
            </w:r>
            <w:r w:rsidR="0007393B">
              <w:t>81</w:t>
            </w:r>
          </w:p>
        </w:tc>
      </w:tr>
      <w:tr w:rsidR="00084EA6" w14:paraId="06590B81" w14:textId="77777777" w:rsidTr="00CF23B1">
        <w:trPr>
          <w:jc w:val="center"/>
        </w:trPr>
        <w:tc>
          <w:tcPr>
            <w:tcW w:w="2345" w:type="dxa"/>
          </w:tcPr>
          <w:p w14:paraId="521A6A1C" w14:textId="7165DF04" w:rsidR="00084EA6" w:rsidRDefault="00084EA6" w:rsidP="0007393B">
            <w:r>
              <w:t>ROC_AUC score</w:t>
            </w:r>
          </w:p>
        </w:tc>
        <w:tc>
          <w:tcPr>
            <w:tcW w:w="6551" w:type="dxa"/>
          </w:tcPr>
          <w:p w14:paraId="5A6596DA" w14:textId="5F2FF35E" w:rsidR="00084EA6" w:rsidRDefault="00084EA6" w:rsidP="0007393B">
            <w:r>
              <w:t>0.78</w:t>
            </w:r>
          </w:p>
        </w:tc>
      </w:tr>
    </w:tbl>
    <w:p w14:paraId="6623A0AA" w14:textId="7FD774A4" w:rsidR="00D92685" w:rsidRDefault="00D92685" w:rsidP="0007393B">
      <w:pPr>
        <w:pStyle w:val="Heading2"/>
        <w:spacing w:before="0" w:line="240" w:lineRule="auto"/>
        <w:rPr>
          <w:noProof/>
        </w:rPr>
      </w:pPr>
    </w:p>
    <w:p w14:paraId="07A2C472" w14:textId="0A570F7A" w:rsidR="00D92685" w:rsidRDefault="00D92685" w:rsidP="00D92685"/>
    <w:p w14:paraId="48F9686D" w14:textId="77777777" w:rsidR="00D92685" w:rsidRPr="00D92685" w:rsidRDefault="00D92685" w:rsidP="00D92685"/>
    <w:p w14:paraId="3628FD74" w14:textId="140A31C2" w:rsidR="0007393B" w:rsidRDefault="00084EA6" w:rsidP="0007393B">
      <w:pPr>
        <w:pStyle w:val="Heading2"/>
        <w:spacing w:before="0" w:line="240" w:lineRule="auto"/>
        <w:rPr>
          <w:rFonts w:eastAsia="Times New Roman"/>
          <w:lang w:eastAsia="en-IN"/>
        </w:rPr>
      </w:pPr>
      <w:r>
        <w:rPr>
          <w:noProof/>
        </w:rPr>
        <w:drawing>
          <wp:inline distT="0" distB="0" distL="0" distR="0" wp14:anchorId="1B3D8396" wp14:editId="4E7CB4C0">
            <wp:extent cx="4133850" cy="3124200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E442" w14:textId="6669ABAA" w:rsidR="0007393B" w:rsidRDefault="0007393B" w:rsidP="0007393B">
      <w:pPr>
        <w:rPr>
          <w:lang w:eastAsia="en-IN"/>
        </w:rPr>
      </w:pPr>
    </w:p>
    <w:p w14:paraId="4F986DFF" w14:textId="212EF7FA" w:rsidR="0007393B" w:rsidRDefault="00E63C7B" w:rsidP="0007393B">
      <w:pPr>
        <w:pStyle w:val="Heading2"/>
        <w:spacing w:before="0" w:line="240" w:lineRule="auto"/>
        <w:rPr>
          <w:rFonts w:eastAsia="Times New Roman"/>
          <w:lang w:eastAsia="en-IN"/>
        </w:rPr>
      </w:pPr>
      <w:r w:rsidRPr="00770EF9">
        <w:rPr>
          <w:rFonts w:eastAsia="Times New Roman"/>
          <w:lang w:eastAsia="en-IN"/>
        </w:rPr>
        <w:t xml:space="preserve">P-Values for above models with selected </w:t>
      </w:r>
      <w:r w:rsidR="00CF23B1" w:rsidRPr="00770EF9">
        <w:rPr>
          <w:rFonts w:eastAsia="Times New Roman"/>
          <w:lang w:eastAsia="en-IN"/>
        </w:rPr>
        <w:t>features:</w:t>
      </w:r>
    </w:p>
    <w:p w14:paraId="21EBFD93" w14:textId="77777777" w:rsidR="00D92685" w:rsidRPr="00D92685" w:rsidRDefault="00D92685" w:rsidP="00D92685">
      <w:pPr>
        <w:rPr>
          <w:lang w:eastAsia="en-IN"/>
        </w:rPr>
      </w:pPr>
    </w:p>
    <w:p w14:paraId="650D4E94" w14:textId="44A44EA4" w:rsidR="00E761FC" w:rsidRPr="00770EF9" w:rsidRDefault="00E761FC" w:rsidP="0007393B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3D4144"/>
          <w:sz w:val="24"/>
          <w:szCs w:val="24"/>
          <w:lang w:eastAsia="en-IN"/>
        </w:rPr>
      </w:pPr>
      <w:r w:rsidRPr="00770EF9">
        <w:rPr>
          <w:rFonts w:cstheme="minorHAnsi"/>
          <w:noProof/>
          <w:sz w:val="24"/>
          <w:szCs w:val="24"/>
        </w:rPr>
        <w:drawing>
          <wp:inline distT="0" distB="0" distL="0" distR="0" wp14:anchorId="6E69CB22" wp14:editId="19149491">
            <wp:extent cx="5731510" cy="80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78F1" w14:textId="77777777" w:rsidR="0007393B" w:rsidRDefault="0007393B" w:rsidP="0007393B">
      <w:pPr>
        <w:shd w:val="clear" w:color="auto" w:fill="FFFFFF"/>
        <w:spacing w:after="0" w:line="240" w:lineRule="auto"/>
        <w:ind w:left="360"/>
        <w:jc w:val="center"/>
        <w:rPr>
          <w:rFonts w:cstheme="minorHAnsi"/>
          <w:noProof/>
          <w:sz w:val="24"/>
          <w:szCs w:val="24"/>
        </w:rPr>
      </w:pPr>
    </w:p>
    <w:p w14:paraId="24604209" w14:textId="7ECF9D06" w:rsidR="00E761FC" w:rsidRDefault="00E761FC" w:rsidP="0007393B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color w:val="3D4144"/>
          <w:sz w:val="24"/>
          <w:szCs w:val="24"/>
          <w:lang w:eastAsia="en-IN"/>
        </w:rPr>
      </w:pPr>
      <w:r w:rsidRPr="00770EF9">
        <w:rPr>
          <w:rFonts w:cstheme="minorHAnsi"/>
          <w:noProof/>
          <w:sz w:val="24"/>
          <w:szCs w:val="24"/>
        </w:rPr>
        <w:drawing>
          <wp:inline distT="0" distB="0" distL="0" distR="0" wp14:anchorId="19B5CCC5" wp14:editId="7B91520B">
            <wp:extent cx="5731510" cy="86550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E976" w14:textId="77777777" w:rsidR="0007393B" w:rsidRPr="00770EF9" w:rsidRDefault="0007393B" w:rsidP="0007393B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color w:val="3D4144"/>
          <w:sz w:val="24"/>
          <w:szCs w:val="24"/>
          <w:lang w:eastAsia="en-IN"/>
        </w:rPr>
      </w:pPr>
    </w:p>
    <w:p w14:paraId="192F8062" w14:textId="459441E3" w:rsidR="00E761FC" w:rsidRDefault="00E761FC" w:rsidP="0007393B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color w:val="3D4144"/>
          <w:sz w:val="24"/>
          <w:szCs w:val="24"/>
          <w:lang w:eastAsia="en-IN"/>
        </w:rPr>
      </w:pPr>
      <w:r w:rsidRPr="00770EF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C903116" wp14:editId="520B78F2">
            <wp:extent cx="5731510" cy="89217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78AE" w14:textId="77777777" w:rsidR="0007393B" w:rsidRPr="00770EF9" w:rsidRDefault="0007393B" w:rsidP="0007393B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color w:val="3D4144"/>
          <w:sz w:val="24"/>
          <w:szCs w:val="24"/>
          <w:lang w:eastAsia="en-IN"/>
        </w:rPr>
      </w:pPr>
    </w:p>
    <w:p w14:paraId="31F99280" w14:textId="79543E7D" w:rsidR="00E761FC" w:rsidRDefault="00E761FC" w:rsidP="0007393B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color w:val="3D4144"/>
          <w:sz w:val="24"/>
          <w:szCs w:val="24"/>
          <w:lang w:eastAsia="en-IN"/>
        </w:rPr>
      </w:pPr>
      <w:r w:rsidRPr="00770EF9">
        <w:rPr>
          <w:rFonts w:cstheme="minorHAnsi"/>
          <w:noProof/>
          <w:sz w:val="24"/>
          <w:szCs w:val="24"/>
        </w:rPr>
        <w:drawing>
          <wp:inline distT="0" distB="0" distL="0" distR="0" wp14:anchorId="108AB030" wp14:editId="4E88EE01">
            <wp:extent cx="5731510" cy="817880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2D88" w14:textId="77777777" w:rsidR="0007393B" w:rsidRPr="00770EF9" w:rsidRDefault="0007393B" w:rsidP="0007393B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color w:val="3D4144"/>
          <w:sz w:val="24"/>
          <w:szCs w:val="24"/>
          <w:lang w:eastAsia="en-IN"/>
        </w:rPr>
      </w:pPr>
    </w:p>
    <w:p w14:paraId="2F0C65D1" w14:textId="5F559871" w:rsidR="00E761FC" w:rsidRDefault="00E761FC" w:rsidP="0007393B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color w:val="3D4144"/>
          <w:sz w:val="24"/>
          <w:szCs w:val="24"/>
          <w:lang w:eastAsia="en-IN"/>
        </w:rPr>
      </w:pPr>
      <w:r w:rsidRPr="00770EF9">
        <w:rPr>
          <w:rFonts w:cstheme="minorHAnsi"/>
          <w:noProof/>
          <w:sz w:val="24"/>
          <w:szCs w:val="24"/>
        </w:rPr>
        <w:drawing>
          <wp:inline distT="0" distB="0" distL="0" distR="0" wp14:anchorId="17022C67" wp14:editId="455D0C1F">
            <wp:extent cx="5731510" cy="958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FF50" w14:textId="77777777" w:rsidR="0007393B" w:rsidRPr="00770EF9" w:rsidRDefault="0007393B" w:rsidP="0007393B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color w:val="3D4144"/>
          <w:sz w:val="24"/>
          <w:szCs w:val="24"/>
          <w:lang w:eastAsia="en-IN"/>
        </w:rPr>
      </w:pPr>
    </w:p>
    <w:p w14:paraId="236FDA4B" w14:textId="3B56DA49" w:rsidR="00E761FC" w:rsidRPr="00770EF9" w:rsidRDefault="00E761FC" w:rsidP="0007393B">
      <w:pPr>
        <w:shd w:val="clear" w:color="auto" w:fill="FFFFFF"/>
        <w:spacing w:after="0" w:line="240" w:lineRule="auto"/>
        <w:ind w:left="360"/>
        <w:jc w:val="center"/>
        <w:rPr>
          <w:rFonts w:eastAsia="Times New Roman" w:cstheme="minorHAnsi"/>
          <w:color w:val="3D4144"/>
          <w:sz w:val="24"/>
          <w:szCs w:val="24"/>
          <w:lang w:eastAsia="en-IN"/>
        </w:rPr>
      </w:pPr>
      <w:r w:rsidRPr="00770EF9">
        <w:rPr>
          <w:rFonts w:cstheme="minorHAnsi"/>
          <w:noProof/>
          <w:sz w:val="24"/>
          <w:szCs w:val="24"/>
        </w:rPr>
        <w:drawing>
          <wp:inline distT="0" distB="0" distL="0" distR="0" wp14:anchorId="0E00FF82" wp14:editId="50E8203F">
            <wp:extent cx="5731510" cy="918845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BF99" w14:textId="77777777" w:rsidR="0007393B" w:rsidRDefault="0007393B" w:rsidP="0007393B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76346095" w14:textId="1B71D3FB" w:rsidR="00FE675A" w:rsidRPr="0007393B" w:rsidRDefault="00FE675A" w:rsidP="0007393B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07393B">
        <w:rPr>
          <w:rFonts w:eastAsia="Times New Roman" w:cstheme="minorHAnsi"/>
          <w:sz w:val="24"/>
          <w:szCs w:val="24"/>
          <w:lang w:eastAsia="en-IN"/>
        </w:rPr>
        <w:t>The </w:t>
      </w:r>
      <w:r w:rsidRPr="0007393B">
        <w:rPr>
          <w:rFonts w:eastAsia="Times New Roman" w:cstheme="minorHAnsi"/>
          <w:i/>
          <w:iCs/>
          <w:sz w:val="24"/>
          <w:szCs w:val="24"/>
          <w:lang w:eastAsia="en-IN"/>
        </w:rPr>
        <w:t>p</w:t>
      </w:r>
      <w:r w:rsidRPr="0007393B">
        <w:rPr>
          <w:rFonts w:eastAsia="Times New Roman" w:cstheme="minorHAnsi"/>
          <w:sz w:val="24"/>
          <w:szCs w:val="24"/>
          <w:lang w:eastAsia="en-IN"/>
        </w:rPr>
        <w:t> values for all independent variables are significant (</w:t>
      </w:r>
      <w:r w:rsidRPr="0007393B">
        <w:rPr>
          <w:rFonts w:eastAsia="Times New Roman" w:cstheme="minorHAnsi"/>
          <w:i/>
          <w:iCs/>
          <w:sz w:val="24"/>
          <w:szCs w:val="24"/>
          <w:lang w:eastAsia="en-IN"/>
        </w:rPr>
        <w:t>p</w:t>
      </w:r>
      <w:r w:rsidRPr="0007393B">
        <w:rPr>
          <w:rFonts w:eastAsia="Times New Roman" w:cstheme="minorHAnsi"/>
          <w:sz w:val="24"/>
          <w:szCs w:val="24"/>
          <w:lang w:eastAsia="en-IN"/>
        </w:rPr>
        <w:t xml:space="preserve"> &lt; 0.05) </w:t>
      </w:r>
      <w:r w:rsidR="00377B44" w:rsidRPr="0007393B">
        <w:rPr>
          <w:rFonts w:eastAsia="Times New Roman" w:cstheme="minorHAnsi"/>
          <w:sz w:val="24"/>
          <w:szCs w:val="24"/>
          <w:lang w:eastAsia="en-IN"/>
        </w:rPr>
        <w:t>for model 6 and model 4</w:t>
      </w:r>
      <w:r w:rsidR="0007393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7393B">
        <w:rPr>
          <w:rFonts w:eastAsia="Times New Roman" w:cstheme="minorHAnsi"/>
          <w:sz w:val="24"/>
          <w:szCs w:val="24"/>
          <w:lang w:eastAsia="en-IN"/>
        </w:rPr>
        <w:t>and suggests that these variables are highly associated with the outcome.</w:t>
      </w:r>
    </w:p>
    <w:p w14:paraId="2E10C829" w14:textId="77777777" w:rsidR="00CF23B1" w:rsidRPr="0007393B" w:rsidRDefault="00377B44" w:rsidP="0007393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770EF9">
        <w:rPr>
          <w:rFonts w:cstheme="minorHAnsi"/>
          <w:sz w:val="24"/>
          <w:szCs w:val="24"/>
        </w:rPr>
        <w:tab/>
      </w:r>
    </w:p>
    <w:p w14:paraId="2A781359" w14:textId="66D2CED1" w:rsidR="00377B44" w:rsidRPr="00A07B96" w:rsidRDefault="00377B44" w:rsidP="0007393B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A07B96">
        <w:rPr>
          <w:rFonts w:cstheme="minorHAnsi"/>
          <w:b/>
          <w:bCs/>
          <w:sz w:val="24"/>
          <w:szCs w:val="24"/>
        </w:rPr>
        <w:t>Model 6 with features “left canine width intraoral”, “right canine width intraoral”,</w:t>
      </w:r>
      <w:r w:rsidR="00CF23B1" w:rsidRPr="00A07B96">
        <w:rPr>
          <w:rFonts w:cstheme="minorHAnsi"/>
          <w:b/>
          <w:bCs/>
          <w:sz w:val="24"/>
          <w:szCs w:val="24"/>
        </w:rPr>
        <w:t xml:space="preserve"> </w:t>
      </w:r>
      <w:r w:rsidRPr="00A07B96">
        <w:rPr>
          <w:rFonts w:cstheme="minorHAnsi"/>
          <w:b/>
          <w:bCs/>
          <w:sz w:val="24"/>
          <w:szCs w:val="24"/>
        </w:rPr>
        <w:t xml:space="preserve">“left canine index intraoral” seem to be the fittest model with P-value &lt;0.05 and </w:t>
      </w:r>
      <w:r w:rsidR="009733F7" w:rsidRPr="00A07B96">
        <w:rPr>
          <w:rFonts w:cstheme="minorHAnsi"/>
          <w:b/>
          <w:bCs/>
          <w:sz w:val="24"/>
          <w:szCs w:val="24"/>
        </w:rPr>
        <w:t>gives better accuracy compared to other models.</w:t>
      </w:r>
      <w:r w:rsidR="0007393B" w:rsidRPr="00A07B96">
        <w:rPr>
          <w:rFonts w:cstheme="minorHAnsi"/>
          <w:b/>
          <w:bCs/>
          <w:sz w:val="24"/>
          <w:szCs w:val="24"/>
        </w:rPr>
        <w:t xml:space="preserve"> </w:t>
      </w:r>
      <w:r w:rsidR="009733F7" w:rsidRPr="00A07B96">
        <w:rPr>
          <w:rFonts w:cstheme="minorHAnsi"/>
          <w:b/>
          <w:bCs/>
          <w:sz w:val="24"/>
          <w:szCs w:val="24"/>
        </w:rPr>
        <w:t>KNN algorithm gives the good results.</w:t>
      </w:r>
      <w:r w:rsidRPr="00A07B96">
        <w:rPr>
          <w:rFonts w:cstheme="minorHAnsi"/>
          <w:b/>
          <w:bCs/>
          <w:sz w:val="24"/>
          <w:szCs w:val="24"/>
        </w:rPr>
        <w:t xml:space="preserve">  </w:t>
      </w:r>
      <w:r w:rsidRPr="00A07B96">
        <w:rPr>
          <w:rFonts w:cstheme="minorHAnsi"/>
          <w:b/>
          <w:bCs/>
          <w:sz w:val="24"/>
          <w:szCs w:val="24"/>
        </w:rPr>
        <w:tab/>
      </w:r>
      <w:r w:rsidRPr="00A07B96">
        <w:rPr>
          <w:rFonts w:cstheme="minorHAnsi"/>
          <w:b/>
          <w:bCs/>
          <w:sz w:val="24"/>
          <w:szCs w:val="24"/>
        </w:rPr>
        <w:tab/>
      </w:r>
    </w:p>
    <w:sectPr w:rsidR="00377B44" w:rsidRPr="00A07B96" w:rsidSect="008F1496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BBB"/>
    <w:multiLevelType w:val="hybridMultilevel"/>
    <w:tmpl w:val="39BA1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46CCD"/>
    <w:multiLevelType w:val="multilevel"/>
    <w:tmpl w:val="9C2A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56235"/>
    <w:multiLevelType w:val="hybridMultilevel"/>
    <w:tmpl w:val="BAD8A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D5E73"/>
    <w:multiLevelType w:val="hybridMultilevel"/>
    <w:tmpl w:val="669CE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609E3"/>
    <w:multiLevelType w:val="multilevel"/>
    <w:tmpl w:val="070E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51EAC"/>
    <w:multiLevelType w:val="multilevel"/>
    <w:tmpl w:val="AC2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885"/>
    <w:rsid w:val="0007393B"/>
    <w:rsid w:val="00075CB9"/>
    <w:rsid w:val="00084EA6"/>
    <w:rsid w:val="000C2F1B"/>
    <w:rsid w:val="000F1C3A"/>
    <w:rsid w:val="0017601E"/>
    <w:rsid w:val="00180380"/>
    <w:rsid w:val="001B6125"/>
    <w:rsid w:val="00377B44"/>
    <w:rsid w:val="003F2920"/>
    <w:rsid w:val="004A3E4C"/>
    <w:rsid w:val="00520626"/>
    <w:rsid w:val="00603D80"/>
    <w:rsid w:val="0069130C"/>
    <w:rsid w:val="00770EF9"/>
    <w:rsid w:val="008F1496"/>
    <w:rsid w:val="009733F7"/>
    <w:rsid w:val="00973885"/>
    <w:rsid w:val="00A07B96"/>
    <w:rsid w:val="00A15421"/>
    <w:rsid w:val="00A613B0"/>
    <w:rsid w:val="00BC0B21"/>
    <w:rsid w:val="00C81D71"/>
    <w:rsid w:val="00CB5A57"/>
    <w:rsid w:val="00CF23B1"/>
    <w:rsid w:val="00D644C9"/>
    <w:rsid w:val="00D92685"/>
    <w:rsid w:val="00DA61BD"/>
    <w:rsid w:val="00DE3E27"/>
    <w:rsid w:val="00E63C7B"/>
    <w:rsid w:val="00E761FC"/>
    <w:rsid w:val="00E7750A"/>
    <w:rsid w:val="00FD5AC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C257"/>
  <w15:docId w15:val="{07593D87-445A-42BC-AFB3-2FCB4B14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">
    <w:name w:val="ir"/>
    <w:basedOn w:val="Normal"/>
    <w:rsid w:val="00A1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3E4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1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496"/>
    <w:pPr>
      <w:ind w:left="720"/>
      <w:contextualSpacing/>
    </w:pPr>
  </w:style>
  <w:style w:type="paragraph" w:customStyle="1" w:styleId="iz">
    <w:name w:val="iz"/>
    <w:basedOn w:val="Normal"/>
    <w:rsid w:val="00FE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E67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E3E27"/>
    <w:rPr>
      <w:color w:val="0000FF"/>
      <w:u w:val="single"/>
    </w:rPr>
  </w:style>
  <w:style w:type="table" w:styleId="TableGrid">
    <w:name w:val="Table Grid"/>
    <w:basedOn w:val="TableNormal"/>
    <w:uiPriority w:val="39"/>
    <w:rsid w:val="00BC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54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JAIN (Class 6-F) [u150815]*{2021}</dc:creator>
  <cp:keywords/>
  <dc:description/>
  <cp:lastModifiedBy>PRATIK JAIN (Class 6-F) [u150815]*{2021}</cp:lastModifiedBy>
  <cp:revision>3</cp:revision>
  <dcterms:created xsi:type="dcterms:W3CDTF">2021-10-18T12:21:00Z</dcterms:created>
  <dcterms:modified xsi:type="dcterms:W3CDTF">2021-10-18T12:21:00Z</dcterms:modified>
</cp:coreProperties>
</file>