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8E5517" w:rsidRDefault="008E5517" w14:paraId="672A6659" wp14:textId="77777777">
      <w:bookmarkStart w:name="_GoBack" w:id="0"/>
      <w:bookmarkEnd w:id="0"/>
    </w:p>
    <w:p w:rsidR="56D580FB" w:rsidP="56D580FB" w:rsidRDefault="56D580FB" w14:paraId="0632A430" w14:textId="1D29F525">
      <w:pPr>
        <w:pStyle w:val="Normal"/>
      </w:pPr>
    </w:p>
    <w:p w:rsidR="56D580FB" w:rsidP="56D580FB" w:rsidRDefault="56D580FB" w14:paraId="1425EEED" w14:textId="24828FD6">
      <w:pPr>
        <w:pStyle w:val="Normal"/>
        <w:rPr>
          <w:b w:val="1"/>
          <w:bCs w:val="1"/>
          <w:sz w:val="32"/>
          <w:szCs w:val="32"/>
        </w:rPr>
      </w:pPr>
      <w:r w:rsidRPr="56D580FB" w:rsidR="56D580FB">
        <w:rPr>
          <w:b w:val="1"/>
          <w:bCs w:val="1"/>
          <w:sz w:val="28"/>
          <w:szCs w:val="28"/>
        </w:rPr>
        <w:t xml:space="preserve">Introduction </w:t>
      </w:r>
    </w:p>
    <w:p w:rsidR="56D580FB" w:rsidP="56D580FB" w:rsidRDefault="56D580FB" w14:paraId="54F3F996" w14:textId="12DE158D">
      <w:pPr>
        <w:pStyle w:val="Normal"/>
      </w:pPr>
    </w:p>
    <w:p w:rsidR="56D580FB" w:rsidP="56D580FB" w:rsidRDefault="56D580FB" w14:paraId="61B42751" w14:textId="79A6CED0">
      <w:pPr>
        <w:pStyle w:val="ListParagraph"/>
        <w:numPr>
          <w:ilvl w:val="0"/>
          <w:numId w:val="1"/>
        </w:numPr>
        <w:rPr/>
      </w:pPr>
      <w:r w:rsidR="4DB07438">
        <w:rPr/>
        <w:t xml:space="preserve">Salut! Ici Mathieu votre technicien au SDPI et bienvenu à cette capsule </w:t>
      </w:r>
      <w:r w:rsidR="4DB07438">
        <w:rPr/>
        <w:t>vidéo</w:t>
      </w:r>
      <w:r w:rsidR="4DB07438">
        <w:rPr/>
        <w:t xml:space="preserve"> sur Microsoft Forms.</w:t>
      </w:r>
    </w:p>
    <w:p w:rsidR="56D580FB" w:rsidP="56D580FB" w:rsidRDefault="56D580FB" w14:paraId="21C0985A" w14:textId="50AB35C0">
      <w:pPr>
        <w:pStyle w:val="Normal"/>
        <w:ind w:left="0"/>
      </w:pPr>
    </w:p>
    <w:p w:rsidR="56D580FB" w:rsidP="56D580FB" w:rsidRDefault="56D580FB" w14:paraId="658CE897" w14:textId="4A0968AF">
      <w:pPr>
        <w:pStyle w:val="ListParagraph"/>
        <w:numPr>
          <w:ilvl w:val="0"/>
          <w:numId w:val="1"/>
        </w:numPr>
        <w:rPr/>
      </w:pPr>
      <w:r w:rsidR="56D580FB">
        <w:rPr/>
        <w:t>Au terme de cette capsule vous serez en mesure de :</w:t>
      </w:r>
    </w:p>
    <w:p w:rsidR="56D580FB" w:rsidP="56D580FB" w:rsidRDefault="56D580FB" w14:paraId="73CC002B" w14:textId="39F6F324">
      <w:pPr>
        <w:pStyle w:val="ListParagraph"/>
        <w:numPr>
          <w:ilvl w:val="1"/>
          <w:numId w:val="1"/>
        </w:numPr>
        <w:rPr/>
      </w:pPr>
      <w:r w:rsidR="56D580FB">
        <w:rPr/>
        <w:t>Créer un questionnaire</w:t>
      </w:r>
    </w:p>
    <w:p w:rsidR="56D580FB" w:rsidP="56D580FB" w:rsidRDefault="56D580FB" w14:paraId="191CA862" w14:textId="5C02BA91">
      <w:pPr>
        <w:pStyle w:val="ListParagraph"/>
        <w:numPr>
          <w:ilvl w:val="1"/>
          <w:numId w:val="1"/>
        </w:numPr>
        <w:rPr/>
      </w:pPr>
      <w:r w:rsidR="56D580FB">
        <w:rPr/>
        <w:t xml:space="preserve">Sélectionner un type de question et la rédiger </w:t>
      </w:r>
    </w:p>
    <w:p w:rsidR="56D580FB" w:rsidP="56D580FB" w:rsidRDefault="56D580FB" w14:paraId="4E504336" w14:textId="37852B33">
      <w:pPr>
        <w:pStyle w:val="ListParagraph"/>
        <w:numPr>
          <w:ilvl w:val="1"/>
          <w:numId w:val="1"/>
        </w:numPr>
        <w:rPr/>
      </w:pPr>
      <w:r w:rsidR="56D580FB">
        <w:rPr/>
        <w:t>Partager le questionnaire aux étudiants</w:t>
      </w:r>
    </w:p>
    <w:p w:rsidR="56D580FB" w:rsidRDefault="56D580FB" w14:paraId="0682FE27" w14:textId="6CD8594E">
      <w:r>
        <w:br w:type="page"/>
      </w:r>
    </w:p>
    <w:p w:rsidR="56D580FB" w:rsidP="56D580FB" w:rsidRDefault="56D580FB" w14:paraId="1568D2E8" w14:textId="54859B1E">
      <w:pPr>
        <w:pStyle w:val="Normal"/>
        <w:ind w:left="0"/>
      </w:pPr>
    </w:p>
    <w:p w:rsidR="56D580FB" w:rsidP="56D580FB" w:rsidRDefault="56D580FB" w14:paraId="63A1200D" w14:textId="45D01E06">
      <w:pPr>
        <w:pStyle w:val="ListParagraph"/>
        <w:numPr>
          <w:ilvl w:val="0"/>
          <w:numId w:val="1"/>
        </w:numPr>
        <w:rPr/>
      </w:pPr>
      <w:r w:rsidR="56D580FB">
        <w:rPr/>
        <w:t>Tout d’abord, avant de créer une question, nous devons créer un questionnaire:</w:t>
      </w:r>
    </w:p>
    <w:p w:rsidR="56D580FB" w:rsidP="56D580FB" w:rsidRDefault="56D580FB" w14:paraId="229EB763" w14:textId="2211658D">
      <w:pPr>
        <w:pStyle w:val="Normal"/>
        <w:ind w:left="0"/>
      </w:pPr>
    </w:p>
    <w:p w:rsidR="56D580FB" w:rsidP="56D580FB" w:rsidRDefault="56D580FB" w14:paraId="4BA3F871" w14:textId="598B2ECB">
      <w:pPr>
        <w:pStyle w:val="ListParagraph"/>
        <w:numPr>
          <w:ilvl w:val="1"/>
          <w:numId w:val="1"/>
        </w:numPr>
        <w:rPr/>
      </w:pPr>
      <w:r w:rsidR="5C48E2A7">
        <w:rPr/>
        <w:t xml:space="preserve">À partir de la </w:t>
      </w:r>
      <w:r w:rsidR="5C48E2A7">
        <w:rPr/>
        <w:t>page d’accueil</w:t>
      </w:r>
      <w:r w:rsidR="5C48E2A7">
        <w:rPr/>
        <w:t xml:space="preserve"> de Forms, cliquer sur le bouton “Nouveau questionnaire” qui se situe dans le haut de la page.</w:t>
      </w:r>
    </w:p>
    <w:p w:rsidR="56D580FB" w:rsidP="56D580FB" w:rsidRDefault="56D580FB" w14:paraId="04F8878F" w14:textId="7760656F">
      <w:pPr>
        <w:pStyle w:val="Normal"/>
        <w:ind w:left="0"/>
      </w:pPr>
    </w:p>
    <w:p w:rsidR="56D580FB" w:rsidP="56D580FB" w:rsidRDefault="56D580FB" w14:paraId="71940304" w14:textId="4D924FDC">
      <w:pPr>
        <w:pStyle w:val="ListParagraph"/>
        <w:numPr>
          <w:ilvl w:val="1"/>
          <w:numId w:val="1"/>
        </w:numPr>
        <w:rPr/>
      </w:pPr>
      <w:r w:rsidR="56D580FB">
        <w:rPr/>
        <w:t>Si les modèles de formulaire sont masqués, comme ceci, cliquer sur la flèche vers le bas et sélectionner “Nouveau questionnaire”</w:t>
      </w:r>
    </w:p>
    <w:p w:rsidR="56D580FB" w:rsidP="56D580FB" w:rsidRDefault="56D580FB" w14:paraId="54520177" w14:textId="0DBA79B3">
      <w:pPr>
        <w:pStyle w:val="Normal"/>
        <w:ind w:left="0"/>
      </w:pPr>
    </w:p>
    <w:p w:rsidR="56D580FB" w:rsidP="56D580FB" w:rsidRDefault="56D580FB" w14:paraId="6A390D2D" w14:textId="0695C094">
      <w:pPr>
        <w:pStyle w:val="ListParagraph"/>
        <w:numPr>
          <w:ilvl w:val="0"/>
          <w:numId w:val="1"/>
        </w:numPr>
        <w:rPr/>
      </w:pPr>
      <w:r w:rsidR="4DB07438">
        <w:rPr/>
        <w:t xml:space="preserve">Vous avez maintenant créé un questionnaire, cliquer sur le </w:t>
      </w:r>
      <w:r w:rsidR="4DB07438">
        <w:rPr/>
        <w:t>titre “</w:t>
      </w:r>
      <w:r w:rsidR="4DB07438">
        <w:rPr/>
        <w:t>Questionnaire sans titre” pour le changer et aussi écrire une description, ceci facilitera le partage auprès des étudiants.</w:t>
      </w:r>
    </w:p>
    <w:p w:rsidR="56D580FB" w:rsidP="56D580FB" w:rsidRDefault="56D580FB" w14:paraId="2431691B" w14:textId="3322A3CF">
      <w:pPr>
        <w:pStyle w:val="Normal"/>
        <w:ind w:left="0"/>
      </w:pPr>
    </w:p>
    <w:p w:rsidR="56D580FB" w:rsidP="56D580FB" w:rsidRDefault="56D580FB" w14:paraId="4C49C924" w14:textId="060857B3">
      <w:pPr>
        <w:pStyle w:val="ListParagraph"/>
        <w:numPr>
          <w:ilvl w:val="0"/>
          <w:numId w:val="1"/>
        </w:numPr>
        <w:rPr/>
      </w:pPr>
      <w:r w:rsidR="56D580FB">
        <w:rPr/>
        <w:t xml:space="preserve">Pour créer une question, cliquer sur le bouton “Nouveau”, vous devez alors choisir le type de question en cliquant sur le bouton correspondant. </w:t>
      </w:r>
    </w:p>
    <w:p w:rsidR="56D580FB" w:rsidP="56D580FB" w:rsidRDefault="56D580FB" w14:paraId="7F3FC8D1" w14:textId="1BACECBC">
      <w:pPr>
        <w:pStyle w:val="ListParagraph"/>
        <w:numPr>
          <w:ilvl w:val="0"/>
          <w:numId w:val="1"/>
        </w:numPr>
        <w:rPr/>
      </w:pPr>
    </w:p>
    <w:p w:rsidR="56D580FB" w:rsidP="56D580FB" w:rsidRDefault="56D580FB" w14:paraId="1025A2D0" w14:textId="6FBB830A">
      <w:pPr>
        <w:pStyle w:val="ListParagraph"/>
        <w:numPr>
          <w:ilvl w:val="0"/>
          <w:numId w:val="1"/>
        </w:numPr>
        <w:rPr/>
      </w:pPr>
      <w:r w:rsidR="56D580FB">
        <w:rPr/>
        <w:t>Pour un questionnaire, il y a 3 principaux types. Examinons-les à l’aide d’exemples:</w:t>
      </w:r>
    </w:p>
    <w:p w:rsidR="56D580FB" w:rsidP="56D580FB" w:rsidRDefault="56D580FB" w14:paraId="597425E3" w14:textId="5BFDD1DD">
      <w:pPr>
        <w:pStyle w:val="ListParagraph"/>
        <w:numPr>
          <w:ilvl w:val="1"/>
          <w:numId w:val="1"/>
        </w:numPr>
        <w:rPr/>
      </w:pPr>
      <w:r w:rsidR="56D580FB">
        <w:rPr/>
        <w:t xml:space="preserve">Choix : </w:t>
      </w:r>
    </w:p>
    <w:p w:rsidR="56D580FB" w:rsidP="56D580FB" w:rsidRDefault="56D580FB" w14:paraId="6FF36AC2" w14:textId="7044F3C3">
      <w:pPr>
        <w:pStyle w:val="ListParagraph"/>
        <w:numPr>
          <w:ilvl w:val="2"/>
          <w:numId w:val="1"/>
        </w:numPr>
        <w:rPr/>
      </w:pPr>
      <w:r w:rsidR="56D580FB">
        <w:rPr/>
        <w:t>IL y a en premier la classique question à choix de réponses.</w:t>
      </w:r>
    </w:p>
    <w:p w:rsidR="56D580FB" w:rsidP="56D580FB" w:rsidRDefault="56D580FB" w14:paraId="422207F6" w14:textId="5AD01E60">
      <w:pPr>
        <w:pStyle w:val="ListParagraph"/>
        <w:numPr>
          <w:ilvl w:val="2"/>
          <w:numId w:val="1"/>
        </w:numPr>
        <w:rPr/>
      </w:pPr>
      <w:r w:rsidR="56D580FB">
        <w:rPr/>
        <w:t>Il faut simplement écrire la question à l’endroit approprié ainsi que les réponses.</w:t>
      </w:r>
    </w:p>
    <w:p w:rsidR="56D580FB" w:rsidP="56D580FB" w:rsidRDefault="56D580FB" w14:paraId="33297EDF" w14:textId="324EDACB">
      <w:pPr>
        <w:pStyle w:val="Normal"/>
        <w:ind w:left="0"/>
      </w:pPr>
    </w:p>
    <w:p w:rsidR="56D580FB" w:rsidP="56D580FB" w:rsidRDefault="56D580FB" w14:paraId="0E4E7C47" w14:textId="3E7A9960">
      <w:pPr>
        <w:pStyle w:val="ListParagraph"/>
        <w:numPr>
          <w:ilvl w:val="2"/>
          <w:numId w:val="1"/>
        </w:numPr>
        <w:rPr/>
      </w:pPr>
      <w:r w:rsidR="56D580FB">
        <w:rPr/>
        <w:t>Vous pouvez inclure une image ou une vidéo dans tous les types de questions en cliquant sur l’icône du dessin à droite et ensuite sur “insérer une image”.</w:t>
      </w:r>
    </w:p>
    <w:p w:rsidR="56D580FB" w:rsidP="56D580FB" w:rsidRDefault="56D580FB" w14:paraId="349B3B53" w14:textId="371EA2CD">
      <w:pPr>
        <w:pStyle w:val="ListParagraph"/>
        <w:numPr>
          <w:ilvl w:val="2"/>
          <w:numId w:val="1"/>
        </w:numPr>
        <w:rPr/>
      </w:pPr>
      <w:r w:rsidR="56D580FB">
        <w:rPr/>
        <w:t>Pour choisir la bonne réponse, il suffit de cliquer sur le crochet à gauche de celle-ci.</w:t>
      </w:r>
    </w:p>
    <w:p w:rsidR="56D580FB" w:rsidP="56D580FB" w:rsidRDefault="56D580FB" w14:paraId="28DF6DF6" w14:textId="215B69E0">
      <w:pPr>
        <w:pStyle w:val="ListParagraph"/>
        <w:numPr>
          <w:ilvl w:val="2"/>
          <w:numId w:val="1"/>
        </w:numPr>
        <w:rPr/>
      </w:pPr>
      <w:r w:rsidR="4DB07438">
        <w:rPr/>
        <w:t xml:space="preserve">Il est possible de choisir plusieurs réponses ou aucune selon l'état des </w:t>
      </w:r>
      <w:r w:rsidR="4DB07438">
        <w:rPr/>
        <w:t>options “</w:t>
      </w:r>
      <w:r w:rsidR="4DB07438">
        <w:rPr/>
        <w:t>plusieurs réponses” et “obligatoire”.</w:t>
      </w:r>
    </w:p>
    <w:p w:rsidR="56D580FB" w:rsidP="56D580FB" w:rsidRDefault="56D580FB" w14:paraId="341B0FA1" w14:textId="1EF30F5F">
      <w:pPr>
        <w:pStyle w:val="ListParagraph"/>
        <w:numPr>
          <w:ilvl w:val="2"/>
          <w:numId w:val="1"/>
        </w:numPr>
        <w:rPr/>
      </w:pPr>
      <w:r w:rsidR="56D580FB">
        <w:rPr/>
        <w:t>D’autres options sont présentes en cliquant sur les 3 boutons à droite</w:t>
      </w:r>
    </w:p>
    <w:p w:rsidR="56D580FB" w:rsidP="56D580FB" w:rsidRDefault="56D580FB" w14:paraId="43163E55" w14:textId="37CE5E82">
      <w:pPr>
        <w:pStyle w:val="Normal"/>
        <w:ind w:left="0"/>
      </w:pPr>
    </w:p>
    <w:p w:rsidR="56D580FB" w:rsidP="56D580FB" w:rsidRDefault="56D580FB" w14:paraId="09951471" w14:textId="0C0CD78C">
      <w:pPr>
        <w:pStyle w:val="Normal"/>
        <w:ind w:left="0"/>
      </w:pPr>
    </w:p>
    <w:p w:rsidR="56D580FB" w:rsidP="56D580FB" w:rsidRDefault="56D580FB" w14:paraId="0669BE33" w14:textId="43CB9014">
      <w:pPr>
        <w:pStyle w:val="ListParagraph"/>
        <w:numPr>
          <w:ilvl w:val="1"/>
          <w:numId w:val="1"/>
        </w:numPr>
        <w:rPr/>
      </w:pPr>
      <w:r w:rsidR="56D580FB">
        <w:rPr/>
        <w:t>Texte</w:t>
      </w:r>
    </w:p>
    <w:p w:rsidR="56D580FB" w:rsidP="56D580FB" w:rsidRDefault="56D580FB" w14:paraId="2FBA1925" w14:textId="0FD553BB">
      <w:pPr>
        <w:pStyle w:val="ListParagraph"/>
        <w:numPr>
          <w:ilvl w:val="2"/>
          <w:numId w:val="1"/>
        </w:numPr>
        <w:rPr/>
      </w:pPr>
      <w:r w:rsidR="56D580FB">
        <w:rPr/>
        <w:t>La question “texte” permet à l’apprenant de répondre sous forme de texte plus ou moins long selon l’option nommé à cet effet. Il est aussi possible d’inclure plusieurs bonnes réponses.</w:t>
      </w:r>
    </w:p>
    <w:p w:rsidR="56D580FB" w:rsidP="56D580FB" w:rsidRDefault="56D580FB" w14:paraId="229977E4" w14:textId="138D895C">
      <w:pPr>
        <w:pStyle w:val="ListParagraph"/>
        <w:numPr>
          <w:ilvl w:val="2"/>
          <w:numId w:val="1"/>
        </w:numPr>
        <w:rPr/>
      </w:pPr>
    </w:p>
    <w:p w:rsidR="56D580FB" w:rsidP="56D580FB" w:rsidRDefault="56D580FB" w14:paraId="518FF539" w14:textId="367994A3">
      <w:pPr>
        <w:pStyle w:val="ListParagraph"/>
        <w:numPr>
          <w:ilvl w:val="2"/>
          <w:numId w:val="1"/>
        </w:numPr>
        <w:rPr/>
      </w:pPr>
    </w:p>
    <w:p w:rsidR="56D580FB" w:rsidP="56D580FB" w:rsidRDefault="56D580FB" w14:paraId="3911A33E" w14:textId="474B18D1">
      <w:pPr>
        <w:pStyle w:val="ListParagraph"/>
        <w:numPr>
          <w:ilvl w:val="1"/>
          <w:numId w:val="1"/>
        </w:numPr>
        <w:rPr/>
      </w:pPr>
      <w:r w:rsidR="56D580FB">
        <w:rPr/>
        <w:t>Classement:</w:t>
      </w:r>
    </w:p>
    <w:p w:rsidR="56D580FB" w:rsidP="56D580FB" w:rsidRDefault="56D580FB" w14:paraId="645F3AB4" w14:textId="0C70FFB2">
      <w:pPr>
        <w:pStyle w:val="ListParagraph"/>
        <w:numPr>
          <w:ilvl w:val="2"/>
          <w:numId w:val="1"/>
        </w:numPr>
        <w:rPr/>
      </w:pPr>
      <w:r w:rsidR="56D580FB">
        <w:rPr/>
        <w:t>La question de type “Classement” consiste à mettre en ordre les éléments de réponses fournis.</w:t>
      </w:r>
    </w:p>
    <w:p w:rsidR="56D580FB" w:rsidP="56D580FB" w:rsidRDefault="56D580FB" w14:paraId="214BF64F" w14:textId="0E8BDBA1">
      <w:pPr>
        <w:pStyle w:val="ListParagraph"/>
        <w:numPr>
          <w:ilvl w:val="2"/>
          <w:numId w:val="1"/>
        </w:numPr>
        <w:bidi w:val="0"/>
        <w:spacing w:before="0" w:beforeAutospacing="off" w:after="160" w:afterAutospacing="off" w:line="259" w:lineRule="auto"/>
        <w:ind w:left="2160" w:right="0" w:hanging="360"/>
        <w:jc w:val="left"/>
        <w:rPr/>
      </w:pPr>
      <w:r w:rsidR="56D580FB">
        <w:rPr/>
        <w:t>Il suffit d’écrire la question ainsi que les éléments de réponses dans le bon ordre. Lors d’une évaluation, les items s'afficheront dans un ordre aléatoire, l’apprenant peut les glisser ou cliquer sur les flèches à droite pour le déplacer.</w:t>
      </w:r>
    </w:p>
    <w:p w:rsidR="56D580FB" w:rsidP="56D580FB" w:rsidRDefault="56D580FB" w14:paraId="7740097F" w14:textId="0BE01974">
      <w:pPr>
        <w:pStyle w:val="Normal"/>
        <w:ind w:left="0"/>
      </w:pPr>
    </w:p>
    <w:p w:rsidR="56D580FB" w:rsidP="56D580FB" w:rsidRDefault="56D580FB" w14:paraId="114227EE" w14:textId="6847A7B3">
      <w:pPr>
        <w:pStyle w:val="ListParagraph"/>
        <w:numPr>
          <w:ilvl w:val="1"/>
          <w:numId w:val="1"/>
        </w:numPr>
        <w:rPr/>
      </w:pPr>
      <w:r w:rsidR="56D580FB">
        <w:rPr/>
        <w:t>Autres:</w:t>
      </w:r>
    </w:p>
    <w:p w:rsidR="56D580FB" w:rsidP="56D580FB" w:rsidRDefault="56D580FB" w14:paraId="3CB24F82" w14:textId="29EF1F32">
      <w:pPr>
        <w:pStyle w:val="ListParagraph"/>
        <w:numPr>
          <w:ilvl w:val="2"/>
          <w:numId w:val="1"/>
        </w:numPr>
        <w:rPr/>
      </w:pPr>
      <w:r w:rsidR="56D580FB">
        <w:rPr/>
        <w:t xml:space="preserve">Les autres types de question sont plus appropriés pour des sondages, car il n’est pas possible d’inclure les bonnes réponses. </w:t>
      </w:r>
    </w:p>
    <w:p w:rsidR="56D580FB" w:rsidP="56D580FB" w:rsidRDefault="56D580FB" w14:paraId="2752F14D" w14:textId="5AF5A6BE">
      <w:pPr>
        <w:pStyle w:val="ListParagraph"/>
        <w:numPr>
          <w:ilvl w:val="2"/>
          <w:numId w:val="1"/>
        </w:numPr>
        <w:rPr/>
      </w:pPr>
      <w:r w:rsidR="4DB07438">
        <w:rPr/>
        <w:t xml:space="preserve">Si vous décidez d’utiliser ces types de question dans un </w:t>
      </w:r>
      <w:r w:rsidR="4DB07438">
        <w:rPr/>
        <w:t>questionnaire,</w:t>
      </w:r>
      <w:r w:rsidR="4DB07438">
        <w:rPr/>
        <w:t xml:space="preserve"> vous devez évaluer les réponses une fois que l’apprenant aura terminé celui-ci.</w:t>
      </w:r>
    </w:p>
    <w:p w:rsidR="56D580FB" w:rsidP="56D580FB" w:rsidRDefault="56D580FB" w14:paraId="5CA9F0D3" w14:textId="1349DA8F">
      <w:pPr>
        <w:pStyle w:val="ListParagraph"/>
        <w:numPr>
          <w:ilvl w:val="2"/>
          <w:numId w:val="1"/>
        </w:numPr>
        <w:rPr/>
      </w:pPr>
      <w:r w:rsidR="56D580FB">
        <w:rPr/>
        <w:t xml:space="preserve">Il y a : </w:t>
      </w:r>
    </w:p>
    <w:p w:rsidR="56D580FB" w:rsidP="56D580FB" w:rsidRDefault="56D580FB" w14:paraId="29C0E5B3" w14:textId="41FBDA72">
      <w:pPr>
        <w:pStyle w:val="ListParagraph"/>
        <w:numPr>
          <w:ilvl w:val="3"/>
          <w:numId w:val="1"/>
        </w:numPr>
        <w:rPr/>
      </w:pPr>
      <w:r w:rsidR="56D580FB">
        <w:rPr/>
        <w:t>L’Évaluation</w:t>
      </w:r>
    </w:p>
    <w:p w:rsidR="56D580FB" w:rsidP="56D580FB" w:rsidRDefault="56D580FB" w14:paraId="4BD964A8" w14:textId="3C1BE0BD">
      <w:pPr>
        <w:pStyle w:val="ListParagraph"/>
        <w:numPr>
          <w:ilvl w:val="3"/>
          <w:numId w:val="1"/>
        </w:numPr>
        <w:rPr/>
      </w:pPr>
      <w:r w:rsidR="56D580FB">
        <w:rPr/>
        <w:t>La date</w:t>
      </w:r>
    </w:p>
    <w:p w:rsidR="56D580FB" w:rsidP="56D580FB" w:rsidRDefault="56D580FB" w14:paraId="7A9EDF08" w14:textId="7F600835">
      <w:pPr>
        <w:pStyle w:val="ListParagraph"/>
        <w:numPr>
          <w:ilvl w:val="3"/>
          <w:numId w:val="1"/>
        </w:numPr>
        <w:rPr/>
      </w:pPr>
      <w:r w:rsidR="56D580FB">
        <w:rPr/>
        <w:t>L’échelle de Likert</w:t>
      </w:r>
    </w:p>
    <w:p w:rsidR="56D580FB" w:rsidP="56D580FB" w:rsidRDefault="56D580FB" w14:paraId="2C1B8976" w14:textId="63594899">
      <w:pPr>
        <w:pStyle w:val="ListParagraph"/>
        <w:numPr>
          <w:ilvl w:val="3"/>
          <w:numId w:val="1"/>
        </w:numPr>
        <w:rPr/>
      </w:pPr>
      <w:r w:rsidR="56D580FB">
        <w:rPr/>
        <w:t>Le Net Promoter Score</w:t>
      </w:r>
    </w:p>
    <w:p w:rsidR="56D580FB" w:rsidP="56D580FB" w:rsidRDefault="56D580FB" w14:paraId="544EE4AD" w14:textId="72A63EB7">
      <w:pPr>
        <w:pStyle w:val="Normal"/>
        <w:ind w:left="0"/>
      </w:pPr>
    </w:p>
    <w:p w:rsidR="56D580FB" w:rsidP="56D580FB" w:rsidRDefault="56D580FB" w14:paraId="1E4B1EFD" w14:textId="388D6C8D">
      <w:pPr>
        <w:pStyle w:val="ListParagraph"/>
        <w:ind w:left="0"/>
      </w:pPr>
    </w:p>
    <w:p w:rsidR="56D580FB" w:rsidRDefault="56D580FB" w14:paraId="69C93C95" w14:textId="60D424A1">
      <w:r>
        <w:br w:type="page"/>
      </w:r>
    </w:p>
    <w:p w:rsidR="56D580FB" w:rsidP="56D580FB" w:rsidRDefault="56D580FB" w14:paraId="6405D0F4" w14:textId="6F137C4C">
      <w:pPr>
        <w:pStyle w:val="ListParagraph"/>
        <w:numPr>
          <w:ilvl w:val="0"/>
          <w:numId w:val="1"/>
        </w:numPr>
        <w:rPr/>
      </w:pPr>
      <w:r w:rsidR="56D580FB">
        <w:rPr/>
        <w:t>Avant de partager l’examens aux étudiants, examiner les paramètres de celui-ci en cliquant sur les trois points en haut à droite et cliquer sur “paramètres”.</w:t>
      </w:r>
    </w:p>
    <w:p w:rsidR="56D580FB" w:rsidP="56D580FB" w:rsidRDefault="56D580FB" w14:paraId="216C7FAA" w14:textId="12D6E891">
      <w:pPr>
        <w:pStyle w:val="ListParagraph"/>
        <w:numPr>
          <w:ilvl w:val="0"/>
          <w:numId w:val="1"/>
        </w:numPr>
        <w:rPr/>
      </w:pPr>
      <w:r w:rsidR="56D580FB">
        <w:rPr/>
        <w:t>Il est possible de définir plusieurs options tel que</w:t>
      </w:r>
    </w:p>
    <w:p w:rsidR="56D580FB" w:rsidP="56D580FB" w:rsidRDefault="56D580FB" w14:paraId="0C4EBEDF" w14:textId="59C89B4C">
      <w:pPr>
        <w:pStyle w:val="ListParagraph"/>
        <w:numPr>
          <w:ilvl w:val="1"/>
          <w:numId w:val="1"/>
        </w:numPr>
        <w:rPr/>
      </w:pPr>
      <w:r w:rsidR="56D580FB">
        <w:rPr/>
        <w:t xml:space="preserve">La date de </w:t>
      </w:r>
      <w:proofErr w:type="spellStart"/>
      <w:r w:rsidR="56D580FB">
        <w:rPr/>
        <w:t>début,fin</w:t>
      </w:r>
      <w:proofErr w:type="spellEnd"/>
      <w:r w:rsidR="56D580FB">
        <w:rPr/>
        <w:t xml:space="preserve"> et la durée de l’examens</w:t>
      </w:r>
    </w:p>
    <w:p w:rsidR="56D580FB" w:rsidP="56D580FB" w:rsidRDefault="56D580FB" w14:paraId="6728F297" w14:textId="41BCC22C">
      <w:pPr>
        <w:pStyle w:val="ListParagraph"/>
        <w:numPr>
          <w:ilvl w:val="1"/>
          <w:numId w:val="1"/>
        </w:numPr>
        <w:rPr/>
      </w:pPr>
      <w:r w:rsidR="56D580FB">
        <w:rPr/>
        <w:t>Mélanger les questions</w:t>
      </w:r>
    </w:p>
    <w:p w:rsidR="56D580FB" w:rsidP="56D580FB" w:rsidRDefault="56D580FB" w14:paraId="18B485DC" w14:textId="55CD070A">
      <w:pPr>
        <w:pStyle w:val="ListParagraph"/>
        <w:numPr>
          <w:ilvl w:val="1"/>
          <w:numId w:val="1"/>
        </w:numPr>
        <w:rPr/>
      </w:pPr>
      <w:r w:rsidR="56D580FB">
        <w:rPr/>
        <w:t xml:space="preserve">Masquer la possibilité d’envoyer une autre réponse </w:t>
      </w:r>
    </w:p>
    <w:p w:rsidR="56D580FB" w:rsidP="56D580FB" w:rsidRDefault="56D580FB" w14:paraId="31C4F422" w14:textId="78074DF6">
      <w:pPr>
        <w:pStyle w:val="ListParagraph"/>
        <w:numPr>
          <w:ilvl w:val="1"/>
          <w:numId w:val="1"/>
        </w:numPr>
        <w:rPr/>
      </w:pPr>
      <w:r w:rsidR="56D580FB">
        <w:rPr/>
        <w:t>Et plusieurs autres.</w:t>
      </w:r>
    </w:p>
    <w:p w:rsidR="56D580FB" w:rsidP="56D580FB" w:rsidRDefault="56D580FB" w14:paraId="554D2AB0" w14:textId="720E8E02">
      <w:pPr>
        <w:pStyle w:val="ListParagraph"/>
      </w:pPr>
    </w:p>
    <w:p w:rsidR="56D580FB" w:rsidP="56D580FB" w:rsidRDefault="56D580FB" w14:paraId="3BAD3DF9" w14:textId="2D253061">
      <w:pPr>
        <w:pStyle w:val="ListParagraph"/>
        <w:numPr>
          <w:ilvl w:val="0"/>
          <w:numId w:val="1"/>
        </w:numPr>
        <w:rPr/>
      </w:pPr>
      <w:r w:rsidR="56D580FB">
        <w:rPr/>
        <w:t xml:space="preserve">Lorsque vous êtes satisfaits des paramètres du quiz, cliquer sur le bouton “Envoyer” en haut à droite. Vous verrez alors affiché l’URL à partager aux étudiants. </w:t>
      </w:r>
    </w:p>
    <w:p w:rsidR="56D580FB" w:rsidP="56D580FB" w:rsidRDefault="56D580FB" w14:paraId="0E01227C" w14:textId="6B6AA990">
      <w:pPr>
        <w:pStyle w:val="ListParagraph"/>
        <w:numPr>
          <w:ilvl w:val="0"/>
          <w:numId w:val="1"/>
        </w:numPr>
        <w:rPr/>
      </w:pPr>
      <w:r w:rsidR="56D580FB">
        <w:rPr/>
        <w:t xml:space="preserve">Il est possible en cliquant sur l’option “Raccourcir l’URL” d’obtenir une version plus courte. </w:t>
      </w:r>
    </w:p>
    <w:p w:rsidR="56D580FB" w:rsidP="56D580FB" w:rsidRDefault="56D580FB" w14:paraId="2B11784D" w14:textId="7F1B9FBE">
      <w:pPr>
        <w:pStyle w:val="ListParagraph"/>
        <w:numPr>
          <w:ilvl w:val="0"/>
          <w:numId w:val="1"/>
        </w:numPr>
        <w:rPr/>
      </w:pPr>
      <w:r w:rsidR="4DB07438">
        <w:rPr/>
        <w:t>En cliquant sur le bouton “copier</w:t>
      </w:r>
      <w:proofErr w:type="gramStart"/>
      <w:r w:rsidR="4DB07438">
        <w:rPr/>
        <w:t>” ,,</w:t>
      </w:r>
      <w:proofErr w:type="gramEnd"/>
      <w:r w:rsidR="4DB07438">
        <w:rPr/>
        <w:t xml:space="preserve"> l’URL sera automatiquement </w:t>
      </w:r>
      <w:r w:rsidR="4DB07438">
        <w:rPr/>
        <w:t>copiée</w:t>
      </w:r>
      <w:r w:rsidR="4DB07438">
        <w:rPr/>
        <w:t xml:space="preserve"> dans le presse-papier.</w:t>
      </w:r>
    </w:p>
    <w:p w:rsidR="56D580FB" w:rsidP="56D580FB" w:rsidRDefault="56D580FB" w14:paraId="3AE76AA3" w14:textId="1DB5AC8E">
      <w:pPr>
        <w:pStyle w:val="ListParagraph"/>
        <w:numPr>
          <w:ilvl w:val="0"/>
          <w:numId w:val="1"/>
        </w:numPr>
        <w:rPr/>
      </w:pPr>
      <w:r w:rsidR="4DB07438">
        <w:rPr/>
        <w:t xml:space="preserve">Les icones en </w:t>
      </w:r>
      <w:r w:rsidR="4DB07438">
        <w:rPr/>
        <w:t>bas permettent</w:t>
      </w:r>
      <w:r w:rsidR="4DB07438">
        <w:rPr/>
        <w:t xml:space="preserve"> d’envoyer l’URL par courriel, code QR, et même l’incorporer à une page web. </w:t>
      </w:r>
    </w:p>
    <w:p w:rsidR="56D580FB" w:rsidP="56D580FB" w:rsidRDefault="56D580FB" w14:paraId="79201F6E" w14:textId="672516C8">
      <w:pPr>
        <w:pStyle w:val="ListParagraph"/>
        <w:numPr>
          <w:ilvl w:val="0"/>
          <w:numId w:val="1"/>
        </w:numPr>
        <w:rPr/>
      </w:pPr>
      <w:r w:rsidR="4DB07438">
        <w:rPr/>
        <w:t xml:space="preserve">En cliquant sur les icones de </w:t>
      </w:r>
      <w:proofErr w:type="spellStart"/>
      <w:r w:rsidR="4DB07438">
        <w:rPr/>
        <w:t>facebook</w:t>
      </w:r>
      <w:proofErr w:type="spellEnd"/>
      <w:r w:rsidR="4DB07438">
        <w:rPr/>
        <w:t xml:space="preserve"> et Twitter, vous pouvez partager le quiz sur </w:t>
      </w:r>
      <w:r w:rsidR="4DB07438">
        <w:rPr/>
        <w:t>ces médias sociaux.</w:t>
      </w:r>
    </w:p>
    <w:p w:rsidR="56D580FB" w:rsidP="56D580FB" w:rsidRDefault="56D580FB" w14:paraId="2085AD86" w14:textId="61014794">
      <w:pPr>
        <w:pStyle w:val="ListParagraph"/>
      </w:pPr>
    </w:p>
    <w:p w:rsidR="56D580FB" w:rsidP="56D580FB" w:rsidRDefault="56D580FB" w14:paraId="4F49E425" w14:textId="20B7F771">
      <w:pPr>
        <w:pStyle w:val="ListParagraph"/>
      </w:pPr>
    </w:p>
    <w:p w:rsidR="56D580FB" w:rsidP="56D580FB" w:rsidRDefault="56D580FB" w14:paraId="1DBA8C82" w14:textId="5F83C2F0">
      <w:pPr>
        <w:pStyle w:val="ListParagraph"/>
      </w:pPr>
    </w:p>
    <w:p w:rsidR="56D580FB" w:rsidP="56D580FB" w:rsidRDefault="56D580FB" w14:paraId="2D8D4168" w14:textId="279DE4A7">
      <w:pPr>
        <w:pStyle w:val="ListParagraph"/>
      </w:pPr>
    </w:p>
    <w:p w:rsidR="56D580FB" w:rsidP="56D580FB" w:rsidRDefault="56D580FB" w14:paraId="0F385819" w14:textId="01BD05B6">
      <w:pPr>
        <w:pStyle w:val="ListParagraph"/>
      </w:pPr>
      <w:r w:rsidR="56D580FB">
        <w:rPr/>
        <w:t>C’est fait, Notre questionnaire est envoyé, lorsque les étudiants auront répondu, vous verrez les réponses dans l’onglet “Réponses”.</w:t>
      </w:r>
    </w:p>
    <w:p w:rsidR="56D580FB" w:rsidP="56D580FB" w:rsidRDefault="56D580FB" w14:paraId="778BAC3D" w14:textId="6185DF2F">
      <w:pPr>
        <w:pStyle w:val="ListParagraph"/>
      </w:pPr>
    </w:p>
    <w:p w:rsidR="56D580FB" w:rsidP="56D580FB" w:rsidRDefault="56D580FB" w14:paraId="4AD443AE" w14:textId="01436F2A">
      <w:pPr>
        <w:pStyle w:val="ListParagraph"/>
      </w:pPr>
    </w:p>
    <w:p w:rsidR="56D580FB" w:rsidP="56D580FB" w:rsidRDefault="56D580FB" w14:paraId="56931153" w14:textId="42AD4E27">
      <w:pPr>
        <w:pStyle w:val="ListParagraph"/>
      </w:pPr>
      <w:r w:rsidR="56D580FB">
        <w:rPr/>
        <w:t xml:space="preserve">Donc pour résumer nous avons vu dans cette capsule, comment : </w:t>
      </w:r>
    </w:p>
    <w:p w:rsidR="56D580FB" w:rsidP="56D580FB" w:rsidRDefault="56D580FB" w14:paraId="65D0B866" w14:textId="2D4530E2">
      <w:pPr>
        <w:pStyle w:val="ListParagraph"/>
        <w:numPr>
          <w:ilvl w:val="0"/>
          <w:numId w:val="3"/>
        </w:numPr>
        <w:rPr/>
      </w:pPr>
      <w:r w:rsidR="56D580FB">
        <w:rPr/>
        <w:t>Créer un questionnaire</w:t>
      </w:r>
    </w:p>
    <w:p w:rsidR="56D580FB" w:rsidP="56D580FB" w:rsidRDefault="56D580FB" w14:paraId="4FD0785A" w14:textId="03D2DF24">
      <w:pPr>
        <w:pStyle w:val="ListParagraph"/>
        <w:numPr>
          <w:ilvl w:val="0"/>
          <w:numId w:val="3"/>
        </w:numPr>
        <w:bidi w:val="0"/>
        <w:spacing w:before="0" w:beforeAutospacing="off" w:after="160" w:afterAutospacing="off" w:line="259" w:lineRule="auto"/>
        <w:ind w:left="1428" w:right="0" w:hanging="360"/>
        <w:jc w:val="left"/>
        <w:rPr/>
      </w:pPr>
      <w:r w:rsidR="56D580FB">
        <w:rPr/>
        <w:t>Créer plusieurs types de questions appropriées dans ce contexte</w:t>
      </w:r>
    </w:p>
    <w:p w:rsidR="56D580FB" w:rsidP="56D580FB" w:rsidRDefault="56D580FB" w14:paraId="77DF83A1" w14:textId="52E4ACAC">
      <w:pPr>
        <w:pStyle w:val="ListParagraph"/>
        <w:numPr>
          <w:ilvl w:val="0"/>
          <w:numId w:val="3"/>
        </w:numPr>
        <w:bidi w:val="0"/>
        <w:spacing w:before="0" w:beforeAutospacing="off" w:after="160" w:afterAutospacing="off" w:line="259" w:lineRule="auto"/>
        <w:ind w:left="1428" w:right="0" w:hanging="360"/>
        <w:jc w:val="left"/>
        <w:rPr/>
      </w:pPr>
      <w:r w:rsidR="56D580FB">
        <w:rPr/>
        <w:t>Et finalement partager le questionnaire aux étudiants.</w:t>
      </w:r>
    </w:p>
    <w:p w:rsidR="56D580FB" w:rsidP="56D580FB" w:rsidRDefault="56D580FB" w14:paraId="505AE717" w14:textId="3B2DA53A">
      <w:pPr>
        <w:pStyle w:val="Normal"/>
        <w:bidi w:val="0"/>
        <w:spacing w:before="0" w:beforeAutospacing="off" w:after="160" w:afterAutospacing="off" w:line="259" w:lineRule="auto"/>
        <w:ind w:right="0"/>
        <w:jc w:val="left"/>
      </w:pPr>
    </w:p>
    <w:p w:rsidR="56D580FB" w:rsidP="56D580FB" w:rsidRDefault="56D580FB" w14:paraId="24209C01" w14:textId="47EAB0E2">
      <w:pPr>
        <w:pStyle w:val="ListParagraph"/>
        <w:numPr>
          <w:ilvl w:val="0"/>
          <w:numId w:val="3"/>
        </w:numPr>
        <w:bidi w:val="0"/>
        <w:spacing w:before="0" w:beforeAutospacing="off" w:after="160" w:afterAutospacing="off" w:line="259" w:lineRule="auto"/>
        <w:ind w:right="0"/>
        <w:jc w:val="left"/>
        <w:rPr/>
      </w:pPr>
      <w:r w:rsidR="56D580FB">
        <w:rPr/>
        <w:t>Je vous remercie d’avoir visionné cette capsule, Si vous avez des questions n’hésitez-pas à contacter votre technicien au SDPI!</w:t>
      </w:r>
    </w:p>
    <w:p w:rsidR="56D580FB" w:rsidP="56D580FB" w:rsidRDefault="56D580FB" w14:paraId="74B50CC8" w14:textId="6E944B47">
      <w:pPr>
        <w:pStyle w:val="Normal"/>
        <w:bidi w:val="0"/>
        <w:spacing w:before="0" w:beforeAutospacing="off" w:after="160" w:afterAutospacing="off" w:line="259" w:lineRule="auto"/>
        <w:ind w:right="0"/>
        <w:jc w:val="left"/>
      </w:pPr>
    </w:p>
    <w:p w:rsidR="56D580FB" w:rsidP="56D580FB" w:rsidRDefault="56D580FB" w14:paraId="5DE728E5" w14:textId="36527D63">
      <w:pPr>
        <w:pStyle w:val="ListParagraph"/>
      </w:pPr>
    </w:p>
    <w:p w:rsidR="56D580FB" w:rsidP="56D580FB" w:rsidRDefault="56D580FB" w14:paraId="700664DD" w14:textId="2223E54A">
      <w:pPr>
        <w:pStyle w:val="ListParagraph"/>
      </w:pPr>
    </w:p>
    <w:p w:rsidR="56D580FB" w:rsidP="56D580FB" w:rsidRDefault="56D580FB" w14:paraId="313C30C7" w14:textId="49A4DAF5">
      <w:pPr>
        <w:pStyle w:val="ListParagraph"/>
      </w:pPr>
    </w:p>
    <w:p w:rsidR="56D580FB" w:rsidP="56D580FB" w:rsidRDefault="56D580FB" w14:paraId="42A93026" w14:textId="022539DB">
      <w:pPr>
        <w:pStyle w:val="ListParagraph"/>
      </w:pPr>
    </w:p>
    <w:p w:rsidR="56D580FB" w:rsidP="56D580FB" w:rsidRDefault="56D580FB" w14:paraId="227D238D" w14:textId="4BDA2469">
      <w:pPr>
        <w:pStyle w:val="ListParagraph"/>
      </w:pPr>
    </w:p>
    <w:p w:rsidR="56D580FB" w:rsidP="56D580FB" w:rsidRDefault="56D580FB" w14:paraId="0537FD89" w14:textId="0757CD06">
      <w:pPr>
        <w:pStyle w:val="ListParagraph"/>
      </w:pPr>
    </w:p>
    <w:sectPr w:rsidR="008E5517">
      <w:pgSz w:w="12240" w:h="15840"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CE6DF9" w:rsidP="008E5517" w:rsidRDefault="00CE6DF9" w14:paraId="0A37501D" wp14:textId="77777777">
      <w:pPr>
        <w:spacing w:after="0" w:line="240" w:lineRule="auto"/>
      </w:pPr>
      <w:r>
        <w:separator/>
      </w:r>
    </w:p>
  </w:endnote>
  <w:endnote w:type="continuationSeparator" w:id="0">
    <w:p xmlns:wp14="http://schemas.microsoft.com/office/word/2010/wordml" w:rsidR="00CE6DF9" w:rsidP="008E5517" w:rsidRDefault="00CE6DF9"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CE6DF9" w:rsidP="008E5517" w:rsidRDefault="00CE6DF9" w14:paraId="02EB378F" wp14:textId="77777777">
      <w:pPr>
        <w:spacing w:after="0" w:line="240" w:lineRule="auto"/>
      </w:pPr>
      <w:r>
        <w:separator/>
      </w:r>
    </w:p>
  </w:footnote>
  <w:footnote w:type="continuationSeparator" w:id="0">
    <w:p xmlns:wp14="http://schemas.microsoft.com/office/word/2010/wordml" w:rsidR="00CE6DF9" w:rsidP="008E5517" w:rsidRDefault="00CE6DF9" w14:paraId="6A05A809" wp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3">
    <w:nsid w:val="1e11612d"/>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2">
    <w:nsid w:val="5a1d8d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7773f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removePersonalInformation/>
  <w:removeDateAndTime/>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517"/>
    <w:rsid w:val="008E5517"/>
    <w:rsid w:val="00CE6DF9"/>
    <w:rsid w:val="4DB07438"/>
    <w:rsid w:val="56D580FB"/>
    <w:rsid w:val="5C48E2A7"/>
    <w:rsid w:val="7222E55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2E558"/>
  <w15:chartTrackingRefBased/>
  <w15:docId w15:val="{C4122FC8-38C6-40B4-AD08-7DE5C49A9C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8E5517"/>
    <w:pPr>
      <w:tabs>
        <w:tab w:val="center" w:pos="4536"/>
        <w:tab w:val="right" w:pos="9072"/>
      </w:tabs>
      <w:spacing w:after="0" w:line="240" w:lineRule="auto"/>
    </w:pPr>
  </w:style>
  <w:style w:type="character" w:styleId="En-tteCar" w:customStyle="1">
    <w:name w:val="En-tête Car"/>
    <w:basedOn w:val="Policepardfaut"/>
    <w:link w:val="En-tte"/>
    <w:uiPriority w:val="99"/>
    <w:rsid w:val="008E5517"/>
  </w:style>
  <w:style w:type="paragraph" w:styleId="Pieddepage">
    <w:name w:val="footer"/>
    <w:basedOn w:val="Normal"/>
    <w:link w:val="PieddepageCar"/>
    <w:uiPriority w:val="99"/>
    <w:unhideWhenUsed/>
    <w:rsid w:val="008E5517"/>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8E5517"/>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numbering" Target="numbering.xml" Id="R5b3576311a01458a"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mathieu dumas</dc:creator>
  <keywords/>
  <dc:description/>
  <lastModifiedBy>mathieu dumas</lastModifiedBy>
  <revision>4</revision>
  <dcterms:created xsi:type="dcterms:W3CDTF">2023-02-03T14:15:00.5972080Z</dcterms:created>
  <dcterms:modified xsi:type="dcterms:W3CDTF">2023-02-04T22:37:42.0794297Z</dcterms:modified>
</coreProperties>
</file>