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BDCE4" w14:textId="36371F4C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1.Calculate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Total Sales Over Time:</w:t>
      </w:r>
    </w:p>
    <w:p w14:paraId="438B8749" w14:textId="1077221A" w:rsidR="00E41390" w:rsidRDefault="00E41390">
      <w:r>
        <w:rPr>
          <w:noProof/>
        </w:rPr>
        <w:drawing>
          <wp:inline distT="0" distB="0" distL="0" distR="0" wp14:anchorId="4563EB21" wp14:editId="0CEBD347">
            <wp:extent cx="5731510" cy="3350260"/>
            <wp:effectExtent l="0" t="0" r="2540" b="2540"/>
            <wp:docPr id="9639249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2495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5B3C" w14:textId="77777777" w:rsidR="00E41390" w:rsidRDefault="00E41390"/>
    <w:p w14:paraId="4C8E9A66" w14:textId="69702598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2.Monthly Average Sales:</w:t>
      </w:r>
    </w:p>
    <w:p w14:paraId="092C4FE0" w14:textId="27CA6A2E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8000"/>
          <w:kern w:val="0"/>
          <w:sz w:val="19"/>
          <w:szCs w:val="19"/>
        </w:rPr>
        <w:drawing>
          <wp:inline distT="0" distB="0" distL="0" distR="0" wp14:anchorId="1B581D1D" wp14:editId="7E047AE6">
            <wp:extent cx="5731510" cy="3315970"/>
            <wp:effectExtent l="0" t="0" r="2540" b="0"/>
            <wp:docPr id="1931514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464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BEBB" w14:textId="77777777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9F9E782" w14:textId="77777777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6BE38F3F" w14:textId="77777777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2E5E168D" w14:textId="77777777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4BC35786" w14:textId="77777777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77335768" w14:textId="57A397E5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3.</w:t>
      </w:r>
      <w:r w:rsidRPr="00E41390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Sales by Product Category Over Time:</w:t>
      </w:r>
      <w:r>
        <w:rPr>
          <w:rFonts w:ascii="Consolas" w:hAnsi="Consolas" w:cs="Consolas"/>
          <w:noProof/>
          <w:color w:val="008000"/>
          <w:kern w:val="0"/>
          <w:sz w:val="19"/>
          <w:szCs w:val="19"/>
        </w:rPr>
        <w:drawing>
          <wp:inline distT="0" distB="0" distL="0" distR="0" wp14:anchorId="3A07170A" wp14:editId="26C2109F">
            <wp:extent cx="5731510" cy="3373755"/>
            <wp:effectExtent l="0" t="0" r="2540" b="0"/>
            <wp:docPr id="18490639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63963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1391" w14:textId="77777777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63864883" w14:textId="0EEF6251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4.</w:t>
      </w:r>
      <w:r w:rsidRPr="00E41390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Calculate Quarterly Sales Growth:</w:t>
      </w:r>
      <w:r>
        <w:rPr>
          <w:rFonts w:ascii="Consolas" w:hAnsi="Consolas" w:cs="Consolas"/>
          <w:noProof/>
          <w:color w:val="008000"/>
          <w:kern w:val="0"/>
          <w:sz w:val="19"/>
          <w:szCs w:val="19"/>
        </w:rPr>
        <w:drawing>
          <wp:inline distT="0" distB="0" distL="0" distR="0" wp14:anchorId="109B7148" wp14:editId="2975C98E">
            <wp:extent cx="5731510" cy="3346450"/>
            <wp:effectExtent l="0" t="0" r="2540" b="6350"/>
            <wp:docPr id="6649465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4653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2721" w14:textId="77777777" w:rsidR="00E41390" w:rsidRDefault="00E41390"/>
    <w:p w14:paraId="3A2F2AB1" w14:textId="77777777" w:rsidR="00E41390" w:rsidRDefault="00E41390"/>
    <w:p w14:paraId="26B89B9D" w14:textId="77777777" w:rsidR="00E41390" w:rsidRDefault="00E41390"/>
    <w:p w14:paraId="34173546" w14:textId="77777777" w:rsidR="00E41390" w:rsidRDefault="00E41390"/>
    <w:p w14:paraId="790F8C30" w14:textId="77777777" w:rsidR="00E41390" w:rsidRDefault="00E41390"/>
    <w:p w14:paraId="6CD098A2" w14:textId="052F6A69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lastRenderedPageBreak/>
        <w:t>5.</w:t>
      </w:r>
      <w:r w:rsidRPr="00E41390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Top N Products by Sales</w:t>
      </w:r>
      <w:r>
        <w:rPr>
          <w:noProof/>
        </w:rPr>
        <w:drawing>
          <wp:inline distT="0" distB="0" distL="0" distR="0" wp14:anchorId="0711E8C8" wp14:editId="66641B3C">
            <wp:extent cx="5731510" cy="3315335"/>
            <wp:effectExtent l="0" t="0" r="2540" b="0"/>
            <wp:docPr id="9845080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0806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F56E" w14:textId="77777777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5A31F1C" w14:textId="26A54461" w:rsidR="00E41390" w:rsidRDefault="00E41390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6.</w:t>
      </w:r>
      <w:r w:rsidR="00A457A8" w:rsidRPr="00A457A8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="00A457A8">
        <w:rPr>
          <w:rFonts w:ascii="Consolas" w:hAnsi="Consolas" w:cs="Consolas"/>
          <w:color w:val="008000"/>
          <w:kern w:val="0"/>
          <w:sz w:val="19"/>
          <w:szCs w:val="19"/>
        </w:rPr>
        <w:t>Calculate Monthly Sales Growth:</w:t>
      </w:r>
      <w:r w:rsidR="00A457A8">
        <w:rPr>
          <w:noProof/>
        </w:rPr>
        <w:drawing>
          <wp:inline distT="0" distB="0" distL="0" distR="0" wp14:anchorId="2D3CF224" wp14:editId="4910D930">
            <wp:extent cx="5731510" cy="3338830"/>
            <wp:effectExtent l="0" t="0" r="2540" b="0"/>
            <wp:docPr id="20384063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06366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9DAC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69975616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23068679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58125BEC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BC28E93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260148B6" w14:textId="35D4EBFA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7.</w:t>
      </w:r>
      <w:r w:rsidRPr="00A457A8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Identify Seasonal Patterns using Moving Averages:</w:t>
      </w:r>
      <w:r>
        <w:rPr>
          <w:noProof/>
        </w:rPr>
        <w:drawing>
          <wp:inline distT="0" distB="0" distL="0" distR="0" wp14:anchorId="446DAA90" wp14:editId="68BD8128">
            <wp:extent cx="5731510" cy="3342640"/>
            <wp:effectExtent l="0" t="0" r="2540" b="0"/>
            <wp:docPr id="12923872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87297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9F3C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4A53CC79" w14:textId="3BF967FD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8.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Calculate Cumulative Sales Over Time:</w:t>
      </w:r>
      <w:r>
        <w:rPr>
          <w:noProof/>
        </w:rPr>
        <w:drawing>
          <wp:inline distT="0" distB="0" distL="0" distR="0" wp14:anchorId="6A1725C1" wp14:editId="4CDD817D">
            <wp:extent cx="5731510" cy="3346450"/>
            <wp:effectExtent l="0" t="0" r="2540" b="6350"/>
            <wp:docPr id="183173563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35631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1B0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40856F0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6432EFBC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29420EE3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73B5492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D4D2821" w14:textId="57225B0D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9.</w:t>
      </w:r>
      <w:r w:rsidRPr="00A457A8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Identify Days with Abnormally High/Low Sales:</w:t>
      </w:r>
      <w:r>
        <w:rPr>
          <w:noProof/>
        </w:rPr>
        <w:drawing>
          <wp:inline distT="0" distB="0" distL="0" distR="0" wp14:anchorId="5C0BF7BC" wp14:editId="46C69F63">
            <wp:extent cx="5731510" cy="3361055"/>
            <wp:effectExtent l="0" t="0" r="2540" b="0"/>
            <wp:docPr id="3435908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90894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DA41" w14:textId="77777777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4234558" w14:textId="59485751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10.</w:t>
      </w:r>
      <w:r w:rsidRPr="00A457A8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Calculate Weekly Sales Trends:</w:t>
      </w:r>
    </w:p>
    <w:p w14:paraId="13FF7788" w14:textId="7A323963" w:rsidR="00A457A8" w:rsidRDefault="00A457A8">
      <w:r>
        <w:rPr>
          <w:noProof/>
        </w:rPr>
        <w:drawing>
          <wp:inline distT="0" distB="0" distL="0" distR="0" wp14:anchorId="73D07C54" wp14:editId="7E2E06C5">
            <wp:extent cx="5731510" cy="3338830"/>
            <wp:effectExtent l="0" t="0" r="2540" b="0"/>
            <wp:docPr id="91086427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64277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393" w14:textId="77777777" w:rsidR="00A457A8" w:rsidRDefault="00A457A8"/>
    <w:p w14:paraId="1A500B88" w14:textId="77777777" w:rsidR="00A457A8" w:rsidRDefault="00A457A8"/>
    <w:p w14:paraId="59AEC265" w14:textId="77777777" w:rsidR="00A457A8" w:rsidRDefault="00A457A8"/>
    <w:p w14:paraId="4BEA1122" w14:textId="77777777" w:rsidR="00A457A8" w:rsidRDefault="00A457A8"/>
    <w:p w14:paraId="35772E57" w14:textId="7C52AA54" w:rsidR="00A457A8" w:rsidRDefault="00A457A8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lastRenderedPageBreak/>
        <w:t>11.</w:t>
      </w:r>
      <w:r w:rsidR="00A35B87" w:rsidRPr="00A35B8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="00A35B87">
        <w:rPr>
          <w:rFonts w:ascii="Consolas" w:hAnsi="Consolas" w:cs="Consolas"/>
          <w:color w:val="008000"/>
          <w:kern w:val="0"/>
          <w:sz w:val="19"/>
          <w:szCs w:val="19"/>
        </w:rPr>
        <w:t>Exponential Moving Average (EMA) for Smoothing:</w:t>
      </w:r>
    </w:p>
    <w:p w14:paraId="3B54EED4" w14:textId="38FAF7D8" w:rsidR="00A35B87" w:rsidRDefault="00A35B87">
      <w:r>
        <w:rPr>
          <w:noProof/>
        </w:rPr>
        <w:drawing>
          <wp:inline distT="0" distB="0" distL="0" distR="0" wp14:anchorId="0F02E659" wp14:editId="286B05DE">
            <wp:extent cx="5731510" cy="3467735"/>
            <wp:effectExtent l="0" t="0" r="2540" b="0"/>
            <wp:docPr id="118894392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3928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863C" w14:textId="37DBD9B5" w:rsidR="00A35B87" w:rsidRDefault="00A35B87"/>
    <w:p w14:paraId="75F656FB" w14:textId="413E7915" w:rsidR="00A35B87" w:rsidRDefault="00A35B87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t>12.</w:t>
      </w:r>
      <w:r w:rsidRPr="00A35B8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Identify Peaks and Valleys in Sales:</w:t>
      </w:r>
    </w:p>
    <w:p w14:paraId="6F72798A" w14:textId="4096B50B" w:rsidR="00A35B87" w:rsidRDefault="00A35B87">
      <w:r>
        <w:rPr>
          <w:noProof/>
        </w:rPr>
        <w:drawing>
          <wp:inline distT="0" distB="0" distL="0" distR="0" wp14:anchorId="70AC34EB" wp14:editId="5E601DFB">
            <wp:extent cx="5731510" cy="3353435"/>
            <wp:effectExtent l="0" t="0" r="2540" b="0"/>
            <wp:docPr id="105588426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84266" name="Picture 1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2175" w14:textId="77777777" w:rsidR="00A35B87" w:rsidRDefault="00A35B87"/>
    <w:p w14:paraId="29EA765D" w14:textId="77777777" w:rsidR="00A35B87" w:rsidRDefault="00A35B87"/>
    <w:p w14:paraId="78B124E4" w14:textId="77777777" w:rsidR="00A35B87" w:rsidRDefault="00A35B87"/>
    <w:p w14:paraId="5E352753" w14:textId="077FB7FB" w:rsidR="00A35B87" w:rsidRDefault="00A35B87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lastRenderedPageBreak/>
        <w:t>13.</w:t>
      </w:r>
      <w:r w:rsidR="007275AA" w:rsidRPr="007275AA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="007275AA">
        <w:rPr>
          <w:rFonts w:ascii="Consolas" w:hAnsi="Consolas" w:cs="Consolas"/>
          <w:color w:val="008000"/>
          <w:kern w:val="0"/>
          <w:sz w:val="19"/>
          <w:szCs w:val="19"/>
        </w:rPr>
        <w:t>Anomaly Detection using Z-Score:</w:t>
      </w:r>
    </w:p>
    <w:p w14:paraId="28619E94" w14:textId="52410455" w:rsidR="007275AA" w:rsidRDefault="007275AA">
      <w:r>
        <w:rPr>
          <w:noProof/>
        </w:rPr>
        <w:drawing>
          <wp:inline distT="0" distB="0" distL="0" distR="0" wp14:anchorId="23501C07" wp14:editId="5075B963">
            <wp:extent cx="5731510" cy="3349625"/>
            <wp:effectExtent l="0" t="0" r="2540" b="3175"/>
            <wp:docPr id="18619716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71688" name="Picture 18619716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7A2" w14:textId="77777777" w:rsidR="007275AA" w:rsidRDefault="007275AA"/>
    <w:p w14:paraId="30D0BDD9" w14:textId="08965F7A" w:rsidR="007275AA" w:rsidRDefault="007275AA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t>14.</w:t>
      </w:r>
      <w:r w:rsidRPr="007275AA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Detect Outliers with Z-Score:</w:t>
      </w:r>
    </w:p>
    <w:p w14:paraId="313B7149" w14:textId="28AF9273" w:rsidR="007275AA" w:rsidRDefault="005E015B">
      <w:r>
        <w:rPr>
          <w:noProof/>
        </w:rPr>
        <w:drawing>
          <wp:inline distT="0" distB="0" distL="0" distR="0" wp14:anchorId="72920AB6" wp14:editId="24D5E614">
            <wp:extent cx="5731510" cy="3354070"/>
            <wp:effectExtent l="0" t="0" r="2540" b="0"/>
            <wp:docPr id="1883450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5007" name="Picture 1883450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74C6" w14:textId="77777777" w:rsidR="005E015B" w:rsidRDefault="005E015B"/>
    <w:p w14:paraId="53D2D520" w14:textId="7245AF99" w:rsidR="005E015B" w:rsidRDefault="005E015B"/>
    <w:p w14:paraId="05EB2C64" w14:textId="77777777" w:rsidR="005E015B" w:rsidRDefault="005E015B"/>
    <w:p w14:paraId="2AAEBFFE" w14:textId="77777777" w:rsidR="005E015B" w:rsidRDefault="005E015B"/>
    <w:p w14:paraId="0D531EF5" w14:textId="2AE90B39" w:rsidR="005E015B" w:rsidRDefault="005E015B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lastRenderedPageBreak/>
        <w:t>15.</w:t>
      </w:r>
      <w:r w:rsidR="00485BCA" w:rsidRPr="00485BCA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="00485BCA">
        <w:rPr>
          <w:rFonts w:ascii="Consolas" w:hAnsi="Consolas" w:cs="Consolas"/>
          <w:color w:val="008000"/>
          <w:kern w:val="0"/>
          <w:sz w:val="19"/>
          <w:szCs w:val="19"/>
        </w:rPr>
        <w:t>peak or valley</w:t>
      </w:r>
      <w:r w:rsidR="00485BCA">
        <w:rPr>
          <w:noProof/>
        </w:rPr>
        <w:drawing>
          <wp:inline distT="0" distB="0" distL="0" distR="0" wp14:anchorId="49605995" wp14:editId="5DCCA323">
            <wp:extent cx="5731510" cy="3337560"/>
            <wp:effectExtent l="0" t="0" r="2540" b="0"/>
            <wp:docPr id="16955329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292" name="Picture 1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BCD7" w14:textId="77777777" w:rsidR="00485BCA" w:rsidRDefault="00485BCA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442FB525" w14:textId="2B17B86F" w:rsidR="00485BCA" w:rsidRDefault="00485BCA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16.</w:t>
      </w:r>
      <w:r w:rsidRPr="00485BCA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Calculate Seasonal Index:</w:t>
      </w:r>
    </w:p>
    <w:p w14:paraId="748EED9A" w14:textId="2B8DFCA0" w:rsidR="00485BCA" w:rsidRDefault="00485BCA">
      <w:r>
        <w:rPr>
          <w:noProof/>
        </w:rPr>
        <w:drawing>
          <wp:inline distT="0" distB="0" distL="0" distR="0" wp14:anchorId="012158B3" wp14:editId="3CB09839">
            <wp:extent cx="5731510" cy="3380105"/>
            <wp:effectExtent l="0" t="0" r="2540" b="0"/>
            <wp:docPr id="156362029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20290" name="Picture 1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B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390"/>
    <w:rsid w:val="00485BCA"/>
    <w:rsid w:val="005E015B"/>
    <w:rsid w:val="007275AA"/>
    <w:rsid w:val="00A35B87"/>
    <w:rsid w:val="00A457A8"/>
    <w:rsid w:val="00E41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57540"/>
  <w15:chartTrackingRefBased/>
  <w15:docId w15:val="{C8D20D73-EF39-463A-B297-5EF7613A6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malhar kalse</dc:creator>
  <cp:keywords/>
  <dc:description/>
  <cp:lastModifiedBy>malhar kalse</cp:lastModifiedBy>
  <cp:revision>1</cp:revision>
  <dcterms:created xsi:type="dcterms:W3CDTF">2023-11-10T09:34:00Z</dcterms:created>
  <dcterms:modified xsi:type="dcterms:W3CDTF">2023-11-10T10:30:00Z</dcterms:modified>
</cp:coreProperties>
</file>