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1C" w:rsidRDefault="00C0781C" w:rsidP="00C0781C">
      <w:pPr>
        <w:rPr>
          <w:noProof/>
        </w:rPr>
      </w:pPr>
      <w:r>
        <w:rPr>
          <w:noProof/>
        </w:rPr>
        <w:t>SELECT</w:t>
      </w:r>
    </w:p>
    <w:p w:rsidR="00C0781C" w:rsidRDefault="00C0781C" w:rsidP="00C0781C">
      <w:pPr>
        <w:rPr>
          <w:noProof/>
        </w:rPr>
      </w:pPr>
      <w:r>
        <w:rPr>
          <w:noProof/>
        </w:rPr>
        <w:t xml:space="preserve">   *</w:t>
      </w:r>
    </w:p>
    <w:p w:rsidR="00C0781C" w:rsidRDefault="00C0781C" w:rsidP="00C0781C">
      <w:pPr>
        <w:rPr>
          <w:noProof/>
        </w:rPr>
      </w:pPr>
      <w:r>
        <w:rPr>
          <w:noProof/>
        </w:rPr>
        <w:t>FROM</w:t>
      </w:r>
    </w:p>
    <w:p w:rsidR="00C0781C" w:rsidRDefault="00C0781C" w:rsidP="00C0781C">
      <w:pPr>
        <w:rPr>
          <w:noProof/>
        </w:rPr>
      </w:pPr>
      <w:r>
        <w:rPr>
          <w:noProof/>
        </w:rPr>
        <w:t>RESOURCETBL where Rate Between 10 and 20</w:t>
      </w:r>
    </w:p>
    <w:p w:rsidR="00C0781C" w:rsidRDefault="00C0781C" w:rsidP="00C0781C">
      <w:pPr>
        <w:rPr>
          <w:noProof/>
        </w:rPr>
      </w:pPr>
      <w:r>
        <w:rPr>
          <w:noProof/>
        </w:rPr>
        <w:t>order by rate;</w:t>
      </w:r>
      <w:bookmarkStart w:id="0" w:name="_GoBack"/>
      <w:bookmarkEnd w:id="0"/>
    </w:p>
    <w:p w:rsidR="00AA1657" w:rsidRPr="00C0781C" w:rsidRDefault="00C0781C" w:rsidP="00C0781C">
      <w:r>
        <w:rPr>
          <w:noProof/>
        </w:rPr>
        <w:drawing>
          <wp:inline distT="0" distB="0" distL="0" distR="0" wp14:anchorId="3A5EBF78" wp14:editId="73528112">
            <wp:extent cx="37814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 w:rsidRPr="00C0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81C" w:rsidRDefault="00C0781C" w:rsidP="00C0781C">
      <w:pPr>
        <w:spacing w:after="0" w:line="240" w:lineRule="auto"/>
      </w:pPr>
      <w:r>
        <w:separator/>
      </w:r>
    </w:p>
  </w:endnote>
  <w:endnote w:type="continuationSeparator" w:id="0">
    <w:p w:rsidR="00C0781C" w:rsidRDefault="00C0781C" w:rsidP="00C0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81C" w:rsidRDefault="00C0781C" w:rsidP="00C0781C">
      <w:pPr>
        <w:spacing w:after="0" w:line="240" w:lineRule="auto"/>
      </w:pPr>
      <w:r>
        <w:separator/>
      </w:r>
    </w:p>
  </w:footnote>
  <w:footnote w:type="continuationSeparator" w:id="0">
    <w:p w:rsidR="00C0781C" w:rsidRDefault="00C0781C" w:rsidP="00C07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C"/>
    <w:rsid w:val="00AA1657"/>
    <w:rsid w:val="00C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E7644"/>
  <w15:chartTrackingRefBased/>
  <w15:docId w15:val="{80253670-FD66-41E5-9F37-28BDDFA4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2018-05-29T10:57:00Z</dcterms:created>
  <dcterms:modified xsi:type="dcterms:W3CDTF">2018-05-29T10:58:00Z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2018-05-29T10:58:14.1730642Z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