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F79" w:rsidRDefault="00082F79" w:rsidP="00082F79">
      <w:pPr>
        <w:rPr>
          <w:noProof/>
        </w:rPr>
      </w:pPr>
      <w:r>
        <w:rPr>
          <w:noProof/>
        </w:rPr>
        <w:t>SELECT</w:t>
      </w:r>
    </w:p>
    <w:p w:rsidR="00082F79" w:rsidRDefault="00082F79" w:rsidP="00082F79">
      <w:pPr>
        <w:rPr>
          <w:noProof/>
        </w:rPr>
      </w:pPr>
      <w:r>
        <w:rPr>
          <w:noProof/>
        </w:rPr>
        <w:t xml:space="preserve">    locno,</w:t>
      </w:r>
    </w:p>
    <w:p w:rsidR="00082F79" w:rsidRDefault="00082F79" w:rsidP="00082F79">
      <w:pPr>
        <w:rPr>
          <w:noProof/>
        </w:rPr>
      </w:pPr>
      <w:r>
        <w:rPr>
          <w:noProof/>
        </w:rPr>
        <w:t xml:space="preserve">    location.FACNO,</w:t>
      </w:r>
    </w:p>
    <w:p w:rsidR="00082F79" w:rsidRDefault="00082F79" w:rsidP="00082F79">
      <w:pPr>
        <w:rPr>
          <w:noProof/>
        </w:rPr>
      </w:pPr>
      <w:r>
        <w:rPr>
          <w:noProof/>
        </w:rPr>
        <w:t xml:space="preserve">    LocNAme</w:t>
      </w:r>
      <w:bookmarkStart w:id="0" w:name="_GoBack"/>
      <w:bookmarkEnd w:id="0"/>
    </w:p>
    <w:p w:rsidR="00082F79" w:rsidRDefault="00082F79" w:rsidP="00082F79">
      <w:pPr>
        <w:rPr>
          <w:noProof/>
        </w:rPr>
      </w:pPr>
      <w:r>
        <w:rPr>
          <w:noProof/>
        </w:rPr>
        <w:t>FROM</w:t>
      </w:r>
    </w:p>
    <w:p w:rsidR="00082F79" w:rsidRDefault="00082F79" w:rsidP="00082F79">
      <w:pPr>
        <w:rPr>
          <w:noProof/>
        </w:rPr>
      </w:pPr>
      <w:r>
        <w:rPr>
          <w:noProof/>
        </w:rPr>
        <w:t xml:space="preserve">    location</w:t>
      </w:r>
    </w:p>
    <w:p w:rsidR="00082F79" w:rsidRDefault="00082F79" w:rsidP="00082F79">
      <w:pPr>
        <w:rPr>
          <w:noProof/>
        </w:rPr>
      </w:pPr>
      <w:r>
        <w:rPr>
          <w:noProof/>
        </w:rPr>
        <w:t xml:space="preserve">    inner join facility on location.facno = facility.FACNO and facility.FACNAME='Basketball arena';</w:t>
      </w:r>
    </w:p>
    <w:p w:rsidR="00AA1657" w:rsidRDefault="00082F79">
      <w:r>
        <w:rPr>
          <w:noProof/>
        </w:rPr>
        <w:drawing>
          <wp:inline distT="0" distB="0" distL="0" distR="0" wp14:anchorId="2B8FE8A9" wp14:editId="6A8179EB">
            <wp:extent cx="5731510" cy="2615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F79" w:rsidRDefault="00082F79" w:rsidP="00082F79">
      <w:pPr>
        <w:spacing w:after="0" w:line="240" w:lineRule="auto"/>
      </w:pPr>
      <w:r>
        <w:separator/>
      </w:r>
    </w:p>
  </w:endnote>
  <w:endnote w:type="continuationSeparator" w:id="0">
    <w:p w:rsidR="00082F79" w:rsidRDefault="00082F79" w:rsidP="0008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F79" w:rsidRDefault="00082F79" w:rsidP="00082F79">
      <w:pPr>
        <w:spacing w:after="0" w:line="240" w:lineRule="auto"/>
      </w:pPr>
      <w:r>
        <w:separator/>
      </w:r>
    </w:p>
  </w:footnote>
  <w:footnote w:type="continuationSeparator" w:id="0">
    <w:p w:rsidR="00082F79" w:rsidRDefault="00082F79" w:rsidP="00082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79"/>
    <w:rsid w:val="00082F79"/>
    <w:rsid w:val="00A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0E88"/>
  <w15:chartTrackingRefBased/>
  <w15:docId w15:val="{8D5C2B22-9FB2-4DE7-BBBF-33439C3F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Nemalikonda Geervani (MAQ LLC)</dc:creator>
  <cp:keywords/>
  <dc:description/>
  <cp:lastModifiedBy>Nemalikonda Geervani (MAQ LLC)</cp:lastModifiedBy>
  <cp:revision>1</cp:revision>
  <dcterms:created xsi:type="dcterms:W3CDTF">2018-05-29T12:07:00Z</dcterms:created>
  <dcterms:modified xsi:type="dcterms:W3CDTF">2018-05-29T12:08:00Z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2018-05-29T12:08:13.8032017Z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