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D5" w:rsidRDefault="00DB19D5">
      <w:pPr>
        <w:rPr>
          <w:noProof/>
        </w:rPr>
      </w:pPr>
      <w:r w:rsidRPr="00DB19D5">
        <w:rPr>
          <w:noProof/>
        </w:rPr>
        <w:t>delete from Location where LocNo='L108';</w:t>
      </w:r>
      <w:bookmarkStart w:id="0" w:name="_GoBack"/>
      <w:bookmarkEnd w:id="0"/>
    </w:p>
    <w:p w:rsidR="007D459D" w:rsidRDefault="00DB19D5">
      <w:r>
        <w:rPr>
          <w:noProof/>
        </w:rPr>
        <w:drawing>
          <wp:inline distT="0" distB="0" distL="0" distR="0" wp14:anchorId="0B6C7248" wp14:editId="4EFED30D">
            <wp:extent cx="37242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9D5" w:rsidRDefault="00DB19D5" w:rsidP="00DB19D5">
      <w:pPr>
        <w:spacing w:after="0" w:line="240" w:lineRule="auto"/>
      </w:pPr>
      <w:r>
        <w:separator/>
      </w:r>
    </w:p>
  </w:endnote>
  <w:endnote w:type="continuationSeparator" w:id="0">
    <w:p w:rsidR="00DB19D5" w:rsidRDefault="00DB19D5" w:rsidP="00DB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9D5" w:rsidRDefault="00DB19D5" w:rsidP="00DB19D5">
      <w:pPr>
        <w:spacing w:after="0" w:line="240" w:lineRule="auto"/>
      </w:pPr>
      <w:r>
        <w:separator/>
      </w:r>
    </w:p>
  </w:footnote>
  <w:footnote w:type="continuationSeparator" w:id="0">
    <w:p w:rsidR="00DB19D5" w:rsidRDefault="00DB19D5" w:rsidP="00DB1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D5"/>
    <w:rsid w:val="007D459D"/>
    <w:rsid w:val="00D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372F7"/>
  <w15:chartTrackingRefBased/>
  <w15:docId w15:val="{DA7D25DC-3944-4CC8-A6AC-DA6BC72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2018-06-01T07:19:00Z</dcterms:created>
  <dcterms:modified xsi:type="dcterms:W3CDTF">2018-06-01T07:20:00Z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2018-06-01T07:19:56.4261838Z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