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85B3" w14:textId="77777777" w:rsidR="00AF3608" w:rsidRPr="00A16A1B" w:rsidRDefault="00AF3608" w:rsidP="00AF3608">
      <w:pPr>
        <w:pStyle w:val="Heading2"/>
        <w:rPr>
          <w:color w:val="auto"/>
        </w:rPr>
      </w:pPr>
      <w:r w:rsidRPr="00A16A1B">
        <w:rPr>
          <w:color w:val="auto"/>
        </w:rPr>
        <w:t>List of Errors in Initial ERD:</w:t>
      </w:r>
    </w:p>
    <w:p w14:paraId="405D09EE" w14:textId="77777777" w:rsidR="00AF3608" w:rsidRDefault="00AF3608" w:rsidP="00AF3608"/>
    <w:p w14:paraId="4C52CA80" w14:textId="77777777" w:rsidR="00E54422" w:rsidRDefault="00AB5C4D" w:rsidP="00A16A1B">
      <w:pPr>
        <w:pStyle w:val="ListParagraph"/>
        <w:numPr>
          <w:ilvl w:val="0"/>
          <w:numId w:val="3"/>
        </w:numPr>
      </w:pPr>
      <w:r>
        <w:t>O</w:t>
      </w:r>
      <w:r w:rsidR="00F320EF">
        <w:t>ne account can be used for multiple expenses</w:t>
      </w:r>
      <w:r>
        <w:t xml:space="preserve"> and expense should be optional</w:t>
      </w:r>
      <w:r w:rsidR="00F320EF">
        <w:t>. One single payment cannot be directed to MULTIPLE accounts.  The updated ERD below addresses this issue which is there in the current ERD.</w:t>
      </w:r>
      <w:r>
        <w:t xml:space="preserve"> Multiple payments can or cannot be made to one single account, making payment one and optional.</w:t>
      </w:r>
      <w:r w:rsidR="00F320EF">
        <w:t xml:space="preserve"> </w:t>
      </w:r>
    </w:p>
    <w:p w14:paraId="1F2F5E94" w14:textId="77777777" w:rsidR="00F320EF" w:rsidRDefault="00F320EF" w:rsidP="00A16A1B">
      <w:pPr>
        <w:pStyle w:val="ListParagraph"/>
        <w:numPr>
          <w:ilvl w:val="0"/>
          <w:numId w:val="3"/>
        </w:numPr>
      </w:pPr>
      <w:r>
        <w:t>There is no attribute in the existing ERD to know if the vehicle is purchased in an auction or from a wholesale market. The ‘</w:t>
      </w:r>
      <w:proofErr w:type="spellStart"/>
      <w:r>
        <w:t>PurchasedFrom</w:t>
      </w:r>
      <w:proofErr w:type="spellEnd"/>
      <w:r>
        <w:t xml:space="preserve">’ attribute in the new ERD below addresses this issue. </w:t>
      </w:r>
    </w:p>
    <w:p w14:paraId="774C1194" w14:textId="77777777" w:rsidR="00F320EF" w:rsidRDefault="00B43B01" w:rsidP="00A16A1B">
      <w:pPr>
        <w:pStyle w:val="ListParagraph"/>
        <w:numPr>
          <w:ilvl w:val="0"/>
          <w:numId w:val="3"/>
        </w:numPr>
      </w:pPr>
      <w:r>
        <w:t>Employee to Vehicle relationship not needed, as the same data can be retrieved from the payment processed by the employee.</w:t>
      </w:r>
    </w:p>
    <w:p w14:paraId="3C4B5559" w14:textId="77777777" w:rsidR="00B43B01" w:rsidRDefault="00B43B01" w:rsidP="00A16A1B">
      <w:pPr>
        <w:pStyle w:val="ListParagraph"/>
        <w:numPr>
          <w:ilvl w:val="0"/>
          <w:numId w:val="3"/>
        </w:numPr>
      </w:pPr>
      <w:r>
        <w:t xml:space="preserve">Both ‘Cell’ and ‘Phone’ of customer is required. </w:t>
      </w:r>
    </w:p>
    <w:p w14:paraId="31161777" w14:textId="77777777" w:rsidR="00B43B01" w:rsidRDefault="00AB5C4D" w:rsidP="00A16A1B">
      <w:pPr>
        <w:pStyle w:val="ListParagraph"/>
        <w:numPr>
          <w:ilvl w:val="0"/>
          <w:numId w:val="3"/>
        </w:numPr>
      </w:pPr>
      <w:r>
        <w:t>No ‘Transmission Type’ attribute in original ERD.</w:t>
      </w:r>
    </w:p>
    <w:p w14:paraId="378F0BCB" w14:textId="77777777" w:rsidR="00F320EF" w:rsidRPr="00A16A1B" w:rsidRDefault="00F320EF" w:rsidP="00F320EF">
      <w:pPr>
        <w:pStyle w:val="Heading2"/>
        <w:rPr>
          <w:color w:val="auto"/>
        </w:rPr>
      </w:pPr>
      <w:r w:rsidRPr="00A16A1B">
        <w:rPr>
          <w:color w:val="auto"/>
        </w:rPr>
        <w:t>Updated ERD:</w:t>
      </w:r>
    </w:p>
    <w:p w14:paraId="05C4433E" w14:textId="77777777" w:rsidR="00F320EF" w:rsidRPr="00F320EF" w:rsidRDefault="00B43B01" w:rsidP="00F320EF">
      <w:pPr>
        <w:ind w:left="720"/>
      </w:pPr>
      <w:bookmarkStart w:id="0" w:name="_GoBack"/>
      <w:r>
        <w:rPr>
          <w:noProof/>
        </w:rPr>
        <w:drawing>
          <wp:inline distT="0" distB="0" distL="0" distR="0" wp14:anchorId="1CDC1EE2" wp14:editId="43998284">
            <wp:extent cx="5943600" cy="3537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54427E" w14:textId="77777777" w:rsidR="00AF3608" w:rsidRDefault="00AF3608" w:rsidP="00AF3608"/>
    <w:p w14:paraId="1C87B29E" w14:textId="77777777" w:rsidR="00AF3608" w:rsidRPr="00AF3608" w:rsidRDefault="00AF3608" w:rsidP="00AF3608"/>
    <w:sectPr w:rsidR="00AF3608" w:rsidRPr="00AF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0F08C" w14:textId="77777777" w:rsidR="00CD0B5A" w:rsidRDefault="00CD0B5A" w:rsidP="00A16A1B">
      <w:pPr>
        <w:spacing w:after="0" w:line="240" w:lineRule="auto"/>
      </w:pPr>
      <w:r>
        <w:separator/>
      </w:r>
    </w:p>
  </w:endnote>
  <w:endnote w:type="continuationSeparator" w:id="0">
    <w:p w14:paraId="348AF47D" w14:textId="77777777" w:rsidR="00CD0B5A" w:rsidRDefault="00CD0B5A" w:rsidP="00A1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62375" w14:textId="77777777" w:rsidR="00CD0B5A" w:rsidRDefault="00CD0B5A" w:rsidP="00A16A1B">
      <w:pPr>
        <w:spacing w:after="0" w:line="240" w:lineRule="auto"/>
      </w:pPr>
      <w:r>
        <w:separator/>
      </w:r>
    </w:p>
  </w:footnote>
  <w:footnote w:type="continuationSeparator" w:id="0">
    <w:p w14:paraId="1D47F149" w14:textId="77777777" w:rsidR="00CD0B5A" w:rsidRDefault="00CD0B5A" w:rsidP="00A16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B5D3D"/>
    <w:multiLevelType w:val="hybridMultilevel"/>
    <w:tmpl w:val="7E58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D066B"/>
    <w:multiLevelType w:val="hybridMultilevel"/>
    <w:tmpl w:val="ABA0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0F28"/>
    <w:multiLevelType w:val="hybridMultilevel"/>
    <w:tmpl w:val="28CC997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FFE"/>
    <w:rsid w:val="00316FFE"/>
    <w:rsid w:val="00A16A1B"/>
    <w:rsid w:val="00A30C52"/>
    <w:rsid w:val="00AB5C4D"/>
    <w:rsid w:val="00AF3608"/>
    <w:rsid w:val="00B43B01"/>
    <w:rsid w:val="00CD0B5A"/>
    <w:rsid w:val="00E54422"/>
    <w:rsid w:val="00F3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0181D"/>
  <w15:chartTrackingRefBased/>
  <w15:docId w15:val="{77133D17-BA5B-4A11-ADE8-56E2456F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Nemalikonda Geervani (MAQ LLC)</cp:lastModifiedBy>
  <cp:revision>4</cp:revision>
  <dcterms:created xsi:type="dcterms:W3CDTF">2017-07-04T13:02:00Z</dcterms:created>
  <dcterms:modified xsi:type="dcterms:W3CDTF">2018-08-22T10:39:00Z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v-negeer@microsoft.com</vt:lpwstr>
  </property>
  <property fmtid="{D5CDD505-2E9C-101B-9397-08002B2CF9AE}" pid="5" name="MSIP_Label_f42aa342-8706-4288-bd11-ebb85995028c_SetDate">
    <vt:lpwstr>2018-08-22T10:39:29.0903654Z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