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5B7" w:rsidRDefault="008E7319">
      <w:pPr>
        <w:rPr>
          <w:b/>
          <w:sz w:val="72"/>
          <w:szCs w:val="72"/>
          <w:u w:val="single"/>
          <w:lang w:val="en-US"/>
        </w:rPr>
      </w:pPr>
      <w:r w:rsidRPr="008E7319">
        <w:rPr>
          <w:b/>
          <w:sz w:val="56"/>
          <w:szCs w:val="56"/>
          <w:lang w:val="en-US"/>
        </w:rPr>
        <w:t xml:space="preserve">   </w:t>
      </w:r>
      <w:r>
        <w:rPr>
          <w:b/>
          <w:sz w:val="56"/>
          <w:szCs w:val="56"/>
          <w:lang w:val="en-US"/>
        </w:rPr>
        <w:t xml:space="preserve">         </w:t>
      </w:r>
      <w:r w:rsidRPr="008E7319">
        <w:rPr>
          <w:b/>
          <w:sz w:val="56"/>
          <w:szCs w:val="56"/>
          <w:lang w:val="en-US"/>
        </w:rPr>
        <w:t xml:space="preserve">  </w:t>
      </w:r>
      <w:r w:rsidR="00CC0278">
        <w:rPr>
          <w:b/>
          <w:sz w:val="72"/>
          <w:szCs w:val="72"/>
          <w:u w:val="single"/>
          <w:lang w:val="en-US"/>
        </w:rPr>
        <w:t>BEEE EVALUATION</w:t>
      </w:r>
    </w:p>
    <w:p w:rsidR="008E7319" w:rsidRDefault="008E7319">
      <w:pPr>
        <w:rPr>
          <w:b/>
          <w:color w:val="17365D" w:themeColor="text2" w:themeShade="BF"/>
          <w:sz w:val="40"/>
          <w:szCs w:val="40"/>
          <w:u w:val="single"/>
          <w:lang w:val="en-US"/>
        </w:rPr>
      </w:pPr>
      <w:r w:rsidRPr="008E7319">
        <w:rPr>
          <w:b/>
          <w:color w:val="17365D" w:themeColor="text2" w:themeShade="BF"/>
          <w:sz w:val="40"/>
          <w:szCs w:val="40"/>
          <w:u w:val="single"/>
          <w:lang w:val="en-US"/>
        </w:rPr>
        <w:t>CIRCUIT DIAGRAM:</w:t>
      </w:r>
    </w:p>
    <w:p w:rsidR="007807C3" w:rsidRDefault="007807C3">
      <w:pPr>
        <w:rPr>
          <w:b/>
          <w:color w:val="17365D" w:themeColor="text2" w:themeShade="BF"/>
          <w:sz w:val="40"/>
          <w:szCs w:val="40"/>
          <w:u w:val="single"/>
          <w:lang w:val="en-US"/>
        </w:rPr>
      </w:pPr>
    </w:p>
    <w:p w:rsidR="007807C3" w:rsidRPr="008E7319" w:rsidRDefault="007807C3">
      <w:pPr>
        <w:rPr>
          <w:b/>
          <w:color w:val="17365D" w:themeColor="text2" w:themeShade="BF"/>
          <w:sz w:val="40"/>
          <w:szCs w:val="40"/>
          <w:u w:val="single"/>
          <w:lang w:val="en-US"/>
        </w:rPr>
      </w:pPr>
      <w:r>
        <w:rPr>
          <w:b/>
          <w:noProof/>
          <w:color w:val="17365D" w:themeColor="text2" w:themeShade="BF"/>
          <w:sz w:val="40"/>
          <w:szCs w:val="40"/>
          <w:u w:val="single"/>
        </w:rPr>
        <w:drawing>
          <wp:inline distT="0" distB="0" distL="0" distR="0">
            <wp:extent cx="6153150" cy="2543175"/>
            <wp:effectExtent l="19050" t="0" r="0" b="0"/>
            <wp:docPr id="1" name="Picture 1" descr="C:\Users\Mahendra\Desktop\circi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endra\Desktop\circiut.png"/>
                    <pic:cNvPicPr>
                      <a:picLocks noChangeAspect="1" noChangeArrowheads="1"/>
                    </pic:cNvPicPr>
                  </pic:nvPicPr>
                  <pic:blipFill>
                    <a:blip r:embed="rId5"/>
                    <a:srcRect/>
                    <a:stretch>
                      <a:fillRect/>
                    </a:stretch>
                  </pic:blipFill>
                  <pic:spPr bwMode="auto">
                    <a:xfrm>
                      <a:off x="0" y="0"/>
                      <a:ext cx="6153150" cy="2543175"/>
                    </a:xfrm>
                    <a:prstGeom prst="rect">
                      <a:avLst/>
                    </a:prstGeom>
                    <a:noFill/>
                    <a:ln w="9525">
                      <a:noFill/>
                      <a:miter lim="800000"/>
                      <a:headEnd/>
                      <a:tailEnd/>
                    </a:ln>
                  </pic:spPr>
                </pic:pic>
              </a:graphicData>
            </a:graphic>
          </wp:inline>
        </w:drawing>
      </w:r>
    </w:p>
    <w:p w:rsidR="008E7319" w:rsidRDefault="008E7319">
      <w:pPr>
        <w:rPr>
          <w:color w:val="17365D" w:themeColor="text2" w:themeShade="BF"/>
          <w:sz w:val="40"/>
          <w:szCs w:val="40"/>
          <w:u w:val="single"/>
          <w:lang w:val="en-US"/>
        </w:rPr>
      </w:pPr>
    </w:p>
    <w:p w:rsidR="008E7319" w:rsidRPr="008E7319" w:rsidRDefault="008E7319">
      <w:pPr>
        <w:rPr>
          <w:b/>
          <w:color w:val="17365D" w:themeColor="text2" w:themeShade="BF"/>
          <w:sz w:val="40"/>
          <w:szCs w:val="40"/>
          <w:u w:val="single"/>
          <w:lang w:val="en-US"/>
        </w:rPr>
      </w:pPr>
      <w:r w:rsidRPr="008E7319">
        <w:rPr>
          <w:b/>
          <w:color w:val="17365D" w:themeColor="text2" w:themeShade="BF"/>
          <w:sz w:val="40"/>
          <w:szCs w:val="40"/>
          <w:u w:val="single"/>
          <w:lang w:val="en-US"/>
        </w:rPr>
        <w:t>THEORY:</w:t>
      </w:r>
    </w:p>
    <w:p w:rsidR="008E7319" w:rsidRPr="008E7319" w:rsidRDefault="008E7319">
      <w:pPr>
        <w:rPr>
          <w:b/>
          <w:color w:val="17365D" w:themeColor="text2" w:themeShade="BF"/>
          <w:sz w:val="40"/>
          <w:szCs w:val="40"/>
          <w:u w:val="single"/>
          <w:lang w:val="en-US"/>
        </w:rPr>
      </w:pPr>
      <w:r w:rsidRPr="008E7319">
        <w:rPr>
          <w:b/>
          <w:color w:val="17365D" w:themeColor="text2" w:themeShade="BF"/>
          <w:sz w:val="40"/>
          <w:szCs w:val="40"/>
          <w:u w:val="single"/>
          <w:lang w:val="en-US"/>
        </w:rPr>
        <w:t>CONCEPT USED:</w:t>
      </w:r>
    </w:p>
    <w:p w:rsidR="008E7319" w:rsidRDefault="008E7319">
      <w:pPr>
        <w:rPr>
          <w:color w:val="000000" w:themeColor="text1"/>
          <w:sz w:val="36"/>
          <w:szCs w:val="36"/>
          <w:lang w:val="en-US"/>
        </w:rPr>
      </w:pPr>
      <w:r>
        <w:rPr>
          <w:color w:val="000000" w:themeColor="text1"/>
          <w:sz w:val="36"/>
          <w:szCs w:val="36"/>
          <w:lang w:val="en-US"/>
        </w:rPr>
        <w:t xml:space="preserve">As soon as the gift box is opened, the buzzer gets the desired voltage and therefore it starts to produce sound and at the same time the LED’s get the desired voltage and starts </w:t>
      </w:r>
      <w:proofErr w:type="gramStart"/>
      <w:r>
        <w:rPr>
          <w:color w:val="000000" w:themeColor="text1"/>
          <w:sz w:val="36"/>
          <w:szCs w:val="36"/>
          <w:lang w:val="en-US"/>
        </w:rPr>
        <w:t>blinking .</w:t>
      </w:r>
      <w:proofErr w:type="gramEnd"/>
    </w:p>
    <w:p w:rsidR="008E7319" w:rsidRDefault="008E7319">
      <w:pPr>
        <w:rPr>
          <w:b/>
          <w:color w:val="17365D" w:themeColor="text2" w:themeShade="BF"/>
          <w:sz w:val="40"/>
          <w:szCs w:val="40"/>
          <w:u w:val="single"/>
          <w:lang w:val="en-US"/>
        </w:rPr>
      </w:pPr>
      <w:r>
        <w:rPr>
          <w:b/>
          <w:color w:val="17365D" w:themeColor="text2" w:themeShade="BF"/>
          <w:sz w:val="40"/>
          <w:szCs w:val="40"/>
          <w:u w:val="single"/>
          <w:lang w:val="en-US"/>
        </w:rPr>
        <w:t>LEARNING AND OBSERVATIONS:</w:t>
      </w:r>
    </w:p>
    <w:p w:rsidR="008E7319" w:rsidRDefault="006C5851">
      <w:pPr>
        <w:rPr>
          <w:color w:val="000000" w:themeColor="text1"/>
          <w:sz w:val="40"/>
          <w:szCs w:val="40"/>
          <w:lang w:val="en-US"/>
        </w:rPr>
      </w:pPr>
      <w:r>
        <w:rPr>
          <w:color w:val="000000" w:themeColor="text1"/>
          <w:sz w:val="40"/>
          <w:szCs w:val="40"/>
          <w:lang w:val="en-US"/>
        </w:rPr>
        <w:t>Following observations were recording during the experiment:</w:t>
      </w:r>
    </w:p>
    <w:p w:rsidR="006C5851" w:rsidRDefault="006C5851" w:rsidP="006C5851">
      <w:pPr>
        <w:pStyle w:val="ListParagraph"/>
        <w:numPr>
          <w:ilvl w:val="0"/>
          <w:numId w:val="2"/>
        </w:numPr>
        <w:rPr>
          <w:color w:val="000000" w:themeColor="text1"/>
          <w:sz w:val="40"/>
          <w:szCs w:val="40"/>
          <w:lang w:val="en-US"/>
        </w:rPr>
      </w:pPr>
      <w:r>
        <w:rPr>
          <w:color w:val="000000" w:themeColor="text1"/>
          <w:sz w:val="40"/>
          <w:szCs w:val="40"/>
          <w:lang w:val="en-US"/>
        </w:rPr>
        <w:lastRenderedPageBreak/>
        <w:t>The LED’s turn on when the input from the button is HIGH and turns off when it’s LOW.</w:t>
      </w:r>
    </w:p>
    <w:p w:rsidR="006C5851" w:rsidRDefault="001E4330" w:rsidP="006C5851">
      <w:pPr>
        <w:pStyle w:val="ListParagraph"/>
        <w:numPr>
          <w:ilvl w:val="0"/>
          <w:numId w:val="2"/>
        </w:numPr>
        <w:rPr>
          <w:color w:val="000000" w:themeColor="text1"/>
          <w:sz w:val="40"/>
          <w:szCs w:val="40"/>
          <w:lang w:val="en-US"/>
        </w:rPr>
      </w:pPr>
      <w:r>
        <w:rPr>
          <w:color w:val="000000" w:themeColor="text1"/>
          <w:sz w:val="40"/>
          <w:szCs w:val="40"/>
          <w:lang w:val="en-US"/>
        </w:rPr>
        <w:t>The button needs to be connected to the ground to give LOW input when the button is not pressed.</w:t>
      </w:r>
    </w:p>
    <w:p w:rsidR="001E4330" w:rsidRDefault="001E4330" w:rsidP="001E4330">
      <w:pPr>
        <w:pStyle w:val="ListParagraph"/>
        <w:rPr>
          <w:color w:val="000000" w:themeColor="text1"/>
          <w:sz w:val="40"/>
          <w:szCs w:val="40"/>
          <w:lang w:val="en-US"/>
        </w:rPr>
      </w:pPr>
    </w:p>
    <w:p w:rsidR="001E4330" w:rsidRDefault="001E4330" w:rsidP="001E4330">
      <w:pPr>
        <w:pStyle w:val="ListParagraph"/>
        <w:rPr>
          <w:b/>
          <w:color w:val="17365D" w:themeColor="text2" w:themeShade="BF"/>
          <w:sz w:val="48"/>
          <w:szCs w:val="48"/>
          <w:u w:val="single"/>
          <w:lang w:val="en-US"/>
        </w:rPr>
      </w:pPr>
      <w:r>
        <w:rPr>
          <w:b/>
          <w:color w:val="17365D" w:themeColor="text2" w:themeShade="BF"/>
          <w:sz w:val="48"/>
          <w:szCs w:val="48"/>
          <w:u w:val="single"/>
          <w:lang w:val="en-US"/>
        </w:rPr>
        <w:t>PROBLEMS AND TROUBLESHOOTING:</w:t>
      </w:r>
    </w:p>
    <w:p w:rsidR="001E4330" w:rsidRPr="00060151" w:rsidRDefault="001E4330" w:rsidP="001E4330">
      <w:pPr>
        <w:pStyle w:val="ListParagraph"/>
        <w:rPr>
          <w:color w:val="000000" w:themeColor="text1"/>
          <w:sz w:val="40"/>
          <w:szCs w:val="40"/>
          <w:lang w:val="en-US"/>
        </w:rPr>
      </w:pPr>
      <w:r w:rsidRPr="00060151">
        <w:rPr>
          <w:color w:val="000000" w:themeColor="text1"/>
          <w:sz w:val="40"/>
          <w:szCs w:val="40"/>
          <w:lang w:val="en-US"/>
        </w:rPr>
        <w:t xml:space="preserve">The problems faced while performing the experiment was that the problem compiled and uploaded to the board successfully but the LED’s didn’t </w:t>
      </w:r>
      <w:proofErr w:type="spellStart"/>
      <w:r w:rsidRPr="00060151">
        <w:rPr>
          <w:color w:val="000000" w:themeColor="text1"/>
          <w:sz w:val="40"/>
          <w:szCs w:val="40"/>
          <w:lang w:val="en-US"/>
        </w:rPr>
        <w:t>glow.The</w:t>
      </w:r>
      <w:proofErr w:type="spellEnd"/>
      <w:r w:rsidRPr="00060151">
        <w:rPr>
          <w:color w:val="000000" w:themeColor="text1"/>
          <w:sz w:val="40"/>
          <w:szCs w:val="40"/>
          <w:lang w:val="en-US"/>
        </w:rPr>
        <w:t xml:space="preserve"> problem was </w:t>
      </w:r>
      <w:proofErr w:type="spellStart"/>
      <w:r w:rsidRPr="00060151">
        <w:rPr>
          <w:color w:val="000000" w:themeColor="text1"/>
          <w:sz w:val="40"/>
          <w:szCs w:val="40"/>
          <w:lang w:val="en-US"/>
        </w:rPr>
        <w:t>troubleshooted</w:t>
      </w:r>
      <w:proofErr w:type="spellEnd"/>
      <w:r w:rsidRPr="00060151">
        <w:rPr>
          <w:color w:val="000000" w:themeColor="text1"/>
          <w:sz w:val="40"/>
          <w:szCs w:val="40"/>
          <w:lang w:val="en-US"/>
        </w:rPr>
        <w:t xml:space="preserve"> by replacing a connecting wire.</w:t>
      </w:r>
    </w:p>
    <w:p w:rsidR="00060151" w:rsidRDefault="00060151" w:rsidP="001E4330">
      <w:pPr>
        <w:pStyle w:val="ListParagraph"/>
        <w:rPr>
          <w:color w:val="000000" w:themeColor="text1"/>
          <w:sz w:val="36"/>
          <w:szCs w:val="36"/>
          <w:lang w:val="en-US"/>
        </w:rPr>
      </w:pPr>
    </w:p>
    <w:p w:rsidR="00060151" w:rsidRDefault="00060151" w:rsidP="001E4330">
      <w:pPr>
        <w:pStyle w:val="ListParagraph"/>
        <w:rPr>
          <w:b/>
          <w:color w:val="17365D" w:themeColor="text2" w:themeShade="BF"/>
          <w:sz w:val="52"/>
          <w:szCs w:val="52"/>
          <w:u w:val="single"/>
          <w:lang w:val="en-US"/>
        </w:rPr>
      </w:pPr>
      <w:r>
        <w:rPr>
          <w:b/>
          <w:color w:val="17365D" w:themeColor="text2" w:themeShade="BF"/>
          <w:sz w:val="52"/>
          <w:szCs w:val="52"/>
          <w:u w:val="single"/>
          <w:lang w:val="en-US"/>
        </w:rPr>
        <w:t>PRECAUTIONS:</w:t>
      </w:r>
    </w:p>
    <w:p w:rsidR="00060151" w:rsidRDefault="00060151" w:rsidP="001E4330">
      <w:pPr>
        <w:pStyle w:val="ListParagraph"/>
        <w:rPr>
          <w:color w:val="000000" w:themeColor="text1"/>
          <w:sz w:val="40"/>
          <w:szCs w:val="40"/>
          <w:lang w:val="en-US"/>
        </w:rPr>
      </w:pPr>
      <w:r>
        <w:rPr>
          <w:color w:val="000000" w:themeColor="text1"/>
          <w:sz w:val="40"/>
          <w:szCs w:val="40"/>
          <w:lang w:val="en-US"/>
        </w:rPr>
        <w:t xml:space="preserve">The following </w:t>
      </w:r>
      <w:proofErr w:type="gramStart"/>
      <w:r>
        <w:rPr>
          <w:color w:val="000000" w:themeColor="text1"/>
          <w:sz w:val="40"/>
          <w:szCs w:val="40"/>
          <w:lang w:val="en-US"/>
        </w:rPr>
        <w:t>precautions needs</w:t>
      </w:r>
      <w:proofErr w:type="gramEnd"/>
      <w:r>
        <w:rPr>
          <w:color w:val="000000" w:themeColor="text1"/>
          <w:sz w:val="40"/>
          <w:szCs w:val="40"/>
          <w:lang w:val="en-US"/>
        </w:rPr>
        <w:t xml:space="preserve"> to be taken while performing an experiment;</w:t>
      </w:r>
    </w:p>
    <w:p w:rsidR="00060151" w:rsidRDefault="000D5D4C" w:rsidP="00060151">
      <w:pPr>
        <w:pStyle w:val="ListParagraph"/>
        <w:numPr>
          <w:ilvl w:val="0"/>
          <w:numId w:val="3"/>
        </w:numPr>
        <w:rPr>
          <w:color w:val="000000" w:themeColor="text1"/>
          <w:sz w:val="40"/>
          <w:szCs w:val="40"/>
          <w:lang w:val="en-US"/>
        </w:rPr>
      </w:pPr>
      <w:r>
        <w:rPr>
          <w:color w:val="000000" w:themeColor="text1"/>
          <w:sz w:val="40"/>
          <w:szCs w:val="40"/>
          <w:lang w:val="en-US"/>
        </w:rPr>
        <w:t>The connections of the USB in both the PC and ARDUINO UNO should be snug.</w:t>
      </w:r>
    </w:p>
    <w:p w:rsidR="000D5D4C" w:rsidRDefault="000D5D4C" w:rsidP="00060151">
      <w:pPr>
        <w:pStyle w:val="ListParagraph"/>
        <w:numPr>
          <w:ilvl w:val="0"/>
          <w:numId w:val="3"/>
        </w:numPr>
        <w:rPr>
          <w:color w:val="000000" w:themeColor="text1"/>
          <w:sz w:val="40"/>
          <w:szCs w:val="40"/>
          <w:lang w:val="en-US"/>
        </w:rPr>
      </w:pPr>
      <w:r>
        <w:rPr>
          <w:color w:val="000000" w:themeColor="text1"/>
          <w:sz w:val="40"/>
          <w:szCs w:val="40"/>
          <w:lang w:val="en-US"/>
        </w:rPr>
        <w:t>The USB ports of the PC and the ARDUINO UNO should be in a working condition.</w:t>
      </w:r>
    </w:p>
    <w:p w:rsidR="000D5D4C" w:rsidRDefault="000D5D4C" w:rsidP="00060151">
      <w:pPr>
        <w:pStyle w:val="ListParagraph"/>
        <w:numPr>
          <w:ilvl w:val="0"/>
          <w:numId w:val="3"/>
        </w:numPr>
        <w:rPr>
          <w:color w:val="000000" w:themeColor="text1"/>
          <w:sz w:val="40"/>
          <w:szCs w:val="40"/>
          <w:lang w:val="en-US"/>
        </w:rPr>
      </w:pPr>
      <w:r>
        <w:rPr>
          <w:color w:val="000000" w:themeColor="text1"/>
          <w:sz w:val="40"/>
          <w:szCs w:val="40"/>
          <w:lang w:val="en-US"/>
        </w:rPr>
        <w:t>The sketch should be logically and syntactically correct and germane to the experiment that needs to be performed.</w:t>
      </w:r>
    </w:p>
    <w:p w:rsidR="000D5D4C" w:rsidRDefault="000D5D4C" w:rsidP="00060151">
      <w:pPr>
        <w:pStyle w:val="ListParagraph"/>
        <w:numPr>
          <w:ilvl w:val="0"/>
          <w:numId w:val="3"/>
        </w:numPr>
        <w:rPr>
          <w:color w:val="000000" w:themeColor="text1"/>
          <w:sz w:val="40"/>
          <w:szCs w:val="40"/>
          <w:lang w:val="en-US"/>
        </w:rPr>
      </w:pPr>
      <w:r>
        <w:rPr>
          <w:color w:val="000000" w:themeColor="text1"/>
          <w:sz w:val="40"/>
          <w:szCs w:val="40"/>
          <w:lang w:val="en-US"/>
        </w:rPr>
        <w:lastRenderedPageBreak/>
        <w:t>The correct serial port should be selected that is the one through which the ARDUINO UNO has been selected.</w:t>
      </w:r>
    </w:p>
    <w:p w:rsidR="000D5D4C" w:rsidRDefault="000D5D4C" w:rsidP="00060151">
      <w:pPr>
        <w:pStyle w:val="ListParagraph"/>
        <w:numPr>
          <w:ilvl w:val="0"/>
          <w:numId w:val="3"/>
        </w:numPr>
        <w:rPr>
          <w:color w:val="000000" w:themeColor="text1"/>
          <w:sz w:val="40"/>
          <w:szCs w:val="40"/>
          <w:lang w:val="en-US"/>
        </w:rPr>
      </w:pPr>
      <w:r>
        <w:rPr>
          <w:color w:val="000000" w:themeColor="text1"/>
          <w:sz w:val="40"/>
          <w:szCs w:val="40"/>
          <w:lang w:val="en-US"/>
        </w:rPr>
        <w:t>Look for errors during compilation and upload of the executable to the ARDUINO UNO.</w:t>
      </w:r>
    </w:p>
    <w:p w:rsidR="000D5D4C" w:rsidRDefault="000D5D4C" w:rsidP="00060151">
      <w:pPr>
        <w:pStyle w:val="ListParagraph"/>
        <w:numPr>
          <w:ilvl w:val="0"/>
          <w:numId w:val="3"/>
        </w:numPr>
        <w:rPr>
          <w:color w:val="000000" w:themeColor="text1"/>
          <w:sz w:val="40"/>
          <w:szCs w:val="40"/>
          <w:lang w:val="en-US"/>
        </w:rPr>
      </w:pPr>
      <w:r>
        <w:rPr>
          <w:color w:val="000000" w:themeColor="text1"/>
          <w:sz w:val="40"/>
          <w:szCs w:val="40"/>
          <w:lang w:val="en-US"/>
        </w:rPr>
        <w:t>Disconnect the digital 1 and 0 pins while uploading the program to the board.</w:t>
      </w:r>
    </w:p>
    <w:p w:rsidR="000D5D4C" w:rsidRDefault="000D5D4C" w:rsidP="00060151">
      <w:pPr>
        <w:pStyle w:val="ListParagraph"/>
        <w:numPr>
          <w:ilvl w:val="0"/>
          <w:numId w:val="3"/>
        </w:numPr>
        <w:rPr>
          <w:color w:val="000000" w:themeColor="text1"/>
          <w:sz w:val="40"/>
          <w:szCs w:val="40"/>
          <w:lang w:val="en-US"/>
        </w:rPr>
      </w:pPr>
      <w:r>
        <w:rPr>
          <w:color w:val="000000" w:themeColor="text1"/>
          <w:sz w:val="40"/>
          <w:szCs w:val="40"/>
          <w:lang w:val="en-US"/>
        </w:rPr>
        <w:t>Do not open more than one instance of the ARDUINO IDE at a time.</w:t>
      </w:r>
    </w:p>
    <w:p w:rsidR="000D5D4C" w:rsidRDefault="000D5D4C" w:rsidP="000D5D4C">
      <w:pPr>
        <w:pStyle w:val="ListParagraph"/>
        <w:ind w:left="1440"/>
        <w:rPr>
          <w:color w:val="000000" w:themeColor="text1"/>
          <w:sz w:val="40"/>
          <w:szCs w:val="40"/>
          <w:lang w:val="en-US"/>
        </w:rPr>
      </w:pPr>
    </w:p>
    <w:p w:rsidR="000D5D4C" w:rsidRDefault="000D5D4C" w:rsidP="000D5D4C">
      <w:pPr>
        <w:pStyle w:val="ListParagraph"/>
        <w:ind w:left="1440"/>
        <w:rPr>
          <w:b/>
          <w:color w:val="17365D" w:themeColor="text2" w:themeShade="BF"/>
          <w:sz w:val="52"/>
          <w:szCs w:val="52"/>
          <w:u w:val="single"/>
          <w:lang w:val="en-US"/>
        </w:rPr>
      </w:pPr>
      <w:r>
        <w:rPr>
          <w:b/>
          <w:color w:val="17365D" w:themeColor="text2" w:themeShade="BF"/>
          <w:sz w:val="52"/>
          <w:szCs w:val="52"/>
          <w:u w:val="single"/>
          <w:lang w:val="en-US"/>
        </w:rPr>
        <w:t>LEARNING OUTCOMES:</w:t>
      </w:r>
    </w:p>
    <w:p w:rsidR="000D5D4C" w:rsidRDefault="000D5D4C" w:rsidP="000D5D4C">
      <w:pPr>
        <w:pStyle w:val="ListParagraph"/>
        <w:ind w:left="1440"/>
        <w:rPr>
          <w:color w:val="000000" w:themeColor="text1"/>
          <w:sz w:val="40"/>
          <w:szCs w:val="40"/>
          <w:lang w:val="en-US"/>
        </w:rPr>
      </w:pPr>
      <w:r>
        <w:rPr>
          <w:color w:val="000000" w:themeColor="text1"/>
          <w:sz w:val="40"/>
          <w:szCs w:val="40"/>
          <w:lang w:val="en-US"/>
        </w:rPr>
        <w:t xml:space="preserve">The various learning outcomes </w:t>
      </w:r>
      <w:proofErr w:type="gramStart"/>
      <w:r>
        <w:rPr>
          <w:color w:val="000000" w:themeColor="text1"/>
          <w:sz w:val="40"/>
          <w:szCs w:val="40"/>
          <w:lang w:val="en-US"/>
        </w:rPr>
        <w:t>has</w:t>
      </w:r>
      <w:proofErr w:type="gramEnd"/>
      <w:r>
        <w:rPr>
          <w:color w:val="000000" w:themeColor="text1"/>
          <w:sz w:val="40"/>
          <w:szCs w:val="40"/>
          <w:lang w:val="en-US"/>
        </w:rPr>
        <w:t xml:space="preserve"> been made by performing the following experiment:</w:t>
      </w:r>
    </w:p>
    <w:p w:rsidR="000D5D4C" w:rsidRDefault="00954D5A" w:rsidP="000D5D4C">
      <w:pPr>
        <w:pStyle w:val="ListParagraph"/>
        <w:numPr>
          <w:ilvl w:val="0"/>
          <w:numId w:val="4"/>
        </w:numPr>
        <w:rPr>
          <w:color w:val="000000" w:themeColor="text1"/>
          <w:sz w:val="40"/>
          <w:szCs w:val="40"/>
          <w:lang w:val="en-US"/>
        </w:rPr>
      </w:pPr>
      <w:r>
        <w:rPr>
          <w:color w:val="000000" w:themeColor="text1"/>
          <w:sz w:val="40"/>
          <w:szCs w:val="40"/>
          <w:lang w:val="en-US"/>
        </w:rPr>
        <w:t>Proper buzzer should be used, in order get its perfect sound.</w:t>
      </w:r>
    </w:p>
    <w:p w:rsidR="00954D5A" w:rsidRPr="000D5D4C" w:rsidRDefault="00954D5A" w:rsidP="000D5D4C">
      <w:pPr>
        <w:pStyle w:val="ListParagraph"/>
        <w:numPr>
          <w:ilvl w:val="0"/>
          <w:numId w:val="4"/>
        </w:numPr>
        <w:rPr>
          <w:color w:val="000000" w:themeColor="text1"/>
          <w:sz w:val="40"/>
          <w:szCs w:val="40"/>
          <w:lang w:val="en-US"/>
        </w:rPr>
      </w:pPr>
      <w:r>
        <w:rPr>
          <w:color w:val="000000" w:themeColor="text1"/>
          <w:sz w:val="40"/>
          <w:szCs w:val="40"/>
          <w:lang w:val="en-US"/>
        </w:rPr>
        <w:t>From this experiment, we got very deep information about the circuit, breadboard, LED, ARDUINO and programming.</w:t>
      </w:r>
    </w:p>
    <w:p w:rsidR="00060151" w:rsidRPr="00060151" w:rsidRDefault="00060151" w:rsidP="001E4330">
      <w:pPr>
        <w:pStyle w:val="ListParagraph"/>
        <w:rPr>
          <w:color w:val="17365D" w:themeColor="text2" w:themeShade="BF"/>
          <w:sz w:val="36"/>
          <w:szCs w:val="36"/>
          <w:lang w:val="en-US"/>
        </w:rPr>
      </w:pPr>
    </w:p>
    <w:p w:rsidR="00060151" w:rsidRPr="00060151" w:rsidRDefault="00060151" w:rsidP="001E4330">
      <w:pPr>
        <w:pStyle w:val="ListParagraph"/>
        <w:rPr>
          <w:color w:val="000000" w:themeColor="text1"/>
          <w:sz w:val="36"/>
          <w:szCs w:val="36"/>
          <w:lang w:val="en-US"/>
        </w:rPr>
      </w:pPr>
    </w:p>
    <w:p w:rsidR="008E7319" w:rsidRDefault="008E7319">
      <w:pPr>
        <w:rPr>
          <w:color w:val="17365D" w:themeColor="text2" w:themeShade="BF"/>
          <w:sz w:val="36"/>
          <w:szCs w:val="36"/>
          <w:u w:val="single"/>
          <w:lang w:val="en-US"/>
        </w:rPr>
      </w:pPr>
    </w:p>
    <w:p w:rsidR="008E7319" w:rsidRDefault="008E7319">
      <w:pPr>
        <w:rPr>
          <w:color w:val="17365D" w:themeColor="text2" w:themeShade="BF"/>
          <w:sz w:val="36"/>
          <w:szCs w:val="36"/>
          <w:u w:val="single"/>
          <w:lang w:val="en-US"/>
        </w:rPr>
      </w:pPr>
    </w:p>
    <w:p w:rsidR="008E7319" w:rsidRDefault="008E7319">
      <w:pPr>
        <w:rPr>
          <w:color w:val="17365D" w:themeColor="text2" w:themeShade="BF"/>
          <w:sz w:val="36"/>
          <w:szCs w:val="36"/>
          <w:u w:val="single"/>
          <w:lang w:val="en-US"/>
        </w:rPr>
      </w:pPr>
    </w:p>
    <w:p w:rsidR="008E7319" w:rsidRDefault="008E7319">
      <w:pPr>
        <w:rPr>
          <w:color w:val="17365D" w:themeColor="text2" w:themeShade="BF"/>
          <w:sz w:val="36"/>
          <w:szCs w:val="36"/>
          <w:u w:val="single"/>
          <w:lang w:val="en-US"/>
        </w:rPr>
      </w:pPr>
    </w:p>
    <w:p w:rsidR="008E7319" w:rsidRPr="008E7319" w:rsidRDefault="008E7319">
      <w:pPr>
        <w:rPr>
          <w:color w:val="17365D" w:themeColor="text2" w:themeShade="BF"/>
          <w:sz w:val="36"/>
          <w:szCs w:val="36"/>
          <w:u w:val="single"/>
          <w:lang w:val="en-US"/>
        </w:rPr>
      </w:pPr>
    </w:p>
    <w:sectPr w:rsidR="008E7319" w:rsidRPr="008E7319" w:rsidSect="003875B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2103E"/>
    <w:multiLevelType w:val="hybridMultilevel"/>
    <w:tmpl w:val="B510D8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AF5CAA"/>
    <w:multiLevelType w:val="hybridMultilevel"/>
    <w:tmpl w:val="799E2A9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B5479A7"/>
    <w:multiLevelType w:val="hybridMultilevel"/>
    <w:tmpl w:val="B4F6F7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50C1D26"/>
    <w:multiLevelType w:val="hybridMultilevel"/>
    <w:tmpl w:val="0552689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E7319"/>
    <w:rsid w:val="00060151"/>
    <w:rsid w:val="000D5D4C"/>
    <w:rsid w:val="001E4330"/>
    <w:rsid w:val="003875B7"/>
    <w:rsid w:val="006C5851"/>
    <w:rsid w:val="007807C3"/>
    <w:rsid w:val="008E7319"/>
    <w:rsid w:val="00954D5A"/>
    <w:rsid w:val="00B32577"/>
    <w:rsid w:val="00CC0278"/>
  </w:rsids>
  <m:mathPr>
    <m:mathFont m:val="Cambria Math"/>
    <m:brkBin m:val="before"/>
    <m:brkBinSub m:val="--"/>
    <m:smallFrac m:val="off"/>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5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319"/>
    <w:pPr>
      <w:ind w:left="720"/>
      <w:contextualSpacing/>
    </w:pPr>
  </w:style>
  <w:style w:type="paragraph" w:styleId="BalloonText">
    <w:name w:val="Balloon Text"/>
    <w:basedOn w:val="Normal"/>
    <w:link w:val="BalloonTextChar"/>
    <w:uiPriority w:val="99"/>
    <w:semiHidden/>
    <w:unhideWhenUsed/>
    <w:rsid w:val="00780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7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Mahendra</dc:creator>
  <cp:lastModifiedBy>Mahendra</cp:lastModifiedBy>
  <cp:revision>2</cp:revision>
  <dcterms:created xsi:type="dcterms:W3CDTF">2019-10-21T17:51:00Z</dcterms:created>
  <dcterms:modified xsi:type="dcterms:W3CDTF">2019-10-21T17:51:00Z</dcterms:modified>
</cp:coreProperties>
</file>