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48B" w:rsidRPr="00C70204" w:rsidRDefault="009A748B" w:rsidP="009A748B">
      <w:pPr>
        <w:rPr>
          <w:b/>
          <w:bCs/>
          <w:sz w:val="48"/>
          <w:szCs w:val="48"/>
        </w:rPr>
      </w:pPr>
      <w:r w:rsidRPr="00C70204">
        <w:rPr>
          <w:b/>
          <w:bCs/>
          <w:sz w:val="48"/>
          <w:szCs w:val="48"/>
        </w:rPr>
        <w:t xml:space="preserve">Market analysis  </w:t>
      </w: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Industry Overview</w:t>
      </w:r>
    </w:p>
    <w:p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:rsidR="009A748B" w:rsidRDefault="009A748B" w:rsidP="009A748B">
      <w:pPr>
        <w:spacing w:line="360" w:lineRule="auto"/>
      </w:pPr>
    </w:p>
    <w:p w:rsidR="009A748B" w:rsidRDefault="009A748B" w:rsidP="009A748B">
      <w:pPr>
        <w:spacing w:line="360" w:lineRule="auto"/>
      </w:pPr>
    </w:p>
    <w:p w:rsidR="009A748B" w:rsidRDefault="009A748B" w:rsidP="009A748B">
      <w:pPr>
        <w:spacing w:line="360" w:lineRule="auto"/>
        <w:rPr>
          <w:sz w:val="32"/>
          <w:szCs w:val="32"/>
        </w:rPr>
      </w:pPr>
    </w:p>
    <w:p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71"/>
        <w:gridCol w:w="1971"/>
        <w:gridCol w:w="1971"/>
        <w:gridCol w:w="1971"/>
      </w:tblGrid>
      <w:tr w:rsidR="009A748B" w:rsidRPr="001103BB" w:rsidTr="00AE6DCC">
        <w:trPr>
          <w:trHeight w:val="841"/>
        </w:trPr>
        <w:tc>
          <w:tcPr>
            <w:tcW w:w="1971" w:type="dxa"/>
          </w:tcPr>
          <w:p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:rsidTr="00AE6DCC">
        <w:trPr>
          <w:trHeight w:val="645"/>
        </w:trPr>
        <w:tc>
          <w:tcPr>
            <w:tcW w:w="1971" w:type="dxa"/>
          </w:tcPr>
          <w:p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-17.5%</w:t>
            </w:r>
          </w:p>
        </w:tc>
      </w:tr>
      <w:tr w:rsidR="009A748B" w:rsidRPr="001103BB" w:rsidTr="00AE6DCC">
        <w:trPr>
          <w:trHeight w:val="645"/>
        </w:trPr>
        <w:tc>
          <w:tcPr>
            <w:tcW w:w="1971" w:type="dxa"/>
          </w:tcPr>
          <w:p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:rsidR="009A748B" w:rsidRPr="001667C7" w:rsidRDefault="009A748B" w:rsidP="00AE6DCC">
            <w:r w:rsidRPr="001667C7">
              <w:t>-16.9%</w:t>
            </w:r>
          </w:p>
        </w:tc>
      </w:tr>
      <w:tr w:rsidR="009A748B" w:rsidRPr="001103BB" w:rsidTr="00AE6DCC">
        <w:trPr>
          <w:trHeight w:val="645"/>
        </w:trPr>
        <w:tc>
          <w:tcPr>
            <w:tcW w:w="1971" w:type="dxa"/>
          </w:tcPr>
          <w:p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-27.6%</w:t>
            </w:r>
          </w:p>
        </w:tc>
      </w:tr>
      <w:tr w:rsidR="009A748B" w:rsidRPr="001103BB" w:rsidTr="00AE6DCC">
        <w:trPr>
          <w:trHeight w:val="986"/>
        </w:trPr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jc w:val="center"/>
        <w:rPr>
          <w:sz w:val="32"/>
          <w:szCs w:val="32"/>
          <w:u w:val="single"/>
        </w:rPr>
      </w:pPr>
    </w:p>
    <w:p w:rsidR="009A748B" w:rsidRDefault="009A748B" w:rsidP="009A748B">
      <w:pPr>
        <w:rPr>
          <w:sz w:val="32"/>
          <w:szCs w:val="32"/>
          <w:u w:val="single"/>
        </w:rPr>
      </w:pPr>
    </w:p>
    <w:p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:rsidR="009A748B" w:rsidRPr="007E0DBF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3066"/>
      </w:tblGrid>
      <w:tr w:rsidR="009A748B" w:rsidRPr="00BF31A4" w:rsidTr="00AE6DCC">
        <w:trPr>
          <w:trHeight w:val="731"/>
          <w:jc w:val="center"/>
        </w:trPr>
        <w:tc>
          <w:tcPr>
            <w:tcW w:w="3066" w:type="dxa"/>
          </w:tcPr>
          <w:p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(in million units)</w:t>
            </w:r>
          </w:p>
        </w:tc>
      </w:tr>
      <w:tr w:rsidR="009A748B" w:rsidRPr="00BF31A4" w:rsidTr="00AE6DCC">
        <w:trPr>
          <w:trHeight w:val="453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:rsidTr="00AE6DCC">
        <w:trPr>
          <w:trHeight w:val="453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:rsidR="009A748B" w:rsidRDefault="009A748B" w:rsidP="009A748B">
      <w:pPr>
        <w:spacing w:line="360" w:lineRule="auto"/>
        <w:jc w:val="both"/>
      </w:pPr>
    </w:p>
    <w:p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 Software Solutions Private Limited</w:t>
      </w:r>
    </w:p>
    <w:p w:rsidR="00842B35" w:rsidRDefault="00842B35" w:rsidP="00842B35">
      <w:pPr>
        <w:rPr>
          <w:b/>
          <w:bCs/>
          <w:sz w:val="40"/>
          <w:szCs w:val="40"/>
        </w:rPr>
      </w:pPr>
    </w:p>
    <w:p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:rsidR="00842B35" w:rsidRDefault="00842B35" w:rsidP="00842B35">
      <w:pPr>
        <w:rPr>
          <w:b/>
          <w:bCs/>
          <w:sz w:val="40"/>
          <w:szCs w:val="40"/>
        </w:rPr>
      </w:pPr>
    </w:p>
    <w:p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>
        <w:t>Two wheeler account for 25% of total road crashes.</w:t>
      </w:r>
    </w:p>
    <w:p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:rsidTr="004B442C">
        <w:trPr>
          <w:trHeight w:val="1472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:rsidTr="004B442C">
        <w:trPr>
          <w:trHeight w:val="418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r>
              <w:rPr>
                <w:sz w:val="19"/>
              </w:rPr>
              <w:t>N.A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:rsidTr="004B442C">
        <w:trPr>
          <w:trHeight w:val="441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842B35" w:rsidRDefault="00842B35" w:rsidP="00842B35">
      <w:pPr>
        <w:rPr>
          <w:sz w:val="24"/>
          <w:szCs w:val="24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:rsidTr="004B442C">
        <w:trPr>
          <w:trHeight w:val="542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:rsidTr="004B442C">
        <w:trPr>
          <w:trHeight w:val="813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:rsidTr="004B442C">
        <w:trPr>
          <w:trHeight w:val="542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:rsidR="00842B35" w:rsidRPr="00C637CC" w:rsidRDefault="007D5567" w:rsidP="00842B35">
      <w:pPr>
        <w:pStyle w:val="BodyText"/>
        <w:spacing w:before="6"/>
        <w:rPr>
          <w:b/>
          <w:bCs/>
          <w:sz w:val="28"/>
          <w:szCs w:val="28"/>
        </w:rPr>
      </w:pPr>
      <w:r w:rsidRPr="007D5567">
        <w:rPr>
          <w:noProof/>
        </w:rPr>
        <w:lastRenderedPageBreak/>
        <w:pict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8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9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0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1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2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3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:rsidR="00842B35" w:rsidRDefault="00842B35" w:rsidP="00842B35">
      <w:pPr>
        <w:pStyle w:val="BodyText"/>
        <w:rPr>
          <w:sz w:val="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:rsidTr="004B442C">
        <w:trPr>
          <w:trHeight w:val="1344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% change in 19 over</w:t>
            </w:r>
          </w:p>
          <w:p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:rsidR="00842B35" w:rsidRDefault="00842B35" w:rsidP="00842B35">
      <w:pPr>
        <w:rPr>
          <w:sz w:val="15"/>
        </w:rPr>
        <w:sectPr w:rsidR="00842B35">
          <w:footerReference w:type="default" r:id="rId14"/>
          <w:pgSz w:w="11840" w:h="15800"/>
          <w:pgMar w:top="780" w:right="480" w:bottom="0" w:left="560" w:header="0" w:footer="0" w:gutter="0"/>
          <w:cols w:space="720"/>
        </w:sectPr>
      </w:pPr>
    </w:p>
    <w:p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:rsidTr="004B442C">
        <w:trPr>
          <w:trHeight w:val="992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changein 19</w:t>
            </w:r>
          </w:p>
          <w:p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:rsidTr="004B442C">
        <w:trPr>
          <w:trHeight w:val="381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:rsidTr="004B442C">
        <w:trPr>
          <w:trHeight w:val="381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:rsidTr="004B442C">
        <w:trPr>
          <w:trHeight w:val="39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:rsidTr="004B442C">
        <w:trPr>
          <w:trHeight w:val="39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:rsidTr="004B442C">
        <w:trPr>
          <w:trHeight w:val="58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:rsidTr="004B442C">
        <w:trPr>
          <w:trHeight w:val="778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:rsidTr="004B442C">
        <w:trPr>
          <w:trHeight w:val="58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:rsidTr="004B442C">
        <w:trPr>
          <w:trHeight w:val="588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:rsidTr="004B442C">
        <w:trPr>
          <w:trHeight w:val="386"/>
        </w:trPr>
        <w:tc>
          <w:tcPr>
            <w:tcW w:w="1772" w:type="dxa"/>
            <w:gridSpan w:val="2"/>
          </w:tcPr>
          <w:p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:rsidTr="004B442C">
        <w:trPr>
          <w:trHeight w:val="386"/>
        </w:trPr>
        <w:tc>
          <w:tcPr>
            <w:tcW w:w="1772" w:type="dxa"/>
            <w:gridSpan w:val="2"/>
          </w:tcPr>
          <w:p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:rsidTr="004B442C">
        <w:trPr>
          <w:trHeight w:val="386"/>
        </w:trPr>
        <w:tc>
          <w:tcPr>
            <w:tcW w:w="1772" w:type="dxa"/>
            <w:gridSpan w:val="2"/>
          </w:tcPr>
          <w:p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:rsidR="00842B35" w:rsidRDefault="00842B35" w:rsidP="00842B35">
      <w:pPr>
        <w:pStyle w:val="BodyText"/>
        <w:spacing w:before="9"/>
        <w:rPr>
          <w:b/>
          <w:i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1. The speed gets slow (no throttle) and due to abnormal RPM rate the engine will turn off.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:rsidR="00C91A7A" w:rsidRPr="00E708E1" w:rsidRDefault="00C91A7A" w:rsidP="00C91A7A">
      <w:pPr>
        <w:rPr>
          <w:rFonts w:ascii="Times New Roman" w:hAnsi="Times New Roman" w:cs="Times New Roman"/>
        </w:rPr>
      </w:pPr>
    </w:p>
    <w:p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On/Off ABS in right side.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:rsidR="00C91A7A" w:rsidRPr="00E708E1" w:rsidRDefault="00C91A7A" w:rsidP="00C91A7A">
      <w:pPr>
        <w:rPr>
          <w:rFonts w:ascii="Times New Roman" w:hAnsi="Times New Roman" w:cs="Times New Roman"/>
        </w:rPr>
      </w:pPr>
    </w:p>
    <w:p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:rsidR="00C91A7A" w:rsidRPr="00E708E1" w:rsidRDefault="007D5567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7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8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:rsidR="00C91A7A" w:rsidRPr="00E708E1" w:rsidRDefault="00C91A7A" w:rsidP="00C91A7A">
      <w:pPr>
        <w:pStyle w:val="ListParagraph"/>
        <w:rPr>
          <w:sz w:val="18"/>
          <w:szCs w:val="18"/>
        </w:rPr>
      </w:pPr>
    </w:p>
    <w:p w:rsidR="00C91A7A" w:rsidRPr="00E708E1" w:rsidRDefault="00C91A7A" w:rsidP="00C91A7A">
      <w:pPr>
        <w:pStyle w:val="ListParagraph"/>
        <w:rPr>
          <w:sz w:val="16"/>
          <w:szCs w:val="16"/>
        </w:rPr>
      </w:pPr>
    </w:p>
    <w:p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1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:rsidR="00C91A7A" w:rsidRPr="00E708E1" w:rsidRDefault="007D5567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2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3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:rsidR="00C91A7A" w:rsidRPr="00E708E1" w:rsidRDefault="00C91A7A" w:rsidP="00C91A7A">
      <w:pPr>
        <w:pStyle w:val="ListParagraph"/>
      </w:pPr>
    </w:p>
    <w:p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:rsidR="00213D09" w:rsidRDefault="007D5567" w:rsidP="00213D09">
      <w:pPr>
        <w:rPr>
          <w:color w:val="943634" w:themeColor="accent2" w:themeShade="BF"/>
          <w:sz w:val="96"/>
          <w:szCs w:val="96"/>
        </w:rPr>
      </w:pPr>
      <w:r w:rsidRPr="007D556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:rsidR="00BA7CC7" w:rsidRPr="0017030C" w:rsidRDefault="00BA7CC7" w:rsidP="00BA7CC7">
      <w:pPr>
        <w:pStyle w:val="Title"/>
        <w:rPr>
          <w:b/>
          <w:bCs/>
          <w:color w:val="002060"/>
          <w:sz w:val="96"/>
          <w:szCs w:val="96"/>
        </w:rPr>
      </w:pPr>
      <w:r w:rsidRPr="0017030C">
        <w:rPr>
          <w:b/>
          <w:bCs/>
          <w:color w:val="002060"/>
          <w:sz w:val="96"/>
          <w:szCs w:val="96"/>
        </w:rPr>
        <w:lastRenderedPageBreak/>
        <w:t>Ideas for output</w:t>
      </w:r>
    </w:p>
    <w:p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:rsidR="00BA7CC7" w:rsidRDefault="00BA7CC7" w:rsidP="00BA7CC7"/>
    <w:p w:rsidR="00BA7CC7" w:rsidRDefault="00BA7CC7" w:rsidP="00BA7CC7"/>
    <w:p w:rsidR="00BA7CC7" w:rsidRDefault="00BA7CC7" w:rsidP="00BA7CC7"/>
    <w:p w:rsidR="00BA7CC7" w:rsidRDefault="00BA7CC7" w:rsidP="00BA7CC7"/>
    <w:p w:rsidR="00BA7CC7" w:rsidRDefault="00BA7CC7" w:rsidP="00BA7CC7">
      <w:pPr>
        <w:jc w:val="center"/>
      </w:pPr>
      <w:r w:rsidRPr="00107F0C">
        <w:rPr>
          <w:noProof/>
        </w:rPr>
        <w:drawing>
          <wp:inline distT="0" distB="0" distL="0" distR="0">
            <wp:extent cx="3962400" cy="3200400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C7" w:rsidRDefault="00BA7CC7" w:rsidP="00BA7CC7"/>
    <w:p w:rsidR="00BA7CC7" w:rsidRDefault="00BA7CC7" w:rsidP="00BA7CC7"/>
    <w:p w:rsidR="00BA7CC7" w:rsidRDefault="00BA7CC7" w:rsidP="00BA7CC7"/>
    <w:p w:rsidR="00BA7CC7" w:rsidRDefault="00BA7CC7" w:rsidP="00BA7CC7"/>
    <w:p w:rsidR="00BA7CC7" w:rsidRDefault="00BA7CC7" w:rsidP="00BA7CC7"/>
    <w:p w:rsidR="00BA7CC7" w:rsidRDefault="00BA7CC7" w:rsidP="00BA7CC7"/>
    <w:p w:rsidR="00BA7CC7" w:rsidRPr="00107F0C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>Synkentrono Software Solutions Private Limited</w:t>
      </w:r>
    </w:p>
    <w:p w:rsidR="00BA7CC7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:rsidR="00BA7CC7" w:rsidRDefault="00BA7CC7" w:rsidP="00BA7CC7">
      <w:pPr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</w:p>
    <w:p w:rsidR="00BA7CC7" w:rsidRPr="001F4E5F" w:rsidRDefault="00BA7CC7" w:rsidP="00BA7CC7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warning in a dashboard</w:t>
      </w:r>
    </w:p>
    <w:p w:rsidR="00BA7CC7" w:rsidRPr="00985A16" w:rsidRDefault="00BA7CC7" w:rsidP="00BA7CC7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8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9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9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:rsidR="00BA7CC7" w:rsidRDefault="00BA7CC7" w:rsidP="00BA7CC7">
      <w:pPr>
        <w:rPr>
          <w:color w:val="000000" w:themeColor="text1"/>
          <w:sz w:val="40"/>
          <w:szCs w:val="40"/>
        </w:rPr>
      </w:pPr>
    </w:p>
    <w:p w:rsidR="00BA7CC7" w:rsidRDefault="00BA7CC7" w:rsidP="00BA7CC7">
      <w:pPr>
        <w:rPr>
          <w:color w:val="000000" w:themeColor="text1"/>
          <w:sz w:val="40"/>
          <w:szCs w:val="40"/>
        </w:rPr>
      </w:pPr>
    </w:p>
    <w:p w:rsidR="00BA7CC7" w:rsidRDefault="007D5567" w:rsidP="00BA7CC7">
      <w:pPr>
        <w:rPr>
          <w:color w:val="000000" w:themeColor="text1"/>
          <w:sz w:val="40"/>
          <w:szCs w:val="40"/>
        </w:rPr>
      </w:pPr>
      <w:r w:rsidRPr="007D5567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153pt;margin-top:30.4pt;width:103.2pt;height:66pt;flip:x y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" strokecolor="#4579b8 [3044]">
            <v:stroke endarrow="open"/>
            <o:lock v:ext="edit" shapetype="f"/>
          </v:shape>
        </w:pict>
      </w:r>
    </w:p>
    <w:p w:rsidR="00BA7CC7" w:rsidRDefault="007D5567" w:rsidP="00BA7CC7">
      <w:pPr>
        <w:rPr>
          <w:color w:val="000000" w:themeColor="text1"/>
          <w:sz w:val="40"/>
          <w:szCs w:val="40"/>
        </w:rPr>
      </w:pPr>
      <w:r w:rsidRPr="007D5567">
        <w:rPr>
          <w:noProof/>
        </w:rPr>
        <w:pict>
          <v:shape id="_x0000_s1052" type="#_x0000_t202" style="position:absolute;margin-left:338.4pt;margin-top:31.15pt;width:2in;height:50.9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fit-shape-to-text:t">
              <w:txbxContent>
                <w:p w:rsidR="00BA7CC7" w:rsidRPr="003C449A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</w:p>
    <w:p w:rsidR="00BA7CC7" w:rsidRDefault="00BA7CC7" w:rsidP="00BA7CC7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CC7" w:rsidRDefault="007D5567" w:rsidP="00BA7CC7">
      <w:pPr>
        <w:rPr>
          <w:color w:val="000000" w:themeColor="text1"/>
          <w:sz w:val="40"/>
          <w:szCs w:val="40"/>
        </w:rPr>
      </w:pPr>
      <w:r w:rsidRPr="007D5567">
        <w:rPr>
          <w:noProof/>
        </w:rPr>
        <w:pict>
          <v:shape id="TextBox 15" o:spid="_x0000_s1051" type="#_x0000_t202" style="position:absolute;margin-left:251.4pt;margin-top:19.75pt;width:102.4pt;height:67.2pt;z-index:25167462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>
              <w:txbxContent>
                <w:p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Icon to</w:t>
                  </w:r>
                </w:p>
                <w:p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:rsidR="00BA7CC7" w:rsidRDefault="00BA7CC7" w:rsidP="00BA7CC7">
      <w:pPr>
        <w:rPr>
          <w:color w:val="000000" w:themeColor="text1"/>
          <w:sz w:val="40"/>
          <w:szCs w:val="40"/>
        </w:rPr>
      </w:pPr>
    </w:p>
    <w:p w:rsidR="00BA7CC7" w:rsidRDefault="00BA7CC7" w:rsidP="00BA7CC7">
      <w:pPr>
        <w:rPr>
          <w:color w:val="000000" w:themeColor="text1"/>
          <w:sz w:val="40"/>
          <w:szCs w:val="40"/>
        </w:rPr>
      </w:pPr>
    </w:p>
    <w:p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>of left hand or right hand display red color.</w:t>
      </w:r>
    </w:p>
    <w:p w:rsidR="00BA7CC7" w:rsidRDefault="00BA7CC7" w:rsidP="00BA7CC7">
      <w:pPr>
        <w:rPr>
          <w:color w:val="000000" w:themeColor="text1"/>
          <w:sz w:val="28"/>
          <w:szCs w:val="28"/>
        </w:rPr>
      </w:pPr>
    </w:p>
    <w:p w:rsidR="00BA7CC7" w:rsidRPr="001F4E5F" w:rsidRDefault="00BA7CC7" w:rsidP="00BA7CC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a message to the rider</w:t>
      </w:r>
    </w:p>
    <w:p w:rsidR="00BA7CC7" w:rsidRDefault="00BA7CC7" w:rsidP="00BA7CC7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>- You are in danger</w:t>
      </w:r>
    </w:p>
    <w:p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:rsidR="00BA7CC7" w:rsidRDefault="00BA7CC7" w:rsidP="00BA7CC7">
      <w:pPr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:rsidR="00BA7CC7" w:rsidRPr="00F56CED" w:rsidRDefault="007D5567" w:rsidP="00BA7CC7">
      <w:pPr>
        <w:ind w:left="720"/>
        <w:rPr>
          <w:sz w:val="28"/>
          <w:szCs w:val="28"/>
        </w:rPr>
      </w:pPr>
      <w:r w:rsidRPr="007D5567">
        <w:rPr>
          <w:noProof/>
        </w:rPr>
        <w:pict>
          <v:shape id="TextBox 10" o:spid="_x0000_s1050" type="#_x0000_t202" style="position:absolute;left:0;text-align:left;margin-left:333pt;margin-top:25.4pt;width:169.8pt;height:116.35pt;z-index:25167667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WIivumAEAABYD&#10;AAAOAAAAAAAAAAAAAAAAAC4CAABkcnMvZTJvRG9jLnhtbFBLAQItABQABgAIAAAAIQDkHWvu3gAA&#10;AAsBAAAPAAAAAAAAAAAAAAAAAPIDAABkcnMvZG93bnJldi54bWxQSwUGAAAAAAQABADzAAAA/QQA&#10;AAAA&#10;" filled="f" stroked="f">
            <v:textbox style="mso-fit-shape-to-text:t">
              <w:txbxContent>
                <w:p w:rsidR="00BA7CC7" w:rsidRPr="00F56CED" w:rsidRDefault="00BA7CC7" w:rsidP="00BA7CC7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="00BA7CC7" w:rsidRPr="00F56CED">
        <w:rPr>
          <w:sz w:val="28"/>
          <w:szCs w:val="28"/>
        </w:rPr>
        <w:t>interface with most micro</w:t>
      </w:r>
      <w:r w:rsidR="00BA7CC7">
        <w:rPr>
          <w:sz w:val="28"/>
          <w:szCs w:val="28"/>
        </w:rPr>
        <w:t xml:space="preserve"> controllers.</w:t>
      </w:r>
    </w:p>
    <w:p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:rsidR="00BA7CC7" w:rsidRDefault="00BA7CC7" w:rsidP="00BA7CC7">
      <w:pPr>
        <w:rPr>
          <w:sz w:val="28"/>
          <w:szCs w:val="28"/>
        </w:rPr>
      </w:pPr>
    </w:p>
    <w:p w:rsidR="00BA7CC7" w:rsidRPr="003C449A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49A">
        <w:rPr>
          <w:sz w:val="28"/>
          <w:szCs w:val="28"/>
        </w:rPr>
        <w:t>- Second approach.</w:t>
      </w:r>
    </w:p>
    <w:p w:rsidR="00BA7CC7" w:rsidRPr="003C449A" w:rsidRDefault="00BA7CC7" w:rsidP="00BA7CC7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indicate when release of </w:t>
      </w:r>
      <w:r>
        <w:rPr>
          <w:sz w:val="28"/>
          <w:szCs w:val="28"/>
        </w:rPr>
        <w:t>either hands.</w:t>
      </w:r>
    </w:p>
    <w:p w:rsidR="00BA7CC7" w:rsidRPr="003C449A" w:rsidRDefault="00BA7CC7" w:rsidP="00BA7CC7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handle bar both ends.</w:t>
      </w:r>
    </w:p>
    <w:p w:rsidR="00BA7CC7" w:rsidRPr="003C449A" w:rsidRDefault="00BA7CC7" w:rsidP="00BA7CC7">
      <w:pPr>
        <w:rPr>
          <w:sz w:val="28"/>
          <w:szCs w:val="28"/>
        </w:rPr>
      </w:pP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5567" w:rsidRPr="007D5567">
        <w:rPr>
          <w:noProof/>
        </w:rPr>
        <w:pict>
          <v:shape id="TextBox 6" o:spid="_x0000_s1049" type="#_x0000_t202" style="position:absolute;margin-left:168pt;margin-top:27.3pt;width:144.6pt;height:94.5pt;z-index:251681792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" filled="f" stroked="f">
            <v:textbox style="mso-fit-shape-to-text:t">
              <w:txbxContent>
                <w:p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:rsidR="00BA7CC7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t>Indicator with beep sound.</w:t>
      </w:r>
    </w:p>
    <w:p w:rsidR="00BA7CC7" w:rsidRPr="00985A16" w:rsidRDefault="00BA7CC7" w:rsidP="00BA7CC7">
      <w:pPr>
        <w:ind w:left="720"/>
        <w:rPr>
          <w:sz w:val="28"/>
          <w:szCs w:val="28"/>
        </w:rPr>
      </w:pPr>
    </w:p>
    <w:p w:rsidR="00BA7CC7" w:rsidRPr="001F4E5F" w:rsidRDefault="00BA7CC7" w:rsidP="00BA7CC7">
      <w:pPr>
        <w:numPr>
          <w:ilvl w:val="0"/>
          <w:numId w:val="13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:rsidR="00BA7CC7" w:rsidRPr="001F4E5F" w:rsidRDefault="00BA7CC7" w:rsidP="00BA7CC7">
      <w:pPr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4E5F">
        <w:rPr>
          <w:sz w:val="28"/>
          <w:szCs w:val="28"/>
        </w:rPr>
        <w:t>Buzzer can be used for this purpose.</w:t>
      </w:r>
    </w:p>
    <w:p w:rsidR="00BA7CC7" w:rsidRPr="003C449A" w:rsidRDefault="007D5567" w:rsidP="00BA7CC7">
      <w:pPr>
        <w:rPr>
          <w:sz w:val="40"/>
          <w:szCs w:val="40"/>
        </w:rPr>
      </w:pPr>
      <w:r w:rsidRPr="007D5567">
        <w:rPr>
          <w:noProof/>
        </w:rPr>
        <w:pict>
          <v:shape id="TextBox 3" o:spid="_x0000_s1048" type="#_x0000_t202" style="position:absolute;margin-left:162.6pt;margin-top:59pt;width:127.2pt;height:101.4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" filled="f" stroked="f">
            <v:textbox>
              <w:txbxContent>
                <w:p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="00BA7CC7" w:rsidRPr="001F4E5F">
        <w:rPr>
          <w:sz w:val="48"/>
          <w:szCs w:val="48"/>
        </w:rPr>
        <w:br w:type="page"/>
      </w:r>
    </w:p>
    <w:p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>Sending a message to the bike owner and respective traffic department</w:t>
      </w:r>
    </w:p>
    <w:p w:rsidR="00BA7CC7" w:rsidRPr="00985A16" w:rsidRDefault="00BA7CC7" w:rsidP="00BA7CC7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:rsidR="00BA7CC7" w:rsidRPr="00985A16" w:rsidRDefault="00BA7CC7" w:rsidP="00BA7CC7">
      <w:pPr>
        <w:rPr>
          <w:color w:val="0070C0"/>
          <w:sz w:val="48"/>
          <w:szCs w:val="48"/>
        </w:rPr>
      </w:pPr>
    </w:p>
    <w:sdt>
      <w:sdtPr>
        <w:id w:val="1098605240"/>
        <w:docPartObj>
          <w:docPartGallery w:val="Cover Pages"/>
          <w:docPartUnique/>
        </w:docPartObj>
      </w:sdtPr>
      <w:sdtEndPr>
        <w:rPr>
          <w:b/>
          <w:bCs/>
          <w:color w:val="0070C0"/>
          <w:sz w:val="96"/>
          <w:szCs w:val="96"/>
        </w:rPr>
      </w:sdtEndPr>
      <w:sdtContent>
        <w:p w:rsidR="006B3E8B" w:rsidRDefault="006B3E8B" w:rsidP="006B3E8B"/>
        <w:p w:rsidR="006B3E8B" w:rsidRDefault="006B3E8B" w:rsidP="006B3E8B">
          <w:pPr>
            <w:rPr>
              <w:b/>
              <w:bCs/>
              <w:color w:val="0070C0"/>
              <w:sz w:val="96"/>
              <w:szCs w:val="96"/>
            </w:rPr>
          </w:pPr>
          <w:r>
            <w:rPr>
              <w:b/>
              <w:bCs/>
              <w:color w:val="0070C0"/>
              <w:sz w:val="96"/>
              <w:szCs w:val="96"/>
            </w:rPr>
            <w:br w:type="page"/>
          </w:r>
        </w:p>
      </w:sdtContent>
    </w:sdt>
    <w:p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lastRenderedPageBreak/>
        <w:t xml:space="preserve">Clusters </w:t>
      </w:r>
    </w:p>
    <w:p w:rsidR="006B3E8B" w:rsidRPr="009D6D6D" w:rsidRDefault="006B3E8B" w:rsidP="006B3E8B">
      <w:pPr>
        <w:jc w:val="center"/>
        <w:rPr>
          <w:b/>
          <w:bCs/>
          <w:color w:val="0070C0"/>
          <w:sz w:val="96"/>
          <w:szCs w:val="96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TVS Motors</w:t>
      </w:r>
    </w:p>
    <w:p w:rsidR="006B3E8B" w:rsidRDefault="006B3E8B" w:rsidP="006B3E8B"/>
    <w:p w:rsidR="006B3E8B" w:rsidRDefault="006B3E8B" w:rsidP="006B3E8B">
      <w:r>
        <w:rPr>
          <w:noProof/>
        </w:rPr>
        <w:drawing>
          <wp:inline distT="0" distB="0" distL="0" distR="0">
            <wp:extent cx="3678743" cy="2444915"/>
            <wp:effectExtent l="19050" t="0" r="0" b="0"/>
            <wp:docPr id="7" name="Picture 7" descr="C:\Users\MJ\AppData\Local\Microsoft\Windows\Temporary Internet Files\Content.Word\images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6).jpe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06" cy="244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/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BRAND : TVS motors (supplied by PRICOL )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Apache 200 4V (2021 model)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TYPE : TFT black and white ,all digital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 :   left and right arrow indicators , digital speedometer , rpm meter (rev / min) , fuel indicator  , time , trip meter , ABS indicator , mode selection button (left button) , reset button (right0  , gear change caution light (top right) , service reminder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MATERIAL ; BLACK ABS PLASTIC , RUBBER BUTTONS, ALUMINIIUM MOUNTS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2315rs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FEATURES : Bluetooth connectivity, waterproof , 3 rider modes  available (city , sport &amp; rain) plug n play feature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Pr="009C562A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KAWASAKI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827270" cy="3004185"/>
            <wp:effectExtent l="0" t="0" r="0" b="0"/>
            <wp:docPr id="10" name="Picture 10" descr="C:\Users\MJ\AppData\Local\Microsoft\Windows\Temporary Internet Files\Content.Word\images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\AppData\Local\Microsoft\Windows\Temporary Internet Files\Content.Word\images (7)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40" cy="300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KAWASAKI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: ZX10RR 2018 MODEL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DSIPLAY TYPE : semi digital  with TFT black n white display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analog rpm meter,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: 2 RIDER MODES( CITY &amp; SPORT) , ADJUSTABLE POWER ( HIGH , MEDIUM ,LOW), ADJUSTABLE TRACTION (1,2,3), ADJUSTABLE LAUNCH CONTROL( 1,2,3) .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:9875rs 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BAJAJ</w:t>
      </w:r>
    </w:p>
    <w:p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41495" cy="2756292"/>
            <wp:effectExtent l="0" t="0" r="0" b="0"/>
            <wp:docPr id="8" name="Picture 8" descr="C:\Users\MJ\AppData\Local\Microsoft\Windows\Temporary Internet Files\Content.Word\download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\AppData\Local\Microsoft\Windows\Temporary Internet Files\Content.Word\download (5)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8" cy="276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Bajaj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MODEL: Pulsar NS 200 2021 model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DISPLAY TYPE : semi digital with black and white TFT display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 : analog rpm meter ,digital odometer , fuel indicator ,trip meter  ,neutral indicator, petrol inlet valve status indicator, service indicator , gear change indicator , high beam low beam indicator, trip and reset buttons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3920rs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 : no special features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APRILLA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00291" cy="2688795"/>
            <wp:effectExtent l="19050" t="0" r="209" b="0"/>
            <wp:docPr id="16" name="Picture 16" descr="C:\Users\MJ\AppData\Local\Microsoft\Windows\Temporary Internet Files\Content.Word\images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J\AppData\Local\Microsoft\Windows\Temporary Internet Files\Content.Word\images (11)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69" cy="26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BRAND : Aprilia 2020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: SR 150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TYPE : Semi digital ,black and white led display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analog speedometer , digital odometer , left right indicators, fuel  level indicator clock , high beam low beam indicator reset button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 : no special feature available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2700rs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HONDA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70146" cy="2448714"/>
            <wp:effectExtent l="19050" t="0" r="0" b="0"/>
            <wp:docPr id="14" name="Picture 14" descr="C:\Users\MJ\AppData\Local\Microsoft\Windows\Temporary Internet Files\Content.Word\images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8)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04" cy="245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BRAND : Honda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Hornet 160 3.0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TYPE : TFT black and white with color graphics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analog speedometer , digital odometer , left right indicators, fuel level indicator clock , high beam low beam indicator reset button , gear position indicator, neutral indicator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: Bluetooth connectivity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 2750rs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BMW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37491" cy="2431701"/>
            <wp:effectExtent l="19050" t="0" r="5909" b="0"/>
            <wp:docPr id="15" name="Picture 1" descr="C:\Users\MJ\AppData\Local\Microsoft\Windows\Temporary Internet Files\Content.Word\images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10)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95" cy="243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:BMW MOTORSPORT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S1000RR  2021 model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TYPE : FULLY DIGITAL WITH COLOURED TFT DISPLAY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 : digital rpm meter 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FEATURES: DTC (dynamic traction control) system with adjustable levels, modes (normal. Sport) braking levels (can be set for different road conditions), DIFFERENT THEMES CAN BE SET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 17490rs (incl shipping +GST) shipping from BERLIN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</w:p>
    <w:p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TRIUMPH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26826" cy="2729255"/>
            <wp:effectExtent l="19050" t="0" r="0" b="0"/>
            <wp:docPr id="21" name="Picture 21" descr="C:\Users\MJ\AppData\Local\Microsoft\Windows\Temporary Internet Files\Content.Word\images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\AppData\Local\Microsoft\Windows\Temporary Internet Files\Content.Word\images (9).jpe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73" cy="273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Triumph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: Tiger1200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DSIPLAY TYPE : FULLY DIGITAL WITH COLOURED TFT DISPLAY 5’’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INDICATORS: digital rpm meter, left and right led indicators, digital speedometer, gear position indicator , trip meter ,engine temperature , ,modes high beam low beam indicator, fuel level indicator , ABS on off indicator , service caution .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FEATURES: Bluetooth in app android connectivity, different modes (road, terrain. terrain pro, cruise, rain), display theme can be changed, HEIGHT AND ANGLE ADJUSTABLE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6999rs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DUCATI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87190" cy="2791185"/>
            <wp:effectExtent l="19050" t="0" r="3810" b="0"/>
            <wp:docPr id="22" name="Picture 7" descr="C:\Users\MJ\AppData\Local\Microsoft\Windows\Temporary Internet Files\Content.Word\images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12)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70" cy="27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BRAND : Ducati 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: Panigale v4 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DSIPLAY TYPE : FULLY DIGITAL WITH COLOURED TFT DISPLAY  4. 5’’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INDICATORS : digital tachometer  , left and right led indicators, digital speedometer .gear position indicator , trip meter ,engine temperature , ,modes , high beam low beam indicator, fuel level indicator , ABS on off indicator , service caution, DTC (Ducati traction control) DWC(Ducati wheelie control) DQS( Ducati quick shifter ),side stand indicator.</w:t>
      </w:r>
    </w:p>
    <w:p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: different levels of DTC (1,2,3,4),different levels of DWC(1,2,3) , different DQS (slow, medium, fast) can be set by toggling the instrument clusters.</w:t>
      </w:r>
    </w:p>
    <w:p w:rsidR="006B3E8B" w:rsidRPr="002B48DF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8990rs </w:t>
      </w:r>
    </w:p>
    <w:p w:rsidR="00BA7CC7" w:rsidRDefault="00BA7CC7" w:rsidP="00BA7CC7">
      <w:pPr>
        <w:jc w:val="center"/>
      </w:pPr>
    </w:p>
    <w:p w:rsidR="00BE6E49" w:rsidRDefault="00BE6E49" w:rsidP="00BE6E49"/>
    <w:p w:rsidR="00BE6E49" w:rsidRPr="00C42143" w:rsidRDefault="00BE6E49" w:rsidP="00BE6E49">
      <w:pPr>
        <w:pStyle w:val="Title"/>
      </w:pPr>
      <w:r>
        <w:t>Instrumentation cluster controllers</w:t>
      </w:r>
    </w:p>
    <w:p w:rsidR="00BE6E49" w:rsidRDefault="00BE6E49" w:rsidP="00BE6E49">
      <w:pPr>
        <w:ind w:firstLine="720"/>
      </w:pPr>
    </w:p>
    <w:p w:rsidR="00BE6E49" w:rsidRPr="00C42143" w:rsidRDefault="00BE6E49" w:rsidP="00BE6E49">
      <w:pPr>
        <w:pStyle w:val="Heading1"/>
        <w:rPr>
          <w:color w:val="auto"/>
          <w:sz w:val="32"/>
          <w:szCs w:val="32"/>
        </w:rPr>
      </w:pPr>
      <w:r w:rsidRPr="00C42143">
        <w:rPr>
          <w:sz w:val="32"/>
          <w:szCs w:val="32"/>
        </w:rPr>
        <w:t xml:space="preserve">Honda </w:t>
      </w:r>
      <w:r w:rsidRPr="00C42143">
        <w:rPr>
          <w:shd w:val="clear" w:color="auto" w:fill="FFFFFF"/>
        </w:rPr>
        <w:t>Activa 5G</w:t>
      </w:r>
    </w:p>
    <w:p w:rsidR="00BE6E49" w:rsidRDefault="00BE6E49" w:rsidP="00BE6E49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:rsidR="00BE6E49" w:rsidRPr="00DC58AE" w:rsidRDefault="00BE6E49" w:rsidP="00BE6E49">
      <w:r>
        <w:rPr>
          <w:noProof/>
        </w:rPr>
        <w:drawing>
          <wp:inline distT="0" distB="0" distL="0" distR="0">
            <wp:extent cx="2783527" cy="2568202"/>
            <wp:effectExtent l="19050" t="0" r="0" b="0"/>
            <wp:docPr id="23" name="Picture 0" descr="cluus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uster.jpe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9084" cy="25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2605396" cy="2542443"/>
            <wp:effectExtent l="19050" t="0" r="4454" b="0"/>
            <wp:docPr id="27" name="Picture 1" descr="clu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.jpe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1281" cy="2548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E6E49" w:rsidRPr="00DC58AE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Digital LED LCD Display Speedometer Odometer Gauge</w:t>
      </w:r>
    </w:p>
    <w:p w:rsidR="00BE6E49" w:rsidRPr="00DC58AE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Waterproof, shock-proof and UV proof</w:t>
      </w:r>
    </w:p>
    <w:p w:rsidR="00BE6E49" w:rsidRPr="00DC58AE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Easy installation and simple operation Fit for all scooters with 1 cylinder LED digital display</w:t>
      </w:r>
    </w:p>
    <w:p w:rsidR="00BE6E49" w:rsidRPr="002C55A5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Easy to read even in the evening, more than 5 times sharpness than normal screen All-in-one function.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>Diameter = 300mm          weight  = 490gm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 xml:space="preserve">Color  = multicolor           Material =  plastic     </w:t>
      </w:r>
    </w:p>
    <w:p w:rsidR="00BE6E49" w:rsidRPr="002C55A5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 xml:space="preserve">Model - 2018                  </w:t>
      </w:r>
    </w:p>
    <w:p w:rsidR="00BE6E49" w:rsidRPr="008F5680" w:rsidRDefault="00BE6E49" w:rsidP="00BE6E49">
      <w:pPr>
        <w:pStyle w:val="ListParagraph"/>
        <w:rPr>
          <w:sz w:val="28"/>
          <w:szCs w:val="28"/>
        </w:rPr>
      </w:pPr>
    </w:p>
    <w:p w:rsidR="00BE6E49" w:rsidRPr="00DC58AE" w:rsidRDefault="00BE6E49" w:rsidP="00BE6E49">
      <w:pPr>
        <w:pStyle w:val="ListParagraph"/>
        <w:ind w:left="1440"/>
        <w:rPr>
          <w:sz w:val="28"/>
          <w:szCs w:val="28"/>
        </w:rPr>
      </w:pPr>
    </w:p>
    <w:p w:rsidR="00BE6E49" w:rsidRDefault="00BE6E49" w:rsidP="00BE6E49">
      <w:r>
        <w:t xml:space="preserve">                    </w:t>
      </w:r>
    </w:p>
    <w:p w:rsidR="00BE6E49" w:rsidRDefault="00BE6E49" w:rsidP="00BE6E49">
      <w:pPr>
        <w:pStyle w:val="Heading1"/>
      </w:pPr>
    </w:p>
    <w:p w:rsidR="00BE6E49" w:rsidRDefault="00BE6E49" w:rsidP="00BE6E49">
      <w:pPr>
        <w:pStyle w:val="Heading1"/>
      </w:pPr>
      <w:r w:rsidRPr="00DB6FE1">
        <w:t>Honda Dio</w:t>
      </w:r>
    </w:p>
    <w:p w:rsidR="00BE6E49" w:rsidRPr="00DB6FE1" w:rsidRDefault="00BE6E49" w:rsidP="00BE6E4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E6E49" w:rsidRPr="00DB6FE1" w:rsidRDefault="00BE6E49" w:rsidP="00BE6E49">
      <w:pPr>
        <w:pStyle w:val="Title"/>
      </w:pPr>
      <w:r>
        <w:rPr>
          <w:noProof/>
        </w:rPr>
        <w:drawing>
          <wp:inline distT="0" distB="0" distL="0" distR="0">
            <wp:extent cx="3914595" cy="2431299"/>
            <wp:effectExtent l="19050" t="0" r="0" b="0"/>
            <wp:docPr id="28" name="Picture 8" descr="d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o.jpe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069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49" w:rsidRDefault="00BE6E49" w:rsidP="00BE6E49">
      <w:pPr>
        <w:ind w:firstLine="720"/>
      </w:pPr>
    </w:p>
    <w:p w:rsidR="00BE6E49" w:rsidRPr="00DB6FE1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Type</w:t>
      </w:r>
      <w:r>
        <w:rPr>
          <w:sz w:val="28"/>
          <w:szCs w:val="28"/>
        </w:rPr>
        <w:tab/>
        <w:t xml:space="preserve">     -</w:t>
      </w:r>
      <w:r>
        <w:rPr>
          <w:sz w:val="28"/>
          <w:szCs w:val="28"/>
        </w:rPr>
        <w:tab/>
        <w:t xml:space="preserve"> </w:t>
      </w:r>
      <w:r w:rsidRPr="00DB6FE1">
        <w:rPr>
          <w:sz w:val="28"/>
          <w:szCs w:val="28"/>
        </w:rPr>
        <w:t>Analog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B6FE1">
        <w:rPr>
          <w:sz w:val="28"/>
          <w:szCs w:val="28"/>
        </w:rPr>
        <w:t xml:space="preserve">Indicator </w:t>
      </w:r>
      <w:r>
        <w:rPr>
          <w:sz w:val="28"/>
          <w:szCs w:val="28"/>
        </w:rPr>
        <w:t>-</w:t>
      </w:r>
      <w:r>
        <w:rPr>
          <w:sz w:val="28"/>
          <w:szCs w:val="28"/>
        </w:rPr>
        <w:tab/>
      </w:r>
      <w:r w:rsidRPr="00DB6FE1">
        <w:rPr>
          <w:sz w:val="28"/>
          <w:szCs w:val="28"/>
        </w:rPr>
        <w:t xml:space="preserve"> 3 (with lights)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Diameter -</w:t>
      </w:r>
      <w:r w:rsidRPr="00DB6FE1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DB6FE1">
        <w:rPr>
          <w:sz w:val="28"/>
          <w:szCs w:val="28"/>
        </w:rPr>
        <w:t xml:space="preserve">290mm         </w:t>
      </w:r>
    </w:p>
    <w:p w:rsidR="00BE6E49" w:rsidRPr="00DB6FE1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weight    - </w:t>
      </w:r>
      <w:r>
        <w:rPr>
          <w:sz w:val="28"/>
          <w:szCs w:val="28"/>
        </w:rPr>
        <w:tab/>
      </w:r>
      <w:r w:rsidRPr="00DB6FE1">
        <w:rPr>
          <w:sz w:val="28"/>
          <w:szCs w:val="28"/>
        </w:rPr>
        <w:t>500gm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Model     -</w:t>
      </w:r>
      <w:r>
        <w:rPr>
          <w:sz w:val="28"/>
          <w:szCs w:val="28"/>
        </w:rPr>
        <w:tab/>
        <w:t xml:space="preserve"> 2015-2018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Country of origin - India</w:t>
      </w:r>
    </w:p>
    <w:p w:rsidR="00BE6E49" w:rsidRDefault="00BE6E49" w:rsidP="00BE6E49">
      <w:pPr>
        <w:pStyle w:val="ListParagraph"/>
        <w:ind w:left="1440"/>
        <w:rPr>
          <w:sz w:val="28"/>
          <w:szCs w:val="28"/>
        </w:rPr>
      </w:pPr>
    </w:p>
    <w:p w:rsidR="00BE6E49" w:rsidRPr="002C55A5" w:rsidRDefault="00BE6E49" w:rsidP="00BE6E49">
      <w:pPr>
        <w:pStyle w:val="ListParagraph"/>
        <w:ind w:left="1440"/>
        <w:rPr>
          <w:sz w:val="28"/>
          <w:szCs w:val="28"/>
        </w:rPr>
      </w:pPr>
    </w:p>
    <w:p w:rsidR="00BE6E49" w:rsidRDefault="00BE6E49" w:rsidP="00BE6E49">
      <w:pPr>
        <w:ind w:firstLine="720"/>
      </w:pPr>
    </w:p>
    <w:p w:rsidR="00BE6E49" w:rsidRDefault="00BE6E49" w:rsidP="00BE6E49">
      <w:pPr>
        <w:ind w:firstLine="720"/>
      </w:pPr>
    </w:p>
    <w:p w:rsidR="00BE6E49" w:rsidRDefault="00BE6E49" w:rsidP="00BE6E49"/>
    <w:p w:rsidR="00BE6E49" w:rsidRDefault="00BE6E49" w:rsidP="00BE6E49">
      <w:pPr>
        <w:ind w:firstLine="720"/>
      </w:pPr>
    </w:p>
    <w:p w:rsidR="00BE6E49" w:rsidRDefault="00BE6E49" w:rsidP="00BE6E49">
      <w:pPr>
        <w:ind w:firstLine="720"/>
      </w:pPr>
    </w:p>
    <w:p w:rsidR="00BE6E49" w:rsidRPr="002C55A5" w:rsidRDefault="00BE6E49" w:rsidP="00BE6E49">
      <w:pPr>
        <w:pStyle w:val="Heading1"/>
        <w:rPr>
          <w:u w:val="single"/>
        </w:rPr>
      </w:pPr>
      <w:r w:rsidRPr="002C55A5">
        <w:rPr>
          <w:u w:val="single"/>
        </w:rPr>
        <w:t>Honda Activa (old model)</w:t>
      </w:r>
    </w:p>
    <w:p w:rsidR="00BE6E49" w:rsidRDefault="00BE6E49" w:rsidP="00BE6E49">
      <w:pPr>
        <w:ind w:firstLine="720"/>
      </w:pPr>
    </w:p>
    <w:p w:rsidR="00BE6E49" w:rsidRDefault="00BE6E49" w:rsidP="00BE6E49">
      <w:r>
        <w:rPr>
          <w:noProof/>
        </w:rPr>
        <w:lastRenderedPageBreak/>
        <w:drawing>
          <wp:inline distT="0" distB="0" distL="0" distR="0">
            <wp:extent cx="2415020" cy="2044460"/>
            <wp:effectExtent l="19050" t="0" r="4330" b="0"/>
            <wp:docPr id="29" name="Picture 9" descr="ol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6774" cy="20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2C55A5">
        <w:rPr>
          <w:noProof/>
        </w:rPr>
        <w:drawing>
          <wp:inline distT="0" distB="0" distL="0" distR="0">
            <wp:extent cx="2298280" cy="2078543"/>
            <wp:effectExtent l="19050" t="0" r="6770" b="0"/>
            <wp:docPr id="30" name="Picture 10" descr="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jpe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6043" cy="20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49" w:rsidRDefault="00BE6E49" w:rsidP="00BE6E49">
      <w:pPr>
        <w:ind w:firstLine="720"/>
      </w:pP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>Type</w:t>
      </w:r>
      <w:r>
        <w:rPr>
          <w:sz w:val="28"/>
          <w:szCs w:val="28"/>
        </w:rPr>
        <w:t xml:space="preserve">        </w:t>
      </w:r>
      <w:r w:rsidRPr="002C55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r>
        <w:rPr>
          <w:sz w:val="28"/>
          <w:szCs w:val="28"/>
        </w:rPr>
        <w:tab/>
      </w:r>
      <w:r w:rsidRPr="002C55A5">
        <w:rPr>
          <w:sz w:val="28"/>
          <w:szCs w:val="28"/>
        </w:rPr>
        <w:t>analog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Indicators  -  NA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With indicators lights -  No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Material -</w:t>
      </w:r>
      <w:r>
        <w:rPr>
          <w:sz w:val="28"/>
          <w:szCs w:val="28"/>
        </w:rPr>
        <w:tab/>
        <w:t>Plastic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Diameter  -  240mm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Weight   -  700gm</w:t>
      </w:r>
    </w:p>
    <w:p w:rsidR="00BE6E49" w:rsidRPr="002C55A5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Country of origin -  China</w:t>
      </w:r>
    </w:p>
    <w:p w:rsidR="00BE6E49" w:rsidRDefault="00BE6E49" w:rsidP="00BE6E49">
      <w:pPr>
        <w:ind w:firstLine="720"/>
      </w:pPr>
    </w:p>
    <w:p w:rsidR="00BE6E49" w:rsidRDefault="00BE6E49" w:rsidP="00BE6E49">
      <w:pPr>
        <w:ind w:firstLine="720"/>
      </w:pPr>
    </w:p>
    <w:p w:rsidR="00BE6E49" w:rsidRDefault="00BE6E49" w:rsidP="00BE6E49">
      <w:pPr>
        <w:ind w:firstLine="720"/>
      </w:pPr>
    </w:p>
    <w:p w:rsidR="00BE6E49" w:rsidRDefault="00BE6E49" w:rsidP="00BE6E49">
      <w:pPr>
        <w:ind w:firstLine="720"/>
      </w:pPr>
    </w:p>
    <w:p w:rsidR="00BE6E49" w:rsidRDefault="00BE6E49" w:rsidP="00BE6E49">
      <w:pPr>
        <w:pStyle w:val="Heading2"/>
      </w:pPr>
    </w:p>
    <w:p w:rsidR="00BE6E49" w:rsidRDefault="00BE6E49" w:rsidP="00BE6E49">
      <w:pPr>
        <w:pStyle w:val="Heading2"/>
      </w:pPr>
      <w:r>
        <w:t>TVS Jupiter</w:t>
      </w:r>
    </w:p>
    <w:p w:rsidR="00BE6E49" w:rsidRDefault="00BE6E49" w:rsidP="00BE6E49"/>
    <w:p w:rsidR="00BE6E49" w:rsidRDefault="00BE6E49" w:rsidP="00BE6E49">
      <w:r>
        <w:rPr>
          <w:noProof/>
        </w:rPr>
        <w:lastRenderedPageBreak/>
        <w:drawing>
          <wp:inline distT="0" distB="0" distL="0" distR="0">
            <wp:extent cx="5670116" cy="1984075"/>
            <wp:effectExtent l="19050" t="0" r="6784" b="0"/>
            <wp:docPr id="31" name="Picture 2" descr="juoi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oiter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4983" cy="19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Model  - 2018</w:t>
      </w:r>
    </w:p>
    <w:p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Bluetooth enabled instrument cluster</w:t>
      </w:r>
    </w:p>
    <w:p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It has been the only 110cc scooter to get Bluetooth connectivity</w:t>
      </w:r>
    </w:p>
    <w:p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Type - Digital Analogue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It indicates you are in economy mode or power mode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Indicates low fuel</w:t>
      </w:r>
    </w:p>
    <w:p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It has 3 main indications</w:t>
      </w:r>
    </w:p>
    <w:p w:rsidR="00BE6E49" w:rsidRPr="00C56BC9" w:rsidRDefault="00BE6E49" w:rsidP="00BE6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56B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7949" cy="422694"/>
            <wp:effectExtent l="19050" t="0" r="6901" b="0"/>
            <wp:docPr id="1024" name="Picture 3" descr="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3037" cy="4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Warning –</w:t>
      </w:r>
      <w:r>
        <w:rPr>
          <w:rFonts w:ascii="Times New Roman" w:hAnsi="Times New Roman" w:cs="Times New Roman"/>
          <w:sz w:val="28"/>
          <w:szCs w:val="28"/>
        </w:rPr>
        <w:t xml:space="preserve"> Disregarding this message might result </w:t>
      </w:r>
      <w:r w:rsidRPr="00C56BC9">
        <w:rPr>
          <w:rFonts w:ascii="Times New Roman" w:hAnsi="Times New Roman" w:cs="Times New Roman"/>
          <w:b/>
          <w:sz w:val="28"/>
          <w:szCs w:val="28"/>
        </w:rPr>
        <w:t>injury to rider or deadly accident</w:t>
      </w:r>
    </w:p>
    <w:p w:rsidR="00BE6E49" w:rsidRDefault="00BE6E49" w:rsidP="00BE6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693" cy="345056"/>
            <wp:effectExtent l="19050" t="0" r="5907" b="0"/>
            <wp:docPr id="1025" name="Picture 5" descr="cau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stion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382" cy="3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C56BC9">
        <w:rPr>
          <w:rFonts w:ascii="Times New Roman" w:hAnsi="Times New Roman" w:cs="Times New Roman"/>
          <w:b/>
          <w:sz w:val="28"/>
          <w:szCs w:val="28"/>
        </w:rPr>
        <w:t>Caution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C56BC9">
        <w:rPr>
          <w:rFonts w:ascii="Times New Roman" w:hAnsi="Times New Roman" w:cs="Times New Roman"/>
          <w:sz w:val="28"/>
          <w:szCs w:val="28"/>
        </w:rPr>
        <w:t>the message indicates special procedures or precautions to e followed to</w:t>
      </w:r>
      <w:r>
        <w:rPr>
          <w:rFonts w:ascii="Times New Roman" w:hAnsi="Times New Roman" w:cs="Times New Roman"/>
          <w:b/>
          <w:sz w:val="28"/>
          <w:szCs w:val="28"/>
        </w:rPr>
        <w:t xml:space="preserve"> avoid damage to the vehicle</w:t>
      </w:r>
    </w:p>
    <w:p w:rsidR="00BE6E49" w:rsidRPr="00C56BC9" w:rsidRDefault="00BE6E49" w:rsidP="00BE6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667" cy="383150"/>
            <wp:effectExtent l="19050" t="0" r="0" b="0"/>
            <wp:docPr id="1027" name="Picture 7" descr="n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53" cy="3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Note - </w:t>
      </w:r>
      <w:r>
        <w:rPr>
          <w:rFonts w:ascii="Times New Roman" w:hAnsi="Times New Roman" w:cs="Times New Roman"/>
          <w:sz w:val="28"/>
          <w:szCs w:val="28"/>
        </w:rPr>
        <w:t xml:space="preserve">the message provides further clarification for </w:t>
      </w:r>
      <w:r>
        <w:rPr>
          <w:rFonts w:ascii="Times New Roman" w:hAnsi="Times New Roman" w:cs="Times New Roman"/>
          <w:b/>
          <w:sz w:val="28"/>
          <w:szCs w:val="28"/>
        </w:rPr>
        <w:t>clear understanding of any particular information.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6E49" w:rsidRDefault="00BE6E49" w:rsidP="00BE6E49">
      <w:pPr>
        <w:pStyle w:val="Heading2"/>
      </w:pPr>
    </w:p>
    <w:p w:rsidR="00BE6E49" w:rsidRDefault="00BE6E49" w:rsidP="00BE6E49">
      <w:pPr>
        <w:pStyle w:val="Heading2"/>
      </w:pPr>
    </w:p>
    <w:p w:rsidR="00BE6E49" w:rsidRDefault="00BE6E49" w:rsidP="00BE6E49">
      <w:pPr>
        <w:pStyle w:val="Heading2"/>
      </w:pPr>
    </w:p>
    <w:p w:rsidR="00BE6E49" w:rsidRDefault="00BE6E49" w:rsidP="00BE6E49">
      <w:pPr>
        <w:pStyle w:val="Heading2"/>
      </w:pPr>
    </w:p>
    <w:p w:rsidR="00BE6E49" w:rsidRDefault="00BE6E49" w:rsidP="00BE6E49">
      <w:pPr>
        <w:pStyle w:val="Heading2"/>
      </w:pPr>
      <w:r>
        <w:t>Yamaha Fascino</w:t>
      </w:r>
    </w:p>
    <w:p w:rsidR="00BE6E49" w:rsidRDefault="00BE6E49" w:rsidP="00BE6E49"/>
    <w:p w:rsidR="00BE6E49" w:rsidRPr="00D14815" w:rsidRDefault="00BE6E49" w:rsidP="00BE6E49"/>
    <w:p w:rsidR="00BE6E49" w:rsidRPr="00D14815" w:rsidRDefault="00BE6E49" w:rsidP="00BE6E49">
      <w:r>
        <w:rPr>
          <w:noProof/>
        </w:rPr>
        <w:drawing>
          <wp:inline distT="0" distB="0" distL="0" distR="0">
            <wp:extent cx="5337954" cy="3002599"/>
            <wp:effectExtent l="19050" t="0" r="0" b="0"/>
            <wp:docPr id="1028" name="Picture 11" descr="ya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ma.jpe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7235" cy="30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49" w:rsidRDefault="00BE6E49" w:rsidP="00BE6E49">
      <w:pPr>
        <w:pStyle w:val="Quote"/>
      </w:pPr>
    </w:p>
    <w:p w:rsidR="00BE6E49" w:rsidRDefault="00BE6E49" w:rsidP="00BE6E49">
      <w:pPr>
        <w:pStyle w:val="Quote"/>
      </w:pPr>
    </w:p>
    <w:p w:rsidR="00BE6E49" w:rsidRDefault="00BE6E49" w:rsidP="00BE6E49">
      <w:pPr>
        <w:pStyle w:val="Quote"/>
      </w:pPr>
    </w:p>
    <w:p w:rsidR="00BE6E49" w:rsidRDefault="00BE6E49" w:rsidP="00BE6E49">
      <w:pPr>
        <w:pStyle w:val="Quote"/>
      </w:pPr>
    </w:p>
    <w:p w:rsidR="00B777CF" w:rsidRDefault="00BE6E49" w:rsidP="00BE6E49">
      <w:pPr>
        <w:pStyle w:val="Quote"/>
      </w:pPr>
      <w:r>
        <w:t>No info available</w:t>
      </w:r>
    </w:p>
    <w:p w:rsidR="00BE6E49" w:rsidRPr="00BE6E49" w:rsidRDefault="00BE6E49" w:rsidP="00BE6E49"/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tbl>
      <w:tblPr>
        <w:tblStyle w:val="GridTable5Dark-Accent11"/>
        <w:tblW w:w="0" w:type="auto"/>
        <w:tblLook w:val="04A0"/>
      </w:tblPr>
      <w:tblGrid>
        <w:gridCol w:w="663"/>
        <w:gridCol w:w="3175"/>
        <w:gridCol w:w="1913"/>
        <w:gridCol w:w="1912"/>
        <w:gridCol w:w="1913"/>
      </w:tblGrid>
      <w:tr w:rsidR="000C4445" w:rsidRPr="00E708E1" w:rsidTr="00E708E1">
        <w:trPr>
          <w:cnfStyle w:val="100000000000"/>
          <w:trHeight w:val="512"/>
        </w:trPr>
        <w:tc>
          <w:tcPr>
            <w:cnfStyle w:val="001000000000"/>
            <w:tcW w:w="648" w:type="dxa"/>
          </w:tcPr>
          <w:p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lastRenderedPageBreak/>
              <w:t>S.No</w:t>
            </w:r>
          </w:p>
        </w:tc>
        <w:tc>
          <w:tcPr>
            <w:tcW w:w="3182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5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5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6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:rsidTr="00B43313">
        <w:trPr>
          <w:cnfStyle w:val="000000100000"/>
        </w:trPr>
        <w:tc>
          <w:tcPr>
            <w:cnfStyle w:val="001000000000"/>
            <w:tcW w:w="648" w:type="dxa"/>
          </w:tcPr>
          <w:p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82" w:type="dxa"/>
          </w:tcPr>
          <w:p w:rsidR="000C4445" w:rsidRPr="00E708E1" w:rsidRDefault="000C4445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>s and Input ideas</w:t>
            </w:r>
          </w:p>
        </w:tc>
        <w:tc>
          <w:tcPr>
            <w:tcW w:w="1915" w:type="dxa"/>
          </w:tcPr>
          <w:p w:rsidR="000C4445" w:rsidRPr="00E708E1" w:rsidRDefault="00B43313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5" w:type="dxa"/>
          </w:tcPr>
          <w:p w:rsidR="000C4445" w:rsidRPr="00E708E1" w:rsidRDefault="00B43313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B43313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:rsidTr="00B43313">
        <w:tc>
          <w:tcPr>
            <w:cnfStyle w:val="001000000000"/>
            <w:tcW w:w="648" w:type="dxa"/>
          </w:tcPr>
          <w:p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82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Consequences(left hand)</w:t>
            </w:r>
          </w:p>
        </w:tc>
        <w:tc>
          <w:tcPr>
            <w:tcW w:w="1915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5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:rsidTr="00B43313">
        <w:trPr>
          <w:cnfStyle w:val="000000100000"/>
        </w:trPr>
        <w:tc>
          <w:tcPr>
            <w:cnfStyle w:val="001000000000"/>
            <w:tcW w:w="648" w:type="dxa"/>
          </w:tcPr>
          <w:p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82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Rate of accidents in india and gyroscope</w:t>
            </w:r>
          </w:p>
        </w:tc>
        <w:tc>
          <w:tcPr>
            <w:tcW w:w="1915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5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:rsidTr="00B43313">
        <w:tc>
          <w:tcPr>
            <w:cnfStyle w:val="001000000000"/>
            <w:tcW w:w="648" w:type="dxa"/>
          </w:tcPr>
          <w:p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82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5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Shruti,Ashwini</w:t>
            </w:r>
          </w:p>
        </w:tc>
        <w:tc>
          <w:tcPr>
            <w:tcW w:w="1915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  <w:tr w:rsidR="00BA7CC7" w:rsidRPr="00E708E1" w:rsidTr="00B43313">
        <w:trPr>
          <w:cnfStyle w:val="000000100000"/>
        </w:trPr>
        <w:tc>
          <w:tcPr>
            <w:cnfStyle w:val="001000000000"/>
            <w:tcW w:w="648" w:type="dxa"/>
          </w:tcPr>
          <w:p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82" w:type="dxa"/>
          </w:tcPr>
          <w:p w:rsidR="00BA7CC7" w:rsidRDefault="00BA7CC7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Ideas for output</w:t>
            </w:r>
          </w:p>
        </w:tc>
        <w:tc>
          <w:tcPr>
            <w:tcW w:w="1915" w:type="dxa"/>
          </w:tcPr>
          <w:p w:rsidR="00BA7CC7" w:rsidRDefault="00BA7CC7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Ashwini, Girish, Shruti</w:t>
            </w:r>
            <w:r w:rsidR="006078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15" w:type="dxa"/>
          </w:tcPr>
          <w:p w:rsidR="00BA7CC7" w:rsidRDefault="00BA7CC7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:rsidR="00BA7CC7" w:rsidRDefault="00BA7CC7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0.0.5</w:t>
            </w:r>
          </w:p>
        </w:tc>
      </w:tr>
      <w:tr w:rsidR="00BA7CC7" w:rsidRPr="00E708E1" w:rsidTr="00B43313">
        <w:tc>
          <w:tcPr>
            <w:cnfStyle w:val="001000000000"/>
            <w:tcW w:w="648" w:type="dxa"/>
          </w:tcPr>
          <w:p w:rsidR="00BA7CC7" w:rsidRDefault="006B3E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82" w:type="dxa"/>
          </w:tcPr>
          <w:p w:rsidR="00BA7CC7" w:rsidRDefault="006B3E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clusters</w:t>
            </w:r>
          </w:p>
        </w:tc>
        <w:tc>
          <w:tcPr>
            <w:tcW w:w="1915" w:type="dxa"/>
          </w:tcPr>
          <w:p w:rsidR="00BA7CC7" w:rsidRDefault="006B3E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</w:t>
            </w:r>
          </w:p>
        </w:tc>
        <w:tc>
          <w:tcPr>
            <w:tcW w:w="1915" w:type="dxa"/>
          </w:tcPr>
          <w:p w:rsidR="00BA7CC7" w:rsidRDefault="006B3E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:rsidR="00BA7CC7" w:rsidRDefault="006B3E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0.0.6</w:t>
            </w:r>
          </w:p>
        </w:tc>
      </w:tr>
      <w:tr w:rsidR="00BA7CC7" w:rsidRPr="00E708E1" w:rsidTr="00B43313">
        <w:trPr>
          <w:cnfStyle w:val="000000100000"/>
        </w:trPr>
        <w:tc>
          <w:tcPr>
            <w:cnfStyle w:val="001000000000"/>
            <w:tcW w:w="648" w:type="dxa"/>
          </w:tcPr>
          <w:p w:rsidR="00BA7CC7" w:rsidRDefault="00BE6E49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82" w:type="dxa"/>
          </w:tcPr>
          <w:p w:rsidR="00BA7CC7" w:rsidRDefault="00BE6E49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Clusters</w:t>
            </w:r>
          </w:p>
        </w:tc>
        <w:tc>
          <w:tcPr>
            <w:tcW w:w="1915" w:type="dxa"/>
          </w:tcPr>
          <w:p w:rsidR="00BA7CC7" w:rsidRDefault="00BE6E49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</w:t>
            </w:r>
          </w:p>
        </w:tc>
        <w:tc>
          <w:tcPr>
            <w:tcW w:w="1915" w:type="dxa"/>
          </w:tcPr>
          <w:p w:rsidR="00BA7CC7" w:rsidRDefault="00BE6E49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:rsidR="00BA7CC7" w:rsidRDefault="00BE6E49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0.0.7</w:t>
            </w:r>
          </w:p>
        </w:tc>
      </w:tr>
      <w:tr w:rsidR="00BA7CC7" w:rsidRPr="00E708E1" w:rsidTr="00B43313">
        <w:tc>
          <w:tcPr>
            <w:cnfStyle w:val="001000000000"/>
            <w:tcW w:w="648" w:type="dxa"/>
          </w:tcPr>
          <w:p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:rsidR="00BA7CC7" w:rsidRDefault="00BA7CC7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:rsidR="00BA7CC7" w:rsidRDefault="00BA7CC7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:rsidR="00BA7CC7" w:rsidRDefault="00BA7CC7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:rsidR="00BA7CC7" w:rsidRDefault="00BA7CC7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</w:p>
        </w:tc>
      </w:tr>
    </w:tbl>
    <w:p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3011" w:rsidRDefault="00A83011" w:rsidP="00A126D4">
      <w:pPr>
        <w:spacing w:after="0" w:line="240" w:lineRule="auto"/>
      </w:pPr>
      <w:r>
        <w:separator/>
      </w:r>
    </w:p>
  </w:endnote>
  <w:endnote w:type="continuationSeparator" w:id="1">
    <w:p w:rsidR="00A83011" w:rsidRDefault="00A83011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3011" w:rsidRDefault="00A83011" w:rsidP="00A126D4">
      <w:pPr>
        <w:spacing w:after="0" w:line="240" w:lineRule="auto"/>
      </w:pPr>
      <w:r>
        <w:separator/>
      </w:r>
    </w:p>
  </w:footnote>
  <w:footnote w:type="continuationSeparator" w:id="1">
    <w:p w:rsidR="00A83011" w:rsidRDefault="00A83011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CA3C7E"/>
    <w:multiLevelType w:val="hybridMultilevel"/>
    <w:tmpl w:val="07360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17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14"/>
  </w:num>
  <w:num w:numId="5">
    <w:abstractNumId w:val="8"/>
  </w:num>
  <w:num w:numId="6">
    <w:abstractNumId w:val="4"/>
  </w:num>
  <w:num w:numId="7">
    <w:abstractNumId w:val="16"/>
  </w:num>
  <w:num w:numId="8">
    <w:abstractNumId w:val="15"/>
  </w:num>
  <w:num w:numId="9">
    <w:abstractNumId w:val="17"/>
  </w:num>
  <w:num w:numId="10">
    <w:abstractNumId w:val="5"/>
  </w:num>
  <w:num w:numId="11">
    <w:abstractNumId w:val="9"/>
  </w:num>
  <w:num w:numId="12">
    <w:abstractNumId w:val="10"/>
  </w:num>
  <w:num w:numId="13">
    <w:abstractNumId w:val="11"/>
  </w:num>
  <w:num w:numId="14">
    <w:abstractNumId w:val="2"/>
  </w:num>
  <w:num w:numId="15">
    <w:abstractNumId w:val="7"/>
  </w:num>
  <w:num w:numId="16">
    <w:abstractNumId w:val="6"/>
  </w:num>
  <w:num w:numId="17">
    <w:abstractNumId w:val="13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A155F"/>
    <w:rsid w:val="00014014"/>
    <w:rsid w:val="000A1447"/>
    <w:rsid w:val="000C4445"/>
    <w:rsid w:val="00213D09"/>
    <w:rsid w:val="002A155F"/>
    <w:rsid w:val="002B1592"/>
    <w:rsid w:val="003B44D4"/>
    <w:rsid w:val="006078D1"/>
    <w:rsid w:val="00667D0D"/>
    <w:rsid w:val="006A7653"/>
    <w:rsid w:val="006B3E8B"/>
    <w:rsid w:val="006F2842"/>
    <w:rsid w:val="007D5567"/>
    <w:rsid w:val="00817AF5"/>
    <w:rsid w:val="00842B35"/>
    <w:rsid w:val="009168BC"/>
    <w:rsid w:val="009A748B"/>
    <w:rsid w:val="00A126D4"/>
    <w:rsid w:val="00A74744"/>
    <w:rsid w:val="00A83011"/>
    <w:rsid w:val="00AB2DED"/>
    <w:rsid w:val="00AB540B"/>
    <w:rsid w:val="00AC61DF"/>
    <w:rsid w:val="00B14BE5"/>
    <w:rsid w:val="00B43313"/>
    <w:rsid w:val="00B777CF"/>
    <w:rsid w:val="00BA7CC7"/>
    <w:rsid w:val="00BE6E49"/>
    <w:rsid w:val="00C809C7"/>
    <w:rsid w:val="00C91A7A"/>
    <w:rsid w:val="00DC5073"/>
    <w:rsid w:val="00E33E49"/>
    <w:rsid w:val="00E63011"/>
    <w:rsid w:val="00E70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Straight Arrow Connector 1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4014"/>
  </w:style>
  <w:style w:type="paragraph" w:styleId="Heading1">
    <w:name w:val="heading 1"/>
    <w:basedOn w:val="Normal"/>
    <w:next w:val="Normal"/>
    <w:link w:val="Heading1Char"/>
    <w:uiPriority w:val="9"/>
    <w:qFormat/>
    <w:rsid w:val="00BE6E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E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A7C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A7C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NoSpacing">
    <w:name w:val="No Spacing"/>
    <w:link w:val="NoSpacingChar"/>
    <w:uiPriority w:val="1"/>
    <w:qFormat/>
    <w:rsid w:val="006B3E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3E8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E6E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6E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BE6E4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6E49"/>
    <w:rPr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silverlineelectronics.in/raspberry-pi-zero-wh-wireless-pre-soldered-header.html" TargetMode="External"/><Relationship Id="rId26" Type="http://schemas.openxmlformats.org/officeDocument/2006/relationships/image" Target="media/image14.gif"/><Relationship Id="rId39" Type="http://schemas.openxmlformats.org/officeDocument/2006/relationships/image" Target="media/image27.jpeg"/><Relationship Id="rId21" Type="http://schemas.openxmlformats.org/officeDocument/2006/relationships/hyperlink" Target="https://www.instructables.com/Conductive-Thread-Touch-Sensor/?hootPostID=690a4bd429c6be0ce7d42efcdc3a9863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This%20product%20is%20available%20at%20:%20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fabtolab.com/capacitive-touch-sensor-breakout-mpr121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This%20product%20is%20available%20at%20:%20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34</Pages>
  <Words>2771</Words>
  <Characters>15801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18535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22</cp:revision>
  <dcterms:created xsi:type="dcterms:W3CDTF">2021-05-20T07:13:00Z</dcterms:created>
  <dcterms:modified xsi:type="dcterms:W3CDTF">2021-05-25T13:37:00Z</dcterms:modified>
</cp:coreProperties>
</file>