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RSV</w:t>
      </w:r>
    </w:p>
    <w:p>
      <w:pPr>
        <w:pStyle w:val="Author"/>
      </w:pPr>
      <w:r>
        <w:t xml:space="preserve">PS_2021_008</w:t>
      </w:r>
    </w:p>
    <w:p>
      <w:pPr>
        <w:pStyle w:val="Date"/>
      </w:pPr>
      <w:r>
        <w:t xml:space="preserve">2025-12-26</w:t>
      </w:r>
    </w:p>
    <w:p>
      <w:pPr>
        <w:pStyle w:val="SourceCode"/>
      </w:pPr>
      <w:r>
        <w:rPr>
          <w:rStyle w:val="CommentTok"/>
        </w:rPr>
        <w:t xml:space="preserve"># Install packages </w:t>
      </w:r>
      <w:r>
        <w:br/>
      </w:r>
      <w:r>
        <w:rPr>
          <w:rStyle w:val="CommentTok"/>
        </w:rPr>
        <w:t xml:space="preserve">#install.packages(c("readxl", "forecast", "tseries", "ggplot2"))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## Warning: package 'forecast' was built under R version 4.4.3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Warning: package 'tseries'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"Monetary_transmission_data_I.xlsx"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#for additional check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DATE                  CPI   EXR      M2b     NCG   RSV  SLFR   EXP   IMP  BRNT</w:t>
      </w:r>
      <w:r>
        <w:br/>
      </w:r>
      <w:r>
        <w:rPr>
          <w:rStyle w:val="VerbatimChar"/>
        </w:rPr>
        <w:t xml:space="preserve">##   &lt;dttm&gt;              &lt;dbl&gt; &lt;dbl&gt;    &lt;dbl&gt;   &lt;dbl&gt; &lt;dbl&gt; &lt;dbl&gt; &lt;dbl&gt; &lt;dbl&gt; &lt;dbl&gt;</w:t>
      </w:r>
      <w:r>
        <w:br/>
      </w:r>
      <w:r>
        <w:rPr>
          <w:rStyle w:val="VerbatimChar"/>
        </w:rPr>
        <w:t xml:space="preserve">## 1 2006-01-01 00:00:00  60.8  102. 1040543. 256899.  2.52  10.2  440.  680.  63.3</w:t>
      </w:r>
      <w:r>
        <w:br/>
      </w:r>
      <w:r>
        <w:rPr>
          <w:rStyle w:val="VerbatimChar"/>
        </w:rPr>
        <w:t xml:space="preserve">## 2 2006-02-01 00:00:00  61.3  102. 1058934. 262275.  2.6   10.2  538.  748.  60.8</w:t>
      </w:r>
      <w:r>
        <w:br/>
      </w:r>
      <w:r>
        <w:rPr>
          <w:rStyle w:val="VerbatimChar"/>
        </w:rPr>
        <w:t xml:space="preserve">## 3 2006-03-01 00:00:00  61.3  103. 1069380. 264278.  2.56  10.2  541.  875.  62.7</w:t>
      </w:r>
      <w:r>
        <w:br/>
      </w:r>
      <w:r>
        <w:rPr>
          <w:rStyle w:val="VerbatimChar"/>
        </w:rPr>
        <w:t xml:space="preserve">## 4 2006-04-01 00:00:00  62.2  103. 1084657. 268479.  2.58  10.2  502.  774.  70.3</w:t>
      </w:r>
      <w:r>
        <w:br/>
      </w:r>
      <w:r>
        <w:rPr>
          <w:rStyle w:val="VerbatimChar"/>
        </w:rPr>
        <w:t xml:space="preserve">## 5 2006-05-01 00:00:00  63.3  102. 1080177. 270189.  2.53  10.2  509.  938.  70.5</w:t>
      </w:r>
      <w:r>
        <w:br/>
      </w:r>
      <w:r>
        <w:rPr>
          <w:rStyle w:val="VerbatimChar"/>
        </w:rPr>
        <w:t xml:space="preserve">## 6 2006-06-01 00:00:00  64.4  104. 1084834. 270202.  2.51  10.5  632.  940.  69.2</w:t>
      </w:r>
    </w:p>
    <w:p>
      <w:pPr>
        <w:pStyle w:val="SourceCode"/>
      </w:pPr>
      <w:r>
        <w:rPr>
          <w:rStyle w:val="CommentTok"/>
        </w:rPr>
        <w:t xml:space="preserve">#column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[1] "DATE" "CPI"  "EXR"  "M2b"  "NCG"  "RSV"  "SLFR" "EXP"  "IMP"  "BRNT"</w:t>
      </w:r>
    </w:p>
    <w:p>
      <w:pPr>
        <w:pStyle w:val="SourceCode"/>
      </w:pPr>
      <w:r>
        <w:rPr>
          <w:rStyle w:val="NormalTok"/>
        </w:rPr>
        <w:t xml:space="preserve">RSV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RSV,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RSV))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Series Plot of RSV"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SV_analysis_files/figure-docx/unnamed-chunk-7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#stationary tests(RSV-Level)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(RSV)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RSV</w:t>
      </w:r>
      <w:r>
        <w:br/>
      </w:r>
      <w:r>
        <w:rPr>
          <w:rStyle w:val="VerbatimChar"/>
        </w:rPr>
        <w:t xml:space="preserve">## Dickey-Fuller = -2.1874, Lag order = 6, p-value = 0.4972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pp.test</w:t>
      </w:r>
      <w:r>
        <w:rPr>
          <w:rStyle w:val="NormalTok"/>
        </w:rPr>
        <w:t xml:space="preserve">(RSV)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RSV</w:t>
      </w:r>
      <w:r>
        <w:br/>
      </w:r>
      <w:r>
        <w:rPr>
          <w:rStyle w:val="VerbatimChar"/>
        </w:rPr>
        <w:t xml:space="preserve">## Dickey-Fuller Z(alpha) = -7.0898, Truncation lag parameter = 4, p-value</w:t>
      </w:r>
      <w:r>
        <w:br/>
      </w:r>
      <w:r>
        <w:rPr>
          <w:rStyle w:val="VerbatimChar"/>
        </w:rPr>
        <w:t xml:space="preserve">## = 0.7116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kpss.test</w:t>
      </w:r>
      <w:r>
        <w:rPr>
          <w:rStyle w:val="NormalTok"/>
        </w:rPr>
        <w:t xml:space="preserve">(RSV)</w:t>
      </w:r>
    </w:p>
    <w:p>
      <w:pPr>
        <w:pStyle w:val="SourceCode"/>
      </w:pPr>
      <w:r>
        <w:rPr>
          <w:rStyle w:val="VerbatimChar"/>
        </w:rPr>
        <w:t xml:space="preserve">## Warning in kpss.test(RSV):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RSV</w:t>
      </w:r>
      <w:r>
        <w:br/>
      </w:r>
      <w:r>
        <w:rPr>
          <w:rStyle w:val="VerbatimChar"/>
        </w:rPr>
        <w:t xml:space="preserve">## KPSS Level = 0.86812, Truncation lag parameter = 4, p-value = 0.01</w:t>
      </w:r>
    </w:p>
    <w:p>
      <w:pPr>
        <w:pStyle w:val="SourceCode"/>
      </w:pPr>
      <w:r>
        <w:rPr>
          <w:rStyle w:val="CommentTok"/>
        </w:rPr>
        <w:t xml:space="preserve">#output</w:t>
      </w:r>
      <w:r>
        <w:br/>
      </w:r>
      <w:r>
        <w:rPr>
          <w:rStyle w:val="CommentTok"/>
        </w:rPr>
        <w:t xml:space="preserve">#The stationarity of the RSV series was examined using the Augmented Dickey–Fuller (ADF), Phillips–Perron (PP), and KPSS tests. The ADF and PP tests failed to reject the null hypothesis of a unit root, while the KPSS test rejected the null hypothesis of level stationarity. These results consistently indicate that the RSV series is non-stationary in levels.</w:t>
      </w:r>
      <w:r>
        <w:br/>
      </w:r>
      <w:r>
        <w:rPr>
          <w:rStyle w:val="CommentTok"/>
        </w:rPr>
        <w:t xml:space="preserve">#Decision rule (ADF):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#H₀: Series has a unit root (non-stationary)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#p-value &gt; 0.05 → Fail to reject H₀</w:t>
      </w:r>
      <w:r>
        <w:br/>
      </w:r>
      <w:r>
        <w:rPr>
          <w:rStyle w:val="CommentTok"/>
        </w:rPr>
        <w:t xml:space="preserve">#Decision rule (PP):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#H₀: Unit root (non-stationary)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#p-value &gt; 0.05 → Fail to reject H₀</w:t>
      </w:r>
      <w:r>
        <w:br/>
      </w:r>
      <w:r>
        <w:rPr>
          <w:rStyle w:val="CommentTok"/>
        </w:rPr>
        <w:t xml:space="preserve">#Decision rule (KPSS):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#H₀: Series is stationary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#p-value &lt; 0.05 → Reject H₀</w:t>
      </w:r>
      <w:r>
        <w:br/>
      </w:r>
      <w:r>
        <w:rPr>
          <w:rStyle w:val="CommentTok"/>
        </w:rPr>
        <w:t xml:space="preserve">#CONCLUSION-&gt; RSV is non-stationary → transformation needed</w:t>
      </w:r>
    </w:p>
    <w:p>
      <w:pPr>
        <w:pStyle w:val="SourceCode"/>
      </w:pPr>
      <w:r>
        <w:rPr>
          <w:rStyle w:val="CommentTok"/>
        </w:rPr>
        <w:t xml:space="preserve">#Log Transformation of RSV</w:t>
      </w:r>
      <w:r>
        <w:br/>
      </w:r>
      <w:r>
        <w:rPr>
          <w:rStyle w:val="NormalTok"/>
        </w:rPr>
        <w:t xml:space="preserve">log_RSV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(RSV)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(log_RSV,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"Log-transformed RSV"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"log(RSV)"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SV_analysis_files/figure-docx/unnamed-chunk-9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#Differencing(Trend + Seasonality)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#First Difference (Trend)</w:t>
      </w:r>
      <w:r>
        <w:br/>
      </w:r>
      <w:r>
        <w:rPr>
          <w:rStyle w:val="NormalTok"/>
        </w:rPr>
        <w:t xml:space="preserve">diff_RSV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(log_RSV)</w:t>
      </w:r>
    </w:p>
    <w:p>
      <w:pPr>
        <w:pStyle w:val="SourceCode"/>
      </w:pPr>
      <w:r>
        <w:rPr>
          <w:rStyle w:val="CommentTok"/>
        </w:rPr>
        <w:t xml:space="preserve">#Seasonal Difference(Monthly)</w:t>
      </w:r>
      <w:r>
        <w:br/>
      </w:r>
      <w:r>
        <w:br/>
      </w:r>
      <w:r>
        <w:rPr>
          <w:rStyle w:val="NormalTok"/>
        </w:rPr>
        <w:t xml:space="preserve">diff_seasonal_RSV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(diff_RSV,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#Plot Differenced Series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(diff_seasonal_RSV,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"Differenced RSV (Log + Trend + Seasonal)"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"Δlog(RSV)"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SV_analysis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#Stationarity Tests (After Differencing)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(diff_seasonal_RSV)</w:t>
      </w:r>
    </w:p>
    <w:p>
      <w:pPr>
        <w:pStyle w:val="SourceCode"/>
      </w:pPr>
      <w:r>
        <w:rPr>
          <w:rStyle w:val="VerbatimChar"/>
        </w:rPr>
        <w:t xml:space="preserve">## Warning in adf.test(diff_seasonal_RSV):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diff_seasonal_RSV</w:t>
      </w:r>
      <w:r>
        <w:br/>
      </w:r>
      <w:r>
        <w:rPr>
          <w:rStyle w:val="VerbatimChar"/>
        </w:rPr>
        <w:t xml:space="preserve">## Dickey-Fuller = -5.0477, Lag order = 6,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kpss.test</w:t>
      </w:r>
      <w:r>
        <w:rPr>
          <w:rStyle w:val="NormalTok"/>
        </w:rPr>
        <w:t xml:space="preserve">(diff_seasonal_RSV)</w:t>
      </w:r>
    </w:p>
    <w:p>
      <w:pPr>
        <w:pStyle w:val="SourceCode"/>
      </w:pPr>
      <w:r>
        <w:rPr>
          <w:rStyle w:val="VerbatimChar"/>
        </w:rPr>
        <w:t xml:space="preserve">## Warning in kpss.test(diff_seasonal_RSV): p-value greater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diff_seasonal_RSV</w:t>
      </w:r>
      <w:r>
        <w:br/>
      </w:r>
      <w:r>
        <w:rPr>
          <w:rStyle w:val="VerbatimChar"/>
        </w:rPr>
        <w:t xml:space="preserve">## KPSS Level = 0.030256, Truncation lag parameter = 4, p-value = 0.1</w:t>
      </w:r>
    </w:p>
    <w:p>
      <w:pPr>
        <w:pStyle w:val="SourceCode"/>
      </w:pPr>
      <w:r>
        <w:rPr>
          <w:rStyle w:val="CommentTok"/>
        </w:rPr>
        <w:t xml:space="preserve">#ACF &amp; PACF Plots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(diff_seasonal_RSV,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of Stationary RSV"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SV_analysis_files/figure-docx/unnamed-chunk-1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pacf</w:t>
      </w:r>
      <w:r>
        <w:rPr>
          <w:rStyle w:val="NormalTok"/>
        </w:rPr>
        <w:t xml:space="preserve">(diff_seasonal_RSV,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 of Stationary RSV"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SV_analysis_files/figure-docx/unnamed-chunk-14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#output explanation </w:t>
      </w:r>
      <w:r>
        <w:br/>
      </w:r>
      <w:r>
        <w:rPr>
          <w:rStyle w:val="CommentTok"/>
        </w:rPr>
        <w:t xml:space="preserve">#The ACF and PACF analysis suggests that your time series has both non-seasonal and seasonal components. For the non-seasonal part, the ACF shows a significant positive spike at Lag 1 that quickly diminishes, indicating a potential MA(1) component, while the PACF shows significant spikes at Lags 1–3, pointing to an AR(2) or AR(3) structure. For the seasonal part, both ACF and PACF exhibit a prominent negative spike at the seasonal lag (likely Lag 12 for monthly data), indicating a strong seasonal effect that may require a Seasonal Moving Average (SMA) term and careful model tuning. Overall, the series appears to have a combination of short-term autoregressive behavior and pronounced seasonality.</w:t>
      </w:r>
    </w:p>
    <w:p>
      <w:pPr>
        <w:pStyle w:val="SourceCode"/>
      </w:pPr>
      <w:r>
        <w:rPr>
          <w:rStyle w:val="CommentTok"/>
        </w:rPr>
        <w:t xml:space="preserve">#SARIMA Model Using Auto ARIMA</w:t>
      </w:r>
      <w:r>
        <w:br/>
      </w:r>
      <w:r>
        <w:rPr>
          <w:rStyle w:val="NormalTok"/>
        </w:rPr>
        <w:t xml:space="preserve">auto_model_RSV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(log_RSV,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approximation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(auto_model_RSV)</w:t>
      </w:r>
    </w:p>
    <w:p>
      <w:pPr>
        <w:pStyle w:val="SourceCode"/>
      </w:pPr>
      <w:r>
        <w:rPr>
          <w:rStyle w:val="VerbatimChar"/>
        </w:rPr>
        <w:t xml:space="preserve">## Series: log_RSV </w:t>
      </w:r>
      <w:r>
        <w:br/>
      </w:r>
      <w:r>
        <w:rPr>
          <w:rStyle w:val="VerbatimChar"/>
        </w:rPr>
        <w:t xml:space="preserve">## ARIMA(4,1,0)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ar1     ar2     ar3     ar4</w:t>
      </w:r>
      <w:r>
        <w:br/>
      </w:r>
      <w:r>
        <w:rPr>
          <w:rStyle w:val="VerbatimChar"/>
        </w:rPr>
        <w:t xml:space="preserve">##       -0.0701  0.1780  0.0039  0.1797</w:t>
      </w:r>
      <w:r>
        <w:br/>
      </w:r>
      <w:r>
        <w:rPr>
          <w:rStyle w:val="VerbatimChar"/>
        </w:rPr>
        <w:t xml:space="preserve">## s.e.   0.0647  0.0646  0.0646  0.0643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0.013:  log likelihood = 174.99</w:t>
      </w:r>
      <w:r>
        <w:br/>
      </w:r>
      <w:r>
        <w:rPr>
          <w:rStyle w:val="VerbatimChar"/>
        </w:rPr>
        <w:t xml:space="preserve">## AIC=-339.97   AICc=-339.7   BIC=-322.78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 ME      RMSE        MAE        MPE     MAPE      MASE</w:t>
      </w:r>
      <w:r>
        <w:br/>
      </w:r>
      <w:r>
        <w:rPr>
          <w:rStyle w:val="VerbatimChar"/>
        </w:rPr>
        <w:t xml:space="preserve">## Training set 0.002969418 0.1127672 0.07145369 -0.8127393 7.341593 0.2065306</w:t>
      </w:r>
      <w:r>
        <w:br/>
      </w:r>
      <w:r>
        <w:rPr>
          <w:rStyle w:val="VerbatimChar"/>
        </w:rPr>
        <w:t xml:space="preserve">##                    ACF1</w:t>
      </w:r>
      <w:r>
        <w:br/>
      </w:r>
      <w:r>
        <w:rPr>
          <w:rStyle w:val="VerbatimChar"/>
        </w:rPr>
        <w:t xml:space="preserve">## Training set 0.01173323</w:t>
      </w:r>
    </w:p>
    <w:p>
      <w:pPr>
        <w:pStyle w:val="SourceCode"/>
      </w:pPr>
      <w:r>
        <w:rPr>
          <w:rStyle w:val="CommentTok"/>
        </w:rPr>
        <w:t xml:space="preserve">#Residual Diagnostics-(optional work)</w:t>
      </w:r>
      <w:r>
        <w:br/>
      </w:r>
      <w:r>
        <w:rPr>
          <w:rStyle w:val="FunctionTok"/>
        </w:rPr>
        <w:t xml:space="preserve">checkresiduals</w:t>
      </w:r>
      <w:r>
        <w:rPr>
          <w:rStyle w:val="NormalTok"/>
        </w:rPr>
        <w:t xml:space="preserve">(auto_model_RSV)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SV_analysis_files/figure-docx/unnamed-chunk-1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from ARIMA(4,1,0)</w:t>
      </w:r>
      <w:r>
        <w:br/>
      </w:r>
      <w:r>
        <w:rPr>
          <w:rStyle w:val="VerbatimChar"/>
        </w:rPr>
        <w:t xml:space="preserve">## Q* = 13.979, df = 20, p-value = 0.8315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df: 4.   Total lags used: 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RSV</dc:title>
  <dc:creator>PS_2021_008</dc:creator>
  <cp:keywords/>
  <dcterms:created xsi:type="dcterms:W3CDTF">2025-12-26T07:00:04Z</dcterms:created>
  <dcterms:modified xsi:type="dcterms:W3CDTF">2025-12-26T07:00:04Z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2025-12-26</vt:lpwstr>
  </property>
  <property fmtid="{D5CDD505-2E9C-101B-9397-08002B2CF9AE}" pid="3" name="output">
    <vt:lpwstr>word_document</vt:lpwstr>
  </property>
</Properties>
</file>