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3FFEB3" w14:textId="77777777" w:rsidR="00B76855" w:rsidRDefault="00B76855" w:rsidP="00B76855">
      <w:pPr>
        <w:jc w:val="center"/>
        <w:rPr>
          <w:rFonts w:ascii="Times New Roman" w:hAnsi="Times New Roman" w:cs="Times New Roman"/>
          <w:b/>
          <w:bCs/>
          <w:sz w:val="24"/>
          <w:szCs w:val="24"/>
          <w:lang w:val="en-US"/>
        </w:rPr>
      </w:pPr>
      <w:r w:rsidRPr="00B76855">
        <w:rPr>
          <w:rFonts w:ascii="Times New Roman" w:hAnsi="Times New Roman" w:cs="Times New Roman"/>
          <w:b/>
          <w:bCs/>
          <w:sz w:val="24"/>
          <w:szCs w:val="24"/>
          <w:lang w:val="en-US"/>
        </w:rPr>
        <w:t>Assignment-1</w:t>
      </w:r>
    </w:p>
    <w:p w14:paraId="688547ED" w14:textId="375710DA" w:rsidR="00476A98" w:rsidRPr="00476A98" w:rsidRDefault="00476A98" w:rsidP="00476A98">
      <w:pPr>
        <w:jc w:val="right"/>
        <w:rPr>
          <w:rFonts w:ascii="Times New Roman" w:hAnsi="Times New Roman" w:cs="Times New Roman"/>
          <w:b/>
          <w:bCs/>
          <w:sz w:val="24"/>
          <w:szCs w:val="24"/>
          <w:lang w:val="en-US"/>
        </w:rPr>
      </w:pPr>
      <w:r w:rsidRPr="00476A98">
        <w:rPr>
          <w:rFonts w:ascii="Times New Roman" w:hAnsi="Times New Roman" w:cs="Times New Roman"/>
          <w:b/>
          <w:bCs/>
          <w:sz w:val="24"/>
          <w:szCs w:val="24"/>
          <w:lang w:val="en-US"/>
        </w:rPr>
        <w:t xml:space="preserve">                                        </w:t>
      </w:r>
      <w:r>
        <w:rPr>
          <w:rFonts w:ascii="Times New Roman" w:hAnsi="Times New Roman" w:cs="Times New Roman"/>
          <w:b/>
          <w:bCs/>
          <w:sz w:val="24"/>
          <w:szCs w:val="24"/>
          <w:lang w:val="en-US"/>
        </w:rPr>
        <w:t xml:space="preserve">Name: </w:t>
      </w:r>
      <w:r w:rsidRPr="00476A98">
        <w:rPr>
          <w:rFonts w:ascii="Times New Roman" w:hAnsi="Times New Roman" w:cs="Times New Roman"/>
          <w:b/>
          <w:bCs/>
          <w:sz w:val="24"/>
          <w:szCs w:val="24"/>
          <w:lang w:val="en-US"/>
        </w:rPr>
        <w:t>Geetha Reddy Munnangi</w:t>
      </w:r>
    </w:p>
    <w:p w14:paraId="071AF99D" w14:textId="222E3CAF" w:rsidR="00B76855" w:rsidRPr="00B76855" w:rsidRDefault="00476A98" w:rsidP="00476A98">
      <w:pPr>
        <w:jc w:val="right"/>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Student id: </w:t>
      </w:r>
      <w:r w:rsidRPr="00476A98">
        <w:rPr>
          <w:rFonts w:ascii="Times New Roman" w:hAnsi="Times New Roman" w:cs="Times New Roman"/>
          <w:b/>
          <w:bCs/>
          <w:sz w:val="24"/>
          <w:szCs w:val="24"/>
          <w:lang w:val="en-US"/>
        </w:rPr>
        <w:t>16358418</w:t>
      </w:r>
    </w:p>
    <w:p w14:paraId="30E6B4AF" w14:textId="77777777" w:rsidR="00B76855" w:rsidRDefault="00B76855" w:rsidP="00476A98">
      <w:pPr>
        <w:jc w:val="both"/>
        <w:rPr>
          <w:rFonts w:ascii="Times New Roman" w:hAnsi="Times New Roman" w:cs="Times New Roman"/>
          <w:b/>
          <w:bCs/>
          <w:sz w:val="24"/>
          <w:szCs w:val="24"/>
          <w:lang w:val="en-US"/>
        </w:rPr>
      </w:pPr>
      <w:r w:rsidRPr="00B76855">
        <w:rPr>
          <w:rFonts w:ascii="Times New Roman" w:hAnsi="Times New Roman" w:cs="Times New Roman"/>
          <w:b/>
          <w:bCs/>
          <w:sz w:val="24"/>
          <w:szCs w:val="24"/>
          <w:lang w:val="en-US"/>
        </w:rPr>
        <w:t xml:space="preserve">Q2: Explain what </w:t>
      </w:r>
      <w:proofErr w:type="gramStart"/>
      <w:r w:rsidRPr="00B76855">
        <w:rPr>
          <w:rFonts w:ascii="Times New Roman" w:hAnsi="Times New Roman" w:cs="Times New Roman"/>
          <w:b/>
          <w:bCs/>
          <w:sz w:val="24"/>
          <w:szCs w:val="24"/>
          <w:lang w:val="en-US"/>
        </w:rPr>
        <w:t>kind</w:t>
      </w:r>
      <w:proofErr w:type="gramEnd"/>
      <w:r w:rsidRPr="00B76855">
        <w:rPr>
          <w:rFonts w:ascii="Times New Roman" w:hAnsi="Times New Roman" w:cs="Times New Roman"/>
          <w:b/>
          <w:bCs/>
          <w:sz w:val="24"/>
          <w:szCs w:val="24"/>
          <w:lang w:val="en-US"/>
        </w:rPr>
        <w:t xml:space="preserve"> analysis has become easier with each of the visualizations.</w:t>
      </w:r>
    </w:p>
    <w:p w14:paraId="07890EBC" w14:textId="0D4BC92C" w:rsidR="00727A19" w:rsidRDefault="00DE733E" w:rsidP="00476A98">
      <w:pPr>
        <w:jc w:val="both"/>
        <w:rPr>
          <w:rFonts w:ascii="Times New Roman" w:hAnsi="Times New Roman" w:cs="Times New Roman"/>
          <w:sz w:val="24"/>
          <w:szCs w:val="24"/>
        </w:rPr>
      </w:pPr>
      <w:r w:rsidRPr="00DE733E">
        <w:rPr>
          <w:rFonts w:ascii="Times New Roman" w:hAnsi="Times New Roman" w:cs="Times New Roman"/>
          <w:sz w:val="24"/>
          <w:szCs w:val="24"/>
        </w:rPr>
        <w:t xml:space="preserve">The visualizations </w:t>
      </w:r>
      <w:proofErr w:type="gramStart"/>
      <w:r>
        <w:rPr>
          <w:rFonts w:ascii="Times New Roman" w:hAnsi="Times New Roman" w:cs="Times New Roman"/>
          <w:sz w:val="24"/>
          <w:szCs w:val="24"/>
        </w:rPr>
        <w:t>shows</w:t>
      </w:r>
      <w:proofErr w:type="gramEnd"/>
      <w:r w:rsidRPr="00DE733E">
        <w:rPr>
          <w:rFonts w:ascii="Times New Roman" w:hAnsi="Times New Roman" w:cs="Times New Roman"/>
          <w:sz w:val="24"/>
          <w:szCs w:val="24"/>
        </w:rPr>
        <w:t xml:space="preserve"> valuable insights into how different factors influence student performance.</w:t>
      </w:r>
      <w:r w:rsidRPr="00DE733E">
        <w:t xml:space="preserve"> </w:t>
      </w:r>
      <w:r w:rsidRPr="00DE733E">
        <w:rPr>
          <w:rFonts w:ascii="Times New Roman" w:hAnsi="Times New Roman" w:cs="Times New Roman"/>
          <w:sz w:val="24"/>
          <w:szCs w:val="24"/>
        </w:rPr>
        <w:t xml:space="preserve">The </w:t>
      </w:r>
      <w:r w:rsidRPr="00DE733E">
        <w:rPr>
          <w:rFonts w:ascii="Times New Roman" w:hAnsi="Times New Roman" w:cs="Times New Roman"/>
          <w:b/>
          <w:bCs/>
          <w:sz w:val="24"/>
          <w:szCs w:val="24"/>
        </w:rPr>
        <w:t>histogram of math scores</w:t>
      </w:r>
      <w:r w:rsidRPr="00DE733E">
        <w:rPr>
          <w:rFonts w:ascii="Times New Roman" w:hAnsi="Times New Roman" w:cs="Times New Roman"/>
          <w:sz w:val="24"/>
          <w:szCs w:val="24"/>
        </w:rPr>
        <w:t xml:space="preserve"> highlights the distribution, concentration, and outliers in students' performance, providing a clear view of overall achievement.</w:t>
      </w:r>
      <w:r w:rsidRPr="00DE733E">
        <w:t xml:space="preserve"> </w:t>
      </w:r>
      <w:r w:rsidRPr="00DE733E">
        <w:rPr>
          <w:rFonts w:ascii="Times New Roman" w:hAnsi="Times New Roman" w:cs="Times New Roman"/>
          <w:sz w:val="24"/>
          <w:szCs w:val="24"/>
        </w:rPr>
        <w:t xml:space="preserve">The average math, reading, and writing scores of male and female students can be easily compared using </w:t>
      </w:r>
      <w:r w:rsidRPr="00DE733E">
        <w:rPr>
          <w:rFonts w:ascii="Times New Roman" w:hAnsi="Times New Roman" w:cs="Times New Roman"/>
          <w:b/>
          <w:bCs/>
          <w:sz w:val="24"/>
          <w:szCs w:val="24"/>
        </w:rPr>
        <w:t>the gender score comparison bar chart</w:t>
      </w:r>
      <w:r w:rsidRPr="00DE733E">
        <w:rPr>
          <w:rFonts w:ascii="Times New Roman" w:hAnsi="Times New Roman" w:cs="Times New Roman"/>
          <w:sz w:val="24"/>
          <w:szCs w:val="24"/>
        </w:rPr>
        <w:t>, which also highlights any performance discrepancies based on gender.</w:t>
      </w:r>
      <w:r w:rsidRPr="00DE733E">
        <w:rPr>
          <w:rFonts w:ascii="Times New Roman" w:eastAsia="Times New Roman" w:hAnsi="Times New Roman" w:cs="Times New Roman"/>
          <w:kern w:val="0"/>
          <w:sz w:val="24"/>
          <w:szCs w:val="24"/>
          <w:lang w:eastAsia="en-IN"/>
          <w14:ligatures w14:val="none"/>
        </w:rPr>
        <w:t xml:space="preserve"> </w:t>
      </w:r>
      <w:r w:rsidRPr="00DE733E">
        <w:rPr>
          <w:rFonts w:ascii="Times New Roman" w:hAnsi="Times New Roman" w:cs="Times New Roman"/>
          <w:sz w:val="24"/>
          <w:szCs w:val="24"/>
        </w:rPr>
        <w:t xml:space="preserve">Outliers, median performance, and score distribution are all revealed by the box plot that compares math scores according </w:t>
      </w:r>
      <w:r w:rsidRPr="00DE733E">
        <w:rPr>
          <w:rFonts w:ascii="Times New Roman" w:hAnsi="Times New Roman" w:cs="Times New Roman"/>
          <w:b/>
          <w:bCs/>
          <w:sz w:val="24"/>
          <w:szCs w:val="24"/>
        </w:rPr>
        <w:t>to test preparation status</w:t>
      </w:r>
      <w:r w:rsidRPr="00DE733E">
        <w:rPr>
          <w:rFonts w:ascii="Times New Roman" w:hAnsi="Times New Roman" w:cs="Times New Roman"/>
          <w:sz w:val="24"/>
          <w:szCs w:val="24"/>
        </w:rPr>
        <w:t>. It demonstrates unequivocally that test preparation is helpful because students who finished the course typically ha</w:t>
      </w:r>
      <w:r w:rsidR="00727A19">
        <w:rPr>
          <w:rFonts w:ascii="Times New Roman" w:hAnsi="Times New Roman" w:cs="Times New Roman"/>
          <w:sz w:val="24"/>
          <w:szCs w:val="24"/>
        </w:rPr>
        <w:t>s</w:t>
      </w:r>
      <w:r w:rsidRPr="00DE733E">
        <w:rPr>
          <w:rFonts w:ascii="Times New Roman" w:hAnsi="Times New Roman" w:cs="Times New Roman"/>
          <w:sz w:val="24"/>
          <w:szCs w:val="24"/>
        </w:rPr>
        <w:t xml:space="preserve"> higher median scores and a smaller score range.</w:t>
      </w:r>
      <w:r w:rsidR="00727A19" w:rsidRPr="00727A19">
        <w:rPr>
          <w:rFonts w:ascii="Times New Roman" w:eastAsia="Times New Roman" w:hAnsi="Times New Roman" w:cs="Times New Roman"/>
          <w:kern w:val="0"/>
          <w:sz w:val="24"/>
          <w:szCs w:val="24"/>
          <w:lang w:eastAsia="en-IN"/>
          <w14:ligatures w14:val="none"/>
        </w:rPr>
        <w:t xml:space="preserve"> </w:t>
      </w:r>
      <w:r w:rsidR="00476A98" w:rsidRPr="00476A98">
        <w:rPr>
          <w:rFonts w:ascii="Times New Roman" w:hAnsi="Times New Roman" w:cs="Times New Roman"/>
          <w:sz w:val="24"/>
          <w:szCs w:val="24"/>
        </w:rPr>
        <w:t xml:space="preserve">The violin plot of math scores by </w:t>
      </w:r>
      <w:r w:rsidR="00476A98" w:rsidRPr="00476A98">
        <w:rPr>
          <w:rFonts w:ascii="Times New Roman" w:hAnsi="Times New Roman" w:cs="Times New Roman"/>
          <w:b/>
          <w:bCs/>
          <w:sz w:val="24"/>
          <w:szCs w:val="24"/>
        </w:rPr>
        <w:t>parental education level</w:t>
      </w:r>
      <w:r w:rsidR="00476A98" w:rsidRPr="00476A98">
        <w:rPr>
          <w:rFonts w:ascii="Times New Roman" w:hAnsi="Times New Roman" w:cs="Times New Roman"/>
          <w:sz w:val="24"/>
          <w:szCs w:val="24"/>
        </w:rPr>
        <w:t xml:space="preserve"> offers a deep analysis of score distributions within each category. It visualizes not only the median and interquartile range but also the density of scores, highlighting where most </w:t>
      </w:r>
      <w:proofErr w:type="gramStart"/>
      <w:r w:rsidR="00476A98" w:rsidRPr="00476A98">
        <w:rPr>
          <w:rFonts w:ascii="Times New Roman" w:hAnsi="Times New Roman" w:cs="Times New Roman"/>
          <w:sz w:val="24"/>
          <w:szCs w:val="24"/>
        </w:rPr>
        <w:t>students</w:t>
      </w:r>
      <w:proofErr w:type="gramEnd"/>
      <w:r w:rsidR="00476A98" w:rsidRPr="00476A98">
        <w:rPr>
          <w:rFonts w:ascii="Times New Roman" w:hAnsi="Times New Roman" w:cs="Times New Roman"/>
          <w:sz w:val="24"/>
          <w:szCs w:val="24"/>
        </w:rPr>
        <w:t xml:space="preserve"> performance is concentrated. This makes </w:t>
      </w:r>
      <w:r w:rsidR="00476A98">
        <w:rPr>
          <w:rFonts w:ascii="Times New Roman" w:hAnsi="Times New Roman" w:cs="Times New Roman"/>
          <w:sz w:val="24"/>
          <w:szCs w:val="24"/>
        </w:rPr>
        <w:t>us</w:t>
      </w:r>
      <w:r w:rsidR="00476A98" w:rsidRPr="00476A98">
        <w:rPr>
          <w:rFonts w:ascii="Times New Roman" w:hAnsi="Times New Roman" w:cs="Times New Roman"/>
          <w:sz w:val="24"/>
          <w:szCs w:val="24"/>
        </w:rPr>
        <w:t xml:space="preserve"> easier to identify variations in performance linked to parental education.</w:t>
      </w:r>
      <w:r w:rsidR="00476A98">
        <w:rPr>
          <w:rFonts w:ascii="Times New Roman" w:hAnsi="Times New Roman" w:cs="Times New Roman"/>
          <w:sz w:val="24"/>
          <w:szCs w:val="24"/>
        </w:rPr>
        <w:t xml:space="preserve"> </w:t>
      </w:r>
      <w:proofErr w:type="gramStart"/>
      <w:r w:rsidR="00727A19" w:rsidRPr="00727A19">
        <w:rPr>
          <w:rFonts w:ascii="Times New Roman" w:hAnsi="Times New Roman" w:cs="Times New Roman"/>
          <w:sz w:val="24"/>
          <w:szCs w:val="24"/>
        </w:rPr>
        <w:t>The</w:t>
      </w:r>
      <w:proofErr w:type="gramEnd"/>
      <w:r w:rsidR="00727A19" w:rsidRPr="00727A19">
        <w:rPr>
          <w:rFonts w:ascii="Times New Roman" w:hAnsi="Times New Roman" w:cs="Times New Roman"/>
          <w:sz w:val="24"/>
          <w:szCs w:val="24"/>
        </w:rPr>
        <w:t xml:space="preserve"> line chart displaying performance across different </w:t>
      </w:r>
      <w:r w:rsidR="00727A19" w:rsidRPr="00727A19">
        <w:rPr>
          <w:rFonts w:ascii="Times New Roman" w:hAnsi="Times New Roman" w:cs="Times New Roman"/>
          <w:b/>
          <w:bCs/>
          <w:sz w:val="24"/>
          <w:szCs w:val="24"/>
        </w:rPr>
        <w:t>race/ethnicity groups</w:t>
      </w:r>
      <w:r w:rsidR="00727A19" w:rsidRPr="00727A19">
        <w:rPr>
          <w:rFonts w:ascii="Times New Roman" w:hAnsi="Times New Roman" w:cs="Times New Roman"/>
          <w:sz w:val="24"/>
          <w:szCs w:val="24"/>
        </w:rPr>
        <w:t xml:space="preserve"> enables trend analysis of average scores in math, reading, and writing. It reveals performance progression among groups, highlighting which groups excel in specific subjects and helping identify where additional academic support might be needed.</w:t>
      </w:r>
      <w:r w:rsidR="00727A19" w:rsidRPr="00727A19">
        <w:rPr>
          <w:rFonts w:ascii="Times New Roman" w:eastAsia="Times New Roman" w:hAnsi="Times New Roman" w:cs="Times New Roman"/>
          <w:kern w:val="0"/>
          <w:sz w:val="24"/>
          <w:szCs w:val="24"/>
          <w:lang w:eastAsia="en-IN"/>
          <w14:ligatures w14:val="none"/>
        </w:rPr>
        <w:t xml:space="preserve"> </w:t>
      </w:r>
      <w:r w:rsidR="00727A19" w:rsidRPr="00727A19">
        <w:rPr>
          <w:rFonts w:ascii="Times New Roman" w:hAnsi="Times New Roman" w:cs="Times New Roman"/>
          <w:sz w:val="24"/>
          <w:szCs w:val="24"/>
        </w:rPr>
        <w:t xml:space="preserve">Together, these visuals make it easier to </w:t>
      </w:r>
      <w:r w:rsidR="00727A19" w:rsidRPr="00727A19">
        <w:rPr>
          <w:rFonts w:ascii="Times New Roman" w:hAnsi="Times New Roman" w:cs="Times New Roman"/>
          <w:sz w:val="24"/>
          <w:szCs w:val="24"/>
        </w:rPr>
        <w:t>analyse</w:t>
      </w:r>
      <w:r w:rsidR="00727A19" w:rsidRPr="00727A19">
        <w:rPr>
          <w:rFonts w:ascii="Times New Roman" w:hAnsi="Times New Roman" w:cs="Times New Roman"/>
          <w:sz w:val="24"/>
          <w:szCs w:val="24"/>
        </w:rPr>
        <w:t xml:space="preserve"> demographic, preparation, and parental aspects that influence student achievement.</w:t>
      </w:r>
    </w:p>
    <w:p w14:paraId="7BBD5C88" w14:textId="77777777" w:rsidR="00727A19" w:rsidRDefault="00727A19" w:rsidP="00727A19">
      <w:pPr>
        <w:rPr>
          <w:rFonts w:ascii="Times New Roman" w:hAnsi="Times New Roman" w:cs="Times New Roman"/>
          <w:sz w:val="24"/>
          <w:szCs w:val="24"/>
        </w:rPr>
      </w:pPr>
    </w:p>
    <w:p w14:paraId="015261DF" w14:textId="66B6621B" w:rsidR="00727A19" w:rsidRDefault="00727A19" w:rsidP="00727A19">
      <w:pPr>
        <w:rPr>
          <w:noProof/>
        </w:rPr>
      </w:pPr>
      <w:r w:rsidRPr="00727A19">
        <w:rPr>
          <w:rFonts w:ascii="Times New Roman" w:hAnsi="Times New Roman" w:cs="Times New Roman"/>
          <w:b/>
          <w:bCs/>
          <w:sz w:val="28"/>
          <w:szCs w:val="28"/>
        </w:rPr>
        <w:t>Visualization:</w:t>
      </w:r>
      <w:r w:rsidRPr="00727A19">
        <w:rPr>
          <w:noProof/>
        </w:rPr>
        <w:t xml:space="preserve"> </w:t>
      </w:r>
      <w:r>
        <w:rPr>
          <w:noProof/>
        </w:rPr>
        <w:drawing>
          <wp:inline distT="0" distB="0" distL="0" distR="0" wp14:anchorId="3AB01FC1" wp14:editId="11BEFB2B">
            <wp:extent cx="5486400" cy="3657600"/>
            <wp:effectExtent l="0" t="0" r="0" b="0"/>
            <wp:docPr id="1940638646" name="Picture 5" descr="A graph of a distribution of math sco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0638646" name="Picture 5" descr="A graph of a distribution of math scores&#10;&#10;AI-generated content may be incorrect."/>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14:paraId="208D2060" w14:textId="77777777" w:rsidR="00727A19" w:rsidRDefault="00727A19" w:rsidP="00727A19">
      <w:pPr>
        <w:rPr>
          <w:noProof/>
        </w:rPr>
      </w:pPr>
    </w:p>
    <w:p w14:paraId="28C9E998" w14:textId="6513357F" w:rsidR="00727A19" w:rsidRDefault="00727A19" w:rsidP="00727A19">
      <w:pPr>
        <w:rPr>
          <w:rFonts w:ascii="Times New Roman" w:hAnsi="Times New Roman" w:cs="Times New Roman"/>
          <w:b/>
          <w:bCs/>
          <w:sz w:val="28"/>
          <w:szCs w:val="28"/>
        </w:rPr>
      </w:pPr>
      <w:r>
        <w:rPr>
          <w:noProof/>
        </w:rPr>
        <w:drawing>
          <wp:inline distT="0" distB="0" distL="0" distR="0" wp14:anchorId="2CF83BB4" wp14:editId="4C87ED51">
            <wp:extent cx="5731510" cy="4295775"/>
            <wp:effectExtent l="0" t="0" r="2540" b="9525"/>
            <wp:docPr id="215715921" name="Picture 1" descr="A graph of a bar 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9515546" name="Picture 1" descr="A graph of a bar chart&#10;&#10;AI-generated content may be 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4295775"/>
                    </a:xfrm>
                    <a:prstGeom prst="rect">
                      <a:avLst/>
                    </a:prstGeom>
                    <a:noFill/>
                    <a:ln>
                      <a:noFill/>
                    </a:ln>
                  </pic:spPr>
                </pic:pic>
              </a:graphicData>
            </a:graphic>
          </wp:inline>
        </w:drawing>
      </w:r>
    </w:p>
    <w:p w14:paraId="73EE3900" w14:textId="053BBA46" w:rsidR="00727A19" w:rsidRDefault="00476A98" w:rsidP="00727A19">
      <w:pPr>
        <w:rPr>
          <w:rFonts w:ascii="Times New Roman" w:hAnsi="Times New Roman" w:cs="Times New Roman"/>
          <w:b/>
          <w:bCs/>
          <w:sz w:val="28"/>
          <w:szCs w:val="28"/>
        </w:rPr>
      </w:pPr>
      <w:r>
        <w:rPr>
          <w:noProof/>
        </w:rPr>
        <w:drawing>
          <wp:inline distT="0" distB="0" distL="0" distR="0" wp14:anchorId="5F65B7BE" wp14:editId="394D9EAF">
            <wp:extent cx="5731510" cy="3886200"/>
            <wp:effectExtent l="0" t="0" r="2540" b="0"/>
            <wp:docPr id="1382876733" name="Picture 2" descr="A graph showing a graph of a test prepara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2876733" name="Picture 2" descr="A graph showing a graph of a test preparation&#10;&#10;AI-generated content may be in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886200"/>
                    </a:xfrm>
                    <a:prstGeom prst="rect">
                      <a:avLst/>
                    </a:prstGeom>
                    <a:noFill/>
                    <a:ln>
                      <a:noFill/>
                    </a:ln>
                  </pic:spPr>
                </pic:pic>
              </a:graphicData>
            </a:graphic>
          </wp:inline>
        </w:drawing>
      </w:r>
    </w:p>
    <w:p w14:paraId="085D1245" w14:textId="5F433102" w:rsidR="00727A19" w:rsidRDefault="00476A98" w:rsidP="00727A19">
      <w:pPr>
        <w:rPr>
          <w:rFonts w:ascii="Times New Roman" w:hAnsi="Times New Roman" w:cs="Times New Roman"/>
          <w:b/>
          <w:bCs/>
          <w:sz w:val="28"/>
          <w:szCs w:val="28"/>
        </w:rPr>
      </w:pPr>
      <w:r>
        <w:rPr>
          <w:noProof/>
        </w:rPr>
        <w:lastRenderedPageBreak/>
        <w:drawing>
          <wp:inline distT="0" distB="0" distL="0" distR="0" wp14:anchorId="34692ADA" wp14:editId="52911E5A">
            <wp:extent cx="5731510" cy="3439160"/>
            <wp:effectExtent l="0" t="0" r="2540" b="8890"/>
            <wp:docPr id="31709604" name="Picture 6" descr="A chart of different colors of math sco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09604" name="Picture 6" descr="A chart of different colors of math scores&#10;&#10;AI-generated content may be 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439160"/>
                    </a:xfrm>
                    <a:prstGeom prst="rect">
                      <a:avLst/>
                    </a:prstGeom>
                    <a:noFill/>
                    <a:ln>
                      <a:noFill/>
                    </a:ln>
                  </pic:spPr>
                </pic:pic>
              </a:graphicData>
            </a:graphic>
          </wp:inline>
        </w:drawing>
      </w:r>
    </w:p>
    <w:p w14:paraId="6801DD8D" w14:textId="2F715E66" w:rsidR="00727A19" w:rsidRDefault="00727A19" w:rsidP="00727A19">
      <w:pPr>
        <w:rPr>
          <w:rFonts w:ascii="Times New Roman" w:hAnsi="Times New Roman" w:cs="Times New Roman"/>
          <w:b/>
          <w:bCs/>
          <w:sz w:val="28"/>
          <w:szCs w:val="28"/>
        </w:rPr>
      </w:pPr>
      <w:r>
        <w:rPr>
          <w:noProof/>
        </w:rPr>
        <w:drawing>
          <wp:inline distT="0" distB="0" distL="0" distR="0" wp14:anchorId="38ED53A5" wp14:editId="2B3F387C">
            <wp:extent cx="5486400" cy="3657600"/>
            <wp:effectExtent l="0" t="0" r="0" b="0"/>
            <wp:docPr id="1195629720" name="Picture 3" descr="A graph with colored lines and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5629720" name="Picture 3" descr="A graph with colored lines and white text&#10;&#10;AI-generated content may b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14:paraId="60188353" w14:textId="77777777" w:rsidR="00727A19" w:rsidRDefault="00727A19" w:rsidP="00727A19">
      <w:pPr>
        <w:rPr>
          <w:rFonts w:ascii="Times New Roman" w:hAnsi="Times New Roman" w:cs="Times New Roman"/>
          <w:b/>
          <w:bCs/>
          <w:sz w:val="28"/>
          <w:szCs w:val="28"/>
        </w:rPr>
      </w:pPr>
    </w:p>
    <w:p w14:paraId="78B9EB96" w14:textId="77777777" w:rsidR="00727A19" w:rsidRDefault="00727A19" w:rsidP="00727A19">
      <w:pPr>
        <w:rPr>
          <w:rFonts w:ascii="Times New Roman" w:hAnsi="Times New Roman" w:cs="Times New Roman"/>
          <w:b/>
          <w:bCs/>
          <w:sz w:val="28"/>
          <w:szCs w:val="28"/>
        </w:rPr>
      </w:pPr>
    </w:p>
    <w:p w14:paraId="1C1DF94F" w14:textId="665B6BE6" w:rsidR="00727A19" w:rsidRPr="00727A19" w:rsidRDefault="00727A19" w:rsidP="00727A19">
      <w:pPr>
        <w:rPr>
          <w:rFonts w:ascii="Times New Roman" w:hAnsi="Times New Roman" w:cs="Times New Roman"/>
          <w:b/>
          <w:bCs/>
          <w:sz w:val="28"/>
          <w:szCs w:val="28"/>
        </w:rPr>
      </w:pPr>
    </w:p>
    <w:p w14:paraId="3243101A" w14:textId="3006EFEE" w:rsidR="00727A19" w:rsidRPr="00727A19" w:rsidRDefault="00727A19" w:rsidP="00727A19">
      <w:pPr>
        <w:rPr>
          <w:rFonts w:ascii="Times New Roman" w:hAnsi="Times New Roman" w:cs="Times New Roman"/>
          <w:sz w:val="24"/>
          <w:szCs w:val="24"/>
        </w:rPr>
      </w:pPr>
    </w:p>
    <w:p w14:paraId="61588172" w14:textId="24464A9F" w:rsidR="00DE733E" w:rsidRPr="00DE733E" w:rsidRDefault="00DE733E" w:rsidP="00DE733E">
      <w:pPr>
        <w:rPr>
          <w:rFonts w:ascii="Times New Roman" w:hAnsi="Times New Roman" w:cs="Times New Roman"/>
          <w:sz w:val="24"/>
          <w:szCs w:val="24"/>
        </w:rPr>
      </w:pPr>
    </w:p>
    <w:sectPr w:rsidR="00DE733E" w:rsidRPr="00DE733E" w:rsidSect="00476A98">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6855"/>
    <w:rsid w:val="00476A98"/>
    <w:rsid w:val="00576336"/>
    <w:rsid w:val="006E25D7"/>
    <w:rsid w:val="00727A19"/>
    <w:rsid w:val="0074498C"/>
    <w:rsid w:val="00B76855"/>
    <w:rsid w:val="00DE733E"/>
    <w:rsid w:val="00FE41E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A5EA6A"/>
  <w15:chartTrackingRefBased/>
  <w15:docId w15:val="{D4CB0201-52D8-42CC-9980-537A0ADFEF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685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7685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7685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7685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7685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7685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7685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7685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7685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685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7685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7685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7685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7685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7685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7685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7685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76855"/>
    <w:rPr>
      <w:rFonts w:eastAsiaTheme="majorEastAsia" w:cstheme="majorBidi"/>
      <w:color w:val="272727" w:themeColor="text1" w:themeTint="D8"/>
    </w:rPr>
  </w:style>
  <w:style w:type="paragraph" w:styleId="Title">
    <w:name w:val="Title"/>
    <w:basedOn w:val="Normal"/>
    <w:next w:val="Normal"/>
    <w:link w:val="TitleChar"/>
    <w:uiPriority w:val="10"/>
    <w:qFormat/>
    <w:rsid w:val="00B7685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685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7685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7685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76855"/>
    <w:pPr>
      <w:spacing w:before="160"/>
      <w:jc w:val="center"/>
    </w:pPr>
    <w:rPr>
      <w:i/>
      <w:iCs/>
      <w:color w:val="404040" w:themeColor="text1" w:themeTint="BF"/>
    </w:rPr>
  </w:style>
  <w:style w:type="character" w:customStyle="1" w:styleId="QuoteChar">
    <w:name w:val="Quote Char"/>
    <w:basedOn w:val="DefaultParagraphFont"/>
    <w:link w:val="Quote"/>
    <w:uiPriority w:val="29"/>
    <w:rsid w:val="00B76855"/>
    <w:rPr>
      <w:i/>
      <w:iCs/>
      <w:color w:val="404040" w:themeColor="text1" w:themeTint="BF"/>
    </w:rPr>
  </w:style>
  <w:style w:type="paragraph" w:styleId="ListParagraph">
    <w:name w:val="List Paragraph"/>
    <w:basedOn w:val="Normal"/>
    <w:uiPriority w:val="34"/>
    <w:qFormat/>
    <w:rsid w:val="00B76855"/>
    <w:pPr>
      <w:ind w:left="720"/>
      <w:contextualSpacing/>
    </w:pPr>
  </w:style>
  <w:style w:type="character" w:styleId="IntenseEmphasis">
    <w:name w:val="Intense Emphasis"/>
    <w:basedOn w:val="DefaultParagraphFont"/>
    <w:uiPriority w:val="21"/>
    <w:qFormat/>
    <w:rsid w:val="00B76855"/>
    <w:rPr>
      <w:i/>
      <w:iCs/>
      <w:color w:val="0F4761" w:themeColor="accent1" w:themeShade="BF"/>
    </w:rPr>
  </w:style>
  <w:style w:type="paragraph" w:styleId="IntenseQuote">
    <w:name w:val="Intense Quote"/>
    <w:basedOn w:val="Normal"/>
    <w:next w:val="Normal"/>
    <w:link w:val="IntenseQuoteChar"/>
    <w:uiPriority w:val="30"/>
    <w:qFormat/>
    <w:rsid w:val="00B7685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76855"/>
    <w:rPr>
      <w:i/>
      <w:iCs/>
      <w:color w:val="0F4761" w:themeColor="accent1" w:themeShade="BF"/>
    </w:rPr>
  </w:style>
  <w:style w:type="character" w:styleId="IntenseReference">
    <w:name w:val="Intense Reference"/>
    <w:basedOn w:val="DefaultParagraphFont"/>
    <w:uiPriority w:val="32"/>
    <w:qFormat/>
    <w:rsid w:val="00B7685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6915744">
      <w:bodyDiv w:val="1"/>
      <w:marLeft w:val="0"/>
      <w:marRight w:val="0"/>
      <w:marTop w:val="0"/>
      <w:marBottom w:val="0"/>
      <w:divBdr>
        <w:top w:val="none" w:sz="0" w:space="0" w:color="auto"/>
        <w:left w:val="none" w:sz="0" w:space="0" w:color="auto"/>
        <w:bottom w:val="none" w:sz="0" w:space="0" w:color="auto"/>
        <w:right w:val="none" w:sz="0" w:space="0" w:color="auto"/>
      </w:divBdr>
      <w:divsChild>
        <w:div w:id="1762874240">
          <w:marLeft w:val="0"/>
          <w:marRight w:val="0"/>
          <w:marTop w:val="0"/>
          <w:marBottom w:val="0"/>
          <w:divBdr>
            <w:top w:val="none" w:sz="0" w:space="0" w:color="auto"/>
            <w:left w:val="none" w:sz="0" w:space="0" w:color="auto"/>
            <w:bottom w:val="none" w:sz="0" w:space="0" w:color="auto"/>
            <w:right w:val="none" w:sz="0" w:space="0" w:color="auto"/>
          </w:divBdr>
          <w:divsChild>
            <w:div w:id="106514329">
              <w:marLeft w:val="0"/>
              <w:marRight w:val="0"/>
              <w:marTop w:val="0"/>
              <w:marBottom w:val="0"/>
              <w:divBdr>
                <w:top w:val="none" w:sz="0" w:space="0" w:color="auto"/>
                <w:left w:val="none" w:sz="0" w:space="0" w:color="auto"/>
                <w:bottom w:val="none" w:sz="0" w:space="0" w:color="auto"/>
                <w:right w:val="none" w:sz="0" w:space="0" w:color="auto"/>
              </w:divBdr>
              <w:divsChild>
                <w:div w:id="102960846">
                  <w:marLeft w:val="0"/>
                  <w:marRight w:val="0"/>
                  <w:marTop w:val="0"/>
                  <w:marBottom w:val="0"/>
                  <w:divBdr>
                    <w:top w:val="none" w:sz="0" w:space="0" w:color="auto"/>
                    <w:left w:val="none" w:sz="0" w:space="0" w:color="auto"/>
                    <w:bottom w:val="none" w:sz="0" w:space="0" w:color="auto"/>
                    <w:right w:val="none" w:sz="0" w:space="0" w:color="auto"/>
                  </w:divBdr>
                  <w:divsChild>
                    <w:div w:id="1246457510">
                      <w:marLeft w:val="0"/>
                      <w:marRight w:val="0"/>
                      <w:marTop w:val="0"/>
                      <w:marBottom w:val="0"/>
                      <w:divBdr>
                        <w:top w:val="none" w:sz="0" w:space="0" w:color="auto"/>
                        <w:left w:val="none" w:sz="0" w:space="0" w:color="auto"/>
                        <w:bottom w:val="none" w:sz="0" w:space="0" w:color="auto"/>
                        <w:right w:val="none" w:sz="0" w:space="0" w:color="auto"/>
                      </w:divBdr>
                      <w:divsChild>
                        <w:div w:id="60031128">
                          <w:marLeft w:val="0"/>
                          <w:marRight w:val="0"/>
                          <w:marTop w:val="0"/>
                          <w:marBottom w:val="0"/>
                          <w:divBdr>
                            <w:top w:val="none" w:sz="0" w:space="0" w:color="auto"/>
                            <w:left w:val="none" w:sz="0" w:space="0" w:color="auto"/>
                            <w:bottom w:val="none" w:sz="0" w:space="0" w:color="auto"/>
                            <w:right w:val="none" w:sz="0" w:space="0" w:color="auto"/>
                          </w:divBdr>
                          <w:divsChild>
                            <w:div w:id="1455640465">
                              <w:marLeft w:val="0"/>
                              <w:marRight w:val="0"/>
                              <w:marTop w:val="0"/>
                              <w:marBottom w:val="0"/>
                              <w:divBdr>
                                <w:top w:val="none" w:sz="0" w:space="0" w:color="auto"/>
                                <w:left w:val="none" w:sz="0" w:space="0" w:color="auto"/>
                                <w:bottom w:val="none" w:sz="0" w:space="0" w:color="auto"/>
                                <w:right w:val="none" w:sz="0" w:space="0" w:color="auto"/>
                              </w:divBdr>
                              <w:divsChild>
                                <w:div w:id="1851751038">
                                  <w:marLeft w:val="0"/>
                                  <w:marRight w:val="0"/>
                                  <w:marTop w:val="0"/>
                                  <w:marBottom w:val="0"/>
                                  <w:divBdr>
                                    <w:top w:val="none" w:sz="0" w:space="0" w:color="auto"/>
                                    <w:left w:val="none" w:sz="0" w:space="0" w:color="auto"/>
                                    <w:bottom w:val="none" w:sz="0" w:space="0" w:color="auto"/>
                                    <w:right w:val="none" w:sz="0" w:space="0" w:color="auto"/>
                                  </w:divBdr>
                                  <w:divsChild>
                                    <w:div w:id="665978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13488820">
      <w:bodyDiv w:val="1"/>
      <w:marLeft w:val="0"/>
      <w:marRight w:val="0"/>
      <w:marTop w:val="0"/>
      <w:marBottom w:val="0"/>
      <w:divBdr>
        <w:top w:val="none" w:sz="0" w:space="0" w:color="auto"/>
        <w:left w:val="none" w:sz="0" w:space="0" w:color="auto"/>
        <w:bottom w:val="none" w:sz="0" w:space="0" w:color="auto"/>
        <w:right w:val="none" w:sz="0" w:space="0" w:color="auto"/>
      </w:divBdr>
    </w:div>
    <w:div w:id="467433425">
      <w:bodyDiv w:val="1"/>
      <w:marLeft w:val="0"/>
      <w:marRight w:val="0"/>
      <w:marTop w:val="0"/>
      <w:marBottom w:val="0"/>
      <w:divBdr>
        <w:top w:val="none" w:sz="0" w:space="0" w:color="auto"/>
        <w:left w:val="none" w:sz="0" w:space="0" w:color="auto"/>
        <w:bottom w:val="none" w:sz="0" w:space="0" w:color="auto"/>
        <w:right w:val="none" w:sz="0" w:space="0" w:color="auto"/>
      </w:divBdr>
    </w:div>
    <w:div w:id="520095244">
      <w:bodyDiv w:val="1"/>
      <w:marLeft w:val="0"/>
      <w:marRight w:val="0"/>
      <w:marTop w:val="0"/>
      <w:marBottom w:val="0"/>
      <w:divBdr>
        <w:top w:val="none" w:sz="0" w:space="0" w:color="auto"/>
        <w:left w:val="none" w:sz="0" w:space="0" w:color="auto"/>
        <w:bottom w:val="none" w:sz="0" w:space="0" w:color="auto"/>
        <w:right w:val="none" w:sz="0" w:space="0" w:color="auto"/>
      </w:divBdr>
      <w:divsChild>
        <w:div w:id="1754664745">
          <w:marLeft w:val="0"/>
          <w:marRight w:val="0"/>
          <w:marTop w:val="0"/>
          <w:marBottom w:val="0"/>
          <w:divBdr>
            <w:top w:val="none" w:sz="0" w:space="0" w:color="auto"/>
            <w:left w:val="none" w:sz="0" w:space="0" w:color="auto"/>
            <w:bottom w:val="none" w:sz="0" w:space="0" w:color="auto"/>
            <w:right w:val="none" w:sz="0" w:space="0" w:color="auto"/>
          </w:divBdr>
          <w:divsChild>
            <w:div w:id="266349777">
              <w:marLeft w:val="0"/>
              <w:marRight w:val="0"/>
              <w:marTop w:val="0"/>
              <w:marBottom w:val="0"/>
              <w:divBdr>
                <w:top w:val="none" w:sz="0" w:space="0" w:color="auto"/>
                <w:left w:val="none" w:sz="0" w:space="0" w:color="auto"/>
                <w:bottom w:val="none" w:sz="0" w:space="0" w:color="auto"/>
                <w:right w:val="none" w:sz="0" w:space="0" w:color="auto"/>
              </w:divBdr>
              <w:divsChild>
                <w:div w:id="1338575246">
                  <w:marLeft w:val="0"/>
                  <w:marRight w:val="0"/>
                  <w:marTop w:val="0"/>
                  <w:marBottom w:val="0"/>
                  <w:divBdr>
                    <w:top w:val="none" w:sz="0" w:space="0" w:color="auto"/>
                    <w:left w:val="none" w:sz="0" w:space="0" w:color="auto"/>
                    <w:bottom w:val="none" w:sz="0" w:space="0" w:color="auto"/>
                    <w:right w:val="none" w:sz="0" w:space="0" w:color="auto"/>
                  </w:divBdr>
                  <w:divsChild>
                    <w:div w:id="430442889">
                      <w:marLeft w:val="0"/>
                      <w:marRight w:val="0"/>
                      <w:marTop w:val="0"/>
                      <w:marBottom w:val="0"/>
                      <w:divBdr>
                        <w:top w:val="none" w:sz="0" w:space="0" w:color="auto"/>
                        <w:left w:val="none" w:sz="0" w:space="0" w:color="auto"/>
                        <w:bottom w:val="none" w:sz="0" w:space="0" w:color="auto"/>
                        <w:right w:val="none" w:sz="0" w:space="0" w:color="auto"/>
                      </w:divBdr>
                      <w:divsChild>
                        <w:div w:id="266811687">
                          <w:marLeft w:val="0"/>
                          <w:marRight w:val="0"/>
                          <w:marTop w:val="0"/>
                          <w:marBottom w:val="0"/>
                          <w:divBdr>
                            <w:top w:val="none" w:sz="0" w:space="0" w:color="auto"/>
                            <w:left w:val="none" w:sz="0" w:space="0" w:color="auto"/>
                            <w:bottom w:val="none" w:sz="0" w:space="0" w:color="auto"/>
                            <w:right w:val="none" w:sz="0" w:space="0" w:color="auto"/>
                          </w:divBdr>
                          <w:divsChild>
                            <w:div w:id="980309936">
                              <w:marLeft w:val="0"/>
                              <w:marRight w:val="0"/>
                              <w:marTop w:val="0"/>
                              <w:marBottom w:val="0"/>
                              <w:divBdr>
                                <w:top w:val="none" w:sz="0" w:space="0" w:color="auto"/>
                                <w:left w:val="none" w:sz="0" w:space="0" w:color="auto"/>
                                <w:bottom w:val="none" w:sz="0" w:space="0" w:color="auto"/>
                                <w:right w:val="none" w:sz="0" w:space="0" w:color="auto"/>
                              </w:divBdr>
                              <w:divsChild>
                                <w:div w:id="1044328593">
                                  <w:marLeft w:val="0"/>
                                  <w:marRight w:val="0"/>
                                  <w:marTop w:val="0"/>
                                  <w:marBottom w:val="0"/>
                                  <w:divBdr>
                                    <w:top w:val="none" w:sz="0" w:space="0" w:color="auto"/>
                                    <w:left w:val="none" w:sz="0" w:space="0" w:color="auto"/>
                                    <w:bottom w:val="none" w:sz="0" w:space="0" w:color="auto"/>
                                    <w:right w:val="none" w:sz="0" w:space="0" w:color="auto"/>
                                  </w:divBdr>
                                  <w:divsChild>
                                    <w:div w:id="1437090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67619723">
      <w:bodyDiv w:val="1"/>
      <w:marLeft w:val="0"/>
      <w:marRight w:val="0"/>
      <w:marTop w:val="0"/>
      <w:marBottom w:val="0"/>
      <w:divBdr>
        <w:top w:val="none" w:sz="0" w:space="0" w:color="auto"/>
        <w:left w:val="none" w:sz="0" w:space="0" w:color="auto"/>
        <w:bottom w:val="none" w:sz="0" w:space="0" w:color="auto"/>
        <w:right w:val="none" w:sz="0" w:space="0" w:color="auto"/>
      </w:divBdr>
    </w:div>
    <w:div w:id="1446536426">
      <w:bodyDiv w:val="1"/>
      <w:marLeft w:val="0"/>
      <w:marRight w:val="0"/>
      <w:marTop w:val="0"/>
      <w:marBottom w:val="0"/>
      <w:divBdr>
        <w:top w:val="none" w:sz="0" w:space="0" w:color="auto"/>
        <w:left w:val="none" w:sz="0" w:space="0" w:color="auto"/>
        <w:bottom w:val="none" w:sz="0" w:space="0" w:color="auto"/>
        <w:right w:val="none" w:sz="0" w:space="0" w:color="auto"/>
      </w:divBdr>
    </w:div>
    <w:div w:id="1553228845">
      <w:bodyDiv w:val="1"/>
      <w:marLeft w:val="0"/>
      <w:marRight w:val="0"/>
      <w:marTop w:val="0"/>
      <w:marBottom w:val="0"/>
      <w:divBdr>
        <w:top w:val="none" w:sz="0" w:space="0" w:color="auto"/>
        <w:left w:val="none" w:sz="0" w:space="0" w:color="auto"/>
        <w:bottom w:val="none" w:sz="0" w:space="0" w:color="auto"/>
        <w:right w:val="none" w:sz="0" w:space="0" w:color="auto"/>
      </w:divBdr>
    </w:div>
    <w:div w:id="1619146610">
      <w:bodyDiv w:val="1"/>
      <w:marLeft w:val="0"/>
      <w:marRight w:val="0"/>
      <w:marTop w:val="0"/>
      <w:marBottom w:val="0"/>
      <w:divBdr>
        <w:top w:val="none" w:sz="0" w:space="0" w:color="auto"/>
        <w:left w:val="none" w:sz="0" w:space="0" w:color="auto"/>
        <w:bottom w:val="none" w:sz="0" w:space="0" w:color="auto"/>
        <w:right w:val="none" w:sz="0" w:space="0" w:color="auto"/>
      </w:divBdr>
    </w:div>
    <w:div w:id="1741977314">
      <w:bodyDiv w:val="1"/>
      <w:marLeft w:val="0"/>
      <w:marRight w:val="0"/>
      <w:marTop w:val="0"/>
      <w:marBottom w:val="0"/>
      <w:divBdr>
        <w:top w:val="none" w:sz="0" w:space="0" w:color="auto"/>
        <w:left w:val="none" w:sz="0" w:space="0" w:color="auto"/>
        <w:bottom w:val="none" w:sz="0" w:space="0" w:color="auto"/>
        <w:right w:val="none" w:sz="0" w:space="0" w:color="auto"/>
      </w:divBdr>
    </w:div>
    <w:div w:id="1742678327">
      <w:bodyDiv w:val="1"/>
      <w:marLeft w:val="0"/>
      <w:marRight w:val="0"/>
      <w:marTop w:val="0"/>
      <w:marBottom w:val="0"/>
      <w:divBdr>
        <w:top w:val="none" w:sz="0" w:space="0" w:color="auto"/>
        <w:left w:val="none" w:sz="0" w:space="0" w:color="auto"/>
        <w:bottom w:val="none" w:sz="0" w:space="0" w:color="auto"/>
        <w:right w:val="none" w:sz="0" w:space="0" w:color="auto"/>
      </w:divBdr>
    </w:div>
    <w:div w:id="1841501656">
      <w:bodyDiv w:val="1"/>
      <w:marLeft w:val="0"/>
      <w:marRight w:val="0"/>
      <w:marTop w:val="0"/>
      <w:marBottom w:val="0"/>
      <w:divBdr>
        <w:top w:val="none" w:sz="0" w:space="0" w:color="auto"/>
        <w:left w:val="none" w:sz="0" w:space="0" w:color="auto"/>
        <w:bottom w:val="none" w:sz="0" w:space="0" w:color="auto"/>
        <w:right w:val="none" w:sz="0" w:space="0" w:color="auto"/>
      </w:divBdr>
    </w:div>
    <w:div w:id="2107191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3</Pages>
  <Words>272</Words>
  <Characters>1555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munnangi geethareddy</dc:creator>
  <cp:keywords/>
  <dc:description/>
  <cp:lastModifiedBy>munnangi geethareddy</cp:lastModifiedBy>
  <cp:revision>1</cp:revision>
  <dcterms:created xsi:type="dcterms:W3CDTF">2025-03-03T08:57:00Z</dcterms:created>
  <dcterms:modified xsi:type="dcterms:W3CDTF">2025-03-03T09:53:00Z</dcterms:modified>
</cp:coreProperties>
</file>