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A41" w:rsidRDefault="007F5500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293A41" w:rsidRDefault="007F5500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293A41" w:rsidRDefault="00293A41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ff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293A41">
        <w:trPr>
          <w:cantSplit/>
          <w:tblHeader/>
        </w:trPr>
        <w:tc>
          <w:tcPr>
            <w:tcW w:w="4508" w:type="dxa"/>
          </w:tcPr>
          <w:p w:rsidR="00293A41" w:rsidRDefault="007F550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293A41" w:rsidRDefault="007F550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26-05-2025</w:t>
            </w:r>
          </w:p>
        </w:tc>
      </w:tr>
      <w:tr w:rsidR="00293A41">
        <w:trPr>
          <w:cantSplit/>
          <w:tblHeader/>
        </w:trPr>
        <w:tc>
          <w:tcPr>
            <w:tcW w:w="4508" w:type="dxa"/>
          </w:tcPr>
          <w:p w:rsidR="00293A41" w:rsidRDefault="007F550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293A41" w:rsidRDefault="00293A41">
            <w:pPr>
              <w:pStyle w:val="normal0"/>
              <w:rPr>
                <w:rFonts w:ascii="Calibri" w:eastAsia="Calibri" w:hAnsi="Calibri" w:cs="Calibri"/>
              </w:rPr>
            </w:pPr>
          </w:p>
        </w:tc>
      </w:tr>
      <w:tr w:rsidR="00293A41">
        <w:trPr>
          <w:cantSplit/>
          <w:tblHeader/>
        </w:trPr>
        <w:tc>
          <w:tcPr>
            <w:tcW w:w="4508" w:type="dxa"/>
          </w:tcPr>
          <w:p w:rsidR="00293A41" w:rsidRDefault="007F550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293A41" w:rsidRDefault="007F5500">
            <w:pPr>
              <w:pStyle w:val="normal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HouseHunt</w:t>
            </w:r>
            <w:proofErr w:type="spellEnd"/>
          </w:p>
        </w:tc>
      </w:tr>
      <w:tr w:rsidR="00293A41">
        <w:trPr>
          <w:cantSplit/>
          <w:tblHeader/>
        </w:trPr>
        <w:tc>
          <w:tcPr>
            <w:tcW w:w="4508" w:type="dxa"/>
          </w:tcPr>
          <w:p w:rsidR="00293A41" w:rsidRDefault="007F550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293A41" w:rsidRDefault="007F550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293A41" w:rsidRDefault="00293A41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293A41" w:rsidRDefault="007F5500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293A41" w:rsidRDefault="007F5500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:rsidR="00293A41" w:rsidRDefault="007F5500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Music Streaming App</w:t>
      </w:r>
    </w:p>
    <w:tbl>
      <w:tblPr>
        <w:tblStyle w:val="aff4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88"/>
        <w:gridCol w:w="3543"/>
        <w:gridCol w:w="4820"/>
      </w:tblGrid>
      <w:tr w:rsidR="00293A41">
        <w:trPr>
          <w:cantSplit/>
          <w:tblHeader/>
        </w:trPr>
        <w:tc>
          <w:tcPr>
            <w:tcW w:w="988" w:type="dxa"/>
          </w:tcPr>
          <w:p w:rsidR="00293A41" w:rsidRDefault="007F5500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3" w:type="dxa"/>
          </w:tcPr>
          <w:p w:rsidR="00293A41" w:rsidRDefault="007F5500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20" w:type="dxa"/>
          </w:tcPr>
          <w:p w:rsidR="00293A41" w:rsidRDefault="007F5500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293A41">
        <w:trPr>
          <w:cantSplit/>
          <w:tblHeader/>
        </w:trPr>
        <w:tc>
          <w:tcPr>
            <w:tcW w:w="988" w:type="dxa"/>
          </w:tcPr>
          <w:p w:rsidR="00293A41" w:rsidRDefault="007F5500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3" w:type="dxa"/>
          </w:tcPr>
          <w:p w:rsidR="00293A41" w:rsidRDefault="007F5500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</w:t>
            </w:r>
          </w:p>
        </w:tc>
        <w:tc>
          <w:tcPr>
            <w:tcW w:w="4820" w:type="dxa"/>
          </w:tcPr>
          <w:p w:rsidR="00293A41" w:rsidRDefault="007F5500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Sign up, Login, Password Reset</w:t>
            </w:r>
          </w:p>
          <w:tbl>
            <w:tblPr>
              <w:tblStyle w:val="aff5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/>
            </w:tblPr>
            <w:tblGrid>
              <w:gridCol w:w="230"/>
            </w:tblGrid>
            <w:tr w:rsidR="00293A41">
              <w:trPr>
                <w:cantSplit/>
                <w:trHeight w:val="230"/>
                <w:tblHeader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93A41" w:rsidRDefault="00293A41">
                  <w:pPr>
                    <w:pStyle w:val="normal0"/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:rsidR="00293A41" w:rsidRDefault="00293A41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293A41">
        <w:trPr>
          <w:cantSplit/>
          <w:tblHeader/>
        </w:trPr>
        <w:tc>
          <w:tcPr>
            <w:tcW w:w="988" w:type="dxa"/>
          </w:tcPr>
          <w:p w:rsidR="00293A41" w:rsidRDefault="00293A41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3" w:type="dxa"/>
          </w:tcPr>
          <w:p w:rsidR="00293A41" w:rsidRDefault="00293A41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:rsidR="00293A41" w:rsidRDefault="00293A41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6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/>
            </w:tblPr>
            <w:tblGrid>
              <w:gridCol w:w="230"/>
            </w:tblGrid>
            <w:tr w:rsidR="00293A41">
              <w:trPr>
                <w:cantSplit/>
                <w:trHeight w:val="230"/>
                <w:tblHeader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93A41" w:rsidRDefault="00293A41">
                  <w:pPr>
                    <w:pStyle w:val="normal0"/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:rsidR="00293A41" w:rsidRDefault="00293A41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7"/>
              <w:tblW w:w="369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/>
            </w:tblPr>
            <w:tblGrid>
              <w:gridCol w:w="3695"/>
            </w:tblGrid>
            <w:tr w:rsidR="00293A41">
              <w:trPr>
                <w:cantSplit/>
                <w:trHeight w:val="515"/>
                <w:tblHeader/>
              </w:trPr>
              <w:tc>
                <w:tcPr>
                  <w:tcW w:w="36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93A41" w:rsidRDefault="007F5500">
                  <w:pPr>
                    <w:pStyle w:val="normal0"/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</w:rPr>
                    <w:t>OAuth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 login using Google /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GitHub</w:t>
                  </w:r>
                  <w:proofErr w:type="spellEnd"/>
                </w:p>
              </w:tc>
            </w:tr>
          </w:tbl>
          <w:p w:rsidR="00293A41" w:rsidRDefault="00293A41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293A41" w:rsidTr="007F5500">
        <w:trPr>
          <w:cantSplit/>
          <w:trHeight w:val="2212"/>
          <w:tblHeader/>
        </w:trPr>
        <w:tc>
          <w:tcPr>
            <w:tcW w:w="988" w:type="dxa"/>
          </w:tcPr>
          <w:p w:rsidR="00293A41" w:rsidRDefault="007F5500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3" w:type="dxa"/>
          </w:tcPr>
          <w:p w:rsidR="00293A41" w:rsidRDefault="007F5500" w:rsidP="007F5500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Houses </w:t>
            </w:r>
            <w:r>
              <w:rPr>
                <w:rFonts w:ascii="Calibri" w:eastAsia="Calibri" w:hAnsi="Calibri" w:cs="Calibri"/>
                <w:b/>
              </w:rPr>
              <w:t xml:space="preserve"> Booking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820" w:type="dxa"/>
          </w:tcPr>
          <w:p w:rsidR="00293A41" w:rsidRDefault="007F5500" w:rsidP="007F5500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Search houses by </w:t>
            </w:r>
            <w:r>
              <w:rPr>
                <w:rFonts w:ascii="Calibri" w:eastAsia="Calibri" w:hAnsi="Calibri" w:cs="Calibri"/>
              </w:rPr>
              <w:t xml:space="preserve">location, and </w:t>
            </w:r>
            <w:proofErr w:type="spellStart"/>
            <w:r>
              <w:rPr>
                <w:rFonts w:ascii="Calibri" w:eastAsia="Calibri" w:hAnsi="Calibri" w:cs="Calibri"/>
              </w:rPr>
              <w:t>availability,prices</w:t>
            </w:r>
            <w:proofErr w:type="spellEnd"/>
          </w:p>
        </w:tc>
      </w:tr>
    </w:tbl>
    <w:p w:rsidR="00293A41" w:rsidRDefault="007F5500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NON-FUNCTIONAL REQUIREMENTS:</w:t>
      </w:r>
    </w:p>
    <w:tbl>
      <w:tblPr>
        <w:tblStyle w:val="aff8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750"/>
        <w:gridCol w:w="1876"/>
        <w:gridCol w:w="6390"/>
      </w:tblGrid>
      <w:tr w:rsidR="00293A41">
        <w:trPr>
          <w:cantSplit/>
          <w:tblHeader/>
        </w:trPr>
        <w:tc>
          <w:tcPr>
            <w:tcW w:w="750" w:type="dxa"/>
          </w:tcPr>
          <w:p w:rsidR="00293A41" w:rsidRDefault="007F5500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:rsidR="00293A41" w:rsidRDefault="007F5500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:rsidR="00293A41" w:rsidRDefault="007F5500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293A41">
        <w:trPr>
          <w:cantSplit/>
          <w:trHeight w:val="1319"/>
          <w:tblHeader/>
        </w:trPr>
        <w:tc>
          <w:tcPr>
            <w:tcW w:w="750" w:type="dxa"/>
          </w:tcPr>
          <w:p w:rsidR="00293A41" w:rsidRDefault="007F5500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:rsidR="00293A41" w:rsidRDefault="007F5500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:rsidR="00293A41" w:rsidRDefault="00293A41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9"/>
              <w:tblW w:w="900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/>
            </w:tblPr>
            <w:tblGrid>
              <w:gridCol w:w="9005"/>
            </w:tblGrid>
            <w:tr w:rsidR="00293A41">
              <w:trPr>
                <w:cantSplit/>
                <w:trHeight w:val="304"/>
                <w:tblHeader/>
              </w:trPr>
              <w:tc>
                <w:tcPr>
                  <w:tcW w:w="90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93A41" w:rsidRDefault="007F5500">
                  <w:pPr>
                    <w:pStyle w:val="normal0"/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The platform should provide a simple, clean UI for all users, including patients and healthcare providers.</w:t>
                  </w:r>
                </w:p>
              </w:tc>
            </w:tr>
          </w:tbl>
          <w:p w:rsidR="00293A41" w:rsidRDefault="00293A41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293A41">
        <w:trPr>
          <w:cantSplit/>
          <w:tblHeader/>
        </w:trPr>
        <w:tc>
          <w:tcPr>
            <w:tcW w:w="750" w:type="dxa"/>
          </w:tcPr>
          <w:p w:rsidR="00293A41" w:rsidRDefault="007F5500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:rsidR="00293A41" w:rsidRDefault="007F5500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:rsidR="00293A41" w:rsidRDefault="00293A41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a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/>
            </w:tblPr>
            <w:tblGrid>
              <w:gridCol w:w="6180"/>
            </w:tblGrid>
            <w:tr w:rsidR="00293A41">
              <w:trPr>
                <w:cantSplit/>
                <w:trHeight w:val="515"/>
                <w:tblHeader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93A41" w:rsidRDefault="007F5500" w:rsidP="007F5500">
                  <w:pPr>
                    <w:pStyle w:val="normal0"/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 xml:space="preserve">All client </w:t>
                  </w:r>
                  <w:r>
                    <w:rPr>
                      <w:rFonts w:ascii="Calibri" w:eastAsia="Calibri" w:hAnsi="Calibri" w:cs="Calibri"/>
                    </w:rPr>
                    <w:t>and appointment data must be encrypted. Implement role-based access and secure authentication</w:t>
                  </w:r>
                </w:p>
              </w:tc>
            </w:tr>
          </w:tbl>
          <w:p w:rsidR="00293A41" w:rsidRDefault="00293A41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293A41">
        <w:trPr>
          <w:cantSplit/>
          <w:tblHeader/>
        </w:trPr>
        <w:tc>
          <w:tcPr>
            <w:tcW w:w="750" w:type="dxa"/>
          </w:tcPr>
          <w:p w:rsidR="00293A41" w:rsidRDefault="007F5500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NFR-3</w:t>
            </w:r>
          </w:p>
        </w:tc>
        <w:tc>
          <w:tcPr>
            <w:tcW w:w="1876" w:type="dxa"/>
          </w:tcPr>
          <w:p w:rsidR="00293A41" w:rsidRDefault="007F5500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:rsidR="00293A41" w:rsidRDefault="00293A41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b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/>
            </w:tblPr>
            <w:tblGrid>
              <w:gridCol w:w="6180"/>
            </w:tblGrid>
            <w:tr w:rsidR="00293A41">
              <w:trPr>
                <w:cantSplit/>
                <w:trHeight w:val="515"/>
                <w:tblHeader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93A41" w:rsidRDefault="00293A41">
                  <w:pPr>
                    <w:pStyle w:val="normal0"/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  <w:tbl>
                  <w:tblPr>
                    <w:tblStyle w:val="affc"/>
                    <w:tblW w:w="5970" w:type="dxa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Look w:val="0600"/>
                  </w:tblPr>
                  <w:tblGrid>
                    <w:gridCol w:w="5970"/>
                  </w:tblGrid>
                  <w:tr w:rsidR="00293A41">
                    <w:trPr>
                      <w:cantSplit/>
                      <w:trHeight w:val="770"/>
                      <w:tblHeader/>
                    </w:trPr>
                    <w:tc>
                      <w:tcPr>
                        <w:tcW w:w="597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:rsidR="00293A41" w:rsidRDefault="007F5500" w:rsidP="007F5500">
                        <w:pPr>
                          <w:pStyle w:val="normal0"/>
                          <w:spacing w:after="160" w:line="259" w:lineRule="auto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Houses </w:t>
                        </w:r>
                        <w:r>
                          <w:rPr>
                            <w:rFonts w:ascii="Calibri" w:eastAsia="Calibri" w:hAnsi="Calibri" w:cs="Calibri"/>
                          </w:rPr>
                          <w:t xml:space="preserve">booking, notifications </w:t>
                        </w:r>
                        <w:r>
                          <w:rPr>
                            <w:rFonts w:ascii="Calibri" w:eastAsia="Calibri" w:hAnsi="Calibri" w:cs="Calibri"/>
                          </w:rPr>
                          <w:t>must be available and dependable at all times.</w:t>
                        </w:r>
                      </w:p>
                    </w:tc>
                  </w:tr>
                </w:tbl>
                <w:p w:rsidR="00293A41" w:rsidRDefault="00293A41">
                  <w:pPr>
                    <w:pStyle w:val="normal0"/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:rsidR="00293A41" w:rsidRDefault="00293A41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293A41">
        <w:trPr>
          <w:cantSplit/>
          <w:tblHeader/>
        </w:trPr>
        <w:tc>
          <w:tcPr>
            <w:tcW w:w="750" w:type="dxa"/>
          </w:tcPr>
          <w:p w:rsidR="00293A41" w:rsidRDefault="007F5500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:rsidR="00293A41" w:rsidRDefault="007F5500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:rsidR="00293A41" w:rsidRDefault="007F5500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Pages and booking actions should load within 2 seconds; reminders and notifications should be timely.</w:t>
            </w:r>
          </w:p>
        </w:tc>
      </w:tr>
      <w:tr w:rsidR="00293A41">
        <w:trPr>
          <w:cantSplit/>
          <w:tblHeader/>
        </w:trPr>
        <w:tc>
          <w:tcPr>
            <w:tcW w:w="750" w:type="dxa"/>
          </w:tcPr>
          <w:p w:rsidR="00293A41" w:rsidRDefault="007F5500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NFR-5</w:t>
            </w:r>
          </w:p>
        </w:tc>
        <w:tc>
          <w:tcPr>
            <w:tcW w:w="1876" w:type="dxa"/>
          </w:tcPr>
          <w:p w:rsidR="00293A41" w:rsidRDefault="007F5500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:rsidR="00293A41" w:rsidRDefault="00293A41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d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/>
            </w:tblPr>
            <w:tblGrid>
              <w:gridCol w:w="6180"/>
            </w:tblGrid>
            <w:tr w:rsidR="00293A41">
              <w:trPr>
                <w:cantSplit/>
                <w:trHeight w:val="515"/>
                <w:tblHeader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93A41" w:rsidRDefault="007F5500">
                  <w:pPr>
                    <w:pStyle w:val="normal0"/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The system should ensure 99.9% uptime with minimal downtime.</w:t>
                  </w:r>
                </w:p>
              </w:tc>
            </w:tr>
          </w:tbl>
          <w:p w:rsidR="00293A41" w:rsidRDefault="00293A41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293A41">
        <w:trPr>
          <w:cantSplit/>
          <w:tblHeader/>
        </w:trPr>
        <w:tc>
          <w:tcPr>
            <w:tcW w:w="750" w:type="dxa"/>
          </w:tcPr>
          <w:p w:rsidR="00293A41" w:rsidRDefault="007F5500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:rsidR="00293A41" w:rsidRDefault="007F5500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:rsidR="00293A41" w:rsidRDefault="00293A41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e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/>
            </w:tblPr>
            <w:tblGrid>
              <w:gridCol w:w="6180"/>
            </w:tblGrid>
            <w:tr w:rsidR="00293A41">
              <w:trPr>
                <w:cantSplit/>
                <w:trHeight w:val="515"/>
                <w:tblHeader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93A41" w:rsidRDefault="007F5500">
                  <w:pPr>
                    <w:pStyle w:val="normal0"/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Support a growing number of users, providers, and concurrent bookings without degradation.</w:t>
                  </w:r>
                </w:p>
              </w:tc>
            </w:tr>
          </w:tbl>
          <w:p w:rsidR="00293A41" w:rsidRDefault="00293A41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</w:tbl>
    <w:p w:rsidR="00293A41" w:rsidRDefault="00293A41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293A41" w:rsidRDefault="00293A41">
      <w:pPr>
        <w:pStyle w:val="normal0"/>
      </w:pPr>
    </w:p>
    <w:sectPr w:rsidR="00293A41" w:rsidSect="00293A4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3A41"/>
    <w:rsid w:val="00293A41"/>
    <w:rsid w:val="007F55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293A4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293A4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293A4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293A4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293A4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293A4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293A41"/>
  </w:style>
  <w:style w:type="paragraph" w:styleId="Title">
    <w:name w:val="Title"/>
    <w:basedOn w:val="normal0"/>
    <w:next w:val="normal0"/>
    <w:rsid w:val="00293A41"/>
    <w:pPr>
      <w:keepNext/>
      <w:keepLines/>
      <w:spacing w:after="60"/>
    </w:pPr>
    <w:rPr>
      <w:sz w:val="52"/>
      <w:szCs w:val="52"/>
    </w:rPr>
  </w:style>
  <w:style w:type="paragraph" w:customStyle="1" w:styleId="normal2">
    <w:name w:val="normal"/>
    <w:rsid w:val="00293A41"/>
  </w:style>
  <w:style w:type="paragraph" w:customStyle="1" w:styleId="normal0">
    <w:name w:val="normal"/>
    <w:rsid w:val="00293A41"/>
  </w:style>
  <w:style w:type="paragraph" w:styleId="Subtitle">
    <w:name w:val="Subtitle"/>
    <w:basedOn w:val="normal0"/>
    <w:next w:val="normal0"/>
    <w:rsid w:val="00293A4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293A4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293A4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293A4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293A4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293A4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293A4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sid w:val="00293A4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293A4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293A4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293A4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rsid w:val="00293A4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rsid w:val="00293A4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rsid w:val="00293A4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rsid w:val="00293A4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rsid w:val="00293A4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rsid w:val="00293A4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rsid w:val="00293A4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rsid w:val="00293A4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rsid w:val="00293A4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rsid w:val="00293A4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rsid w:val="00293A4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rsid w:val="00293A4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rsid w:val="00293A4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rsid w:val="00293A4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rsid w:val="00293A4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rsid w:val="00293A4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rsid w:val="00293A4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rsid w:val="00293A4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rsid w:val="00293A4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rsid w:val="00293A4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rsid w:val="00293A4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rsid w:val="00293A4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rsid w:val="00293A4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rsid w:val="00293A4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rsid w:val="00293A4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rsid w:val="00293A4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rsid w:val="00293A4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"/>
    <w:rsid w:val="00293A4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"/>
    <w:rsid w:val="00293A4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rsid w:val="00293A4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rsid w:val="00293A4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rsid w:val="00293A4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9">
    <w:basedOn w:val="TableNormal"/>
    <w:rsid w:val="00293A4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rsid w:val="00293A4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rsid w:val="00293A4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rsid w:val="00293A4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rsid w:val="00293A4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rsid w:val="00293A4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MGt049gKW3yrvCi/K1Va2wkXkw==">CgMxLjA4AHIhMWhiZHF6bnhaNDF6Qm9EWDdHWk1wYkN3RlRaWTlZX2FK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TestUser</dc:creator>
  <cp:lastModifiedBy>TestUser</cp:lastModifiedBy>
  <cp:revision>2</cp:revision>
  <dcterms:created xsi:type="dcterms:W3CDTF">2025-06-26T09:43:00Z</dcterms:created>
  <dcterms:modified xsi:type="dcterms:W3CDTF">2025-06-26T09:43:00Z</dcterms:modified>
</cp:coreProperties>
</file>