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Initial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Template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4592"/>
      </w:tblGrid>
      <w:tr>
        <w:trPr>
          <w:trHeight w:val="490" w:hRule="atLeast"/>
        </w:trPr>
        <w:tc>
          <w:tcPr>
            <w:tcW w:w="4592" w:type="dxa"/>
          </w:tcPr>
          <w:p>
            <w:pPr>
              <w:pStyle w:val="TableParagraph"/>
              <w:spacing w:before="81"/>
              <w:ind w:left="15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92" w:type="dxa"/>
          </w:tcPr>
          <w:p>
            <w:pPr>
              <w:pStyle w:val="TableParagraph"/>
              <w:spacing w:before="81"/>
              <w:ind w:left="151" w:right="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860" w:hRule="atLeast"/>
        </w:trPr>
        <w:tc>
          <w:tcPr>
            <w:tcW w:w="4592" w:type="dxa"/>
          </w:tcPr>
          <w:p>
            <w:pPr>
              <w:pStyle w:val="TableParagraph"/>
              <w:spacing w:before="81"/>
              <w:ind w:left="151" w:right="1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92" w:type="dxa"/>
          </w:tcPr>
          <w:p>
            <w:pPr>
              <w:pStyle w:val="TableParagraph"/>
              <w:spacing w:line="256" w:lineRule="auto" w:before="171"/>
              <w:ind w:left="192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Malnutrition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Trends: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BI Analysis (1983-2019)</w:t>
            </w:r>
          </w:p>
        </w:tc>
      </w:tr>
      <w:tr>
        <w:trPr>
          <w:trHeight w:val="490" w:hRule="atLeast"/>
        </w:trPr>
        <w:tc>
          <w:tcPr>
            <w:tcW w:w="4592" w:type="dxa"/>
          </w:tcPr>
          <w:p>
            <w:pPr>
              <w:pStyle w:val="TableParagraph"/>
              <w:spacing w:before="81"/>
              <w:ind w:left="151" w:right="4"/>
              <w:jc w:val="center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92" w:type="dxa"/>
          </w:tcPr>
          <w:p>
            <w:pPr>
              <w:pStyle w:val="TableParagraph"/>
              <w:spacing w:before="81"/>
              <w:ind w:left="151" w:right="8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line="240" w:lineRule="auto" w:before="215"/>
        <w:rPr>
          <w:b/>
          <w:sz w:val="24"/>
        </w:rPr>
      </w:pPr>
    </w:p>
    <w:p>
      <w:pPr>
        <w:pStyle w:val="BodyText"/>
      </w:pPr>
      <w:r>
        <w:rPr/>
        <w:t>Product</w:t>
      </w:r>
      <w:r>
        <w:rPr>
          <w:spacing w:val="-3"/>
        </w:rPr>
        <w:t> </w:t>
      </w:r>
      <w:r>
        <w:rPr/>
        <w:t>Backlog,</w:t>
      </w:r>
      <w:r>
        <w:rPr>
          <w:spacing w:val="-3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Estimation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14" w:after="0"/>
        <w:rPr>
          <w:b/>
          <w:sz w:val="20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906"/>
        <w:gridCol w:w="1006"/>
        <w:gridCol w:w="1561"/>
        <w:gridCol w:w="1336"/>
        <w:gridCol w:w="721"/>
        <w:gridCol w:w="931"/>
        <w:gridCol w:w="962"/>
      </w:tblGrid>
      <w:tr>
        <w:trPr>
          <w:trHeight w:val="1325" w:hRule="atLeast"/>
        </w:trPr>
        <w:tc>
          <w:tcPr>
            <w:tcW w:w="1065" w:type="dxa"/>
          </w:tcPr>
          <w:p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SPRINT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auto"/>
              <w:ind w:right="115"/>
              <w:rPr>
                <w:sz w:val="24"/>
              </w:rPr>
            </w:pPr>
            <w:r>
              <w:rPr>
                <w:spacing w:val="-2"/>
                <w:sz w:val="24"/>
              </w:rPr>
              <w:t>Functional Requirement (Epic)</w:t>
            </w:r>
          </w:p>
        </w:tc>
        <w:tc>
          <w:tcPr>
            <w:tcW w:w="1006" w:type="dxa"/>
          </w:tcPr>
          <w:p>
            <w:pPr>
              <w:pStyle w:val="TableParagraph"/>
              <w:spacing w:line="230" w:lineRule="auto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User </w:t>
            </w:r>
            <w:r>
              <w:rPr>
                <w:spacing w:val="-2"/>
                <w:sz w:val="24"/>
              </w:rPr>
              <w:t>Story Number</w:t>
            </w:r>
          </w:p>
        </w:tc>
        <w:tc>
          <w:tcPr>
            <w:tcW w:w="156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Task</w:t>
            </w:r>
          </w:p>
        </w:tc>
        <w:tc>
          <w:tcPr>
            <w:tcW w:w="1336" w:type="dxa"/>
          </w:tcPr>
          <w:p>
            <w:pPr>
              <w:pStyle w:val="TableParagraph"/>
              <w:spacing w:line="230" w:lineRule="auto" w:before="240"/>
              <w:ind w:left="109" w:right="608"/>
              <w:rPr>
                <w:sz w:val="24"/>
              </w:rPr>
            </w:pPr>
            <w:r>
              <w:rPr>
                <w:spacing w:val="-2"/>
                <w:sz w:val="24"/>
              </w:rPr>
              <w:t>Story Points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auto"/>
              <w:ind w:left="109" w:right="112"/>
              <w:rPr>
                <w:sz w:val="24"/>
              </w:rPr>
            </w:pPr>
            <w:r>
              <w:rPr>
                <w:spacing w:val="-2"/>
                <w:sz w:val="24"/>
              </w:rPr>
              <w:t>Prior </w:t>
            </w:r>
            <w:r>
              <w:rPr>
                <w:spacing w:val="-4"/>
                <w:sz w:val="24"/>
              </w:rPr>
              <w:t>ity</w:t>
            </w:r>
          </w:p>
        </w:tc>
        <w:tc>
          <w:tcPr>
            <w:tcW w:w="931" w:type="dxa"/>
          </w:tcPr>
          <w:p>
            <w:pPr>
              <w:pStyle w:val="TableParagraph"/>
              <w:spacing w:line="230" w:lineRule="auto"/>
              <w:ind w:left="108" w:right="218"/>
              <w:rPr>
                <w:sz w:val="24"/>
              </w:rPr>
            </w:pPr>
            <w:r>
              <w:rPr>
                <w:spacing w:val="-2"/>
                <w:sz w:val="24"/>
              </w:rPr>
              <w:t>Sprint Start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962" w:type="dxa"/>
          </w:tcPr>
          <w:p>
            <w:pPr>
              <w:pStyle w:val="TableParagraph"/>
              <w:spacing w:line="230" w:lineRule="auto"/>
              <w:ind w:left="107" w:right="105"/>
              <w:rPr>
                <w:sz w:val="24"/>
              </w:rPr>
            </w:pPr>
            <w:r>
              <w:rPr>
                <w:spacing w:val="-2"/>
                <w:sz w:val="24"/>
              </w:rPr>
              <w:t>Sprint </w:t>
            </w:r>
            <w:r>
              <w:rPr>
                <w:spacing w:val="-4"/>
                <w:sz w:val="24"/>
              </w:rPr>
              <w:t>End Date </w:t>
            </w:r>
            <w:r>
              <w:rPr>
                <w:spacing w:val="-2"/>
                <w:sz w:val="24"/>
              </w:rPr>
              <w:t>(Planne</w:t>
            </w:r>
          </w:p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d)</w:t>
            </w:r>
          </w:p>
        </w:tc>
      </w:tr>
      <w:tr>
        <w:trPr>
          <w:trHeight w:val="2926" w:hRule="atLeast"/>
        </w:trPr>
        <w:tc>
          <w:tcPr>
            <w:tcW w:w="1065" w:type="dxa"/>
          </w:tcPr>
          <w:p>
            <w:pPr>
              <w:pStyle w:val="TableParagraph"/>
              <w:spacing w:line="235" w:lineRule="auto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906" w:type="dxa"/>
          </w:tcPr>
          <w:p>
            <w:pPr>
              <w:pStyle w:val="TableParagraph"/>
              <w:spacing w:line="235" w:lineRule="auto"/>
              <w:ind w:right="115"/>
              <w:rPr>
                <w:sz w:val="24"/>
              </w:rPr>
            </w:pPr>
            <w:r>
              <w:rPr>
                <w:sz w:val="24"/>
              </w:rPr>
              <w:t>Data Collection &amp;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006" w:type="dxa"/>
          </w:tcPr>
          <w:p>
            <w:pPr>
              <w:pStyle w:val="TableParagraph"/>
              <w:spacing w:line="267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spacing w:line="232" w:lineRule="auto"/>
              <w:ind w:right="37" w:firstLine="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identify and gather </w:t>
            </w:r>
            <w:r>
              <w:rPr>
                <w:spacing w:val="-2"/>
                <w:sz w:val="24"/>
              </w:rPr>
              <w:t>relevant malnutrition </w:t>
            </w:r>
            <w:r>
              <w:rPr>
                <w:sz w:val="24"/>
              </w:rPr>
              <w:t>datasets from </w:t>
            </w:r>
            <w:r>
              <w:rPr>
                <w:spacing w:val="-2"/>
                <w:sz w:val="24"/>
              </w:rPr>
              <w:t>reliable </w:t>
            </w:r>
            <w:r>
              <w:rPr>
                <w:sz w:val="24"/>
              </w:rPr>
              <w:t>sources (e.g., </w:t>
            </w:r>
            <w:r>
              <w:rPr>
                <w:spacing w:val="-4"/>
                <w:sz w:val="24"/>
              </w:rPr>
              <w:t>WHO, </w:t>
            </w:r>
            <w:r>
              <w:rPr>
                <w:spacing w:val="-2"/>
                <w:sz w:val="24"/>
              </w:rPr>
              <w:t>UNICEF,</w:t>
            </w:r>
          </w:p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national</w:t>
            </w:r>
          </w:p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surveys).</w:t>
            </w:r>
          </w:p>
        </w:tc>
        <w:tc>
          <w:tcPr>
            <w:tcW w:w="1336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67" w:lineRule="exact"/>
              <w:ind w:left="95" w:right="13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high</w:t>
            </w:r>
          </w:p>
        </w:tc>
        <w:tc>
          <w:tcPr>
            <w:tcW w:w="931" w:type="dxa"/>
          </w:tcPr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14/06/</w:t>
            </w:r>
          </w:p>
          <w:p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14/06/2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  <w:tr>
        <w:trPr>
          <w:trHeight w:val="1860" w:hRule="atLeast"/>
        </w:trPr>
        <w:tc>
          <w:tcPr>
            <w:tcW w:w="1065" w:type="dxa"/>
          </w:tcPr>
          <w:p>
            <w:pPr>
              <w:pStyle w:val="TableParagraph"/>
              <w:spacing w:line="230" w:lineRule="auto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auto"/>
              <w:ind w:right="115"/>
              <w:rPr>
                <w:sz w:val="24"/>
              </w:rPr>
            </w:pPr>
            <w:r>
              <w:rPr>
                <w:sz w:val="24"/>
              </w:rPr>
              <w:t>Data Collection &amp;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006" w:type="dxa"/>
          </w:tcPr>
          <w:p>
            <w:pPr>
              <w:pStyle w:val="TableParagraph"/>
              <w:spacing w:line="267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line="230" w:lineRule="auto"/>
              <w:ind w:right="216" w:firstLine="60"/>
              <w:rPr>
                <w:sz w:val="24"/>
              </w:rPr>
            </w:pPr>
            <w:r>
              <w:rPr>
                <w:sz w:val="24"/>
              </w:rPr>
              <w:t>I can clean, </w:t>
            </w:r>
            <w:r>
              <w:rPr>
                <w:spacing w:val="-2"/>
                <w:sz w:val="24"/>
              </w:rPr>
              <w:t>transform, </w:t>
            </w:r>
            <w:r>
              <w:rPr>
                <w:sz w:val="24"/>
              </w:rPr>
              <w:t>and prepare 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collected data for analysis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visualization.</w:t>
            </w:r>
          </w:p>
        </w:tc>
        <w:tc>
          <w:tcPr>
            <w:tcW w:w="1336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line="267" w:lineRule="exact"/>
              <w:ind w:left="95" w:right="13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high</w:t>
            </w:r>
          </w:p>
        </w:tc>
        <w:tc>
          <w:tcPr>
            <w:tcW w:w="931" w:type="dxa"/>
          </w:tcPr>
          <w:p>
            <w:pPr>
              <w:pStyle w:val="TableParagraph"/>
              <w:spacing w:line="26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15/06/</w:t>
            </w:r>
          </w:p>
          <w:p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15/06/2</w:t>
            </w:r>
          </w:p>
          <w:p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  <w:tr>
        <w:trPr>
          <w:trHeight w:val="1595" w:hRule="atLeast"/>
        </w:trPr>
        <w:tc>
          <w:tcPr>
            <w:tcW w:w="1065" w:type="dxa"/>
          </w:tcPr>
          <w:p>
            <w:pPr>
              <w:pStyle w:val="TableParagraph"/>
              <w:spacing w:line="230" w:lineRule="auto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auto"/>
              <w:ind w:right="115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pacing w:val="-2"/>
                <w:sz w:val="24"/>
              </w:rPr>
              <w:t>Visualization</w:t>
            </w:r>
          </w:p>
        </w:tc>
        <w:tc>
          <w:tcPr>
            <w:tcW w:w="1006" w:type="dxa"/>
          </w:tcPr>
          <w:p>
            <w:pPr>
              <w:pStyle w:val="TableParagraph"/>
              <w:spacing w:line="267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spacing w:line="232" w:lineRule="auto"/>
              <w:ind w:right="216" w:firstLine="60"/>
              <w:rPr>
                <w:sz w:val="24"/>
              </w:rPr>
            </w:pPr>
            <w:r>
              <w:rPr>
                <w:sz w:val="24"/>
              </w:rPr>
              <w:t>I can view </w:t>
            </w:r>
            <w:r>
              <w:rPr>
                <w:spacing w:val="-2"/>
                <w:sz w:val="24"/>
              </w:rPr>
              <w:t>overall malnutrition trends through</w:t>
            </w:r>
          </w:p>
          <w:p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interactive</w:t>
            </w:r>
          </w:p>
        </w:tc>
        <w:tc>
          <w:tcPr>
            <w:tcW w:w="1336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67" w:lineRule="exact"/>
              <w:ind w:left="95" w:right="13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high</w:t>
            </w:r>
          </w:p>
        </w:tc>
        <w:tc>
          <w:tcPr>
            <w:tcW w:w="931" w:type="dxa"/>
          </w:tcPr>
          <w:p>
            <w:pPr>
              <w:pStyle w:val="TableParagraph"/>
              <w:spacing w:line="26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16/06/</w:t>
            </w:r>
          </w:p>
          <w:p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16/06/2</w:t>
            </w:r>
          </w:p>
          <w:p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</w:tbl>
    <w:p>
      <w:pPr>
        <w:pStyle w:val="TableParagraph"/>
        <w:spacing w:after="0" w:line="270" w:lineRule="exact"/>
        <w:rPr>
          <w:b/>
          <w:sz w:val="24"/>
        </w:rPr>
        <w:sectPr>
          <w:type w:val="continuous"/>
          <w:pgSz w:w="12240" w:h="15840"/>
          <w:pgMar w:top="1360" w:bottom="1676" w:left="1440" w:right="1080"/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906"/>
        <w:gridCol w:w="1006"/>
        <w:gridCol w:w="1561"/>
        <w:gridCol w:w="1336"/>
        <w:gridCol w:w="721"/>
        <w:gridCol w:w="931"/>
        <w:gridCol w:w="962"/>
      </w:tblGrid>
      <w:tr>
        <w:trPr>
          <w:trHeight w:val="530" w:hRule="atLeast"/>
        </w:trPr>
        <w:tc>
          <w:tcPr>
            <w:tcW w:w="106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66" w:lineRule="exact"/>
              <w:ind w:right="456"/>
              <w:rPr>
                <w:sz w:val="24"/>
              </w:rPr>
            </w:pPr>
            <w:r>
              <w:rPr>
                <w:sz w:val="24"/>
              </w:rPr>
              <w:t>charts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graphs.</w:t>
            </w:r>
          </w:p>
        </w:tc>
        <w:tc>
          <w:tcPr>
            <w:tcW w:w="133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934" w:hRule="atLeast"/>
        </w:trPr>
        <w:tc>
          <w:tcPr>
            <w:tcW w:w="1065" w:type="dxa"/>
          </w:tcPr>
          <w:p>
            <w:pPr>
              <w:pStyle w:val="TableParagraph"/>
              <w:spacing w:line="230" w:lineRule="auto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auto"/>
              <w:ind w:right="115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pacing w:val="-2"/>
                <w:sz w:val="24"/>
              </w:rPr>
              <w:t>Visualization</w:t>
            </w:r>
          </w:p>
        </w:tc>
        <w:tc>
          <w:tcPr>
            <w:tcW w:w="1006" w:type="dxa"/>
          </w:tcPr>
          <w:p>
            <w:pPr>
              <w:pStyle w:val="TableParagraph"/>
              <w:spacing w:line="265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spacing w:line="230" w:lineRule="auto" w:before="238"/>
              <w:ind w:right="131" w:firstLine="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explore </w:t>
            </w:r>
            <w:r>
              <w:rPr>
                <w:spacing w:val="-4"/>
                <w:sz w:val="24"/>
              </w:rPr>
              <w:t>key </w:t>
            </w:r>
            <w:r>
              <w:rPr>
                <w:spacing w:val="-2"/>
                <w:sz w:val="24"/>
              </w:rPr>
              <w:t>malnutrition indicators (e.g.,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stunting, wasting, overweight) </w:t>
            </w:r>
            <w:r>
              <w:rPr>
                <w:sz w:val="24"/>
              </w:rPr>
              <w:t>via dynamic </w:t>
            </w:r>
            <w:r>
              <w:rPr>
                <w:spacing w:val="-2"/>
                <w:sz w:val="24"/>
              </w:rPr>
              <w:t>visual representatio </w:t>
            </w:r>
            <w:r>
              <w:rPr>
                <w:spacing w:val="-4"/>
                <w:sz w:val="24"/>
              </w:rPr>
              <w:t>ns.</w:t>
            </w:r>
          </w:p>
        </w:tc>
        <w:tc>
          <w:tcPr>
            <w:tcW w:w="1336" w:type="dxa"/>
          </w:tcPr>
          <w:p>
            <w:pPr>
              <w:pStyle w:val="TableParagraph"/>
              <w:spacing w:line="265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auto"/>
              <w:ind w:left="109" w:right="15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med </w:t>
            </w:r>
            <w:r>
              <w:rPr>
                <w:b/>
                <w:spacing w:val="-5"/>
                <w:sz w:val="24"/>
              </w:rPr>
              <w:t>ium</w:t>
            </w:r>
          </w:p>
        </w:tc>
        <w:tc>
          <w:tcPr>
            <w:tcW w:w="931" w:type="dxa"/>
          </w:tcPr>
          <w:p>
            <w:pPr>
              <w:pStyle w:val="TableParagraph"/>
              <w:spacing w:line="26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17/06/</w:t>
            </w:r>
          </w:p>
          <w:p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17/06/2</w:t>
            </w:r>
          </w:p>
          <w:p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  <w:tr>
        <w:trPr>
          <w:trHeight w:val="2130" w:hRule="atLeast"/>
        </w:trPr>
        <w:tc>
          <w:tcPr>
            <w:tcW w:w="1065" w:type="dxa"/>
          </w:tcPr>
          <w:p>
            <w:pPr>
              <w:pStyle w:val="TableParagraph"/>
              <w:spacing w:line="235" w:lineRule="auto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906" w:type="dxa"/>
          </w:tcPr>
          <w:p>
            <w:pPr>
              <w:pStyle w:val="TableParagraph"/>
              <w:spacing w:line="235" w:lineRule="auto"/>
              <w:ind w:right="115"/>
              <w:rPr>
                <w:sz w:val="24"/>
              </w:rPr>
            </w:pPr>
            <w:r>
              <w:rPr>
                <w:spacing w:val="-2"/>
                <w:sz w:val="24"/>
              </w:rPr>
              <w:t>Dashboard Creation</w:t>
            </w:r>
          </w:p>
        </w:tc>
        <w:tc>
          <w:tcPr>
            <w:tcW w:w="1006" w:type="dxa"/>
          </w:tcPr>
          <w:p>
            <w:pPr>
              <w:pStyle w:val="TableParagraph"/>
              <w:spacing w:line="267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spacing w:line="230" w:lineRule="auto"/>
              <w:ind w:right="138" w:firstLine="60"/>
              <w:rPr>
                <w:sz w:val="24"/>
              </w:rPr>
            </w:pPr>
            <w:r>
              <w:rPr>
                <w:sz w:val="24"/>
              </w:rPr>
              <w:t>I can build an integrated </w:t>
            </w:r>
            <w:r>
              <w:rPr>
                <w:spacing w:val="-2"/>
                <w:sz w:val="24"/>
              </w:rPr>
              <w:t>dashboard </w:t>
            </w:r>
            <w:r>
              <w:rPr>
                <w:sz w:val="24"/>
              </w:rPr>
              <w:t>interface that </w:t>
            </w:r>
            <w:r>
              <w:rPr>
                <w:spacing w:val="-2"/>
                <w:sz w:val="24"/>
              </w:rPr>
              <w:t>consolidates </w:t>
            </w:r>
            <w:r>
              <w:rPr>
                <w:sz w:val="24"/>
              </w:rPr>
              <w:t>all key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visualizations </w:t>
            </w:r>
            <w:r>
              <w:rPr>
                <w:sz w:val="24"/>
              </w:rPr>
              <w:t>and metrics.</w:t>
            </w:r>
          </w:p>
        </w:tc>
        <w:tc>
          <w:tcPr>
            <w:tcW w:w="1336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line="267" w:lineRule="exact"/>
              <w:ind w:left="95" w:right="13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high</w:t>
            </w:r>
          </w:p>
        </w:tc>
        <w:tc>
          <w:tcPr>
            <w:tcW w:w="931" w:type="dxa"/>
          </w:tcPr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18/06/</w:t>
            </w:r>
          </w:p>
          <w:p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19/06/2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  <w:tr>
        <w:trPr>
          <w:trHeight w:val="3135" w:hRule="atLeast"/>
        </w:trPr>
        <w:tc>
          <w:tcPr>
            <w:tcW w:w="1065" w:type="dxa"/>
          </w:tcPr>
          <w:p>
            <w:pPr>
              <w:pStyle w:val="TableParagraph"/>
              <w:spacing w:line="230" w:lineRule="auto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auto"/>
              <w:ind w:right="719"/>
              <w:rPr>
                <w:sz w:val="24"/>
              </w:rPr>
            </w:pPr>
            <w:r>
              <w:rPr>
                <w:spacing w:val="-2"/>
                <w:sz w:val="24"/>
              </w:rPr>
              <w:t>Report Generation</w:t>
            </w:r>
          </w:p>
        </w:tc>
        <w:tc>
          <w:tcPr>
            <w:tcW w:w="1006" w:type="dxa"/>
          </w:tcPr>
          <w:p>
            <w:pPr>
              <w:pStyle w:val="TableParagraph"/>
              <w:spacing w:line="267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spacing w:line="230" w:lineRule="auto" w:before="240"/>
              <w:ind w:right="138" w:firstLine="60"/>
              <w:rPr>
                <w:sz w:val="24"/>
              </w:rPr>
            </w:pPr>
            <w:r>
              <w:rPr>
                <w:sz w:val="24"/>
              </w:rPr>
              <w:t>I can </w:t>
            </w:r>
            <w:r>
              <w:rPr>
                <w:spacing w:val="-2"/>
                <w:sz w:val="24"/>
              </w:rPr>
              <w:t>generate comprehensi </w:t>
            </w:r>
            <w:r>
              <w:rPr>
                <w:sz w:val="24"/>
              </w:rPr>
              <w:t>ve reports </w:t>
            </w:r>
            <w:r>
              <w:rPr>
                <w:spacing w:val="-2"/>
                <w:sz w:val="24"/>
              </w:rPr>
              <w:t>summarizing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dashboard's </w:t>
            </w:r>
            <w:r>
              <w:rPr>
                <w:sz w:val="24"/>
              </w:rPr>
              <w:t>findings and </w:t>
            </w:r>
            <w:r>
              <w:rPr>
                <w:spacing w:val="-2"/>
                <w:sz w:val="24"/>
              </w:rPr>
              <w:t>insights.</w:t>
            </w:r>
          </w:p>
        </w:tc>
        <w:tc>
          <w:tcPr>
            <w:tcW w:w="1336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30" w:lineRule="auto"/>
              <w:ind w:left="109" w:right="15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med </w:t>
            </w:r>
            <w:r>
              <w:rPr>
                <w:b/>
                <w:spacing w:val="-5"/>
                <w:sz w:val="24"/>
              </w:rPr>
              <w:t>ium</w:t>
            </w:r>
          </w:p>
        </w:tc>
        <w:tc>
          <w:tcPr>
            <w:tcW w:w="931" w:type="dxa"/>
          </w:tcPr>
          <w:p>
            <w:pPr>
              <w:pStyle w:val="TableParagraph"/>
              <w:spacing w:line="26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20/06/</w:t>
            </w:r>
          </w:p>
          <w:p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20/06/2</w:t>
            </w:r>
          </w:p>
          <w:p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  <w:tr>
        <w:trPr>
          <w:trHeight w:val="2396" w:hRule="atLeast"/>
        </w:trPr>
        <w:tc>
          <w:tcPr>
            <w:tcW w:w="1065" w:type="dxa"/>
          </w:tcPr>
          <w:p>
            <w:pPr>
              <w:pStyle w:val="TableParagraph"/>
              <w:spacing w:line="230" w:lineRule="auto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auto"/>
              <w:ind w:right="115"/>
              <w:rPr>
                <w:sz w:val="24"/>
              </w:rPr>
            </w:pPr>
            <w:r>
              <w:rPr>
                <w:spacing w:val="-2"/>
                <w:sz w:val="24"/>
              </w:rPr>
              <w:t>Project Documentation</w:t>
            </w:r>
          </w:p>
        </w:tc>
        <w:tc>
          <w:tcPr>
            <w:tcW w:w="1006" w:type="dxa"/>
          </w:tcPr>
          <w:p>
            <w:pPr>
              <w:pStyle w:val="TableParagraph"/>
              <w:spacing w:line="267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1561" w:type="dxa"/>
          </w:tcPr>
          <w:p>
            <w:pPr>
              <w:pStyle w:val="TableParagraph"/>
              <w:spacing w:line="230" w:lineRule="auto"/>
              <w:ind w:right="138" w:firstLine="60"/>
              <w:rPr>
                <w:sz w:val="24"/>
              </w:rPr>
            </w:pPr>
            <w:r>
              <w:rPr>
                <w:sz w:val="24"/>
              </w:rPr>
              <w:t>I can create </w:t>
            </w:r>
            <w:r>
              <w:rPr>
                <w:spacing w:val="-2"/>
                <w:sz w:val="24"/>
              </w:rPr>
              <w:t>detailed </w:t>
            </w:r>
            <w:r>
              <w:rPr>
                <w:sz w:val="24"/>
              </w:rPr>
              <w:t>technical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user </w:t>
            </w:r>
            <w:r>
              <w:rPr>
                <w:spacing w:val="-2"/>
                <w:sz w:val="24"/>
              </w:rPr>
              <w:t>documentatio </w:t>
            </w:r>
            <w:r>
              <w:rPr>
                <w:sz w:val="24"/>
              </w:rPr>
              <w:t>n for the </w:t>
            </w:r>
            <w:r>
              <w:rPr>
                <w:spacing w:val="-2"/>
                <w:sz w:val="24"/>
              </w:rPr>
              <w:t>Malnutrition Dashboard</w:t>
            </w:r>
          </w:p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project.</w:t>
            </w:r>
          </w:p>
        </w:tc>
        <w:tc>
          <w:tcPr>
            <w:tcW w:w="1336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67" w:lineRule="exact"/>
              <w:ind w:left="0" w:right="13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low</w:t>
            </w:r>
          </w:p>
        </w:tc>
        <w:tc>
          <w:tcPr>
            <w:tcW w:w="931" w:type="dxa"/>
          </w:tcPr>
          <w:p>
            <w:pPr>
              <w:pStyle w:val="TableParagraph"/>
              <w:spacing w:line="262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21/06/</w:t>
            </w:r>
          </w:p>
          <w:p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2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21/06/2</w:t>
            </w:r>
          </w:p>
          <w:p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  <w:tr>
        <w:trPr>
          <w:trHeight w:val="529" w:hRule="atLeast"/>
        </w:trPr>
        <w:tc>
          <w:tcPr>
            <w:tcW w:w="1065" w:type="dxa"/>
          </w:tcPr>
          <w:p>
            <w:pPr>
              <w:pStyle w:val="TableParagraph"/>
              <w:spacing w:line="266" w:lineRule="exact"/>
              <w:ind w:right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Sprint-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90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Video</w:t>
            </w:r>
          </w:p>
        </w:tc>
        <w:tc>
          <w:tcPr>
            <w:tcW w:w="1006" w:type="dxa"/>
          </w:tcPr>
          <w:p>
            <w:pPr>
              <w:pStyle w:val="TableParagraph"/>
              <w:spacing w:line="267" w:lineRule="exact"/>
              <w:ind w:left="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USN-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1561" w:type="dxa"/>
          </w:tcPr>
          <w:p>
            <w:pPr>
              <w:pStyle w:val="TableParagraph"/>
              <w:spacing w:line="266" w:lineRule="exact"/>
              <w:ind w:right="376" w:firstLine="60"/>
              <w:rPr>
                <w:sz w:val="24"/>
              </w:rPr>
            </w:pPr>
            <w:r>
              <w:rPr>
                <w:sz w:val="24"/>
              </w:rPr>
              <w:t>I can produce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</w:t>
            </w:r>
          </w:p>
        </w:tc>
        <w:tc>
          <w:tcPr>
            <w:tcW w:w="1336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67" w:lineRule="exact"/>
              <w:ind w:left="0" w:right="13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low</w:t>
            </w:r>
          </w:p>
        </w:tc>
        <w:tc>
          <w:tcPr>
            <w:tcW w:w="931" w:type="dxa"/>
          </w:tcPr>
          <w:p>
            <w:pPr>
              <w:pStyle w:val="TableParagraph"/>
              <w:spacing w:line="26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22/06/</w:t>
            </w:r>
          </w:p>
          <w:p>
            <w:pPr>
              <w:pStyle w:val="TableParagraph"/>
              <w:spacing w:line="249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962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22/06/2</w:t>
            </w:r>
          </w:p>
          <w:p>
            <w:pPr>
              <w:pStyle w:val="TableParagraph"/>
              <w:spacing w:line="249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025</w:t>
            </w:r>
          </w:p>
        </w:tc>
      </w:tr>
    </w:tbl>
    <w:p>
      <w:pPr>
        <w:pStyle w:val="TableParagraph"/>
        <w:spacing w:after="0" w:line="249" w:lineRule="exact"/>
        <w:rPr>
          <w:b/>
          <w:sz w:val="24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906"/>
        <w:gridCol w:w="1006"/>
        <w:gridCol w:w="1561"/>
        <w:gridCol w:w="1336"/>
        <w:gridCol w:w="721"/>
        <w:gridCol w:w="931"/>
        <w:gridCol w:w="962"/>
      </w:tblGrid>
      <w:tr>
        <w:trPr>
          <w:trHeight w:val="1860" w:hRule="atLeast"/>
        </w:trPr>
        <w:tc>
          <w:tcPr>
            <w:tcW w:w="106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30" w:lineRule="auto"/>
              <w:ind w:right="138"/>
              <w:rPr>
                <w:sz w:val="24"/>
              </w:rPr>
            </w:pPr>
            <w:r>
              <w:rPr>
                <w:spacing w:val="-2"/>
                <w:sz w:val="24"/>
              </w:rPr>
              <w:t>explanatory video demonstratin </w:t>
            </w:r>
            <w:r>
              <w:rPr>
                <w:sz w:val="24"/>
              </w:rPr>
              <w:t>g the overall project, its features,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impact.</w:t>
            </w:r>
          </w:p>
        </w:tc>
        <w:tc>
          <w:tcPr>
            <w:tcW w:w="133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right="35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dcterms:created xsi:type="dcterms:W3CDTF">2025-06-22T07:52:29Z</dcterms:created>
  <dcterms:modified xsi:type="dcterms:W3CDTF">2025-06-22T07:52:29Z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2025-06-22T00:00:00Z</vt:filetime>
  </property>
</Properties>
</file>