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TABLE OF CONTENTS</w:t>
      </w:r>
    </w:p>
    <w:p>
      <w:pPr>
        <w:spacing w:after="0"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Sl.no.   Description</w:t>
        <w:tab/>
        <w:tab/>
        <w:tab/>
        <w:tab/>
        <w:tab/>
        <w:tab/>
        <w:tab/>
        <w:tab/>
        <w:t>Page Number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List of Figures</w:t>
        <w:tab/>
        <w:tab/>
        <w:tab/>
        <w:tab/>
        <w:tab/>
        <w:tab/>
        <w:tab/>
        <w:tab/>
        <w:t xml:space="preserve">            </w:t>
      </w:r>
      <w:r>
        <w:rPr>
          <w:rFonts w:ascii="Times New Roman" w:hAnsi="Times New Roman"/>
          <w:sz w:val="24"/>
          <w:szCs w:val="24"/>
        </w:rPr>
        <w:t>I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List of Tables</w:t>
        <w:tab/>
        <w:tab/>
        <w:tab/>
        <w:tab/>
        <w:tab/>
        <w:tab/>
        <w:tab/>
        <w:tab/>
        <w:t xml:space="preserve">            </w:t>
      </w:r>
      <w:r>
        <w:rPr>
          <w:rFonts w:ascii="Times New Roman" w:hAnsi="Times New Roman"/>
          <w:sz w:val="24"/>
          <w:szCs w:val="24"/>
        </w:rPr>
        <w:t>II</w:t>
      </w:r>
    </w:p>
    <w:p>
      <w:pPr>
        <w:numPr>
          <w:ilvl w:val="0"/>
          <w:numId w:val="2"/>
        </w:numPr>
        <w:ind w:left="360" w:hanging="36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Introduction</w:t>
        <w:tab/>
        <w:tab/>
        <w:tab/>
        <w:tab/>
        <w:tab/>
        <w:tab/>
        <w:tab/>
        <w:tab/>
        <w:tab/>
      </w:r>
    </w:p>
    <w:p>
      <w:pPr>
        <w:numPr>
          <w:ilvl w:val="1"/>
          <w:numId w:val="1"/>
        </w:numPr>
        <w:ind w:left="1080" w:hanging="36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  <w:tab/>
        <w:tab/>
        <w:tab/>
        <w:tab/>
        <w:tab/>
        <w:tab/>
        <w:tab/>
        <w:tab/>
        <w:t>1</w:t>
      </w:r>
    </w:p>
    <w:p>
      <w:pPr>
        <w:numPr>
          <w:ilvl w:val="1"/>
          <w:numId w:val="1"/>
        </w:numPr>
        <w:ind w:left="1080" w:hanging="36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Scope</w:t>
        <w:tab/>
        <w:tab/>
        <w:tab/>
        <w:tab/>
        <w:tab/>
        <w:tab/>
        <w:tab/>
        <w:tab/>
        <w:tab/>
        <w:t>1</w:t>
      </w:r>
    </w:p>
    <w:p>
      <w:pPr>
        <w:numPr>
          <w:ilvl w:val="1"/>
          <w:numId w:val="1"/>
        </w:numPr>
        <w:ind w:left="1080" w:hanging="360"/>
        <w:spacing w:after="30" w:line="259" w:lineRule="auto"/>
        <w:jc w:val="both"/>
        <w:hyphenationLines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Existing Work</w:t>
        <w:tab/>
        <w:tab/>
        <w:tab/>
        <w:tab/>
        <w:tab/>
        <w:tab/>
        <w:tab/>
        <w:tab/>
        <w:t>1</w:t>
      </w:r>
    </w:p>
    <w:p>
      <w:pPr>
        <w:numPr>
          <w:ilvl w:val="1"/>
          <w:numId w:val="1"/>
        </w:numPr>
        <w:ind w:left="1080" w:hanging="360"/>
        <w:spacing w:after="30" w:line="259" w:lineRule="auto"/>
        <w:jc w:val="both"/>
        <w:hyphenationLines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Proposed Work</w:t>
        <w:tab/>
        <w:tab/>
        <w:tab/>
        <w:tab/>
        <w:tab/>
        <w:tab/>
        <w:tab/>
        <w:tab/>
        <w:t>2</w:t>
      </w:r>
    </w:p>
    <w:p>
      <w:pPr>
        <w:numPr>
          <w:ilvl w:val="1"/>
          <w:numId w:val="1"/>
        </w:numPr>
        <w:ind w:left="1080" w:hanging="360"/>
        <w:spacing w:after="30" w:line="259" w:lineRule="auto"/>
        <w:jc w:val="both"/>
        <w:hyphenationLines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Dataset</w:t>
        <w:tab/>
        <w:tab/>
        <w:tab/>
        <w:tab/>
        <w:tab/>
        <w:tab/>
        <w:tab/>
        <w:tab/>
        <w:tab/>
        <w:t>2</w:t>
      </w:r>
    </w:p>
    <w:p>
      <w:pPr>
        <w:numPr>
          <w:ilvl w:val="1"/>
          <w:numId w:val="1"/>
        </w:numPr>
        <w:ind w:left="1080" w:hanging="360"/>
        <w:spacing w:after="30" w:line="259" w:lineRule="auto"/>
        <w:jc w:val="both"/>
        <w:hyphenationLines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Objectives</w:t>
        <w:tab/>
        <w:tab/>
        <w:tab/>
        <w:tab/>
        <w:tab/>
        <w:tab/>
        <w:tab/>
        <w:tab/>
        <w:t>2</w:t>
      </w:r>
      <w:r>
        <w:rPr>
          <w:rFonts w:ascii="Times New Roman" w:hAnsi="Times New Roman"/>
          <w:sz w:val="24"/>
          <w:szCs w:val="24"/>
        </w:rPr>
      </w:r>
    </w:p>
    <w:p>
      <w:pPr>
        <w:pStyle w:val="para9"/>
        <w:numPr>
          <w:ilvl w:val="0"/>
          <w:numId w:val="2"/>
        </w:numPr>
        <w:ind w:left="360" w:hanging="36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Problem Statement</w:t>
        <w:tab/>
        <w:tab/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numPr>
          <w:ilvl w:val="0"/>
          <w:numId w:val="2"/>
        </w:numPr>
        <w:ind w:left="360" w:hanging="36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Literature Survey</w:t>
        <w:tab/>
        <w:tab/>
        <w:tab/>
        <w:tab/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  <w:tab/>
        <w:tab/>
        <w:t xml:space="preserve">         4 - 7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numPr>
          <w:ilvl w:val="0"/>
          <w:numId w:val="2"/>
        </w:numPr>
        <w:ind w:left="360" w:hanging="36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Design Phase</w:t>
        <w:tab/>
        <w:tab/>
        <w:tab/>
        <w:tab/>
        <w:tab/>
        <w:tab/>
        <w:tab/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 8 - 9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numPr>
          <w:ilvl w:val="0"/>
          <w:numId w:val="2"/>
        </w:numPr>
        <w:ind w:left="360" w:hanging="36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Methodology</w:t>
        <w:tab/>
        <w:tab/>
        <w:tab/>
        <w:tab/>
        <w:tab/>
        <w:tab/>
        <w:tab/>
        <w:tab/>
        <w:tab/>
      </w:r>
    </w:p>
    <w:p>
      <w:pPr>
        <w:pStyle w:val="para9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5.1  </w:t>
      </w:r>
      <w:r>
        <w:rPr>
          <w:rFonts w:ascii="Times New Roman" w:hAnsi="Times New Roman"/>
          <w:sz w:val="24"/>
          <w:szCs w:val="24"/>
          <w:lang w:val="en-in"/>
        </w:rPr>
        <w:t>Dataset</w:t>
        <w:tab/>
        <w:tab/>
        <w:tab/>
        <w:tab/>
        <w:tab/>
        <w:tab/>
        <w:tab/>
        <w:tab/>
        <w:t xml:space="preserve">           10</w:t>
      </w:r>
      <w:r>
        <w:rPr>
          <w:rFonts w:ascii="Times New Roman" w:hAnsi="Times New Roman"/>
          <w:sz w:val="24"/>
          <w:szCs w:val="24"/>
          <w:lang w:val="en-in"/>
        </w:rPr>
      </w:r>
    </w:p>
    <w:p>
      <w:pPr>
        <w:pStyle w:val="par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5.2  </w:t>
      </w:r>
      <w:r>
        <w:rPr>
          <w:rFonts w:ascii="Times New Roman" w:hAnsi="Times New Roman"/>
          <w:sz w:val="24"/>
          <w:szCs w:val="24"/>
          <w:lang w:val="en-in"/>
        </w:rPr>
        <w:t>Pre – Processing</w:t>
      </w:r>
      <w:r>
        <w:rPr>
          <w:rFonts w:ascii="Times New Roman" w:hAnsi="Times New Roman"/>
          <w:sz w:val="24"/>
          <w:szCs w:val="24"/>
        </w:rPr>
        <w:t xml:space="preserve"> </w:t>
        <w:tab/>
        <w:tab/>
        <w:tab/>
        <w:tab/>
        <w:tab/>
        <w:tab/>
        <w:t xml:space="preserve">                       11</w:t>
      </w:r>
    </w:p>
    <w:p>
      <w:pPr>
        <w:pStyle w:val="para9"/>
        <w:rPr>
          <w:rFonts w:ascii="Times New Roman" w:hAnsi="Times New Roman" w:eastAsia="Calibri"/>
          <w:sz w:val="24"/>
          <w:szCs w:val="24"/>
          <w:lang w:val="en-in" w:eastAsia="en-in"/>
        </w:rPr>
      </w:pPr>
      <w:r>
        <w:rPr>
          <w:rFonts w:ascii="Times New Roman" w:hAnsi="Times New Roman" w:eastAsia="Calibri"/>
          <w:sz w:val="24"/>
          <w:szCs w:val="24"/>
          <w:lang w:val="en-in" w:eastAsia="en-in"/>
        </w:rPr>
        <w:t>5.3  Classification using Logistic Regression Algorithm                              12</w:t>
      </w:r>
    </w:p>
    <w:p>
      <w:pPr>
        <w:pStyle w:val="para9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 w:eastAsia="Calibri"/>
          <w:sz w:val="24"/>
          <w:szCs w:val="24"/>
          <w:lang w:val="en-in" w:eastAsia="en-in"/>
        </w:rPr>
        <w:t xml:space="preserve">5.4  </w:t>
      </w:r>
      <w:r>
        <w:rPr>
          <w:rFonts w:ascii="Times New Roman" w:hAnsi="Times New Roman"/>
          <w:sz w:val="24"/>
          <w:szCs w:val="24"/>
          <w:lang w:val="en-in"/>
        </w:rPr>
        <w:t xml:space="preserve">Accuracy </w:t>
        <w:tab/>
        <w:tab/>
        <w:tab/>
        <w:tab/>
        <w:tab/>
        <w:tab/>
        <w:tab/>
        <w:t xml:space="preserve">                       12</w:t>
      </w:r>
    </w:p>
    <w:p>
      <w:pPr>
        <w:numPr>
          <w:ilvl w:val="0"/>
          <w:numId w:val="2"/>
        </w:numPr>
        <w:ind w:left="360" w:hanging="36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Future Work</w:t>
        <w:tab/>
        <w:tab/>
        <w:tab/>
        <w:tab/>
        <w:tab/>
        <w:tab/>
        <w:tab/>
        <w:tab/>
        <w:t xml:space="preserve">           </w:t>
      </w:r>
      <w:r>
        <w:rPr>
          <w:rFonts w:ascii="Times New Roman" w:hAnsi="Times New Roman"/>
          <w:sz w:val="24"/>
          <w:szCs w:val="24"/>
        </w:rPr>
        <w:t>13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numPr>
          <w:ilvl w:val="0"/>
          <w:numId w:val="2"/>
        </w:numPr>
        <w:ind w:left="360" w:hanging="36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Conclusion</w:t>
        <w:tab/>
        <w:tab/>
        <w:tab/>
        <w:tab/>
        <w:tab/>
        <w:tab/>
        <w:tab/>
        <w:tab/>
        <w:t xml:space="preserve">           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References</w:t>
      </w: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 xml:space="preserve">           15</w:t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800" w:top="1440" w:right="1440" w:bottom="1440"/>
      <w:paperSrc w:first="0" w:other="0" a="0" b="0"/>
      <w:pgNumType w:fmt="lowerRoman"/>
      <w:tmGutter w:val="3"/>
      <w:mirrorMargins w:val="0"/>
      <w:tmSection w:h="-2">
        <w:tmHeader w:id="0" w:h="0" edge="720" text="0">
          <w:shd w:val="none"/>
        </w:tmHeader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Liberation Serif">
    <w:panose1 w:val="02020603050405020304"/>
    <w:charset w:val="00"/>
    <w:family w:val="roman"/>
    <w:pitch w:val="default"/>
  </w:font>
  <w:font w:name="Calibri">
    <w:panose1 w:val="020F0502020204030204"/>
    <w:charset w:val="00"/>
    <w:family w:val="roman"/>
    <w:pitch w:val="default"/>
  </w:font>
  <w:font w:name="Liberation Sans">
    <w:panose1 w:val="02020603050405020304"/>
    <w:charset w:val="00"/>
    <w:family w:val="roman"/>
    <w:pitch w:val="default"/>
  </w:font>
  <w:font w:name="Noto Sans CJK SC">
    <w:panose1 w:val="020B0604020202020204"/>
    <w:charset w:val="00"/>
    <w:family w:val="auto"/>
    <w:pitch w:val="default"/>
  </w:font>
  <w:font w:name="Lohit Devanagari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8"/>
      <w:spacing/>
      <w:jc w:val="center"/>
      <w:rPr>
        <w:color w:val="ffffff"/>
      </w:rPr>
    </w:pPr>
    <w:r>
      <w:rPr>
        <w:color w:val="ffffff"/>
      </w:rPr>
    </w:r>
  </w:p>
  <w:p>
    <w:pPr>
      <w:pStyle w:val="para8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"/>
      <w:lvlJc w:val="left"/>
      <w:pPr>
        <w:ind w:left="0" w:hanging="0"/>
      </w:pPr>
    </w:lvl>
    <w:lvl w:ilvl="1">
      <w:start w:val="1"/>
      <w:numFmt w:val="decimal"/>
      <w:suff w:val="tab"/>
      <w:lvlText w:val="%1.%2"/>
      <w:lvlJc w:val="left"/>
      <w:pPr>
        <w:ind w:left="720" w:hanging="0"/>
      </w:pPr>
    </w:lvl>
    <w:lvl w:ilvl="2">
      <w:start w:val="1"/>
      <w:numFmt w:val="decimal"/>
      <w:suff w:val="tab"/>
      <w:lvlText w:val="%1.%2.%3"/>
      <w:lvlJc w:val="left"/>
      <w:pPr>
        <w:ind w:left="1440" w:hanging="0"/>
      </w:pPr>
    </w:lvl>
    <w:lvl w:ilvl="3">
      <w:start w:val="1"/>
      <w:numFmt w:val="decimal"/>
      <w:suff w:val="tab"/>
      <w:lvlText w:val="%1.%2.%3.%4"/>
      <w:lvlJc w:val="left"/>
      <w:pPr>
        <w:ind w:left="2160" w:hanging="0"/>
      </w:pPr>
    </w:lvl>
    <w:lvl w:ilvl="4">
      <w:start w:val="1"/>
      <w:numFmt w:val="decimal"/>
      <w:suff w:val="tab"/>
      <w:lvlText w:val="%1.%2.%3.%4.%5"/>
      <w:lvlJc w:val="left"/>
      <w:pPr>
        <w:ind w:left="2880" w:hanging="0"/>
      </w:pPr>
    </w:lvl>
    <w:lvl w:ilvl="5">
      <w:start w:val="1"/>
      <w:numFmt w:val="decimal"/>
      <w:suff w:val="tab"/>
      <w:lvlText w:val="%1.%2.%3.%4.%5.%6"/>
      <w:lvlJc w:val="left"/>
      <w:pPr>
        <w:ind w:left="3600" w:hanging="0"/>
      </w:pPr>
    </w:lvl>
    <w:lvl w:ilvl="6">
      <w:start w:val="1"/>
      <w:numFmt w:val="decimal"/>
      <w:suff w:val="tab"/>
      <w:lvlText w:val="%1.%2.%3.%4.%5.%6.%7"/>
      <w:lvlJc w:val="left"/>
      <w:pPr>
        <w:ind w:left="4320" w:hanging="0"/>
      </w:pPr>
    </w:lvl>
    <w:lvl w:ilvl="7">
      <w:start w:val="1"/>
      <w:numFmt w:val="decimal"/>
      <w:suff w:val="tab"/>
      <w:lvlText w:val="%1.%2.%3.%4.%5.%6.%7.%8"/>
      <w:lvlJc w:val="left"/>
      <w:pPr>
        <w:ind w:left="504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576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8"/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3">
    <w:multiLevelType w:val="hybridMultilevel"/>
    <w:name w:val="Numbered list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8943733" w:val="106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Times New Roma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2"/>
      <w:szCs w:val="22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 w:customStyle="1">
    <w:name w:val="Header and Footer"/>
    <w:qFormat/>
    <w:basedOn w:val="para0"/>
  </w:style>
  <w:style w:type="paragraph" w:styleId="para7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  <w:rPr>
      <w:rFonts w:ascii="Times New Roman" w:hAnsi="Times New Roman"/>
      <w:sz w:val="24"/>
      <w:szCs w:val="24"/>
      <w:lang w:eastAsia="ar-sa"/>
    </w:rPr>
  </w:style>
  <w:style w:type="paragraph" w:styleId="para8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  <w:rPr>
      <w:rFonts w:ascii="Times New Roman" w:hAnsi="Times New Roman"/>
      <w:sz w:val="24"/>
      <w:szCs w:val="24"/>
      <w:lang w:eastAsia="ar-sa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char2" w:customStyle="1">
    <w:name w:val="Footer Char"/>
    <w:basedOn w:val="char0"/>
    <w:rPr>
      <w:rFonts w:ascii="Times New Roman" w:hAnsi="Times New Roman" w:eastAsia="Times New Roman" w:cs="Times New Roman"/>
      <w:sz w:val="24"/>
      <w:szCs w:val="24"/>
      <w:lang w:eastAsia="ar-sa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Times New Roman" w:cs="Times New Roman"/>
        <w:sz w:val="20"/>
        <w:szCs w:val="20"/>
        <w:lang w:val="en-us" w:eastAsia="en-us" w:bidi="ar-sa"/>
      </w:rPr>
    </w:rPrDefault>
    <w:pPrDefault>
      <w:pPr>
        <w:spacing w:after="200"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2"/>
      <w:szCs w:val="22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 w:customStyle="1">
    <w:name w:val="Header and Footer"/>
    <w:qFormat/>
    <w:basedOn w:val="para0"/>
  </w:style>
  <w:style w:type="paragraph" w:styleId="para7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  <w:rPr>
      <w:rFonts w:ascii="Times New Roman" w:hAnsi="Times New Roman"/>
      <w:sz w:val="24"/>
      <w:szCs w:val="24"/>
      <w:lang w:eastAsia="ar-sa"/>
    </w:rPr>
  </w:style>
  <w:style w:type="paragraph" w:styleId="para8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  <w:rPr>
      <w:rFonts w:ascii="Times New Roman" w:hAnsi="Times New Roman"/>
      <w:sz w:val="24"/>
      <w:szCs w:val="24"/>
      <w:lang w:eastAsia="ar-sa"/>
    </w:rPr>
  </w:style>
  <w:style w:type="paragraph" w:styleId="para9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char2" w:customStyle="1">
    <w:name w:val="Footer Char"/>
    <w:basedOn w:val="char0"/>
    <w:rPr>
      <w:rFonts w:ascii="Times New Roman" w:hAnsi="Times New Roman" w:eastAsia="Times New Roman" w:cs="Times New Roman"/>
      <w:sz w:val="24"/>
      <w:szCs w:val="24"/>
      <w:lang w:eastAsia="ar-sa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/>
  <cp:revision>14</cp:revision>
  <dcterms:created xsi:type="dcterms:W3CDTF">2018-10-31T09:56:00Z</dcterms:created>
  <dcterms:modified xsi:type="dcterms:W3CDTF">2023-03-16T05:15:33Z</dcterms:modified>
</cp:coreProperties>
</file>