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  <w:lang w:val="en-US"/>
        </w:rPr>
        <w:t>Question 1</w:t>
      </w:r>
    </w:p>
    <w:p>
      <w:pPr>
        <w:pStyle w:val="style0"/>
        <w:ind w:left="220" w:leftChars="0"/>
        <w:jc w:val="left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In the Binary Search algorithm, it is suggested to calculate the mid as beg + (end - beg) / 2 instead of (beg + end) / 2. This is because the second formula fails to calculate the lower mid correctly. Lower mid can be calculated correctly by using the formula beg+(end-beg)/2.</w:t>
      </w:r>
    </w:p>
    <w:p>
      <w:pPr>
        <w:pStyle w:val="style0"/>
        <w:ind w:left="220" w:leftChars="0"/>
        <w:jc w:val="left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Question 2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Begin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if start &lt;= end then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midFirst := start + (end - start) /3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midSecond := midFirst + (end - start) / 3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if array[midFirst] = key then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return midFirst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if array[midSecond] = key then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return midSecond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if key &lt; array[midFirst] then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call ternarySearch(array, start, midFirst-1, key)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if key &gt; array[midSecond] then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call ternarySearch(array, midFirst+1, end, key)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else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call ternarySearch(array, midFirst+1, midSecond-1, key)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else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return invalid location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123</Words>
  <Characters>629</Characters>
  <Application>WPS Office</Application>
  <Paragraphs>21</Paragraphs>
  <CharactersWithSpaces>831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2020-12-30T07:11:20Z</dcterms:created>
  <dc:creator>vivo 1915</dc:creator>
  <lastModifiedBy>vivo 1915</lastModifiedBy>
  <dcterms:modified xsi:type="dcterms:W3CDTF">2020-12-30T07:15:58Z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