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B6797" w14:textId="0BCF703A" w:rsidR="002D0658" w:rsidRPr="0040412C" w:rsidRDefault="002D0658" w:rsidP="00891196">
      <w:pPr>
        <w:jc w:val="center"/>
        <w:rPr>
          <w:rFonts w:ascii="Calibri" w:hAnsi="Calibri" w:cs="Calibri"/>
          <w:sz w:val="32"/>
        </w:rPr>
      </w:pPr>
      <w:r w:rsidRPr="0040412C">
        <w:rPr>
          <w:rFonts w:ascii="Calibri" w:hAnsi="Calibri" w:cs="Calibri"/>
          <w:sz w:val="32"/>
        </w:rPr>
        <w:t>EEX5362</w:t>
      </w:r>
      <w:r w:rsidR="00891196" w:rsidRPr="0040412C">
        <w:rPr>
          <w:rFonts w:ascii="Calibri" w:hAnsi="Calibri" w:cs="Calibri"/>
          <w:sz w:val="32"/>
        </w:rPr>
        <w:t xml:space="preserve"> -</w:t>
      </w:r>
      <w:r w:rsidRPr="0040412C">
        <w:rPr>
          <w:rFonts w:ascii="Calibri" w:hAnsi="Calibri" w:cs="Calibri"/>
          <w:sz w:val="32"/>
        </w:rPr>
        <w:t>Performance Modelling</w:t>
      </w:r>
    </w:p>
    <w:p w14:paraId="1D5F1BBD" w14:textId="77777777" w:rsidR="00891196" w:rsidRPr="0040412C" w:rsidRDefault="00891196" w:rsidP="00891196">
      <w:pPr>
        <w:jc w:val="center"/>
        <w:rPr>
          <w:rFonts w:ascii="Calibri" w:hAnsi="Calibri" w:cs="Calibri"/>
          <w:sz w:val="32"/>
        </w:rPr>
      </w:pPr>
    </w:p>
    <w:p w14:paraId="2826B0A3" w14:textId="77777777" w:rsidR="002D0658" w:rsidRPr="0040412C" w:rsidRDefault="002D0658" w:rsidP="002D0658">
      <w:pPr>
        <w:jc w:val="center"/>
        <w:rPr>
          <w:rFonts w:ascii="Calibri" w:hAnsi="Calibri" w:cs="Calibri"/>
          <w:b/>
          <w:bCs/>
          <w:color w:val="70AD47"/>
          <w:spacing w:val="10"/>
          <w:sz w:val="72"/>
          <w:szCs w:val="4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0412C">
        <w:rPr>
          <w:rFonts w:ascii="Calibri" w:hAnsi="Calibri" w:cs="Calibri"/>
          <w:b/>
          <w:bCs/>
          <w:color w:val="70AD47"/>
          <w:spacing w:val="10"/>
          <w:sz w:val="72"/>
          <w:szCs w:val="4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Mini Project</w:t>
      </w:r>
    </w:p>
    <w:p w14:paraId="7840E79F" w14:textId="77777777" w:rsidR="00891196" w:rsidRPr="0040412C" w:rsidRDefault="00891196" w:rsidP="00891196">
      <w:pPr>
        <w:jc w:val="center"/>
        <w:rPr>
          <w:rFonts w:ascii="Calibri" w:hAnsi="Calibri" w:cs="Calibri"/>
          <w:b/>
          <w:bCs/>
          <w:sz w:val="40"/>
          <w:szCs w:val="36"/>
        </w:rPr>
      </w:pPr>
      <w:r w:rsidRPr="0040412C">
        <w:rPr>
          <w:rFonts w:ascii="Calibri" w:hAnsi="Calibri" w:cs="Calibri"/>
          <w:b/>
          <w:bCs/>
          <w:sz w:val="40"/>
          <w:szCs w:val="36"/>
        </w:rPr>
        <w:t>Performance modelling and evaluation for the Colombo city bus network</w:t>
      </w:r>
    </w:p>
    <w:p w14:paraId="1B7BE2F4" w14:textId="77777777" w:rsidR="00891196" w:rsidRPr="0040412C" w:rsidRDefault="00891196" w:rsidP="002D0658">
      <w:pPr>
        <w:jc w:val="center"/>
        <w:rPr>
          <w:rFonts w:ascii="Calibri" w:hAnsi="Calibri" w:cs="Calibri"/>
          <w:b/>
          <w:bCs/>
          <w:color w:val="70AD47"/>
          <w:spacing w:val="10"/>
          <w:sz w:val="72"/>
          <w:szCs w:val="4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11D8D7C2" w14:textId="77777777" w:rsidR="002D0658" w:rsidRPr="0040412C" w:rsidRDefault="002D0658" w:rsidP="002D0658">
      <w:pPr>
        <w:jc w:val="center"/>
        <w:rPr>
          <w:rFonts w:ascii="Calibri" w:hAnsi="Calibri" w:cs="Calibri"/>
          <w:b/>
          <w:bCs/>
          <w:sz w:val="48"/>
          <w:szCs w:val="36"/>
        </w:rPr>
      </w:pPr>
    </w:p>
    <w:p w14:paraId="33521761" w14:textId="77777777" w:rsidR="002D0658" w:rsidRPr="0040412C" w:rsidRDefault="002D0658" w:rsidP="002D0658">
      <w:pPr>
        <w:rPr>
          <w:rFonts w:ascii="Calibri" w:hAnsi="Calibri" w:cs="Calibri"/>
        </w:rPr>
      </w:pPr>
    </w:p>
    <w:p w14:paraId="104143B0" w14:textId="77777777" w:rsidR="002D0658" w:rsidRPr="0040412C" w:rsidRDefault="002D0658" w:rsidP="002D0658">
      <w:pPr>
        <w:rPr>
          <w:rFonts w:ascii="Calibri" w:hAnsi="Calibri" w:cs="Calibri"/>
        </w:rPr>
      </w:pPr>
    </w:p>
    <w:p w14:paraId="34BB2BD6" w14:textId="77777777" w:rsidR="002D0658" w:rsidRPr="0040412C" w:rsidRDefault="002D0658" w:rsidP="002D0658">
      <w:pPr>
        <w:rPr>
          <w:rFonts w:ascii="Calibri" w:hAnsi="Calibri" w:cs="Calibri"/>
        </w:rPr>
      </w:pPr>
    </w:p>
    <w:p w14:paraId="5A9B39A7" w14:textId="77777777" w:rsidR="002D0658" w:rsidRPr="0040412C" w:rsidRDefault="002D0658" w:rsidP="002D0658">
      <w:pPr>
        <w:rPr>
          <w:rFonts w:ascii="Calibri" w:hAnsi="Calibri" w:cs="Calibri"/>
        </w:rPr>
      </w:pPr>
    </w:p>
    <w:p w14:paraId="5B9BA7F3" w14:textId="77777777" w:rsidR="002D0658" w:rsidRPr="0040412C" w:rsidRDefault="002D0658" w:rsidP="002D0658">
      <w:pPr>
        <w:rPr>
          <w:rFonts w:ascii="Calibri" w:hAnsi="Calibri" w:cs="Calibri"/>
        </w:rPr>
      </w:pPr>
    </w:p>
    <w:p w14:paraId="3CD52078" w14:textId="77777777" w:rsidR="002D0658" w:rsidRPr="0040412C" w:rsidRDefault="002D0658" w:rsidP="002D0658">
      <w:pPr>
        <w:rPr>
          <w:rFonts w:ascii="Calibri" w:hAnsi="Calibri" w:cs="Calibri"/>
        </w:rPr>
      </w:pPr>
    </w:p>
    <w:p w14:paraId="01869BCC" w14:textId="77777777" w:rsidR="002D0658" w:rsidRPr="0040412C" w:rsidRDefault="002D0658" w:rsidP="002D0658">
      <w:pPr>
        <w:rPr>
          <w:rFonts w:ascii="Calibri" w:hAnsi="Calibri" w:cs="Calibri"/>
        </w:rPr>
      </w:pPr>
    </w:p>
    <w:p w14:paraId="1F7441F1" w14:textId="77777777" w:rsidR="002D0658" w:rsidRPr="0040412C" w:rsidRDefault="002D0658" w:rsidP="002D0658">
      <w:pPr>
        <w:rPr>
          <w:rFonts w:ascii="Calibri" w:hAnsi="Calibri" w:cs="Calibri"/>
        </w:rPr>
      </w:pPr>
    </w:p>
    <w:p w14:paraId="42CA04FC" w14:textId="77777777" w:rsidR="002D0658" w:rsidRPr="0040412C" w:rsidRDefault="002D0658" w:rsidP="002D0658">
      <w:pPr>
        <w:rPr>
          <w:rFonts w:ascii="Calibri" w:hAnsi="Calibri" w:cs="Calibri"/>
        </w:rPr>
      </w:pPr>
    </w:p>
    <w:p w14:paraId="0EC012C6" w14:textId="77777777" w:rsidR="002D0658" w:rsidRPr="0040412C" w:rsidRDefault="002D0658" w:rsidP="002D0658">
      <w:pPr>
        <w:rPr>
          <w:rFonts w:ascii="Calibri" w:hAnsi="Calibri" w:cs="Calibri"/>
        </w:rPr>
      </w:pPr>
    </w:p>
    <w:p w14:paraId="0593E9AA" w14:textId="77777777" w:rsidR="002D0658" w:rsidRPr="0040412C" w:rsidRDefault="002D0658" w:rsidP="002D0658">
      <w:pPr>
        <w:rPr>
          <w:rFonts w:ascii="Calibri" w:hAnsi="Calibri" w:cs="Calibri"/>
          <w:b/>
          <w:bCs/>
          <w:sz w:val="32"/>
          <w:szCs w:val="28"/>
        </w:rPr>
      </w:pPr>
    </w:p>
    <w:p w14:paraId="4563B158" w14:textId="77777777" w:rsidR="002D0658" w:rsidRPr="0040412C" w:rsidRDefault="002D0658" w:rsidP="002D0658">
      <w:pPr>
        <w:rPr>
          <w:rFonts w:ascii="Calibri" w:hAnsi="Calibri" w:cs="Calibri"/>
          <w:b/>
          <w:bCs/>
          <w:sz w:val="32"/>
          <w:szCs w:val="28"/>
        </w:rPr>
      </w:pPr>
    </w:p>
    <w:p w14:paraId="73E480A3" w14:textId="77777777" w:rsidR="002D0658" w:rsidRPr="0040412C" w:rsidRDefault="002D0658" w:rsidP="002D0658">
      <w:pPr>
        <w:rPr>
          <w:rFonts w:ascii="Calibri" w:hAnsi="Calibri" w:cs="Calibri"/>
          <w:b/>
          <w:bCs/>
          <w:sz w:val="32"/>
          <w:szCs w:val="28"/>
        </w:rPr>
      </w:pPr>
      <w:r w:rsidRPr="0040412C">
        <w:rPr>
          <w:rFonts w:ascii="Calibri" w:hAnsi="Calibri" w:cs="Calibri"/>
          <w:b/>
          <w:bCs/>
          <w:sz w:val="32"/>
          <w:szCs w:val="28"/>
        </w:rPr>
        <w:t xml:space="preserve">Name: G.G.A Perera </w:t>
      </w:r>
    </w:p>
    <w:p w14:paraId="4926C582" w14:textId="77777777" w:rsidR="00891196" w:rsidRPr="0040412C" w:rsidRDefault="002D0658" w:rsidP="002D0658">
      <w:pPr>
        <w:rPr>
          <w:rFonts w:ascii="Calibri" w:hAnsi="Calibri" w:cs="Calibri"/>
          <w:b/>
          <w:bCs/>
          <w:sz w:val="32"/>
          <w:szCs w:val="28"/>
        </w:rPr>
      </w:pPr>
      <w:r w:rsidRPr="0040412C">
        <w:rPr>
          <w:rFonts w:ascii="Calibri" w:hAnsi="Calibri" w:cs="Calibri"/>
          <w:b/>
          <w:bCs/>
          <w:sz w:val="32"/>
          <w:szCs w:val="28"/>
        </w:rPr>
        <w:t>Registration Number: 122513961</w:t>
      </w:r>
    </w:p>
    <w:p w14:paraId="2F9F9E74" w14:textId="6F73D834" w:rsidR="00A55A6C" w:rsidRPr="0040412C" w:rsidRDefault="002D0658" w:rsidP="00A55A6C">
      <w:pPr>
        <w:rPr>
          <w:rFonts w:ascii="Calibri" w:hAnsi="Calibri" w:cs="Calibri"/>
          <w:b/>
          <w:bCs/>
          <w:sz w:val="32"/>
          <w:szCs w:val="28"/>
        </w:rPr>
      </w:pPr>
      <w:r w:rsidRPr="0040412C">
        <w:rPr>
          <w:rFonts w:ascii="Calibri" w:hAnsi="Calibri" w:cs="Calibri"/>
          <w:b/>
          <w:bCs/>
          <w:sz w:val="32"/>
          <w:szCs w:val="28"/>
        </w:rPr>
        <w:t>Student Number: s22010388</w:t>
      </w:r>
    </w:p>
    <w:p w14:paraId="10A98332" w14:textId="0D197182" w:rsidR="00A55A6C" w:rsidRPr="00B47902" w:rsidRDefault="00891196" w:rsidP="00C20F72">
      <w:pPr>
        <w:pStyle w:val="ListParagraph"/>
        <w:numPr>
          <w:ilvl w:val="0"/>
          <w:numId w:val="1"/>
        </w:numPr>
        <w:rPr>
          <w:rFonts w:ascii="Calibri" w:hAnsi="Calibri" w:cs="Calibri"/>
          <w:b/>
          <w:bCs/>
          <w:sz w:val="36"/>
          <w:szCs w:val="32"/>
        </w:rPr>
      </w:pPr>
      <w:r w:rsidRPr="00B47902">
        <w:rPr>
          <w:rFonts w:ascii="Calibri" w:hAnsi="Calibri" w:cs="Calibri"/>
          <w:b/>
          <w:bCs/>
          <w:sz w:val="36"/>
          <w:szCs w:val="32"/>
        </w:rPr>
        <w:lastRenderedPageBreak/>
        <w:t>Identification of the complex system</w:t>
      </w:r>
    </w:p>
    <w:p w14:paraId="2A3F9ED9" w14:textId="77777777" w:rsidR="00B47902" w:rsidRPr="0040412C" w:rsidRDefault="00B47902" w:rsidP="00B47902">
      <w:pPr>
        <w:pStyle w:val="ListParagraph"/>
        <w:rPr>
          <w:rFonts w:ascii="Calibri" w:hAnsi="Calibri" w:cs="Calibri"/>
          <w:b/>
          <w:bCs/>
          <w:sz w:val="32"/>
          <w:szCs w:val="28"/>
        </w:rPr>
      </w:pPr>
    </w:p>
    <w:p w14:paraId="40066455" w14:textId="77777777" w:rsidR="00B47902" w:rsidRDefault="00891196" w:rsidP="00A55A6C">
      <w:pPr>
        <w:rPr>
          <w:rFonts w:ascii="Calibri" w:hAnsi="Calibri" w:cs="Calibri"/>
          <w:b/>
          <w:bCs/>
          <w:sz w:val="28"/>
          <w:szCs w:val="26"/>
        </w:rPr>
      </w:pPr>
      <w:r w:rsidRPr="0040412C">
        <w:rPr>
          <w:rFonts w:ascii="Calibri" w:hAnsi="Calibri" w:cs="Calibri"/>
          <w:b/>
          <w:bCs/>
          <w:sz w:val="28"/>
          <w:szCs w:val="26"/>
        </w:rPr>
        <w:t xml:space="preserve">Chosen system: </w:t>
      </w:r>
    </w:p>
    <w:p w14:paraId="5863CAC8" w14:textId="5DDE9BA8" w:rsidR="00891196" w:rsidRDefault="00891196" w:rsidP="00A55A6C">
      <w:pPr>
        <w:rPr>
          <w:rFonts w:ascii="Calibri" w:hAnsi="Calibri" w:cs="Calibri"/>
          <w:sz w:val="28"/>
          <w:szCs w:val="26"/>
        </w:rPr>
      </w:pPr>
      <w:r w:rsidRPr="0040412C">
        <w:rPr>
          <w:rFonts w:ascii="Calibri" w:hAnsi="Calibri" w:cs="Calibri"/>
          <w:sz w:val="28"/>
          <w:szCs w:val="26"/>
        </w:rPr>
        <w:t>Public transport system – Colombo bus system</w:t>
      </w:r>
    </w:p>
    <w:p w14:paraId="57AA70DC" w14:textId="77777777" w:rsidR="00B47902" w:rsidRPr="0040412C" w:rsidRDefault="00B47902" w:rsidP="00A55A6C">
      <w:pPr>
        <w:rPr>
          <w:rFonts w:ascii="Calibri" w:hAnsi="Calibri" w:cs="Calibri"/>
          <w:sz w:val="28"/>
          <w:szCs w:val="26"/>
        </w:rPr>
      </w:pPr>
    </w:p>
    <w:p w14:paraId="04AF80FA" w14:textId="5BF3A965" w:rsidR="00B47902" w:rsidRPr="0040412C" w:rsidRDefault="00E619F3" w:rsidP="00A55A6C">
      <w:pPr>
        <w:rPr>
          <w:rFonts w:ascii="Calibri" w:hAnsi="Calibri" w:cs="Calibri"/>
          <w:sz w:val="28"/>
          <w:szCs w:val="26"/>
        </w:rPr>
      </w:pPr>
      <w:r w:rsidRPr="0040412C">
        <w:rPr>
          <w:rFonts w:ascii="Calibri" w:hAnsi="Calibri" w:cs="Calibri"/>
          <w:sz w:val="28"/>
          <w:szCs w:val="26"/>
        </w:rPr>
        <w:t xml:space="preserve">The Colombo bus network is a large public transport system that links major cities, suburbs, and local routes across the western province of Sri Lanka. This system has multiple stakeholders. They are the National Transport Commission </w:t>
      </w:r>
      <w:proofErr w:type="gramStart"/>
      <w:r w:rsidRPr="0040412C">
        <w:rPr>
          <w:rFonts w:ascii="Calibri" w:hAnsi="Calibri" w:cs="Calibri"/>
          <w:sz w:val="28"/>
          <w:szCs w:val="26"/>
        </w:rPr>
        <w:t>( NTC</w:t>
      </w:r>
      <w:proofErr w:type="gramEnd"/>
      <w:r w:rsidRPr="0040412C">
        <w:rPr>
          <w:rFonts w:ascii="Calibri" w:hAnsi="Calibri" w:cs="Calibri"/>
          <w:sz w:val="28"/>
          <w:szCs w:val="26"/>
        </w:rPr>
        <w:t>), private and public bus operators, passengers, and traffic management authorities.</w:t>
      </w:r>
    </w:p>
    <w:p w14:paraId="3C5430AD" w14:textId="5E1FD4CA" w:rsidR="00A74D10" w:rsidRPr="00B47902" w:rsidRDefault="00A74D10" w:rsidP="00A55A6C">
      <w:pPr>
        <w:rPr>
          <w:rFonts w:ascii="Calibri" w:hAnsi="Calibri" w:cs="Calibri"/>
          <w:b/>
          <w:bCs/>
          <w:sz w:val="28"/>
          <w:szCs w:val="26"/>
          <w:u w:val="single"/>
        </w:rPr>
      </w:pPr>
      <w:r w:rsidRPr="00B47902">
        <w:rPr>
          <w:rFonts w:ascii="Calibri" w:hAnsi="Calibri" w:cs="Calibri"/>
          <w:b/>
          <w:bCs/>
          <w:sz w:val="28"/>
          <w:szCs w:val="26"/>
          <w:u w:val="single"/>
        </w:rPr>
        <w:t>Overview of the system</w:t>
      </w:r>
      <w:r w:rsidRPr="00B47902">
        <w:rPr>
          <w:rFonts w:ascii="Calibri" w:hAnsi="Calibri" w:cs="Calibri"/>
          <w:b/>
          <w:bCs/>
          <w:sz w:val="28"/>
          <w:szCs w:val="26"/>
        </w:rPr>
        <w:t xml:space="preserve"> </w:t>
      </w:r>
    </w:p>
    <w:tbl>
      <w:tblPr>
        <w:tblStyle w:val="TableGrid"/>
        <w:tblW w:w="0" w:type="auto"/>
        <w:tblLook w:val="04A0" w:firstRow="1" w:lastRow="0" w:firstColumn="1" w:lastColumn="0" w:noHBand="0" w:noVBand="1"/>
      </w:tblPr>
      <w:tblGrid>
        <w:gridCol w:w="2425"/>
        <w:gridCol w:w="6925"/>
      </w:tblGrid>
      <w:tr w:rsidR="00A74D10" w:rsidRPr="0040412C" w14:paraId="69B5540E" w14:textId="77777777" w:rsidTr="00A74D10">
        <w:tc>
          <w:tcPr>
            <w:tcW w:w="2425" w:type="dxa"/>
          </w:tcPr>
          <w:p w14:paraId="5A400720" w14:textId="7E0CC63A" w:rsidR="00A74D10" w:rsidRPr="0040412C" w:rsidRDefault="00A74D10" w:rsidP="00A55A6C">
            <w:pPr>
              <w:rPr>
                <w:rFonts w:ascii="Calibri" w:hAnsi="Calibri" w:cs="Calibri"/>
                <w:sz w:val="28"/>
                <w:szCs w:val="26"/>
              </w:rPr>
            </w:pPr>
            <w:r w:rsidRPr="0040412C">
              <w:rPr>
                <w:rFonts w:ascii="Calibri" w:hAnsi="Calibri" w:cs="Calibri"/>
                <w:sz w:val="28"/>
                <w:szCs w:val="26"/>
              </w:rPr>
              <w:t>Section</w:t>
            </w:r>
          </w:p>
        </w:tc>
        <w:tc>
          <w:tcPr>
            <w:tcW w:w="6925" w:type="dxa"/>
          </w:tcPr>
          <w:p w14:paraId="655E321C" w14:textId="0F5C3DAD" w:rsidR="00A74D10" w:rsidRPr="0040412C" w:rsidRDefault="00A74D10" w:rsidP="00A55A6C">
            <w:pPr>
              <w:rPr>
                <w:rFonts w:ascii="Calibri" w:hAnsi="Calibri" w:cs="Calibri"/>
                <w:sz w:val="28"/>
                <w:szCs w:val="26"/>
              </w:rPr>
            </w:pPr>
            <w:r w:rsidRPr="0040412C">
              <w:rPr>
                <w:rFonts w:ascii="Calibri" w:hAnsi="Calibri" w:cs="Calibri"/>
                <w:sz w:val="28"/>
                <w:szCs w:val="26"/>
              </w:rPr>
              <w:t>description</w:t>
            </w:r>
          </w:p>
        </w:tc>
      </w:tr>
      <w:tr w:rsidR="00A74D10" w:rsidRPr="0040412C" w14:paraId="4BEC431E" w14:textId="77777777" w:rsidTr="00A74D10">
        <w:tc>
          <w:tcPr>
            <w:tcW w:w="2425" w:type="dxa"/>
          </w:tcPr>
          <w:p w14:paraId="6C668EE6" w14:textId="70A0F09D" w:rsidR="00A74D10" w:rsidRPr="0040412C" w:rsidRDefault="00A74D10" w:rsidP="00A55A6C">
            <w:pPr>
              <w:rPr>
                <w:rFonts w:ascii="Calibri" w:hAnsi="Calibri" w:cs="Calibri"/>
                <w:sz w:val="28"/>
                <w:szCs w:val="26"/>
              </w:rPr>
            </w:pPr>
            <w:r w:rsidRPr="0040412C">
              <w:rPr>
                <w:rFonts w:ascii="Calibri" w:hAnsi="Calibri" w:cs="Calibri"/>
                <w:sz w:val="28"/>
                <w:szCs w:val="26"/>
              </w:rPr>
              <w:t>Buses</w:t>
            </w:r>
          </w:p>
        </w:tc>
        <w:tc>
          <w:tcPr>
            <w:tcW w:w="6925" w:type="dxa"/>
          </w:tcPr>
          <w:p w14:paraId="35850A63" w14:textId="0EF33F9B" w:rsidR="00A74D10" w:rsidRPr="0040412C" w:rsidRDefault="00A74D10" w:rsidP="00A55A6C">
            <w:pPr>
              <w:rPr>
                <w:rFonts w:ascii="Calibri" w:hAnsi="Calibri" w:cs="Calibri"/>
                <w:sz w:val="28"/>
                <w:szCs w:val="26"/>
              </w:rPr>
            </w:pPr>
            <w:r w:rsidRPr="0040412C">
              <w:rPr>
                <w:rFonts w:ascii="Calibri" w:hAnsi="Calibri" w:cs="Calibri"/>
                <w:sz w:val="28"/>
                <w:szCs w:val="26"/>
              </w:rPr>
              <w:t>carry 40–60 passengers each and run on set routes.</w:t>
            </w:r>
          </w:p>
        </w:tc>
      </w:tr>
      <w:tr w:rsidR="00A74D10" w:rsidRPr="0040412C" w14:paraId="00105CE3" w14:textId="77777777" w:rsidTr="00A74D10">
        <w:tc>
          <w:tcPr>
            <w:tcW w:w="2425" w:type="dxa"/>
          </w:tcPr>
          <w:p w14:paraId="41D7B6DB" w14:textId="6D63E41D" w:rsidR="00A74D10" w:rsidRPr="0040412C" w:rsidRDefault="00A74D10" w:rsidP="00A55A6C">
            <w:pPr>
              <w:rPr>
                <w:rFonts w:ascii="Calibri" w:hAnsi="Calibri" w:cs="Calibri"/>
                <w:sz w:val="28"/>
                <w:szCs w:val="26"/>
              </w:rPr>
            </w:pPr>
            <w:r w:rsidRPr="0040412C">
              <w:rPr>
                <w:rFonts w:ascii="Calibri" w:hAnsi="Calibri" w:cs="Calibri"/>
                <w:sz w:val="28"/>
                <w:szCs w:val="26"/>
              </w:rPr>
              <w:t>Routes</w:t>
            </w:r>
          </w:p>
        </w:tc>
        <w:tc>
          <w:tcPr>
            <w:tcW w:w="6925" w:type="dxa"/>
          </w:tcPr>
          <w:p w14:paraId="0B8ECB0D" w14:textId="4F594013" w:rsidR="00A74D10" w:rsidRPr="0040412C" w:rsidRDefault="00A74D10" w:rsidP="00A55A6C">
            <w:pPr>
              <w:rPr>
                <w:rFonts w:ascii="Calibri" w:hAnsi="Calibri" w:cs="Calibri"/>
                <w:sz w:val="28"/>
                <w:szCs w:val="26"/>
              </w:rPr>
            </w:pPr>
            <w:r w:rsidRPr="0040412C">
              <w:rPr>
                <w:rFonts w:ascii="Calibri" w:hAnsi="Calibri" w:cs="Calibri"/>
                <w:sz w:val="28"/>
                <w:szCs w:val="26"/>
              </w:rPr>
              <w:t>Includes major roads like Colombo–</w:t>
            </w:r>
            <w:proofErr w:type="spellStart"/>
            <w:r w:rsidRPr="0040412C">
              <w:rPr>
                <w:rFonts w:ascii="Calibri" w:hAnsi="Calibri" w:cs="Calibri"/>
                <w:sz w:val="28"/>
                <w:szCs w:val="26"/>
              </w:rPr>
              <w:t>Kaduwela</w:t>
            </w:r>
            <w:proofErr w:type="spellEnd"/>
            <w:r w:rsidRPr="0040412C">
              <w:rPr>
                <w:rFonts w:ascii="Calibri" w:hAnsi="Calibri" w:cs="Calibri"/>
                <w:sz w:val="28"/>
                <w:szCs w:val="26"/>
              </w:rPr>
              <w:t>, Colombo–Negombo, Colombo–Moratuwa, etc.</w:t>
            </w:r>
          </w:p>
        </w:tc>
      </w:tr>
      <w:tr w:rsidR="00A74D10" w:rsidRPr="0040412C" w14:paraId="048154C0" w14:textId="77777777" w:rsidTr="00A74D10">
        <w:tc>
          <w:tcPr>
            <w:tcW w:w="2425" w:type="dxa"/>
          </w:tcPr>
          <w:p w14:paraId="0EC8158F" w14:textId="71EC7C22" w:rsidR="00A74D10" w:rsidRPr="0040412C" w:rsidRDefault="00A74D10" w:rsidP="00A55A6C">
            <w:pPr>
              <w:rPr>
                <w:rFonts w:ascii="Calibri" w:hAnsi="Calibri" w:cs="Calibri"/>
                <w:sz w:val="28"/>
                <w:szCs w:val="26"/>
              </w:rPr>
            </w:pPr>
            <w:r w:rsidRPr="0040412C">
              <w:rPr>
                <w:rFonts w:ascii="Calibri" w:hAnsi="Calibri" w:cs="Calibri"/>
                <w:sz w:val="28"/>
                <w:szCs w:val="26"/>
              </w:rPr>
              <w:t>Bus stops</w:t>
            </w:r>
          </w:p>
        </w:tc>
        <w:tc>
          <w:tcPr>
            <w:tcW w:w="6925" w:type="dxa"/>
          </w:tcPr>
          <w:p w14:paraId="2CEFBF0E" w14:textId="2A458B07" w:rsidR="00A74D10" w:rsidRPr="0040412C" w:rsidRDefault="00A74D10" w:rsidP="00A55A6C">
            <w:pPr>
              <w:rPr>
                <w:rFonts w:ascii="Calibri" w:hAnsi="Calibri" w:cs="Calibri"/>
                <w:sz w:val="28"/>
                <w:szCs w:val="26"/>
              </w:rPr>
            </w:pPr>
            <w:r w:rsidRPr="0040412C">
              <w:rPr>
                <w:rFonts w:ascii="Calibri" w:hAnsi="Calibri" w:cs="Calibri"/>
                <w:sz w:val="28"/>
                <w:szCs w:val="26"/>
              </w:rPr>
              <w:t xml:space="preserve">Interchange points are located at major hubs such as Pettah, </w:t>
            </w:r>
            <w:proofErr w:type="spellStart"/>
            <w:r w:rsidRPr="0040412C">
              <w:rPr>
                <w:rFonts w:ascii="Calibri" w:hAnsi="Calibri" w:cs="Calibri"/>
                <w:sz w:val="28"/>
                <w:szCs w:val="26"/>
              </w:rPr>
              <w:t>Maharagama</w:t>
            </w:r>
            <w:proofErr w:type="spellEnd"/>
            <w:r w:rsidRPr="0040412C">
              <w:rPr>
                <w:rFonts w:ascii="Calibri" w:hAnsi="Calibri" w:cs="Calibri"/>
                <w:sz w:val="28"/>
                <w:szCs w:val="26"/>
              </w:rPr>
              <w:t>, and Nugegoda</w:t>
            </w:r>
          </w:p>
        </w:tc>
      </w:tr>
      <w:tr w:rsidR="00A74D10" w:rsidRPr="0040412C" w14:paraId="36A88790" w14:textId="77777777" w:rsidTr="00A74D10">
        <w:tc>
          <w:tcPr>
            <w:tcW w:w="2425" w:type="dxa"/>
          </w:tcPr>
          <w:p w14:paraId="709CF0C9" w14:textId="38188461" w:rsidR="00A74D10" w:rsidRPr="0040412C" w:rsidRDefault="003D4104" w:rsidP="00A55A6C">
            <w:pPr>
              <w:rPr>
                <w:rFonts w:ascii="Calibri" w:hAnsi="Calibri" w:cs="Calibri"/>
                <w:sz w:val="28"/>
                <w:szCs w:val="26"/>
              </w:rPr>
            </w:pPr>
            <w:r w:rsidRPr="0040412C">
              <w:rPr>
                <w:rFonts w:ascii="Calibri" w:hAnsi="Calibri" w:cs="Calibri"/>
                <w:sz w:val="28"/>
                <w:szCs w:val="26"/>
              </w:rPr>
              <w:t>Passengers</w:t>
            </w:r>
          </w:p>
        </w:tc>
        <w:tc>
          <w:tcPr>
            <w:tcW w:w="6925" w:type="dxa"/>
          </w:tcPr>
          <w:p w14:paraId="4FCE4136" w14:textId="54F404CE" w:rsidR="00A74D10" w:rsidRPr="0040412C" w:rsidRDefault="003D4104" w:rsidP="00A55A6C">
            <w:pPr>
              <w:rPr>
                <w:rFonts w:ascii="Calibri" w:hAnsi="Calibri" w:cs="Calibri"/>
                <w:sz w:val="28"/>
                <w:szCs w:val="26"/>
              </w:rPr>
            </w:pPr>
            <w:r w:rsidRPr="0040412C">
              <w:rPr>
                <w:rFonts w:ascii="Calibri" w:hAnsi="Calibri" w:cs="Calibri"/>
                <w:sz w:val="28"/>
                <w:szCs w:val="26"/>
              </w:rPr>
              <w:t>Daily commuters, students, and workers with different travel patterns</w:t>
            </w:r>
          </w:p>
        </w:tc>
      </w:tr>
      <w:tr w:rsidR="003D4104" w:rsidRPr="0040412C" w14:paraId="3A441C30" w14:textId="77777777" w:rsidTr="00A74D10">
        <w:tc>
          <w:tcPr>
            <w:tcW w:w="2425" w:type="dxa"/>
          </w:tcPr>
          <w:p w14:paraId="3C05D0D5" w14:textId="2FB220CC" w:rsidR="003D4104" w:rsidRPr="0040412C" w:rsidRDefault="003D4104" w:rsidP="00A55A6C">
            <w:pPr>
              <w:rPr>
                <w:rFonts w:ascii="Calibri" w:hAnsi="Calibri" w:cs="Calibri"/>
                <w:sz w:val="28"/>
                <w:szCs w:val="26"/>
              </w:rPr>
            </w:pPr>
            <w:r w:rsidRPr="0040412C">
              <w:rPr>
                <w:rFonts w:ascii="Calibri" w:hAnsi="Calibri" w:cs="Calibri"/>
                <w:sz w:val="28"/>
                <w:szCs w:val="26"/>
              </w:rPr>
              <w:t>Traffic conditions</w:t>
            </w:r>
          </w:p>
        </w:tc>
        <w:tc>
          <w:tcPr>
            <w:tcW w:w="6925" w:type="dxa"/>
          </w:tcPr>
          <w:p w14:paraId="46295239" w14:textId="203FCC63" w:rsidR="003D4104" w:rsidRPr="0040412C" w:rsidRDefault="003D4104" w:rsidP="00A55A6C">
            <w:pPr>
              <w:rPr>
                <w:rFonts w:ascii="Calibri" w:hAnsi="Calibri" w:cs="Calibri"/>
                <w:sz w:val="28"/>
                <w:szCs w:val="26"/>
              </w:rPr>
            </w:pPr>
            <w:r w:rsidRPr="0040412C">
              <w:rPr>
                <w:rFonts w:ascii="Calibri" w:hAnsi="Calibri" w:cs="Calibri"/>
                <w:sz w:val="28"/>
                <w:szCs w:val="26"/>
              </w:rPr>
              <w:t>Morning and evening peak traffic affects the schedule performance</w:t>
            </w:r>
          </w:p>
        </w:tc>
      </w:tr>
    </w:tbl>
    <w:p w14:paraId="59499C4E" w14:textId="77777777" w:rsidR="00A74D10" w:rsidRPr="0040412C" w:rsidRDefault="00A74D10" w:rsidP="00A55A6C">
      <w:pPr>
        <w:rPr>
          <w:rFonts w:ascii="Calibri" w:hAnsi="Calibri" w:cs="Calibri"/>
          <w:sz w:val="28"/>
          <w:szCs w:val="26"/>
        </w:rPr>
      </w:pPr>
    </w:p>
    <w:p w14:paraId="320CA978" w14:textId="4B1830C3" w:rsidR="00A74D10" w:rsidRPr="0040412C" w:rsidRDefault="003D4104" w:rsidP="00A55A6C">
      <w:pPr>
        <w:rPr>
          <w:rFonts w:ascii="Calibri" w:hAnsi="Calibri" w:cs="Calibri"/>
          <w:b/>
          <w:bCs/>
          <w:sz w:val="28"/>
          <w:szCs w:val="26"/>
        </w:rPr>
      </w:pPr>
      <w:r w:rsidRPr="0040412C">
        <w:rPr>
          <w:rFonts w:ascii="Calibri" w:hAnsi="Calibri" w:cs="Calibri"/>
          <w:b/>
          <w:bCs/>
          <w:sz w:val="28"/>
          <w:szCs w:val="26"/>
        </w:rPr>
        <w:t>Problem of the system</w:t>
      </w:r>
    </w:p>
    <w:p w14:paraId="5B63698B" w14:textId="40F2D5E1" w:rsidR="003D4104" w:rsidRPr="0040412C" w:rsidRDefault="003D4104" w:rsidP="00A55A6C">
      <w:pPr>
        <w:rPr>
          <w:rFonts w:ascii="Calibri" w:hAnsi="Calibri" w:cs="Calibri"/>
          <w:sz w:val="28"/>
          <w:szCs w:val="26"/>
        </w:rPr>
      </w:pPr>
      <w:r w:rsidRPr="0040412C">
        <w:rPr>
          <w:rFonts w:ascii="Calibri" w:hAnsi="Calibri" w:cs="Calibri"/>
          <w:sz w:val="28"/>
          <w:szCs w:val="26"/>
        </w:rPr>
        <w:t xml:space="preserve">The current Colombo bus system has major performance </w:t>
      </w:r>
      <w:r w:rsidR="00B37B90" w:rsidRPr="0040412C">
        <w:rPr>
          <w:rFonts w:ascii="Calibri" w:hAnsi="Calibri" w:cs="Calibri"/>
          <w:sz w:val="28"/>
          <w:szCs w:val="26"/>
        </w:rPr>
        <w:t>issues,</w:t>
      </w:r>
      <w:r w:rsidRPr="0040412C">
        <w:rPr>
          <w:rFonts w:ascii="Calibri" w:hAnsi="Calibri" w:cs="Calibri"/>
          <w:sz w:val="28"/>
          <w:szCs w:val="26"/>
        </w:rPr>
        <w:t xml:space="preserve"> which </w:t>
      </w:r>
      <w:r w:rsidR="00B37B90" w:rsidRPr="0040412C">
        <w:rPr>
          <w:rFonts w:ascii="Calibri" w:hAnsi="Calibri" w:cs="Calibri"/>
          <w:sz w:val="28"/>
          <w:szCs w:val="26"/>
        </w:rPr>
        <w:t>are characterized</w:t>
      </w:r>
      <w:r w:rsidRPr="0040412C">
        <w:rPr>
          <w:rFonts w:ascii="Calibri" w:hAnsi="Calibri" w:cs="Calibri"/>
          <w:sz w:val="28"/>
          <w:szCs w:val="26"/>
        </w:rPr>
        <w:t xml:space="preserve"> by </w:t>
      </w:r>
      <w:r w:rsidR="00B37B90" w:rsidRPr="0040412C">
        <w:rPr>
          <w:rFonts w:ascii="Calibri" w:hAnsi="Calibri" w:cs="Calibri"/>
          <w:sz w:val="28"/>
          <w:szCs w:val="26"/>
        </w:rPr>
        <w:t>long passenger wait times, irregular travel schedules, and ineffective bus use. This results in passenger dissatisfaction, so it will result in increased reliance on private vehicles (which contribute to traffic) and reduce operational profitability.</w:t>
      </w:r>
    </w:p>
    <w:p w14:paraId="7C8C7519" w14:textId="0BA4D866" w:rsidR="00695EA4" w:rsidRPr="0040412C" w:rsidRDefault="00695EA4" w:rsidP="00A55A6C">
      <w:pPr>
        <w:rPr>
          <w:rFonts w:ascii="Calibri" w:hAnsi="Calibri" w:cs="Calibri"/>
          <w:sz w:val="28"/>
          <w:szCs w:val="26"/>
        </w:rPr>
      </w:pPr>
      <w:proofErr w:type="gramStart"/>
      <w:r w:rsidRPr="0040412C">
        <w:rPr>
          <w:rFonts w:ascii="Calibri" w:hAnsi="Calibri" w:cs="Calibri"/>
          <w:sz w:val="28"/>
          <w:szCs w:val="26"/>
        </w:rPr>
        <w:t>In order to</w:t>
      </w:r>
      <w:proofErr w:type="gramEnd"/>
      <w:r w:rsidRPr="0040412C">
        <w:rPr>
          <w:rFonts w:ascii="Calibri" w:hAnsi="Calibri" w:cs="Calibri"/>
          <w:sz w:val="28"/>
          <w:szCs w:val="26"/>
        </w:rPr>
        <w:t xml:space="preserve"> identify the root causes of these bottlenecks and analyze optimization techniques, it is important that this system be simulated.</w:t>
      </w:r>
    </w:p>
    <w:p w14:paraId="4C492D18" w14:textId="7A970C6D" w:rsidR="00891196" w:rsidRPr="0040412C" w:rsidRDefault="00891196" w:rsidP="00A55A6C">
      <w:pPr>
        <w:rPr>
          <w:rFonts w:ascii="Calibri" w:hAnsi="Calibri" w:cs="Calibri"/>
          <w:sz w:val="28"/>
          <w:szCs w:val="26"/>
        </w:rPr>
      </w:pPr>
    </w:p>
    <w:p w14:paraId="236B0FD1" w14:textId="0814EAB3" w:rsidR="002D0658" w:rsidRPr="0040412C" w:rsidRDefault="00C20F72" w:rsidP="00C20F72">
      <w:pPr>
        <w:pStyle w:val="ListParagraph"/>
        <w:numPr>
          <w:ilvl w:val="0"/>
          <w:numId w:val="1"/>
        </w:numPr>
        <w:rPr>
          <w:rFonts w:ascii="Calibri" w:hAnsi="Calibri" w:cs="Calibri"/>
          <w:b/>
          <w:bCs/>
          <w:sz w:val="28"/>
          <w:szCs w:val="26"/>
        </w:rPr>
      </w:pPr>
      <w:r w:rsidRPr="0040412C">
        <w:rPr>
          <w:rFonts w:ascii="Calibri" w:hAnsi="Calibri" w:cs="Calibri"/>
          <w:b/>
          <w:bCs/>
          <w:sz w:val="28"/>
          <w:szCs w:val="26"/>
        </w:rPr>
        <w:lastRenderedPageBreak/>
        <w:t>Performance Objectives</w:t>
      </w:r>
    </w:p>
    <w:p w14:paraId="64F42191" w14:textId="1EA7E8D2" w:rsidR="00C20F72" w:rsidRPr="0040412C" w:rsidRDefault="00C20F72" w:rsidP="00C20F72">
      <w:pPr>
        <w:rPr>
          <w:rFonts w:ascii="Calibri" w:hAnsi="Calibri" w:cs="Calibri"/>
          <w:sz w:val="28"/>
          <w:szCs w:val="26"/>
        </w:rPr>
      </w:pPr>
      <w:r w:rsidRPr="0040412C">
        <w:rPr>
          <w:rFonts w:ascii="Calibri" w:hAnsi="Calibri" w:cs="Calibri"/>
          <w:sz w:val="28"/>
          <w:szCs w:val="26"/>
        </w:rPr>
        <w:t>We will focus on the following crucial performance objectives for the Colombo bus system.</w:t>
      </w:r>
    </w:p>
    <w:tbl>
      <w:tblPr>
        <w:tblStyle w:val="TableGrid"/>
        <w:tblW w:w="0" w:type="auto"/>
        <w:tblLook w:val="04A0" w:firstRow="1" w:lastRow="0" w:firstColumn="1" w:lastColumn="0" w:noHBand="0" w:noVBand="1"/>
      </w:tblPr>
      <w:tblGrid>
        <w:gridCol w:w="3116"/>
        <w:gridCol w:w="3989"/>
        <w:gridCol w:w="2245"/>
      </w:tblGrid>
      <w:tr w:rsidR="00805BD1" w:rsidRPr="0040412C" w14:paraId="618F5636" w14:textId="77777777" w:rsidTr="00805BD1">
        <w:tc>
          <w:tcPr>
            <w:tcW w:w="3116" w:type="dxa"/>
          </w:tcPr>
          <w:p w14:paraId="37DD6EE5" w14:textId="1CFEDE47" w:rsidR="00805BD1" w:rsidRPr="0040412C" w:rsidRDefault="00805BD1" w:rsidP="002D0658">
            <w:pPr>
              <w:rPr>
                <w:rFonts w:ascii="Calibri" w:hAnsi="Calibri" w:cs="Calibri"/>
                <w:b/>
                <w:bCs/>
                <w:sz w:val="28"/>
                <w:szCs w:val="26"/>
              </w:rPr>
            </w:pPr>
            <w:r w:rsidRPr="0040412C">
              <w:rPr>
                <w:rFonts w:ascii="Calibri" w:hAnsi="Calibri" w:cs="Calibri"/>
                <w:b/>
                <w:bCs/>
                <w:sz w:val="28"/>
                <w:szCs w:val="26"/>
              </w:rPr>
              <w:t>Objective</w:t>
            </w:r>
          </w:p>
        </w:tc>
        <w:tc>
          <w:tcPr>
            <w:tcW w:w="3989" w:type="dxa"/>
          </w:tcPr>
          <w:p w14:paraId="44F41A23" w14:textId="4573D475" w:rsidR="00805BD1" w:rsidRPr="0040412C" w:rsidRDefault="00805BD1" w:rsidP="002D0658">
            <w:pPr>
              <w:rPr>
                <w:rFonts w:ascii="Calibri" w:hAnsi="Calibri" w:cs="Calibri"/>
                <w:b/>
                <w:bCs/>
                <w:sz w:val="28"/>
                <w:szCs w:val="26"/>
              </w:rPr>
            </w:pPr>
            <w:r w:rsidRPr="0040412C">
              <w:rPr>
                <w:rFonts w:ascii="Calibri" w:hAnsi="Calibri" w:cs="Calibri"/>
                <w:b/>
                <w:bCs/>
                <w:sz w:val="28"/>
                <w:szCs w:val="26"/>
              </w:rPr>
              <w:t>Description</w:t>
            </w:r>
          </w:p>
        </w:tc>
        <w:tc>
          <w:tcPr>
            <w:tcW w:w="2245" w:type="dxa"/>
          </w:tcPr>
          <w:p w14:paraId="639B8D79" w14:textId="1E6274F9" w:rsidR="00805BD1" w:rsidRPr="0040412C" w:rsidRDefault="00805BD1" w:rsidP="002D0658">
            <w:pPr>
              <w:rPr>
                <w:rFonts w:ascii="Calibri" w:hAnsi="Calibri" w:cs="Calibri"/>
                <w:b/>
                <w:bCs/>
                <w:sz w:val="28"/>
                <w:szCs w:val="26"/>
              </w:rPr>
            </w:pPr>
            <w:r w:rsidRPr="0040412C">
              <w:rPr>
                <w:rFonts w:ascii="Calibri" w:hAnsi="Calibri" w:cs="Calibri"/>
                <w:b/>
                <w:bCs/>
                <w:sz w:val="28"/>
                <w:szCs w:val="26"/>
              </w:rPr>
              <w:t>Metric</w:t>
            </w:r>
          </w:p>
        </w:tc>
      </w:tr>
      <w:tr w:rsidR="00805BD1" w:rsidRPr="0040412C" w14:paraId="1033B3D2" w14:textId="77777777" w:rsidTr="00805BD1">
        <w:tc>
          <w:tcPr>
            <w:tcW w:w="3116" w:type="dxa"/>
          </w:tcPr>
          <w:p w14:paraId="52EB4E1A" w14:textId="5DC1E0C8" w:rsidR="00805BD1" w:rsidRPr="0040412C" w:rsidRDefault="00805BD1" w:rsidP="002D0658">
            <w:pPr>
              <w:rPr>
                <w:rFonts w:ascii="Calibri" w:hAnsi="Calibri" w:cs="Calibri"/>
                <w:sz w:val="28"/>
                <w:szCs w:val="26"/>
              </w:rPr>
            </w:pPr>
            <w:r w:rsidRPr="0040412C">
              <w:rPr>
                <w:rFonts w:ascii="Calibri" w:hAnsi="Calibri" w:cs="Calibri"/>
                <w:sz w:val="28"/>
                <w:szCs w:val="26"/>
              </w:rPr>
              <w:t>Minimize passenger waiting time</w:t>
            </w:r>
          </w:p>
        </w:tc>
        <w:tc>
          <w:tcPr>
            <w:tcW w:w="3989" w:type="dxa"/>
          </w:tcPr>
          <w:p w14:paraId="28201849" w14:textId="59B8CA85" w:rsidR="00805BD1" w:rsidRPr="0040412C" w:rsidRDefault="00805BD1" w:rsidP="002D0658">
            <w:pPr>
              <w:rPr>
                <w:rFonts w:ascii="Calibri" w:hAnsi="Calibri" w:cs="Calibri"/>
                <w:sz w:val="28"/>
                <w:szCs w:val="26"/>
              </w:rPr>
            </w:pPr>
            <w:r w:rsidRPr="0040412C">
              <w:rPr>
                <w:rFonts w:ascii="Calibri" w:hAnsi="Calibri" w:cs="Calibri"/>
                <w:sz w:val="28"/>
                <w:szCs w:val="26"/>
              </w:rPr>
              <w:t>This is the most direct measure of service quality for the passengers. Our focus is to reduce the average time passengers spend waiting at the bus stop.</w:t>
            </w:r>
          </w:p>
        </w:tc>
        <w:tc>
          <w:tcPr>
            <w:tcW w:w="2245" w:type="dxa"/>
          </w:tcPr>
          <w:p w14:paraId="72505E04" w14:textId="0955727E" w:rsidR="00805BD1" w:rsidRPr="0040412C" w:rsidRDefault="00805BD1" w:rsidP="002D0658">
            <w:pPr>
              <w:rPr>
                <w:rFonts w:ascii="Calibri" w:hAnsi="Calibri" w:cs="Calibri"/>
                <w:sz w:val="28"/>
                <w:szCs w:val="26"/>
              </w:rPr>
            </w:pPr>
            <w:r w:rsidRPr="0040412C">
              <w:rPr>
                <w:rFonts w:ascii="Calibri" w:hAnsi="Calibri" w:cs="Calibri"/>
                <w:sz w:val="28"/>
                <w:szCs w:val="26"/>
              </w:rPr>
              <w:t>Average waiting time in minutes</w:t>
            </w:r>
          </w:p>
        </w:tc>
      </w:tr>
      <w:tr w:rsidR="00805BD1" w:rsidRPr="0040412C" w14:paraId="21B7C2D5" w14:textId="77777777" w:rsidTr="00805BD1">
        <w:tc>
          <w:tcPr>
            <w:tcW w:w="3116" w:type="dxa"/>
          </w:tcPr>
          <w:p w14:paraId="2A863637" w14:textId="56B334C8" w:rsidR="00805BD1" w:rsidRPr="0040412C" w:rsidRDefault="00805BD1" w:rsidP="002D0658">
            <w:pPr>
              <w:rPr>
                <w:rFonts w:ascii="Calibri" w:hAnsi="Calibri" w:cs="Calibri"/>
                <w:sz w:val="28"/>
                <w:szCs w:val="26"/>
              </w:rPr>
            </w:pPr>
            <w:r w:rsidRPr="0040412C">
              <w:rPr>
                <w:rFonts w:ascii="Calibri" w:hAnsi="Calibri" w:cs="Calibri"/>
                <w:sz w:val="28"/>
                <w:szCs w:val="26"/>
              </w:rPr>
              <w:t xml:space="preserve">Maximize system throughput (improve capacity) </w:t>
            </w:r>
          </w:p>
        </w:tc>
        <w:tc>
          <w:tcPr>
            <w:tcW w:w="3989" w:type="dxa"/>
          </w:tcPr>
          <w:p w14:paraId="79DA94EC" w14:textId="147E93EC" w:rsidR="00805BD1" w:rsidRPr="0040412C" w:rsidRDefault="00805BD1" w:rsidP="002D0658">
            <w:pPr>
              <w:rPr>
                <w:rFonts w:ascii="Calibri" w:hAnsi="Calibri" w:cs="Calibri"/>
                <w:sz w:val="28"/>
                <w:szCs w:val="26"/>
              </w:rPr>
            </w:pPr>
            <w:r w:rsidRPr="0040412C">
              <w:rPr>
                <w:rFonts w:ascii="Calibri" w:hAnsi="Calibri" w:cs="Calibri"/>
                <w:sz w:val="28"/>
                <w:szCs w:val="26"/>
              </w:rPr>
              <w:t xml:space="preserve">This </w:t>
            </w:r>
            <w:r w:rsidR="0074414B" w:rsidRPr="0040412C">
              <w:rPr>
                <w:rFonts w:ascii="Calibri" w:hAnsi="Calibri" w:cs="Calibri"/>
                <w:sz w:val="28"/>
                <w:szCs w:val="26"/>
              </w:rPr>
              <w:t>measures</w:t>
            </w:r>
            <w:r w:rsidRPr="0040412C">
              <w:rPr>
                <w:rFonts w:ascii="Calibri" w:hAnsi="Calibri" w:cs="Calibri"/>
                <w:sz w:val="28"/>
                <w:szCs w:val="26"/>
              </w:rPr>
              <w:t xml:space="preserve"> </w:t>
            </w:r>
            <w:r w:rsidR="0074414B" w:rsidRPr="0040412C">
              <w:rPr>
                <w:rFonts w:ascii="Calibri" w:hAnsi="Calibri" w:cs="Calibri"/>
                <w:sz w:val="28"/>
                <w:szCs w:val="26"/>
              </w:rPr>
              <w:t>how many passengers the system serves per hour or day. It shows how well the system moves people. Higher throughput indicates better utilization and capacity.</w:t>
            </w:r>
          </w:p>
        </w:tc>
        <w:tc>
          <w:tcPr>
            <w:tcW w:w="2245" w:type="dxa"/>
          </w:tcPr>
          <w:p w14:paraId="519023BC" w14:textId="3E0FDAEC" w:rsidR="00805BD1" w:rsidRPr="0040412C" w:rsidRDefault="008408AC" w:rsidP="002D0658">
            <w:pPr>
              <w:rPr>
                <w:rFonts w:ascii="Calibri" w:hAnsi="Calibri" w:cs="Calibri"/>
                <w:sz w:val="28"/>
                <w:szCs w:val="26"/>
              </w:rPr>
            </w:pPr>
            <w:r w:rsidRPr="0040412C">
              <w:rPr>
                <w:rFonts w:ascii="Calibri" w:hAnsi="Calibri" w:cs="Calibri"/>
                <w:sz w:val="28"/>
                <w:szCs w:val="26"/>
              </w:rPr>
              <w:t>Passengers/ hours</w:t>
            </w:r>
          </w:p>
        </w:tc>
      </w:tr>
      <w:tr w:rsidR="00805BD1" w:rsidRPr="0040412C" w14:paraId="0A0EBD52" w14:textId="77777777" w:rsidTr="00805BD1">
        <w:tc>
          <w:tcPr>
            <w:tcW w:w="3116" w:type="dxa"/>
          </w:tcPr>
          <w:p w14:paraId="21BA2F8F" w14:textId="27F35FC8" w:rsidR="00805BD1" w:rsidRPr="0040412C" w:rsidRDefault="008408AC" w:rsidP="002D0658">
            <w:pPr>
              <w:rPr>
                <w:rFonts w:ascii="Calibri" w:hAnsi="Calibri" w:cs="Calibri"/>
                <w:sz w:val="28"/>
                <w:szCs w:val="26"/>
              </w:rPr>
            </w:pPr>
            <w:r w:rsidRPr="0040412C">
              <w:rPr>
                <w:rFonts w:ascii="Calibri" w:hAnsi="Calibri" w:cs="Calibri"/>
                <w:sz w:val="28"/>
                <w:szCs w:val="26"/>
              </w:rPr>
              <w:t xml:space="preserve">Maximize Bus Utilization </w:t>
            </w:r>
          </w:p>
        </w:tc>
        <w:tc>
          <w:tcPr>
            <w:tcW w:w="3989" w:type="dxa"/>
          </w:tcPr>
          <w:p w14:paraId="7EBF540B" w14:textId="2EE36875" w:rsidR="00805BD1" w:rsidRPr="0040412C" w:rsidRDefault="008408AC" w:rsidP="002D0658">
            <w:pPr>
              <w:rPr>
                <w:rFonts w:ascii="Calibri" w:hAnsi="Calibri" w:cs="Calibri"/>
                <w:sz w:val="28"/>
                <w:szCs w:val="26"/>
              </w:rPr>
            </w:pPr>
            <w:r w:rsidRPr="0040412C">
              <w:rPr>
                <w:rFonts w:ascii="Calibri" w:hAnsi="Calibri" w:cs="Calibri"/>
                <w:sz w:val="28"/>
                <w:szCs w:val="26"/>
              </w:rPr>
              <w:t>To avoid empty runs or crowding, make sure buses run close to ideal utilization levels.</w:t>
            </w:r>
            <w:r w:rsidRPr="0040412C">
              <w:rPr>
                <w:rFonts w:ascii="Calibri" w:hAnsi="Calibri" w:cs="Calibri"/>
              </w:rPr>
              <w:t xml:space="preserve"> </w:t>
            </w:r>
            <w:r w:rsidRPr="0040412C">
              <w:rPr>
                <w:rFonts w:ascii="Calibri" w:hAnsi="Calibri" w:cs="Calibri"/>
                <w:sz w:val="28"/>
                <w:szCs w:val="26"/>
              </w:rPr>
              <w:t>While high utilization is beneficial, overly high numbers suggest possible delays and overcrowding.</w:t>
            </w:r>
          </w:p>
        </w:tc>
        <w:tc>
          <w:tcPr>
            <w:tcW w:w="2245" w:type="dxa"/>
          </w:tcPr>
          <w:p w14:paraId="0D0814B3" w14:textId="370D9799" w:rsidR="00805BD1" w:rsidRPr="0040412C" w:rsidRDefault="008408AC" w:rsidP="002D0658">
            <w:pPr>
              <w:rPr>
                <w:rFonts w:ascii="Calibri" w:hAnsi="Calibri" w:cs="Calibri"/>
                <w:sz w:val="28"/>
                <w:szCs w:val="26"/>
              </w:rPr>
            </w:pPr>
            <w:r w:rsidRPr="0040412C">
              <w:rPr>
                <w:rFonts w:ascii="Calibri" w:hAnsi="Calibri" w:cs="Calibri"/>
                <w:sz w:val="28"/>
                <w:szCs w:val="26"/>
              </w:rPr>
              <w:t>Total passenger journey time) / Total bus operating time</w:t>
            </w:r>
          </w:p>
        </w:tc>
      </w:tr>
      <w:tr w:rsidR="00805BD1" w:rsidRPr="0040412C" w14:paraId="63F05804" w14:textId="77777777" w:rsidTr="00805BD1">
        <w:tc>
          <w:tcPr>
            <w:tcW w:w="3116" w:type="dxa"/>
          </w:tcPr>
          <w:p w14:paraId="72819F4B" w14:textId="04335B22" w:rsidR="00805BD1" w:rsidRPr="0040412C" w:rsidRDefault="00AC1B39" w:rsidP="002D0658">
            <w:pPr>
              <w:rPr>
                <w:rFonts w:ascii="Calibri" w:hAnsi="Calibri" w:cs="Calibri"/>
                <w:sz w:val="28"/>
                <w:szCs w:val="26"/>
              </w:rPr>
            </w:pPr>
            <w:r w:rsidRPr="0040412C">
              <w:rPr>
                <w:rFonts w:ascii="Calibri" w:hAnsi="Calibri" w:cs="Calibri"/>
                <w:sz w:val="28"/>
                <w:szCs w:val="26"/>
              </w:rPr>
              <w:t>Improve reliability</w:t>
            </w:r>
          </w:p>
        </w:tc>
        <w:tc>
          <w:tcPr>
            <w:tcW w:w="3989" w:type="dxa"/>
          </w:tcPr>
          <w:p w14:paraId="71C8FC66" w14:textId="57D7A5D4" w:rsidR="00805BD1" w:rsidRPr="0040412C" w:rsidRDefault="00AC1B39" w:rsidP="002D0658">
            <w:pPr>
              <w:rPr>
                <w:rFonts w:ascii="Calibri" w:hAnsi="Calibri" w:cs="Calibri"/>
                <w:sz w:val="28"/>
                <w:szCs w:val="26"/>
              </w:rPr>
            </w:pPr>
            <w:r w:rsidRPr="0040412C">
              <w:rPr>
                <w:rFonts w:ascii="Calibri" w:hAnsi="Calibri" w:cs="Calibri"/>
                <w:sz w:val="28"/>
                <w:szCs w:val="26"/>
              </w:rPr>
              <w:t>Minimize the difference between the scheduled and actual travel times. Reliability is important because passengers can efficiently plan their trips when bus service is reliable.</w:t>
            </w:r>
          </w:p>
        </w:tc>
        <w:tc>
          <w:tcPr>
            <w:tcW w:w="2245" w:type="dxa"/>
          </w:tcPr>
          <w:p w14:paraId="4687D482" w14:textId="1AECFC50" w:rsidR="00805BD1" w:rsidRPr="0040412C" w:rsidRDefault="00712351" w:rsidP="002D0658">
            <w:pPr>
              <w:rPr>
                <w:rFonts w:ascii="Calibri" w:hAnsi="Calibri" w:cs="Calibri"/>
                <w:sz w:val="28"/>
                <w:szCs w:val="26"/>
              </w:rPr>
            </w:pPr>
            <w:r w:rsidRPr="0040412C">
              <w:rPr>
                <w:rFonts w:ascii="Calibri" w:hAnsi="Calibri" w:cs="Calibri"/>
                <w:sz w:val="28"/>
                <w:szCs w:val="26"/>
              </w:rPr>
              <w:t>On time performance %</w:t>
            </w:r>
          </w:p>
        </w:tc>
      </w:tr>
      <w:tr w:rsidR="00805BD1" w:rsidRPr="0040412C" w14:paraId="51371569" w14:textId="77777777" w:rsidTr="00805BD1">
        <w:tc>
          <w:tcPr>
            <w:tcW w:w="3116" w:type="dxa"/>
          </w:tcPr>
          <w:p w14:paraId="166D74A9" w14:textId="701F58CE" w:rsidR="00805BD1" w:rsidRPr="0040412C" w:rsidRDefault="00712351" w:rsidP="002D0658">
            <w:pPr>
              <w:rPr>
                <w:rFonts w:ascii="Calibri" w:hAnsi="Calibri" w:cs="Calibri"/>
                <w:sz w:val="28"/>
                <w:szCs w:val="26"/>
              </w:rPr>
            </w:pPr>
            <w:r w:rsidRPr="0040412C">
              <w:rPr>
                <w:rFonts w:ascii="Calibri" w:hAnsi="Calibri" w:cs="Calibri"/>
                <w:sz w:val="28"/>
                <w:szCs w:val="26"/>
              </w:rPr>
              <w:t>Identify Performance Bottlenecks</w:t>
            </w:r>
          </w:p>
        </w:tc>
        <w:tc>
          <w:tcPr>
            <w:tcW w:w="3989" w:type="dxa"/>
          </w:tcPr>
          <w:p w14:paraId="00213DC2" w14:textId="56459FDD" w:rsidR="00805BD1" w:rsidRPr="0040412C" w:rsidRDefault="00712351" w:rsidP="002D0658">
            <w:pPr>
              <w:rPr>
                <w:rFonts w:ascii="Calibri" w:hAnsi="Calibri" w:cs="Calibri"/>
                <w:sz w:val="28"/>
                <w:szCs w:val="26"/>
              </w:rPr>
            </w:pPr>
            <w:r w:rsidRPr="0040412C">
              <w:rPr>
                <w:rFonts w:ascii="Calibri" w:hAnsi="Calibri" w:cs="Calibri"/>
                <w:sz w:val="28"/>
                <w:szCs w:val="26"/>
              </w:rPr>
              <w:t>Find the routes or times when poor scheduling or traffic lowers the quality of the service.</w:t>
            </w:r>
          </w:p>
        </w:tc>
        <w:tc>
          <w:tcPr>
            <w:tcW w:w="2245" w:type="dxa"/>
          </w:tcPr>
          <w:p w14:paraId="164ADE19" w14:textId="048DA6B7" w:rsidR="00805BD1" w:rsidRPr="0040412C" w:rsidRDefault="00F558F6" w:rsidP="002D0658">
            <w:pPr>
              <w:rPr>
                <w:rFonts w:ascii="Calibri" w:hAnsi="Calibri" w:cs="Calibri"/>
                <w:sz w:val="28"/>
                <w:szCs w:val="26"/>
              </w:rPr>
            </w:pPr>
            <w:r w:rsidRPr="0040412C">
              <w:rPr>
                <w:rFonts w:ascii="Calibri" w:hAnsi="Calibri" w:cs="Calibri"/>
                <w:sz w:val="28"/>
                <w:szCs w:val="26"/>
              </w:rPr>
              <w:t>Route delay ratio, variance in travel time</w:t>
            </w:r>
          </w:p>
        </w:tc>
      </w:tr>
      <w:tr w:rsidR="00F558F6" w:rsidRPr="0040412C" w14:paraId="10B38D58" w14:textId="77777777" w:rsidTr="00805BD1">
        <w:tc>
          <w:tcPr>
            <w:tcW w:w="3116" w:type="dxa"/>
          </w:tcPr>
          <w:p w14:paraId="01D53414" w14:textId="7C65B0AB" w:rsidR="00F558F6" w:rsidRPr="0040412C" w:rsidRDefault="00F558F6" w:rsidP="002D0658">
            <w:pPr>
              <w:rPr>
                <w:rFonts w:ascii="Calibri" w:hAnsi="Calibri" w:cs="Calibri"/>
                <w:sz w:val="28"/>
                <w:szCs w:val="26"/>
              </w:rPr>
            </w:pPr>
            <w:r w:rsidRPr="0040412C">
              <w:rPr>
                <w:rFonts w:ascii="Calibri" w:hAnsi="Calibri" w:cs="Calibri"/>
                <w:sz w:val="28"/>
                <w:szCs w:val="26"/>
              </w:rPr>
              <w:t>Optimize Resource Allocation</w:t>
            </w:r>
          </w:p>
        </w:tc>
        <w:tc>
          <w:tcPr>
            <w:tcW w:w="3989" w:type="dxa"/>
          </w:tcPr>
          <w:p w14:paraId="6B3B8368" w14:textId="78169F70" w:rsidR="00F558F6" w:rsidRPr="0040412C" w:rsidRDefault="00F558F6" w:rsidP="002D0658">
            <w:pPr>
              <w:rPr>
                <w:rFonts w:ascii="Calibri" w:hAnsi="Calibri" w:cs="Calibri"/>
                <w:sz w:val="28"/>
                <w:szCs w:val="26"/>
              </w:rPr>
            </w:pPr>
            <w:r w:rsidRPr="0040412C">
              <w:rPr>
                <w:rFonts w:ascii="Calibri" w:hAnsi="Calibri" w:cs="Calibri"/>
                <w:sz w:val="28"/>
                <w:szCs w:val="26"/>
              </w:rPr>
              <w:t>Change the number of buses and frequency based on demand and traffic</w:t>
            </w:r>
          </w:p>
        </w:tc>
        <w:tc>
          <w:tcPr>
            <w:tcW w:w="2245" w:type="dxa"/>
          </w:tcPr>
          <w:p w14:paraId="652D2A10" w14:textId="56A44C79" w:rsidR="00F558F6" w:rsidRPr="0040412C" w:rsidRDefault="00F558F6" w:rsidP="002D0658">
            <w:pPr>
              <w:rPr>
                <w:rFonts w:ascii="Calibri" w:hAnsi="Calibri" w:cs="Calibri"/>
                <w:sz w:val="28"/>
                <w:szCs w:val="26"/>
              </w:rPr>
            </w:pPr>
            <w:r w:rsidRPr="0040412C">
              <w:rPr>
                <w:rFonts w:ascii="Calibri" w:hAnsi="Calibri" w:cs="Calibri"/>
                <w:sz w:val="28"/>
                <w:szCs w:val="26"/>
              </w:rPr>
              <w:t>Bus utilization rate, Bus utilization rate</w:t>
            </w:r>
          </w:p>
        </w:tc>
      </w:tr>
    </w:tbl>
    <w:p w14:paraId="4BA4A6C5" w14:textId="77777777" w:rsidR="002D0658" w:rsidRPr="0040412C" w:rsidRDefault="002D0658" w:rsidP="002D0658">
      <w:pPr>
        <w:rPr>
          <w:rFonts w:ascii="Calibri" w:hAnsi="Calibri" w:cs="Calibri"/>
          <w:b/>
          <w:bCs/>
          <w:sz w:val="28"/>
          <w:szCs w:val="26"/>
        </w:rPr>
      </w:pPr>
    </w:p>
    <w:sectPr w:rsidR="002D0658" w:rsidRPr="0040412C" w:rsidSect="002D0658">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D2900" w14:textId="77777777" w:rsidR="003C26A3" w:rsidRDefault="003C26A3" w:rsidP="002D0658">
      <w:pPr>
        <w:spacing w:after="0" w:line="240" w:lineRule="auto"/>
      </w:pPr>
      <w:r>
        <w:separator/>
      </w:r>
    </w:p>
  </w:endnote>
  <w:endnote w:type="continuationSeparator" w:id="0">
    <w:p w14:paraId="2EE69664" w14:textId="77777777" w:rsidR="003C26A3" w:rsidRDefault="003C26A3" w:rsidP="002D0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8997678"/>
      <w:docPartObj>
        <w:docPartGallery w:val="Page Numbers (Bottom of Page)"/>
        <w:docPartUnique/>
      </w:docPartObj>
    </w:sdtPr>
    <w:sdtEndPr>
      <w:rPr>
        <w:color w:val="7F7F7F" w:themeColor="background1" w:themeShade="7F"/>
        <w:spacing w:val="60"/>
      </w:rPr>
    </w:sdtEndPr>
    <w:sdtContent>
      <w:p w14:paraId="0CF29A09" w14:textId="2FFF6528" w:rsidR="002D0658" w:rsidRDefault="002D065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D6D5BC" w14:textId="77777777" w:rsidR="002D0658" w:rsidRDefault="002D0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44EFF" w14:textId="77777777" w:rsidR="003C26A3" w:rsidRDefault="003C26A3" w:rsidP="002D0658">
      <w:pPr>
        <w:spacing w:after="0" w:line="240" w:lineRule="auto"/>
      </w:pPr>
      <w:r>
        <w:separator/>
      </w:r>
    </w:p>
  </w:footnote>
  <w:footnote w:type="continuationSeparator" w:id="0">
    <w:p w14:paraId="07423B8A" w14:textId="77777777" w:rsidR="003C26A3" w:rsidRDefault="003C26A3" w:rsidP="002D0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C6AE6"/>
    <w:multiLevelType w:val="hybridMultilevel"/>
    <w:tmpl w:val="F80ED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069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58"/>
    <w:rsid w:val="00027E1A"/>
    <w:rsid w:val="00061CA8"/>
    <w:rsid w:val="001256F7"/>
    <w:rsid w:val="001C3D32"/>
    <w:rsid w:val="001D1DE5"/>
    <w:rsid w:val="00247A8A"/>
    <w:rsid w:val="002D0658"/>
    <w:rsid w:val="00333547"/>
    <w:rsid w:val="00377325"/>
    <w:rsid w:val="003B4546"/>
    <w:rsid w:val="003C26A3"/>
    <w:rsid w:val="003D4104"/>
    <w:rsid w:val="0040412C"/>
    <w:rsid w:val="004E3D1A"/>
    <w:rsid w:val="006008FA"/>
    <w:rsid w:val="00695EA4"/>
    <w:rsid w:val="006A56CA"/>
    <w:rsid w:val="00712351"/>
    <w:rsid w:val="0074414B"/>
    <w:rsid w:val="00805BD1"/>
    <w:rsid w:val="008408AC"/>
    <w:rsid w:val="00891196"/>
    <w:rsid w:val="0099602A"/>
    <w:rsid w:val="00A55A6C"/>
    <w:rsid w:val="00A56F9F"/>
    <w:rsid w:val="00A74D10"/>
    <w:rsid w:val="00AC1B39"/>
    <w:rsid w:val="00B14683"/>
    <w:rsid w:val="00B37B90"/>
    <w:rsid w:val="00B47902"/>
    <w:rsid w:val="00C20F72"/>
    <w:rsid w:val="00C262EB"/>
    <w:rsid w:val="00E44A8A"/>
    <w:rsid w:val="00E619F3"/>
    <w:rsid w:val="00EB3D96"/>
    <w:rsid w:val="00F3296D"/>
    <w:rsid w:val="00F558F6"/>
    <w:rsid w:val="00F722C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9209D6"/>
  <w15:chartTrackingRefBased/>
  <w15:docId w15:val="{ECDF9344-039B-43C7-BD8C-E34EE67D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2D0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0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6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6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6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0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658"/>
    <w:rPr>
      <w:rFonts w:eastAsiaTheme="majorEastAsia" w:cstheme="majorBidi"/>
      <w:color w:val="272727" w:themeColor="text1" w:themeTint="D8"/>
    </w:rPr>
  </w:style>
  <w:style w:type="paragraph" w:styleId="Title">
    <w:name w:val="Title"/>
    <w:basedOn w:val="Normal"/>
    <w:next w:val="Normal"/>
    <w:link w:val="TitleChar"/>
    <w:uiPriority w:val="10"/>
    <w:qFormat/>
    <w:rsid w:val="002D0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658"/>
    <w:pPr>
      <w:spacing w:before="160"/>
      <w:jc w:val="center"/>
    </w:pPr>
    <w:rPr>
      <w:i/>
      <w:iCs/>
      <w:color w:val="404040" w:themeColor="text1" w:themeTint="BF"/>
    </w:rPr>
  </w:style>
  <w:style w:type="character" w:customStyle="1" w:styleId="QuoteChar">
    <w:name w:val="Quote Char"/>
    <w:basedOn w:val="DefaultParagraphFont"/>
    <w:link w:val="Quote"/>
    <w:uiPriority w:val="29"/>
    <w:rsid w:val="002D0658"/>
    <w:rPr>
      <w:rFonts w:cs="Arial Unicode MS"/>
      <w:i/>
      <w:iCs/>
      <w:color w:val="404040" w:themeColor="text1" w:themeTint="BF"/>
    </w:rPr>
  </w:style>
  <w:style w:type="paragraph" w:styleId="ListParagraph">
    <w:name w:val="List Paragraph"/>
    <w:basedOn w:val="Normal"/>
    <w:uiPriority w:val="34"/>
    <w:qFormat/>
    <w:rsid w:val="002D0658"/>
    <w:pPr>
      <w:ind w:left="720"/>
      <w:contextualSpacing/>
    </w:pPr>
  </w:style>
  <w:style w:type="character" w:styleId="IntenseEmphasis">
    <w:name w:val="Intense Emphasis"/>
    <w:basedOn w:val="DefaultParagraphFont"/>
    <w:uiPriority w:val="21"/>
    <w:qFormat/>
    <w:rsid w:val="002D0658"/>
    <w:rPr>
      <w:i/>
      <w:iCs/>
      <w:color w:val="0F4761" w:themeColor="accent1" w:themeShade="BF"/>
    </w:rPr>
  </w:style>
  <w:style w:type="paragraph" w:styleId="IntenseQuote">
    <w:name w:val="Intense Quote"/>
    <w:basedOn w:val="Normal"/>
    <w:next w:val="Normal"/>
    <w:link w:val="IntenseQuoteChar"/>
    <w:uiPriority w:val="30"/>
    <w:qFormat/>
    <w:rsid w:val="002D0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658"/>
    <w:rPr>
      <w:rFonts w:cs="Arial Unicode MS"/>
      <w:i/>
      <w:iCs/>
      <w:color w:val="0F4761" w:themeColor="accent1" w:themeShade="BF"/>
    </w:rPr>
  </w:style>
  <w:style w:type="character" w:styleId="IntenseReference">
    <w:name w:val="Intense Reference"/>
    <w:basedOn w:val="DefaultParagraphFont"/>
    <w:uiPriority w:val="32"/>
    <w:qFormat/>
    <w:rsid w:val="002D0658"/>
    <w:rPr>
      <w:b/>
      <w:bCs/>
      <w:smallCaps/>
      <w:color w:val="0F4761" w:themeColor="accent1" w:themeShade="BF"/>
      <w:spacing w:val="5"/>
    </w:rPr>
  </w:style>
  <w:style w:type="paragraph" w:styleId="Header">
    <w:name w:val="header"/>
    <w:basedOn w:val="Normal"/>
    <w:link w:val="HeaderChar"/>
    <w:uiPriority w:val="99"/>
    <w:unhideWhenUsed/>
    <w:rsid w:val="002D0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58"/>
    <w:rPr>
      <w:rFonts w:cs="Arial Unicode MS"/>
    </w:rPr>
  </w:style>
  <w:style w:type="paragraph" w:styleId="Footer">
    <w:name w:val="footer"/>
    <w:basedOn w:val="Normal"/>
    <w:link w:val="FooterChar"/>
    <w:uiPriority w:val="99"/>
    <w:unhideWhenUsed/>
    <w:rsid w:val="002D0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58"/>
    <w:rPr>
      <w:rFonts w:cs="Arial Unicode MS"/>
    </w:rPr>
  </w:style>
  <w:style w:type="table" w:styleId="TableGrid">
    <w:name w:val="Table Grid"/>
    <w:basedOn w:val="TableNormal"/>
    <w:uiPriority w:val="39"/>
    <w:rsid w:val="00A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3</Pages>
  <Words>436</Words>
  <Characters>2564</Characters>
  <Application>Microsoft Office Word</Application>
  <DocSecurity>0</DocSecurity>
  <Lines>128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G.G.A. Perera</dc:creator>
  <cp:keywords/>
  <dc:description/>
  <cp:lastModifiedBy>G.G.A. Perera</cp:lastModifiedBy>
  <cp:revision>13</cp:revision>
  <dcterms:created xsi:type="dcterms:W3CDTF">2025-10-23T12:19:00Z</dcterms:created>
  <dcterms:modified xsi:type="dcterms:W3CDTF">2025-10-27T11:32:00Z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b5e3ec5d-fdc5-4a2b-a5cb-99b5131d0bed</vt:lpwstr>
  </property>
</Properties>
</file>