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BED5E">
      <w:pPr>
        <w:spacing w:line="560" w:lineRule="exact"/>
      </w:pPr>
    </w:p>
    <w:p w14:paraId="15BE028C">
      <w:pPr>
        <w:spacing w:line="560" w:lineRule="exact"/>
      </w:pPr>
    </w:p>
    <w:p w14:paraId="35746EB4">
      <w:pPr>
        <w:spacing w:line="560" w:lineRule="exact"/>
      </w:pPr>
    </w:p>
    <w:p w14:paraId="4EC7D1EC">
      <w:pPr>
        <w:spacing w:line="560" w:lineRule="exact"/>
        <w:rPr>
          <w:rFonts w:eastAsia="宋体"/>
          <w:lang w:eastAsia="zh-CN"/>
        </w:rPr>
      </w:pPr>
    </w:p>
    <w:p w14:paraId="62CD1F1A">
      <w:pPr>
        <w:spacing w:line="560" w:lineRule="exact"/>
      </w:pPr>
    </w:p>
    <w:p w14:paraId="722F1683">
      <w:pPr>
        <w:spacing w:line="560" w:lineRule="exact"/>
      </w:pPr>
    </w:p>
    <w:p w14:paraId="137F9947"/>
    <w:p w14:paraId="2127EBAC"/>
    <w:p w14:paraId="1388E5C7">
      <w:pPr>
        <w:jc w:val="center"/>
        <w:rPr>
          <w:lang w:eastAsia="zh-CN"/>
        </w:rPr>
      </w:pPr>
      <w:r>
        <w:rPr>
          <w:rFonts w:ascii="黑体" w:hAnsi="黑体" w:eastAsia="黑体"/>
          <w:b/>
          <w:sz w:val="52"/>
          <w:lang w:eastAsia="zh-CN"/>
        </w:rPr>
        <w:t>献微系统技术文件</w:t>
      </w:r>
    </w:p>
    <w:p w14:paraId="05E3B0EE">
      <w:pPr>
        <w:jc w:val="center"/>
        <w:rPr>
          <w:lang w:eastAsia="zh-CN"/>
        </w:rPr>
      </w:pPr>
      <w:r>
        <w:rPr>
          <w:rFonts w:ascii="黑体" w:hAnsi="黑体" w:eastAsia="黑体"/>
          <w:b/>
          <w:sz w:val="44"/>
          <w:lang w:eastAsia="zh-CN"/>
        </w:rPr>
        <w:t>软件设计说明</w:t>
      </w:r>
    </w:p>
    <w:p w14:paraId="0B073F54">
      <w:pPr>
        <w:rPr>
          <w:lang w:eastAsia="zh-CN"/>
        </w:rPr>
      </w:pPr>
    </w:p>
    <w:p w14:paraId="30153B14">
      <w:pPr>
        <w:rPr>
          <w:lang w:eastAsia="zh-CN"/>
        </w:rPr>
      </w:pPr>
    </w:p>
    <w:p w14:paraId="398845A2">
      <w:pPr>
        <w:rPr>
          <w:lang w:eastAsia="zh-CN"/>
        </w:rPr>
      </w:pPr>
    </w:p>
    <w:p w14:paraId="3BE429C0">
      <w:pPr>
        <w:spacing w:line="560" w:lineRule="exact"/>
        <w:jc w:val="center"/>
        <w:rPr>
          <w:lang w:eastAsia="zh-CN"/>
        </w:rPr>
      </w:pPr>
      <w:r>
        <w:rPr>
          <w:rFonts w:ascii="仿宋" w:hAnsi="仿宋"/>
          <w:lang w:eastAsia="zh-CN"/>
        </w:rPr>
        <w:t>文档标识号：XW-SDD-001</w:t>
      </w:r>
    </w:p>
    <w:p w14:paraId="3B2272AF">
      <w:pPr>
        <w:spacing w:line="560" w:lineRule="exact"/>
        <w:jc w:val="center"/>
        <w:rPr>
          <w:lang w:eastAsia="zh-CN"/>
        </w:rPr>
      </w:pPr>
      <w:r>
        <w:rPr>
          <w:rFonts w:ascii="仿宋" w:hAnsi="仿宋"/>
          <w:lang w:eastAsia="zh-CN"/>
        </w:rPr>
        <w:t>版 本 号：V1.0.0</w:t>
      </w:r>
    </w:p>
    <w:p w14:paraId="33966570">
      <w:pPr>
        <w:spacing w:line="560" w:lineRule="exact"/>
        <w:jc w:val="center"/>
        <w:rPr>
          <w:lang w:eastAsia="zh-CN"/>
        </w:rPr>
      </w:pPr>
    </w:p>
    <w:p w14:paraId="2BBE4691">
      <w:pPr>
        <w:spacing w:line="560" w:lineRule="exact"/>
        <w:jc w:val="center"/>
        <w:rPr>
          <w:lang w:eastAsia="zh-CN"/>
        </w:rPr>
      </w:pPr>
      <w:r>
        <w:rPr>
          <w:rFonts w:ascii="仿宋" w:hAnsi="仿宋"/>
          <w:lang w:eastAsia="zh-CN"/>
        </w:rPr>
        <w:t>编制单位：献微系统开发团队</w:t>
      </w:r>
    </w:p>
    <w:p w14:paraId="3DA5EA17">
      <w:pPr>
        <w:spacing w:line="560" w:lineRule="exact"/>
        <w:jc w:val="center"/>
        <w:rPr>
          <w:lang w:eastAsia="zh-CN"/>
        </w:rPr>
      </w:pPr>
      <w:r>
        <w:rPr>
          <w:rFonts w:ascii="仿宋" w:hAnsi="仿宋"/>
          <w:lang w:eastAsia="zh-CN"/>
        </w:rPr>
        <w:t>编制日期：2026年5月</w:t>
      </w:r>
    </w:p>
    <w:p w14:paraId="21123DCA">
      <w:pPr>
        <w:rPr>
          <w:lang w:eastAsia="zh-CN"/>
        </w:rPr>
      </w:pPr>
      <w:r>
        <w:rPr>
          <w:lang w:eastAsia="zh-CN"/>
        </w:rPr>
        <w:br w:type="page"/>
      </w:r>
    </w:p>
    <w:p w14:paraId="53D92228">
      <w:pPr>
        <w:spacing w:line="56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44"/>
          <w:lang w:eastAsia="zh-CN"/>
        </w:rPr>
        <w:t>文档修改记录</w:t>
      </w:r>
    </w:p>
    <w:p w14:paraId="4C004613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表0-1 文档修改记录表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291D26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bottom w:val="single" w:color="000000" w:sz="6" w:space="0"/>
            </w:tcBorders>
            <w:shd w:val="clear" w:color="auto" w:fill="auto"/>
          </w:tcPr>
          <w:p w14:paraId="418D362C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版本号</w:t>
            </w:r>
          </w:p>
        </w:tc>
        <w:tc>
          <w:tcPr>
            <w:tcW w:w="1385" w:type="dxa"/>
            <w:tcBorders>
              <w:bottom w:val="single" w:color="000000" w:sz="6" w:space="0"/>
            </w:tcBorders>
            <w:shd w:val="clear" w:color="auto" w:fill="auto"/>
          </w:tcPr>
          <w:p w14:paraId="616405B5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修改原因</w:t>
            </w:r>
          </w:p>
        </w:tc>
        <w:tc>
          <w:tcPr>
            <w:tcW w:w="1385" w:type="dxa"/>
            <w:tcBorders>
              <w:bottom w:val="single" w:color="000000" w:sz="6" w:space="0"/>
            </w:tcBorders>
            <w:shd w:val="clear" w:color="auto" w:fill="auto"/>
          </w:tcPr>
          <w:p w14:paraId="553BD4C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修改内容</w:t>
            </w:r>
          </w:p>
        </w:tc>
        <w:tc>
          <w:tcPr>
            <w:tcW w:w="1385" w:type="dxa"/>
            <w:tcBorders>
              <w:bottom w:val="single" w:color="000000" w:sz="6" w:space="0"/>
            </w:tcBorders>
            <w:shd w:val="clear" w:color="auto" w:fill="auto"/>
          </w:tcPr>
          <w:p w14:paraId="735EE94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修改人</w:t>
            </w:r>
          </w:p>
        </w:tc>
        <w:tc>
          <w:tcPr>
            <w:tcW w:w="1385" w:type="dxa"/>
            <w:tcBorders>
              <w:bottom w:val="single" w:color="000000" w:sz="6" w:space="0"/>
            </w:tcBorders>
            <w:shd w:val="clear" w:color="auto" w:fill="auto"/>
          </w:tcPr>
          <w:p w14:paraId="1B29175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日期</w:t>
            </w:r>
          </w:p>
        </w:tc>
        <w:tc>
          <w:tcPr>
            <w:tcW w:w="1385" w:type="dxa"/>
            <w:tcBorders>
              <w:bottom w:val="single" w:color="000000" w:sz="6" w:space="0"/>
            </w:tcBorders>
            <w:shd w:val="clear" w:color="auto" w:fill="auto"/>
          </w:tcPr>
          <w:p w14:paraId="12718C3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备注</w:t>
            </w:r>
          </w:p>
        </w:tc>
      </w:tr>
      <w:tr w14:paraId="6040FC4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5E6818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V1.0.0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5A8FB64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新建文档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565168C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创建软件设计说明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0C2DC56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献微系统开发团队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52FBE1B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2026-05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240EA0F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初始版本</w:t>
            </w:r>
          </w:p>
        </w:tc>
      </w:tr>
    </w:tbl>
    <w:p w14:paraId="381A97D1">
      <w:r>
        <w:br w:type="page"/>
      </w:r>
    </w:p>
    <w:sdt>
      <w:sdtPr>
        <w:rPr>
          <w:rFonts w:ascii="黑体" w:hAnsi="黑体" w:eastAsia="黑体"/>
          <w:b/>
          <w:sz w:val="44"/>
        </w:rPr>
        <w:id w:val="147462934"/>
        <w15:color w:val="DBDBDB"/>
        <w:docPartObj>
          <w:docPartGallery w:val="Table of Contents"/>
          <w:docPartUnique/>
        </w:docPartObj>
      </w:sdtPr>
      <w:sdtEndPr>
        <w:rPr>
          <w:rFonts w:ascii="黑体" w:hAnsi="黑体" w:eastAsia="黑体"/>
          <w:b/>
          <w:sz w:val="44"/>
        </w:rPr>
      </w:sdtEndPr>
      <w:sdtContent>
        <w:p w14:paraId="6F3F01F8">
          <w:pPr>
            <w:spacing w:line="560" w:lineRule="exact"/>
            <w:jc w:val="center"/>
            <w:rPr>
              <w:rFonts w:hint="eastAsia" w:ascii="黑体" w:hAnsi="黑体" w:eastAsia="黑体"/>
              <w:b/>
              <w:sz w:val="44"/>
              <w:lang w:eastAsia="zh-CN"/>
            </w:rPr>
          </w:pPr>
          <w:r>
            <w:rPr>
              <w:rFonts w:ascii="黑体" w:hAnsi="黑体" w:eastAsia="黑体"/>
              <w:b/>
              <w:sz w:val="44"/>
              <w:lang w:eastAsia="zh-CN"/>
            </w:rPr>
            <w:t>目</w:t>
          </w:r>
          <w:r>
            <w:rPr>
              <w:rFonts w:hint="eastAsia" w:ascii="黑体" w:hAnsi="黑体" w:eastAsia="黑体"/>
              <w:b/>
              <w:sz w:val="44"/>
              <w:lang w:eastAsia="zh-CN"/>
            </w:rPr>
            <w:t xml:space="preserve">  </w:t>
          </w:r>
          <w:r>
            <w:rPr>
              <w:rFonts w:ascii="黑体" w:hAnsi="黑体" w:eastAsia="黑体"/>
              <w:b/>
              <w:sz w:val="44"/>
              <w:lang w:eastAsia="zh-CN"/>
            </w:rPr>
            <w:t>录</w:t>
          </w:r>
        </w:p>
        <w:p w14:paraId="5F3B6726">
          <w:pPr>
            <w:pStyle w:val="32"/>
            <w:tabs>
              <w:tab w:val="right" w:leader="dot" w:pos="831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"_Toc25054" </w:instrText>
          </w:r>
          <w:r>
            <w:fldChar w:fldCharType="separate"/>
          </w:r>
          <w:r>
            <w:rPr>
              <w:rFonts w:hint="eastAsia"/>
            </w:rPr>
            <w:t xml:space="preserve">1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_Toc25054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4F117EA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"_Toc2967" </w:instrText>
          </w:r>
          <w:r>
            <w:fldChar w:fldCharType="separate"/>
          </w:r>
          <w:r>
            <w:rPr>
              <w:rFonts w:hint="eastAsia"/>
            </w:rPr>
            <w:t xml:space="preserve">1.1 </w:t>
          </w:r>
          <w:r>
            <w:t>标识</w:t>
          </w:r>
          <w:r>
            <w:tab/>
          </w:r>
          <w:r>
            <w:fldChar w:fldCharType="begin"/>
          </w:r>
          <w:r>
            <w:instrText xml:space="preserve"> PAGEREF _Toc2967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02F3032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"_Toc22356" </w:instrText>
          </w:r>
          <w:r>
            <w:fldChar w:fldCharType="separate"/>
          </w:r>
          <w:r>
            <w:rPr>
              <w:rFonts w:hint="eastAsia"/>
            </w:rPr>
            <w:t xml:space="preserve">1.2 </w:t>
          </w:r>
          <w:r>
            <w:t>系统概述</w:t>
          </w:r>
          <w:r>
            <w:tab/>
          </w:r>
          <w:r>
            <w:fldChar w:fldCharType="begin"/>
          </w:r>
          <w:r>
            <w:instrText xml:space="preserve"> PAGEREF _Toc22356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D58ACE2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"_Toc18707" </w:instrText>
          </w:r>
          <w:r>
            <w:fldChar w:fldCharType="separate"/>
          </w:r>
          <w:r>
            <w:rPr>
              <w:rFonts w:hint="eastAsia"/>
            </w:rPr>
            <w:t xml:space="preserve">1.3 </w:t>
          </w:r>
          <w:r>
            <w:t>文档概述</w:t>
          </w:r>
          <w:r>
            <w:tab/>
          </w:r>
          <w:r>
            <w:fldChar w:fldCharType="begin"/>
          </w:r>
          <w:r>
            <w:instrText xml:space="preserve"> PAGEREF _Toc18707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DED0ED9">
          <w:pPr>
            <w:pStyle w:val="32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"_Toc9696" </w:instrText>
          </w:r>
          <w:r>
            <w:fldChar w:fldCharType="separate"/>
          </w:r>
          <w:r>
            <w:rPr>
              <w:rFonts w:hint="eastAsia"/>
            </w:rPr>
            <w:t xml:space="preserve">2 </w:t>
          </w:r>
          <w:r>
            <w:t>引用文档</w:t>
          </w:r>
          <w:r>
            <w:tab/>
          </w:r>
          <w:r>
            <w:fldChar w:fldCharType="begin"/>
          </w:r>
          <w:r>
            <w:instrText xml:space="preserve"> PAGEREF _Toc9696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A5F963D">
          <w:pPr>
            <w:pStyle w:val="32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"_Toc9869" </w:instrText>
          </w:r>
          <w:r>
            <w:fldChar w:fldCharType="separate"/>
          </w:r>
          <w:r>
            <w:rPr>
              <w:rFonts w:hint="eastAsia"/>
            </w:rPr>
            <w:t xml:space="preserve">3 </w:t>
          </w:r>
          <w:r>
            <w:t>需求</w:t>
          </w:r>
          <w:r>
            <w:tab/>
          </w:r>
          <w:r>
            <w:fldChar w:fldCharType="begin"/>
          </w:r>
          <w:r>
            <w:instrText xml:space="preserve"> PAGEREF _Toc9869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013824C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"_Toc6074" </w:instrText>
          </w:r>
          <w:r>
            <w:fldChar w:fldCharType="separate"/>
          </w:r>
          <w:r>
            <w:rPr>
              <w:rFonts w:hint="eastAsia"/>
            </w:rPr>
            <w:t xml:space="preserve">3.1 </w:t>
          </w:r>
          <w:r>
            <w:t>要求的状态和方式</w:t>
          </w:r>
          <w:r>
            <w:tab/>
          </w:r>
          <w:r>
            <w:fldChar w:fldCharType="begin"/>
          </w:r>
          <w:r>
            <w:instrText xml:space="preserve"> PAGEREF _Toc6074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77A52D0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"_Toc321" </w:instrText>
          </w:r>
          <w:r>
            <w:fldChar w:fldCharType="separate"/>
          </w:r>
          <w:r>
            <w:rPr>
              <w:rFonts w:hint="eastAsia"/>
            </w:rPr>
            <w:t xml:space="preserve">3.2 </w:t>
          </w:r>
          <w:r>
            <w:t>CSCI能力需求</w:t>
          </w:r>
          <w:r>
            <w:tab/>
          </w:r>
          <w:r>
            <w:fldChar w:fldCharType="begin"/>
          </w:r>
          <w:r>
            <w:instrText xml:space="preserve"> PAGEREF _Toc321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AC7A7B0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"_Toc2418" </w:instrText>
          </w:r>
          <w:r>
            <w:fldChar w:fldCharType="separate"/>
          </w:r>
          <w:r>
            <w:rPr>
              <w:rFonts w:hint="eastAsia"/>
            </w:rPr>
            <w:t xml:space="preserve">3.2.1 </w:t>
          </w:r>
          <w:r>
            <w:t>报文管理能力（REQ-TEXT）</w:t>
          </w:r>
          <w:r>
            <w:tab/>
          </w:r>
          <w:r>
            <w:fldChar w:fldCharType="begin"/>
          </w:r>
          <w:r>
            <w:instrText xml:space="preserve"> PAGEREF _Toc2418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8790649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"_Toc28353" </w:instrText>
          </w:r>
          <w:r>
            <w:fldChar w:fldCharType="separate"/>
          </w:r>
          <w:r>
            <w:rPr>
              <w:rFonts w:hint="eastAsia"/>
            </w:rPr>
            <w:t xml:space="preserve">3.2.2 </w:t>
          </w:r>
          <w:r>
            <w:t>属性抽取能力（REQ-EXT）</w:t>
          </w:r>
          <w:r>
            <w:tab/>
          </w:r>
          <w:r>
            <w:fldChar w:fldCharType="begin"/>
          </w:r>
          <w:r>
            <w:instrText xml:space="preserve"> PAGEREF _Toc28353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5F3162E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"_Toc8355" </w:instrText>
          </w:r>
          <w:r>
            <w:fldChar w:fldCharType="separate"/>
          </w:r>
          <w:r>
            <w:rPr>
              <w:rFonts w:hint="eastAsia"/>
            </w:rPr>
            <w:t xml:space="preserve">3.2.3 </w:t>
          </w:r>
          <w:r>
            <w:t>报文融合能力（REQ-FUS）</w:t>
          </w:r>
          <w:r>
            <w:tab/>
          </w:r>
          <w:r>
            <w:fldChar w:fldCharType="begin"/>
          </w:r>
          <w:r>
            <w:instrText xml:space="preserve"> PAGEREF _Toc8355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9A6BF9F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"_Toc4924" </w:instrText>
          </w:r>
          <w:r>
            <w:fldChar w:fldCharType="separate"/>
          </w:r>
          <w:r>
            <w:rPr>
              <w:rFonts w:hint="eastAsia"/>
            </w:rPr>
            <w:t xml:space="preserve">3.2.4 </w:t>
          </w:r>
          <w:r>
            <w:t>数据统计能力（REQ-STAT）</w:t>
          </w:r>
          <w:r>
            <w:tab/>
          </w:r>
          <w:r>
            <w:fldChar w:fldCharType="begin"/>
          </w:r>
          <w:r>
            <w:instrText xml:space="preserve"> PAGEREF _Toc4924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D121998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"_Toc22943" </w:instrText>
          </w:r>
          <w:r>
            <w:fldChar w:fldCharType="separate"/>
          </w:r>
          <w:r>
            <w:rPr>
              <w:rFonts w:hint="eastAsia"/>
            </w:rPr>
            <w:t xml:space="preserve">3.2.5 </w:t>
          </w:r>
          <w:r>
            <w:t>情报分析能力（REQ-INTEL）</w:t>
          </w:r>
          <w:r>
            <w:tab/>
          </w:r>
          <w:r>
            <w:fldChar w:fldCharType="begin"/>
          </w:r>
          <w:r>
            <w:instrText xml:space="preserve"> PAGEREF _Toc22943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A6CA619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"_Toc18207" </w:instrText>
          </w:r>
          <w:r>
            <w:fldChar w:fldCharType="separate"/>
          </w:r>
          <w:r>
            <w:rPr>
              <w:rFonts w:hint="eastAsia"/>
            </w:rPr>
            <w:t xml:space="preserve">3.2.6 </w:t>
          </w:r>
          <w:r>
            <w:t>轨迹分析能力（REQ-TRACK）</w:t>
          </w:r>
          <w:r>
            <w:tab/>
          </w:r>
          <w:r>
            <w:fldChar w:fldCharType="begin"/>
          </w:r>
          <w:r>
            <w:instrText xml:space="preserve"> PAGEREF _Toc18207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52CEAAC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"_Toc11029" </w:instrText>
          </w:r>
          <w:r>
            <w:fldChar w:fldCharType="separate"/>
          </w:r>
          <w:r>
            <w:rPr>
              <w:rFonts w:hint="eastAsia"/>
            </w:rPr>
            <w:t xml:space="preserve">3.2.7 </w:t>
          </w:r>
          <w:r>
            <w:t>告警管理能力（REQ-ALERT）</w:t>
          </w:r>
          <w:r>
            <w:tab/>
          </w:r>
          <w:r>
            <w:fldChar w:fldCharType="begin"/>
          </w:r>
          <w:r>
            <w:instrText xml:space="preserve"> PAGEREF _Toc11029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73376F0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"_Toc28291" </w:instrText>
          </w:r>
          <w:r>
            <w:fldChar w:fldCharType="separate"/>
          </w:r>
          <w:r>
            <w:rPr>
              <w:rFonts w:hint="eastAsia"/>
            </w:rPr>
            <w:t xml:space="preserve">3.2.8 </w:t>
          </w:r>
          <w:r>
            <w:t>侦察筹划能力（REQ-RECON）</w:t>
          </w:r>
          <w:r>
            <w:tab/>
          </w:r>
          <w:r>
            <w:fldChar w:fldCharType="begin"/>
          </w:r>
          <w:r>
            <w:instrText xml:space="preserve"> PAGEREF _Toc28291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0C66C6B5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"_Toc14392"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3.3 </w:t>
          </w:r>
          <w:r>
            <w:rPr>
              <w:lang w:eastAsia="zh-CN"/>
            </w:rPr>
            <w:t>CSCI外部接口需求</w:t>
          </w:r>
          <w:r>
            <w:tab/>
          </w:r>
          <w:r>
            <w:fldChar w:fldCharType="begin"/>
          </w:r>
          <w:r>
            <w:instrText xml:space="preserve"> PAGEREF _Toc14392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5DE1C86C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"_Toc14663"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3.3.1 </w:t>
          </w:r>
          <w:r>
            <w:rPr>
              <w:lang w:eastAsia="zh-CN"/>
            </w:rPr>
            <w:t>接口标识和接口图</w:t>
          </w:r>
          <w:r>
            <w:tab/>
          </w:r>
          <w:r>
            <w:fldChar w:fldCharType="begin"/>
          </w:r>
          <w:r>
            <w:instrText xml:space="preserve"> PAGEREF _Toc14663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39D2B9B1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"_Toc3331" </w:instrText>
          </w:r>
          <w:r>
            <w:fldChar w:fldCharType="separate"/>
          </w:r>
          <w:r>
            <w:rPr>
              <w:rFonts w:hint="eastAsia"/>
            </w:rPr>
            <w:t xml:space="preserve">3.3.2 </w:t>
          </w:r>
          <w:r>
            <w:t>INT-001 前端-后端HTTP接口</w:t>
          </w:r>
          <w:r>
            <w:tab/>
          </w:r>
          <w:r>
            <w:fldChar w:fldCharType="begin"/>
          </w:r>
          <w:r>
            <w:instrText xml:space="preserve"> PAGEREF _Toc3331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642A88B3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"_Toc30921" </w:instrText>
          </w:r>
          <w:r>
            <w:fldChar w:fldCharType="separate"/>
          </w:r>
          <w:r>
            <w:rPr>
              <w:rFonts w:hint="eastAsia"/>
            </w:rPr>
            <w:t xml:space="preserve">3.3.3 </w:t>
          </w:r>
          <w:r>
            <w:t>INT-005 算法服务-LLM API接口</w:t>
          </w:r>
          <w:r>
            <w:tab/>
          </w:r>
          <w:r>
            <w:fldChar w:fldCharType="begin"/>
          </w:r>
          <w:r>
            <w:instrText xml:space="preserve"> PAGEREF _Toc30921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4ECB2D38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"_Toc32119" </w:instrText>
          </w:r>
          <w:r>
            <w:fldChar w:fldCharType="separate"/>
          </w:r>
          <w:r>
            <w:rPr>
              <w:rFonts w:hint="eastAsia"/>
            </w:rPr>
            <w:t xml:space="preserve">3.3.4 </w:t>
          </w:r>
          <w:r>
            <w:t>INT-006 算法服务-RexUniNlu分类服务接口</w:t>
          </w:r>
          <w:r>
            <w:tab/>
          </w:r>
          <w:r>
            <w:fldChar w:fldCharType="begin"/>
          </w:r>
          <w:r>
            <w:instrText xml:space="preserve"> PAGEREF _Toc32119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6392904A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"_Toc24731" </w:instrText>
          </w:r>
          <w:r>
            <w:fldChar w:fldCharType="separate"/>
          </w:r>
          <w:r>
            <w:rPr>
              <w:rFonts w:hint="eastAsia"/>
            </w:rPr>
            <w:t xml:space="preserve">3.4 </w:t>
          </w:r>
          <w:r>
            <w:rPr>
              <w:rFonts w:ascii="仿宋" w:hAnsi="仿宋"/>
            </w:rPr>
            <w:t>CSCI内部接口需求</w:t>
          </w:r>
          <w:r>
            <w:tab/>
          </w:r>
          <w:r>
            <w:fldChar w:fldCharType="begin"/>
          </w:r>
          <w:r>
            <w:instrText xml:space="preserve"> PAGEREF _Toc24731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08B643A6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"_Toc18454" </w:instrText>
          </w:r>
          <w:r>
            <w:fldChar w:fldCharType="separate"/>
          </w:r>
          <w:r>
            <w:rPr>
              <w:rFonts w:hint="eastAsia"/>
            </w:rPr>
            <w:t xml:space="preserve">3.4.1 </w:t>
          </w:r>
          <w:r>
            <w:rPr>
              <w:rFonts w:ascii="仿宋" w:hAnsi="仿宋"/>
            </w:rPr>
            <w:t>INT-002 后端-算法服务HTTP接口</w:t>
          </w:r>
          <w:r>
            <w:tab/>
          </w:r>
          <w:r>
            <w:fldChar w:fldCharType="begin"/>
          </w:r>
          <w:r>
            <w:instrText xml:space="preserve"> PAGEREF _Toc18454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534DE5D6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"_Toc29093" </w:instrText>
          </w:r>
          <w:r>
            <w:fldChar w:fldCharType="separate"/>
          </w:r>
          <w:r>
            <w:rPr>
              <w:rFonts w:hint="eastAsia"/>
            </w:rPr>
            <w:t xml:space="preserve">3.4.2 </w:t>
          </w:r>
          <w:r>
            <w:rPr>
              <w:rFonts w:ascii="仿宋" w:hAnsi="仿宋"/>
            </w:rPr>
            <w:t>INT-003 后端-MySQL数据库接口</w:t>
          </w:r>
          <w:r>
            <w:tab/>
          </w:r>
          <w:r>
            <w:fldChar w:fldCharType="begin"/>
          </w:r>
          <w:r>
            <w:instrText xml:space="preserve"> PAGEREF _Toc29093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6E7714DC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"_Toc23779" </w:instrText>
          </w:r>
          <w:r>
            <w:fldChar w:fldCharType="separate"/>
          </w:r>
          <w:r>
            <w:rPr>
              <w:rFonts w:hint="eastAsia"/>
            </w:rPr>
            <w:t xml:space="preserve">3.4.3 </w:t>
          </w:r>
          <w:r>
            <w:t>INT-004 后端-MinIO对象存储接口</w:t>
          </w:r>
          <w:r>
            <w:tab/>
          </w:r>
          <w:r>
            <w:fldChar w:fldCharType="begin"/>
          </w:r>
          <w:r>
            <w:instrText xml:space="preserve"> PAGEREF _Toc23779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69683F1E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"_Toc2965" </w:instrText>
          </w:r>
          <w:r>
            <w:fldChar w:fldCharType="separate"/>
          </w:r>
          <w:r>
            <w:rPr>
              <w:rFonts w:hint="eastAsia"/>
            </w:rPr>
            <w:t xml:space="preserve">3.5 </w:t>
          </w:r>
          <w:r>
            <w:t>CSCI内部数据需求</w:t>
          </w:r>
          <w:r>
            <w:tab/>
          </w:r>
          <w:r>
            <w:fldChar w:fldCharType="begin"/>
          </w:r>
          <w:r>
            <w:instrText xml:space="preserve"> PAGEREF _Toc2965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5F4A6432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"_Toc30125" </w:instrText>
          </w:r>
          <w:r>
            <w:fldChar w:fldCharType="separate"/>
          </w:r>
          <w:r>
            <w:rPr>
              <w:rFonts w:hint="eastAsia"/>
            </w:rPr>
            <w:t xml:space="preserve">3.5.1 </w:t>
          </w:r>
          <w:r>
            <w:t>origin_text 原始报文表</w:t>
          </w:r>
          <w:r>
            <w:tab/>
          </w:r>
          <w:r>
            <w:fldChar w:fldCharType="begin"/>
          </w:r>
          <w:r>
            <w:instrText xml:space="preserve"> PAGEREF _Toc30125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43F2CD7F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"_Toc16011" </w:instrText>
          </w:r>
          <w:r>
            <w:fldChar w:fldCharType="separate"/>
          </w:r>
          <w:r>
            <w:rPr>
              <w:rFonts w:hint="eastAsia"/>
            </w:rPr>
            <w:t xml:space="preserve">3.5.2 </w:t>
          </w:r>
          <w:r>
            <w:t>text_type 分类目录表</w:t>
          </w:r>
          <w:r>
            <w:tab/>
          </w:r>
          <w:r>
            <w:fldChar w:fldCharType="begin"/>
          </w:r>
          <w:r>
            <w:instrText xml:space="preserve"> PAGEREF _Toc16011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54C25A3A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"_Toc20851" </w:instrText>
          </w:r>
          <w:r>
            <w:fldChar w:fldCharType="separate"/>
          </w:r>
          <w:r>
            <w:rPr>
              <w:rFonts w:hint="eastAsia"/>
            </w:rPr>
            <w:t xml:space="preserve">3.5.3 </w:t>
          </w:r>
          <w:r>
            <w:t>extraction_result 抽取结果表</w:t>
          </w:r>
          <w:r>
            <w:tab/>
          </w:r>
          <w:r>
            <w:fldChar w:fldCharType="begin"/>
          </w:r>
          <w:r>
            <w:instrText xml:space="preserve"> PAGEREF _Toc20851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3F0C3BC9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"_Toc1887" </w:instrText>
          </w:r>
          <w:r>
            <w:fldChar w:fldCharType="separate"/>
          </w:r>
          <w:r>
            <w:rPr>
              <w:rFonts w:hint="eastAsia"/>
            </w:rPr>
            <w:t xml:space="preserve">3.5.4 </w:t>
          </w:r>
          <w:r>
            <w:t>fusion_report 融合报告表</w:t>
          </w:r>
          <w:r>
            <w:tab/>
          </w:r>
          <w:r>
            <w:fldChar w:fldCharType="begin"/>
          </w:r>
          <w:r>
            <w:instrText xml:space="preserve"> PAGEREF _Toc1887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535E6A41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"_Toc13346" </w:instrText>
          </w:r>
          <w:r>
            <w:fldChar w:fldCharType="separate"/>
          </w:r>
          <w:r>
            <w:rPr>
              <w:rFonts w:hint="eastAsia"/>
            </w:rPr>
            <w:t xml:space="preserve">3.6 </w:t>
          </w:r>
          <w:r>
            <w:t>适应性需求</w:t>
          </w:r>
          <w:r>
            <w:tab/>
          </w:r>
          <w:r>
            <w:fldChar w:fldCharType="begin"/>
          </w:r>
          <w:r>
            <w:instrText xml:space="preserve"> PAGEREF _Toc13346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681F3074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"_Toc13051" </w:instrText>
          </w:r>
          <w:r>
            <w:fldChar w:fldCharType="separate"/>
          </w:r>
          <w:r>
            <w:rPr>
              <w:rFonts w:hint="eastAsia"/>
            </w:rPr>
            <w:t xml:space="preserve">3.7 </w:t>
          </w:r>
          <w:r>
            <w:t>保密性（Security）需求</w:t>
          </w:r>
          <w:r>
            <w:tab/>
          </w:r>
          <w:r>
            <w:fldChar w:fldCharType="begin"/>
          </w:r>
          <w:r>
            <w:instrText xml:space="preserve"> PAGEREF _Toc13051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0F92C11D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"_Toc5366" </w:instrText>
          </w:r>
          <w:r>
            <w:fldChar w:fldCharType="separate"/>
          </w:r>
          <w:r>
            <w:rPr>
              <w:rFonts w:hint="eastAsia"/>
            </w:rPr>
            <w:t xml:space="preserve">3.8 </w:t>
          </w:r>
          <w:r>
            <w:t>安全性（Safety）需求</w:t>
          </w:r>
          <w:r>
            <w:tab/>
          </w:r>
          <w:r>
            <w:fldChar w:fldCharType="begin"/>
          </w:r>
          <w:r>
            <w:instrText xml:space="preserve"> PAGEREF _Toc5366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0C072964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"_Toc18845"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3.9 </w:t>
          </w:r>
          <w:r>
            <w:rPr>
              <w:lang w:eastAsia="zh-CN"/>
            </w:rPr>
            <w:t>CSCI环境适应性需求</w:t>
          </w:r>
          <w:r>
            <w:tab/>
          </w:r>
          <w:r>
            <w:fldChar w:fldCharType="begin"/>
          </w:r>
          <w:r>
            <w:instrText xml:space="preserve"> PAGEREF _Toc18845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09CB891E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"_Toc31055" </w:instrText>
          </w:r>
          <w:r>
            <w:fldChar w:fldCharType="separate"/>
          </w:r>
          <w:r>
            <w:rPr>
              <w:rFonts w:hint="eastAsia"/>
            </w:rPr>
            <w:t xml:space="preserve">3.10 </w:t>
          </w:r>
          <w:r>
            <w:t>其他质量特性</w:t>
          </w:r>
          <w:r>
            <w:tab/>
          </w:r>
          <w:r>
            <w:fldChar w:fldCharType="begin"/>
          </w:r>
          <w:r>
            <w:instrText xml:space="preserve"> PAGEREF _Toc31055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605808AE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"_Toc10488" </w:instrText>
          </w:r>
          <w:r>
            <w:fldChar w:fldCharType="separate"/>
          </w:r>
          <w:r>
            <w:rPr>
              <w:rFonts w:hint="eastAsia"/>
            </w:rPr>
            <w:t xml:space="preserve">3.10.1 </w:t>
          </w:r>
          <w:r>
            <w:t>可维护性</w:t>
          </w:r>
          <w:r>
            <w:tab/>
          </w:r>
          <w:r>
            <w:fldChar w:fldCharType="begin"/>
          </w:r>
          <w:r>
            <w:instrText xml:space="preserve"> PAGEREF _Toc10488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2C51F1AD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"_Toc9906"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3.10.2 </w:t>
          </w:r>
          <w:r>
            <w:rPr>
              <w:lang w:eastAsia="zh-CN"/>
            </w:rPr>
            <w:t>可用性</w:t>
          </w:r>
          <w:r>
            <w:tab/>
          </w:r>
          <w:r>
            <w:fldChar w:fldCharType="begin"/>
          </w:r>
          <w:r>
            <w:instrText xml:space="preserve"> PAGEREF _Toc9906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5EB133FE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"_Toc27789"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3.10.3 </w:t>
          </w:r>
          <w:r>
            <w:rPr>
              <w:lang w:eastAsia="zh-CN"/>
            </w:rPr>
            <w:t>可靠性</w:t>
          </w:r>
          <w:r>
            <w:tab/>
          </w:r>
          <w:r>
            <w:fldChar w:fldCharType="begin"/>
          </w:r>
          <w:r>
            <w:instrText xml:space="preserve"> PAGEREF _Toc27789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4F246F50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"_Toc28240"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3.11 </w:t>
          </w:r>
          <w:r>
            <w:rPr>
              <w:lang w:eastAsia="zh-CN"/>
            </w:rPr>
            <w:t>计算机资源需求</w:t>
          </w:r>
          <w:r>
            <w:tab/>
          </w:r>
          <w:r>
            <w:fldChar w:fldCharType="begin"/>
          </w:r>
          <w:r>
            <w:instrText xml:space="preserve"> PAGEREF _Toc28240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43CF3A50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"_Toc32188"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3.11.1 </w:t>
          </w:r>
          <w:r>
            <w:rPr>
              <w:lang w:eastAsia="zh-CN"/>
            </w:rPr>
            <w:t>计算机硬件需求</w:t>
          </w:r>
          <w:r>
            <w:tab/>
          </w:r>
          <w:r>
            <w:fldChar w:fldCharType="begin"/>
          </w:r>
          <w:r>
            <w:instrText xml:space="preserve"> PAGEREF _Toc32188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7FFCD844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"_Toc9548"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3.11.2 </w:t>
          </w:r>
          <w:r>
            <w:rPr>
              <w:lang w:eastAsia="zh-CN"/>
            </w:rPr>
            <w:t>计算机硬件资源使用需求</w:t>
          </w:r>
          <w:r>
            <w:tab/>
          </w:r>
          <w:r>
            <w:fldChar w:fldCharType="begin"/>
          </w:r>
          <w:r>
            <w:instrText xml:space="preserve"> PAGEREF _Toc9548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2201944D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"_Toc12627"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3.11.3 </w:t>
          </w:r>
          <w:r>
            <w:rPr>
              <w:lang w:eastAsia="zh-CN"/>
            </w:rPr>
            <w:t>计算机软件需求</w:t>
          </w:r>
          <w:r>
            <w:tab/>
          </w:r>
          <w:r>
            <w:fldChar w:fldCharType="begin"/>
          </w:r>
          <w:r>
            <w:instrText xml:space="preserve"> PAGEREF _Toc12627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31A32185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"_Toc14475" </w:instrText>
          </w:r>
          <w:r>
            <w:fldChar w:fldCharType="separate"/>
          </w:r>
          <w:r>
            <w:rPr>
              <w:rFonts w:hint="eastAsia"/>
            </w:rPr>
            <w:t xml:space="preserve">3.11.4 </w:t>
          </w:r>
          <w:r>
            <w:t>计算机通信需求</w:t>
          </w:r>
          <w:r>
            <w:tab/>
          </w:r>
          <w:r>
            <w:fldChar w:fldCharType="begin"/>
          </w:r>
          <w:r>
            <w:instrText xml:space="preserve"> PAGEREF _Toc14475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5A49B319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"_Toc18090" </w:instrText>
          </w:r>
          <w:r>
            <w:fldChar w:fldCharType="separate"/>
          </w:r>
          <w:r>
            <w:rPr>
              <w:rFonts w:hint="eastAsia"/>
            </w:rPr>
            <w:t xml:space="preserve">3.12 </w:t>
          </w:r>
          <w:r>
            <w:t>设计和实现约束</w:t>
          </w:r>
          <w:r>
            <w:tab/>
          </w:r>
          <w:r>
            <w:fldChar w:fldCharType="begin"/>
          </w:r>
          <w:r>
            <w:instrText xml:space="preserve"> PAGEREF _Toc18090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5868A05F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"_Toc32744" </w:instrText>
          </w:r>
          <w:r>
            <w:fldChar w:fldCharType="separate"/>
          </w:r>
          <w:r>
            <w:rPr>
              <w:rFonts w:hint="eastAsia"/>
            </w:rPr>
            <w:t xml:space="preserve">3.13 </w:t>
          </w:r>
          <w:r>
            <w:t>人员相关需求</w:t>
          </w:r>
          <w:r>
            <w:tab/>
          </w:r>
          <w:r>
            <w:fldChar w:fldCharType="begin"/>
          </w:r>
          <w:r>
            <w:instrText xml:space="preserve"> PAGEREF _Toc32744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40DD31A1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"_Toc31886"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3.14 </w:t>
          </w:r>
          <w:r>
            <w:rPr>
              <w:lang w:eastAsia="zh-CN"/>
            </w:rPr>
            <w:t>训练相关需求</w:t>
          </w:r>
          <w:r>
            <w:tab/>
          </w:r>
          <w:r>
            <w:fldChar w:fldCharType="begin"/>
          </w:r>
          <w:r>
            <w:instrText xml:space="preserve"> PAGEREF _Toc31886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00C5D485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"_Toc21486"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3.15 </w:t>
          </w:r>
          <w:r>
            <w:rPr>
              <w:lang w:eastAsia="zh-CN"/>
            </w:rPr>
            <w:t>软件保障需求</w:t>
          </w:r>
          <w:r>
            <w:tab/>
          </w:r>
          <w:r>
            <w:fldChar w:fldCharType="begin"/>
          </w:r>
          <w:r>
            <w:instrText xml:space="preserve"> PAGEREF _Toc21486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40769C6D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"_Toc21124"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3.16 </w:t>
          </w:r>
          <w:r>
            <w:rPr>
              <w:lang w:eastAsia="zh-CN"/>
            </w:rPr>
            <w:t>包装需求</w:t>
          </w:r>
          <w:r>
            <w:tab/>
          </w:r>
          <w:r>
            <w:fldChar w:fldCharType="begin"/>
          </w:r>
          <w:r>
            <w:instrText xml:space="preserve"> PAGEREF _Toc21124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215BDE96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"_Toc17040"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3.17 </w:t>
          </w:r>
          <w:r>
            <w:rPr>
              <w:lang w:eastAsia="zh-CN"/>
            </w:rPr>
            <w:t>其他需求</w:t>
          </w:r>
          <w:r>
            <w:tab/>
          </w:r>
          <w:r>
            <w:fldChar w:fldCharType="begin"/>
          </w:r>
          <w:r>
            <w:instrText xml:space="preserve"> PAGEREF _Toc17040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5C76EF64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"_Toc303"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3.18 </w:t>
          </w:r>
          <w:r>
            <w:rPr>
              <w:lang w:eastAsia="zh-CN"/>
            </w:rPr>
            <w:t>需求的优先顺序和关键性</w:t>
          </w:r>
          <w:r>
            <w:tab/>
          </w:r>
          <w:r>
            <w:fldChar w:fldCharType="begin"/>
          </w:r>
          <w:r>
            <w:instrText xml:space="preserve"> PAGEREF _Toc303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59CAB36E">
          <w:pPr>
            <w:pStyle w:val="32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"_Toc25208" </w:instrText>
          </w:r>
          <w:r>
            <w:fldChar w:fldCharType="separate"/>
          </w:r>
          <w:r>
            <w:rPr>
              <w:rFonts w:hint="eastAsia"/>
            </w:rPr>
            <w:t xml:space="preserve">4 </w:t>
          </w:r>
          <w:r>
            <w:t>合格性规定</w:t>
          </w:r>
          <w:r>
            <w:tab/>
          </w:r>
          <w:r>
            <w:fldChar w:fldCharType="begin"/>
          </w:r>
          <w:r>
            <w:instrText xml:space="preserve"> PAGEREF _Toc25208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50527693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"_Toc19166"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 </w:t>
          </w:r>
          <w:r>
            <w:rPr>
              <w:lang w:eastAsia="zh-CN"/>
            </w:rPr>
            <w:t>CSCI能力需求的合格性规定</w:t>
          </w:r>
          <w:r>
            <w:tab/>
          </w:r>
          <w:r>
            <w:fldChar w:fldCharType="begin"/>
          </w:r>
          <w:r>
            <w:instrText xml:space="preserve"> PAGEREF _Toc19166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069BC9A9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"_Toc474"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4.1.1 </w:t>
          </w:r>
          <w:r>
            <w:rPr>
              <w:lang w:eastAsia="zh-CN"/>
            </w:rPr>
            <w:t>报文管理能力合格性规定</w:t>
          </w:r>
          <w:r>
            <w:tab/>
          </w:r>
          <w:r>
            <w:fldChar w:fldCharType="begin"/>
          </w:r>
          <w:r>
            <w:instrText xml:space="preserve"> PAGEREF _Toc474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21940D39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"_Toc3467"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4.1.2 </w:t>
          </w:r>
          <w:r>
            <w:rPr>
              <w:lang w:eastAsia="zh-CN"/>
            </w:rPr>
            <w:t>属性抽取能力合格性规定</w:t>
          </w:r>
          <w:r>
            <w:tab/>
          </w:r>
          <w:r>
            <w:fldChar w:fldCharType="begin"/>
          </w:r>
          <w:r>
            <w:instrText xml:space="preserve"> PAGEREF _Toc3467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47CBF95B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"_Toc5371"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4.1.3 </w:t>
          </w:r>
          <w:r>
            <w:rPr>
              <w:lang w:eastAsia="zh-CN"/>
            </w:rPr>
            <w:t>报文融合能力合格性规定</w:t>
          </w:r>
          <w:r>
            <w:tab/>
          </w:r>
          <w:r>
            <w:fldChar w:fldCharType="begin"/>
          </w:r>
          <w:r>
            <w:instrText xml:space="preserve"> PAGEREF _Toc5371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7729F3FE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"_Toc2515"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4.1.4 </w:t>
          </w:r>
          <w:r>
            <w:rPr>
              <w:lang w:eastAsia="zh-CN"/>
            </w:rPr>
            <w:t>数据统计能力合格性规定</w:t>
          </w:r>
          <w:r>
            <w:tab/>
          </w:r>
          <w:r>
            <w:fldChar w:fldCharType="begin"/>
          </w:r>
          <w:r>
            <w:instrText xml:space="preserve"> PAGEREF _Toc2515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1F82529C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"_Toc10693"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4.1.5 </w:t>
          </w:r>
          <w:r>
            <w:rPr>
              <w:lang w:eastAsia="zh-CN"/>
            </w:rPr>
            <w:t>情报分析能力合格性规定</w:t>
          </w:r>
          <w:r>
            <w:tab/>
          </w:r>
          <w:r>
            <w:fldChar w:fldCharType="begin"/>
          </w:r>
          <w:r>
            <w:instrText xml:space="preserve"> PAGEREF _Toc10693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65A7DD8C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"_Toc11951"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4.1.6 </w:t>
          </w:r>
          <w:r>
            <w:rPr>
              <w:lang w:eastAsia="zh-CN"/>
            </w:rPr>
            <w:t>轨迹分析能力合格性规定</w:t>
          </w:r>
          <w:r>
            <w:tab/>
          </w:r>
          <w:r>
            <w:fldChar w:fldCharType="begin"/>
          </w:r>
          <w:r>
            <w:instrText xml:space="preserve"> PAGEREF _Toc11951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73EB2A82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"_Toc4384"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4.1.7 </w:t>
          </w:r>
          <w:r>
            <w:rPr>
              <w:lang w:eastAsia="zh-CN"/>
            </w:rPr>
            <w:t>告警管理能力合格性规定</w:t>
          </w:r>
          <w:r>
            <w:tab/>
          </w:r>
          <w:r>
            <w:fldChar w:fldCharType="begin"/>
          </w:r>
          <w:r>
            <w:instrText xml:space="preserve"> PAGEREF _Toc4384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 w14:paraId="1FCAB796">
          <w:pPr>
            <w:pStyle w:val="28"/>
            <w:tabs>
              <w:tab w:val="right" w:leader="dot" w:pos="8312"/>
            </w:tabs>
            <w:ind w:left="1280"/>
          </w:pPr>
          <w:r>
            <w:fldChar w:fldCharType="begin"/>
          </w:r>
          <w:r>
            <w:instrText xml:space="preserve"> HYPERLINK \l "_Toc30710"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4.1.8 </w:t>
          </w:r>
          <w:r>
            <w:rPr>
              <w:lang w:eastAsia="zh-CN"/>
            </w:rPr>
            <w:t>侦察筹划能力合格性规定</w:t>
          </w:r>
          <w:r>
            <w:tab/>
          </w:r>
          <w:r>
            <w:fldChar w:fldCharType="begin"/>
          </w:r>
          <w:r>
            <w:instrText xml:space="preserve"> PAGEREF _Toc30710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 w14:paraId="3EF1C0CC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"_Toc13285" </w:instrText>
          </w:r>
          <w:r>
            <w:fldChar w:fldCharType="separate"/>
          </w:r>
          <w:r>
            <w:rPr>
              <w:rFonts w:hint="eastAsia"/>
            </w:rPr>
            <w:t xml:space="preserve">4.2 </w:t>
          </w:r>
          <w:r>
            <w:t>接口需求的合格性规定</w:t>
          </w:r>
          <w:r>
            <w:tab/>
          </w:r>
          <w:r>
            <w:fldChar w:fldCharType="begin"/>
          </w:r>
          <w:r>
            <w:instrText xml:space="preserve"> PAGEREF _Toc13285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5B7E1AA3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"_Toc7667"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4.3 </w:t>
          </w:r>
          <w:r>
            <w:rPr>
              <w:lang w:eastAsia="zh-CN"/>
            </w:rPr>
            <w:t>内部数据需求的合格性规定</w:t>
          </w:r>
          <w:r>
            <w:tab/>
          </w:r>
          <w:r>
            <w:fldChar w:fldCharType="begin"/>
          </w:r>
          <w:r>
            <w:instrText xml:space="preserve"> PAGEREF _Toc7667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0FD0D8D4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"_Toc30891"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4.4 </w:t>
          </w:r>
          <w:r>
            <w:rPr>
              <w:lang w:eastAsia="zh-CN"/>
            </w:rPr>
            <w:t>适应性需求的合格性规定</w:t>
          </w:r>
          <w:r>
            <w:tab/>
          </w:r>
          <w:r>
            <w:fldChar w:fldCharType="begin"/>
          </w:r>
          <w:r>
            <w:instrText xml:space="preserve"> PAGEREF _Toc30891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5A1AE8EC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"_Toc1675"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4.5 </w:t>
          </w:r>
          <w:r>
            <w:rPr>
              <w:lang w:eastAsia="zh-CN"/>
            </w:rPr>
            <w:t>保密性需求的合格性规定</w:t>
          </w:r>
          <w:r>
            <w:tab/>
          </w:r>
          <w:r>
            <w:fldChar w:fldCharType="begin"/>
          </w:r>
          <w:r>
            <w:instrText xml:space="preserve"> PAGEREF _Toc1675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 w14:paraId="55669082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"_Toc2240"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4.6 </w:t>
          </w:r>
          <w:r>
            <w:rPr>
              <w:lang w:eastAsia="zh-CN"/>
            </w:rPr>
            <w:t>安全性需求的合格性规定</w:t>
          </w:r>
          <w:r>
            <w:tab/>
          </w:r>
          <w:r>
            <w:fldChar w:fldCharType="begin"/>
          </w:r>
          <w:r>
            <w:instrText xml:space="preserve"> PAGEREF _Toc2240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 w14:paraId="5AC29ED8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"_Toc11474"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4.7 </w:t>
          </w:r>
          <w:r>
            <w:rPr>
              <w:lang w:eastAsia="zh-CN"/>
            </w:rPr>
            <w:t>环境适应性需求的合格性规定</w:t>
          </w:r>
          <w:r>
            <w:tab/>
          </w:r>
          <w:r>
            <w:fldChar w:fldCharType="begin"/>
          </w:r>
          <w:r>
            <w:instrText xml:space="preserve"> PAGEREF _Toc11474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 w14:paraId="7754B994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"_Toc30208"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4.8 </w:t>
          </w:r>
          <w:r>
            <w:rPr>
              <w:lang w:eastAsia="zh-CN"/>
            </w:rPr>
            <w:t>其他质量特性的合格性规定</w:t>
          </w:r>
          <w:r>
            <w:tab/>
          </w:r>
          <w:r>
            <w:fldChar w:fldCharType="begin"/>
          </w:r>
          <w:r>
            <w:instrText xml:space="preserve"> PAGEREF _Toc30208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fldChar w:fldCharType="end"/>
          </w:r>
        </w:p>
        <w:p w14:paraId="08605F4D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"_Toc6648"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4.9 </w:t>
          </w:r>
          <w:r>
            <w:rPr>
              <w:lang w:eastAsia="zh-CN"/>
            </w:rPr>
            <w:t>设计和实现约束的合格性规定</w:t>
          </w:r>
          <w:r>
            <w:tab/>
          </w:r>
          <w:r>
            <w:fldChar w:fldCharType="begin"/>
          </w:r>
          <w:r>
            <w:instrText xml:space="preserve"> PAGEREF _Toc6648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 w14:paraId="7434BC40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"_Toc4215"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4.10 </w:t>
          </w:r>
          <w:r>
            <w:rPr>
              <w:lang w:eastAsia="zh-CN"/>
            </w:rPr>
            <w:t>人员相关需求的合格性规定</w:t>
          </w:r>
          <w:r>
            <w:tab/>
          </w:r>
          <w:r>
            <w:fldChar w:fldCharType="begin"/>
          </w:r>
          <w:r>
            <w:instrText xml:space="preserve"> PAGEREF _Toc4215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 w14:paraId="2626D4B1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"_Toc8952"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4.11 </w:t>
          </w:r>
          <w:r>
            <w:rPr>
              <w:lang w:eastAsia="zh-CN"/>
            </w:rPr>
            <w:t>软件保障需求的合格性规定</w:t>
          </w:r>
          <w:r>
            <w:tab/>
          </w:r>
          <w:r>
            <w:fldChar w:fldCharType="begin"/>
          </w:r>
          <w:r>
            <w:instrText xml:space="preserve"> PAGEREF _Toc8952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3ABA6471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"_Toc29158"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4.12 </w:t>
          </w:r>
          <w:r>
            <w:rPr>
              <w:lang w:eastAsia="zh-CN"/>
            </w:rPr>
            <w:t>包装需求的合格性规定</w:t>
          </w:r>
          <w:r>
            <w:tab/>
          </w:r>
          <w:r>
            <w:fldChar w:fldCharType="begin"/>
          </w:r>
          <w:r>
            <w:instrText xml:space="preserve"> PAGEREF _Toc29158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 w14:paraId="1BAC0A3C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"_Toc30838"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4.13 </w:t>
          </w:r>
          <w:r>
            <w:rPr>
              <w:lang w:eastAsia="zh-CN"/>
            </w:rPr>
            <w:t>其他需求的合格性规定</w:t>
          </w:r>
          <w:r>
            <w:tab/>
          </w:r>
          <w:r>
            <w:fldChar w:fldCharType="begin"/>
          </w:r>
          <w:r>
            <w:instrText xml:space="preserve"> PAGEREF _Toc30838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 w14:paraId="321168B4">
          <w:pPr>
            <w:pStyle w:val="32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"_Toc13993"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 </w:t>
          </w:r>
          <w:r>
            <w:rPr>
              <w:lang w:eastAsia="zh-CN"/>
            </w:rPr>
            <w:t>需求可追踪性</w:t>
          </w:r>
          <w:r>
            <w:tab/>
          </w:r>
          <w:r>
            <w:fldChar w:fldCharType="begin"/>
          </w:r>
          <w:r>
            <w:instrText xml:space="preserve"> PAGEREF _Toc13993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 w14:paraId="60EA911D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"_Toc17053"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5.1 </w:t>
          </w:r>
          <w:r>
            <w:rPr>
              <w:lang w:eastAsia="zh-CN"/>
            </w:rPr>
            <w:t>系统需求标识</w:t>
          </w:r>
          <w:r>
            <w:tab/>
          </w:r>
          <w:r>
            <w:fldChar w:fldCharType="begin"/>
          </w:r>
          <w:r>
            <w:instrText xml:space="preserve"> PAGEREF _Toc17053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fldChar w:fldCharType="end"/>
          </w:r>
        </w:p>
        <w:p w14:paraId="21CDE991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"_Toc22156"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5.2 </w:t>
          </w:r>
          <w:r>
            <w:rPr>
              <w:lang w:eastAsia="zh-CN"/>
            </w:rPr>
            <w:t>正向追踪（CSCI需求 → 系统需求）</w:t>
          </w:r>
          <w:r>
            <w:tab/>
          </w:r>
          <w:r>
            <w:fldChar w:fldCharType="begin"/>
          </w:r>
          <w:r>
            <w:instrText xml:space="preserve"> PAGEREF _Toc22156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738625F5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"_Toc4364"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5.3 </w:t>
          </w:r>
          <w:r>
            <w:rPr>
              <w:lang w:eastAsia="zh-CN"/>
            </w:rPr>
            <w:t>逆向追踪（系统需求 → CSCI需求）</w:t>
          </w:r>
          <w:r>
            <w:tab/>
          </w:r>
          <w:r>
            <w:fldChar w:fldCharType="begin"/>
          </w:r>
          <w:r>
            <w:instrText xml:space="preserve"> PAGEREF _Toc4364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 w14:paraId="7C6B1060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"_Toc26004"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5.4 </w:t>
          </w:r>
          <w:r>
            <w:rPr>
              <w:lang w:eastAsia="zh-CN"/>
            </w:rPr>
            <w:t>完整追踪矩阵</w:t>
          </w:r>
          <w:r>
            <w:tab/>
          </w:r>
          <w:r>
            <w:fldChar w:fldCharType="begin"/>
          </w:r>
          <w:r>
            <w:instrText xml:space="preserve"> PAGEREF _Toc26004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fldChar w:fldCharType="end"/>
          </w:r>
        </w:p>
        <w:p w14:paraId="32603421">
          <w:pPr>
            <w:pStyle w:val="32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"_Toc26386" </w:instrText>
          </w:r>
          <w:r>
            <w:fldChar w:fldCharType="separate"/>
          </w:r>
          <w:r>
            <w:rPr>
              <w:rFonts w:hint="eastAsia"/>
            </w:rPr>
            <w:t xml:space="preserve">6 </w:t>
          </w:r>
          <w:r>
            <w:t>注释</w:t>
          </w:r>
          <w:r>
            <w:tab/>
          </w:r>
          <w:r>
            <w:fldChar w:fldCharType="begin"/>
          </w:r>
          <w:r>
            <w:instrText xml:space="preserve"> PAGEREF _Toc26386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fldChar w:fldCharType="end"/>
          </w:r>
        </w:p>
        <w:p w14:paraId="2FBC9634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"_Toc970" </w:instrText>
          </w:r>
          <w:r>
            <w:fldChar w:fldCharType="separate"/>
          </w:r>
          <w:r>
            <w:rPr>
              <w:rFonts w:hint="eastAsia"/>
            </w:rPr>
            <w:t xml:space="preserve">6.1 </w:t>
          </w:r>
          <w:r>
            <w:t>术语说明</w:t>
          </w:r>
          <w:r>
            <w:tab/>
          </w:r>
          <w:r>
            <w:fldChar w:fldCharType="begin"/>
          </w:r>
          <w:r>
            <w:instrText xml:space="preserve"> PAGEREF _Toc970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fldChar w:fldCharType="end"/>
          </w:r>
        </w:p>
        <w:p w14:paraId="70DB15EA">
          <w:pPr>
            <w:pStyle w:val="37"/>
            <w:tabs>
              <w:tab w:val="right" w:leader="dot" w:pos="8312"/>
            </w:tabs>
            <w:ind w:left="640"/>
          </w:pPr>
          <w:r>
            <w:fldChar w:fldCharType="begin"/>
          </w:r>
          <w:r>
            <w:instrText xml:space="preserve"> HYPERLINK \l "_Toc11966" </w:instrText>
          </w:r>
          <w:r>
            <w:fldChar w:fldCharType="separate"/>
          </w:r>
          <w:r>
            <w:rPr>
              <w:rFonts w:hint="eastAsia"/>
            </w:rPr>
            <w:t xml:space="preserve">6.2 </w:t>
          </w:r>
          <w:r>
            <w:t>缩略语说明</w:t>
          </w:r>
          <w:r>
            <w:tab/>
          </w:r>
          <w:r>
            <w:fldChar w:fldCharType="begin"/>
          </w:r>
          <w:r>
            <w:instrText xml:space="preserve"> PAGEREF _Toc11966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1FE4A7B9">
          <w:pPr>
            <w:pStyle w:val="32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"_Toc15485" </w:instrText>
          </w:r>
          <w:r>
            <w:fldChar w:fldCharType="separate"/>
          </w:r>
          <w:r>
            <w:rPr>
              <w:rFonts w:hint="eastAsia"/>
            </w:rPr>
            <w:t xml:space="preserve">7 </w:t>
          </w:r>
          <w:r>
            <w:t>背景信息</w:t>
          </w:r>
          <w:r>
            <w:tab/>
          </w:r>
          <w:r>
            <w:fldChar w:fldCharType="begin"/>
          </w:r>
          <w:r>
            <w:instrText xml:space="preserve"> PAGEREF _Toc15485 \h </w:instrText>
          </w:r>
          <w:r>
            <w:fldChar w:fldCharType="separate"/>
          </w:r>
          <w:r>
            <w:t>140</w:t>
          </w:r>
          <w:r>
            <w:fldChar w:fldCharType="end"/>
          </w:r>
          <w:r>
            <w:fldChar w:fldCharType="end"/>
          </w:r>
        </w:p>
        <w:p w14:paraId="22032579">
          <w:r>
            <w:fldChar w:fldCharType="end"/>
          </w:r>
        </w:p>
      </w:sdtContent>
    </w:sdt>
    <w:p w14:paraId="6DC14E73"/>
    <w:p w14:paraId="2BEB7429">
      <w:pPr>
        <w:rPr>
          <w:lang w:eastAsia="zh-CN"/>
        </w:rPr>
      </w:pPr>
      <w:r>
        <w:rPr>
          <w:lang w:eastAsia="zh-CN"/>
        </w:rPr>
        <w:br w:type="page"/>
      </w:r>
    </w:p>
    <w:p w14:paraId="02D40F68">
      <w:pPr>
        <w:pStyle w:val="3"/>
      </w:pPr>
      <w:bookmarkStart w:id="0" w:name="_Toc25054"/>
      <w:r>
        <w:t>范围</w:t>
      </w:r>
      <w:bookmarkEnd w:id="0"/>
    </w:p>
    <w:p w14:paraId="1C5FB956">
      <w:pPr>
        <w:pStyle w:val="5"/>
      </w:pPr>
      <w:bookmarkStart w:id="1" w:name="_Toc2967"/>
      <w:r>
        <w:t>标识</w:t>
      </w:r>
      <w:bookmarkEnd w:id="1"/>
    </w:p>
    <w:p w14:paraId="1F55E6B2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本文档适用于献微系统的软件需求规格说明。文档标识号：XW-REQ-001，版本号：V1.0.0。本文档针对的计算机软件配置项（CSCI）为献微系统软件，CSCI标识号为XW-CSCI-001。</w:t>
      </w:r>
    </w:p>
    <w:p w14:paraId="3D800BF6">
      <w:pPr>
        <w:pStyle w:val="5"/>
      </w:pPr>
      <w:bookmarkStart w:id="2" w:name="_Toc22356"/>
      <w:r>
        <w:t>系统概述</w:t>
      </w:r>
      <w:bookmarkEnd w:id="2"/>
    </w:p>
    <w:p w14:paraId="7457B947">
      <w:pPr>
        <w:spacing w:line="560" w:lineRule="exact"/>
        <w:ind w:firstLine="482"/>
      </w:pPr>
      <w:r>
        <w:rPr>
          <w:rFonts w:ascii="仿宋" w:hAnsi="仿宋"/>
          <w:lang w:eastAsia="zh-CN"/>
        </w:rPr>
        <w:t>献微系统是一个基于大语言模型（LLM）的军事情报文章撰写与数据分析系统。</w:t>
      </w:r>
      <w:r>
        <w:rPr>
          <w:rFonts w:ascii="仿宋" w:hAnsi="仿宋"/>
        </w:rPr>
        <w:t>系统采用前后端分离的三层架构（Vue 3前端 + Spring Boot后端 + Flask算法服务），通过算法服务调用大语言模型，实现智能化的事件抽取和报文融合功能。</w:t>
      </w:r>
    </w:p>
    <w:p w14:paraId="646BBB9F">
      <w:pPr>
        <w:spacing w:line="560" w:lineRule="exact"/>
        <w:ind w:firstLine="482"/>
      </w:pPr>
      <w:r>
        <w:rPr>
          <w:rFonts w:ascii="仿宋" w:hAnsi="仿宋"/>
        </w:rPr>
        <w:t>系统的总体架构如下：</w:t>
      </w:r>
    </w:p>
    <w:p w14:paraId="1409B315">
      <w:pPr>
        <w:jc w:val="center"/>
      </w:pPr>
      <w:r>
        <w:drawing>
          <wp:inline distT="0" distB="0" distL="0" distR="0">
            <wp:extent cx="5278120" cy="211328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EAD2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图1-1 献微系统总体架构图</w:t>
      </w:r>
    </w:p>
    <w:p w14:paraId="3D684AFD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系统包含以下三个核心功能模块：</w:t>
      </w:r>
    </w:p>
    <w:p w14:paraId="6511977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报文管理模块：负责军事情报报文的查询、筛选、分类管理、详情查看和批量导入，支持文字报和图文报两种模态类型</w:t>
      </w:r>
    </w:p>
    <w:p w14:paraId="6EEB811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属性抽取模块：基于大语言模型对报文进行层次化事件抽取，提取时间、地点、主体、动作等关键信息，并通过RexUniNlu服务进行多标签分类</w:t>
      </w:r>
    </w:p>
    <w:p w14:paraId="5BC56F8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报文融合模块：将多篇相关报文的抽取结果进行融合，通过LLM生成包含标题、摘要、时间线和详细内容的综合分析报告</w:t>
      </w:r>
    </w:p>
    <w:p w14:paraId="4053A1C6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表1-1 系统技术栈总览表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4086"/>
        <w:gridCol w:w="3500"/>
      </w:tblGrid>
      <w:tr w14:paraId="4318B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371F0B6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层级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52C506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技术栈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0157AE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版本</w:t>
            </w:r>
          </w:p>
        </w:tc>
      </w:tr>
      <w:tr w14:paraId="76E3681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253B149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前端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669234E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Vue 3 + Vite + Element Plus + Pinia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1205784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3.5.13 / 6.0.7 / 2.9.1 / 2.3.0</w:t>
            </w:r>
          </w:p>
        </w:tc>
      </w:tr>
      <w:tr w14:paraId="0FEE8F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D1D650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后端</w:t>
            </w:r>
          </w:p>
        </w:tc>
        <w:tc>
          <w:tcPr>
            <w:tcW w:w="0" w:type="auto"/>
            <w:vAlign w:val="center"/>
          </w:tcPr>
          <w:p w14:paraId="3BBA287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Spring Boot + MyBatis + Druid</w:t>
            </w:r>
          </w:p>
        </w:tc>
        <w:tc>
          <w:tcPr>
            <w:tcW w:w="0" w:type="auto"/>
            <w:vAlign w:val="center"/>
          </w:tcPr>
          <w:p w14:paraId="6FAE61E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2.7.18 / 2.3.2 / 1.2.20</w:t>
            </w:r>
          </w:p>
        </w:tc>
      </w:tr>
      <w:tr w14:paraId="5A15EC1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DF6492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算法</w:t>
            </w:r>
          </w:p>
        </w:tc>
        <w:tc>
          <w:tcPr>
            <w:tcW w:w="0" w:type="auto"/>
            <w:vAlign w:val="center"/>
          </w:tcPr>
          <w:p w14:paraId="7C60EDF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Python Flask + OpenAI SDK</w:t>
            </w:r>
          </w:p>
        </w:tc>
        <w:tc>
          <w:tcPr>
            <w:tcW w:w="0" w:type="auto"/>
            <w:vAlign w:val="center"/>
          </w:tcPr>
          <w:p w14:paraId="2D9577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2.0+ / 1.0+</w:t>
            </w:r>
          </w:p>
        </w:tc>
      </w:tr>
      <w:tr w14:paraId="3CA6083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61048D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数据库</w:t>
            </w:r>
          </w:p>
        </w:tc>
        <w:tc>
          <w:tcPr>
            <w:tcW w:w="0" w:type="auto"/>
            <w:vAlign w:val="center"/>
          </w:tcPr>
          <w:p w14:paraId="09C62E7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MySQL</w:t>
            </w:r>
          </w:p>
        </w:tc>
        <w:tc>
          <w:tcPr>
            <w:tcW w:w="0" w:type="auto"/>
            <w:vAlign w:val="center"/>
          </w:tcPr>
          <w:p w14:paraId="12F0D84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8.0.33</w:t>
            </w:r>
          </w:p>
        </w:tc>
      </w:tr>
      <w:tr w14:paraId="0AB6A9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895F97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LLM</w:t>
            </w:r>
          </w:p>
        </w:tc>
        <w:tc>
          <w:tcPr>
            <w:tcW w:w="0" w:type="auto"/>
            <w:vAlign w:val="center"/>
          </w:tcPr>
          <w:p w14:paraId="3C8F97F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Qwen3.5-122B-A10B / GLM-5</w:t>
            </w:r>
          </w:p>
        </w:tc>
        <w:tc>
          <w:tcPr>
            <w:tcW w:w="0" w:type="auto"/>
            <w:vAlign w:val="center"/>
          </w:tcPr>
          <w:p w14:paraId="6BC54A0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-</w:t>
            </w:r>
          </w:p>
        </w:tc>
      </w:tr>
      <w:tr w14:paraId="3A47DD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C9024D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存储</w:t>
            </w:r>
          </w:p>
        </w:tc>
        <w:tc>
          <w:tcPr>
            <w:tcW w:w="0" w:type="auto"/>
            <w:vAlign w:val="center"/>
          </w:tcPr>
          <w:p w14:paraId="60E2AB3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MinIO</w:t>
            </w:r>
          </w:p>
        </w:tc>
        <w:tc>
          <w:tcPr>
            <w:tcW w:w="0" w:type="auto"/>
            <w:vAlign w:val="center"/>
          </w:tcPr>
          <w:p w14:paraId="72D0408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8.5.7</w:t>
            </w:r>
          </w:p>
        </w:tc>
      </w:tr>
    </w:tbl>
    <w:p w14:paraId="7204620C">
      <w:pPr>
        <w:pStyle w:val="5"/>
      </w:pPr>
      <w:bookmarkStart w:id="3" w:name="_Toc18707"/>
      <w:r>
        <w:t>文档概述</w:t>
      </w:r>
      <w:bookmarkEnd w:id="3"/>
    </w:p>
    <w:p w14:paraId="2D324CB7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本文档描述了献微系统软件的需求规格，包括CSCI能力需求、外部接口需求、内部接口需求、内部数据需求、计算机资源需求等。本文档的读者对象为软件开发人员、测试人员和项目管理人员。</w:t>
      </w:r>
    </w:p>
    <w:p w14:paraId="7DB5C0C0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本文档按照GJB 438B-2009《军用软件开发文档通用要求》编写，包含以下主要内容：</w:t>
      </w:r>
    </w:p>
    <w:p w14:paraId="40B06F66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需求：详细描述CSCI的各项功能需求、接口需求、数据需求和性能需求</w:t>
      </w:r>
    </w:p>
    <w:p w14:paraId="4BAE7A6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合格性规定：规定验证各项需求的检验方法</w:t>
      </w:r>
    </w:p>
    <w:p w14:paraId="7F9A1C1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需求可追踪性：建立CSCI需求与系统需求之间的追踪关系</w:t>
      </w:r>
    </w:p>
    <w:p w14:paraId="5635001D">
      <w:pPr>
        <w:pStyle w:val="3"/>
      </w:pPr>
      <w:bookmarkStart w:id="4" w:name="_Toc9696"/>
      <w:r>
        <w:t>引用文档</w:t>
      </w:r>
      <w:bookmarkEnd w:id="4"/>
    </w:p>
    <w:p w14:paraId="4A523D50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本文档引用以下标准规范和相关文档：</w:t>
      </w:r>
    </w:p>
    <w:p w14:paraId="50070BA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GJB 438B-2009 军用软件开发文档通用要求</w:t>
      </w:r>
    </w:p>
    <w:p w14:paraId="39575E4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GJB 5000B-2021 军用软件能力成熟度模型</w:t>
      </w:r>
    </w:p>
    <w:p w14:paraId="67C8F51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GJB 2786A-2009 军用软件开发通用要求</w:t>
      </w:r>
    </w:p>
    <w:p w14:paraId="236EE2F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XW-SDD-001 献微系统软件设计说明 V1.0.0</w:t>
      </w:r>
    </w:p>
    <w:p w14:paraId="7005403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XW-SYS-001 献微系统系统框架说明 V1.0</w:t>
      </w:r>
    </w:p>
    <w:p w14:paraId="147D8A2D">
      <w:pPr>
        <w:pStyle w:val="3"/>
      </w:pPr>
      <w:bookmarkStart w:id="5" w:name="_Toc9869"/>
      <w:r>
        <w:t>需求</w:t>
      </w:r>
      <w:bookmarkEnd w:id="5"/>
    </w:p>
    <w:p w14:paraId="2F2A8E21">
      <w:pPr>
        <w:pStyle w:val="5"/>
      </w:pPr>
      <w:bookmarkStart w:id="6" w:name="_Toc6074"/>
      <w:r>
        <w:t>要求的状态和方式</w:t>
      </w:r>
      <w:bookmarkEnd w:id="6"/>
    </w:p>
    <w:p w14:paraId="0E9B6128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CSCI应在以下状态下运行：</w:t>
      </w:r>
    </w:p>
    <w:p w14:paraId="79EAF4D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正常运行状态：所有服务（前端、后端、算法服务、MySQL、MinIO）正常运行，系统提供全部功能</w:t>
      </w:r>
    </w:p>
    <w:p w14:paraId="45C0275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维护状态：部分服务停止运行，进行系统升级、数据迁移或配置变更</w:t>
      </w:r>
    </w:p>
    <w:p w14:paraId="77B0F2E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降级运行状态：当LLM服务不可用时，报文管理功能（查询、筛选、详情查看）仍应正常使用，属性抽取和报文融合功能返回明确的错误提示</w:t>
      </w:r>
    </w:p>
    <w:p w14:paraId="5A63E674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CSCI应支持以下运行方式：</w:t>
      </w:r>
    </w:p>
    <w:p w14:paraId="458CDC4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开发模式：前端通过Vite开发服务器（:8080）运行，支持HMR热更新</w:t>
      </w:r>
    </w:p>
    <w:p w14:paraId="47EAD44D">
      <w:pPr>
        <w:spacing w:line="560" w:lineRule="exact"/>
        <w:ind w:left="482"/>
      </w:pPr>
      <w:r>
        <w:rPr>
          <w:rFonts w:ascii="仿宋" w:hAnsi="仿宋"/>
        </w:rPr>
        <w:t>b) 生产模式：前端构建为静态文件由Nginx提供服务，后端以JAR包方式运行，Docker Compose编排基础服务</w:t>
      </w:r>
    </w:p>
    <w:p w14:paraId="16DF5F46">
      <w:pPr>
        <w:pStyle w:val="5"/>
      </w:pPr>
      <w:bookmarkStart w:id="7" w:name="_Toc321"/>
      <w:r>
        <w:t>CSCI能力需求</w:t>
      </w:r>
      <w:bookmarkEnd w:id="7"/>
    </w:p>
    <w:p w14:paraId="1256B6FB">
      <w:pPr>
        <w:pStyle w:val="6"/>
      </w:pPr>
      <w:bookmarkStart w:id="8" w:name="_Toc2418"/>
      <w:r>
        <w:t>报文管理能力（REQ-TEXT）</w:t>
      </w:r>
      <w:bookmarkEnd w:id="8"/>
    </w:p>
    <w:p w14:paraId="23B677A7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系统应提供完整的军事情报报文管理功能，包括报文查询、分类管理、详情查看和数据导入。</w:t>
      </w:r>
    </w:p>
    <w:p w14:paraId="2A190B8D">
      <w:pPr>
        <w:pStyle w:val="7"/>
      </w:pPr>
      <w:r>
        <w:t>REQ-TEXT-001 报文分页查询</w:t>
      </w:r>
    </w:p>
    <w:p w14:paraId="1DDCD77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功能描述：系统应支持报文分页查询功能，用户可通过分类ID、模态类型和关键词进行筛选</w:t>
      </w:r>
    </w:p>
    <w:p w14:paraId="3C42053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4BCF99F3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pageNum：整数，页码，从1开始，必填</w:t>
      </w:r>
    </w:p>
    <w:p w14:paraId="7651E03B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pageSize：整数，每页条数，范围1至100，默认10</w:t>
      </w:r>
    </w:p>
    <w:p w14:paraId="3E143949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3) typeId：整数，分类ID，可选</w:t>
      </w:r>
    </w:p>
    <w:p w14:paraId="28E6771E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4) modalType：字符串，报文模态类型（文字报/图文报），可选</w:t>
      </w:r>
    </w:p>
    <w:p w14:paraId="2C748C52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5) keyword：字符串，搜索关键词，可选</w:t>
      </w:r>
    </w:p>
    <w:p w14:paraId="0E37F823">
      <w:pPr>
        <w:spacing w:line="560" w:lineRule="exact"/>
        <w:ind w:left="482"/>
      </w:pPr>
      <w:r>
        <w:rPr>
          <w:rFonts w:ascii="仿宋" w:hAnsi="仿宋"/>
        </w:rPr>
        <w:t>c) 输出要求：</w:t>
      </w:r>
    </w:p>
    <w:p w14:paraId="14372219">
      <w:pPr>
        <w:spacing w:line="560" w:lineRule="exact"/>
        <w:ind w:left="964"/>
      </w:pPr>
      <w:r>
        <w:rPr>
          <w:rFonts w:ascii="仿宋" w:hAnsi="仿宋"/>
        </w:rPr>
        <w:t>1) 查询成功：返回分页结果，包含total（总记录数）、list（报文列表，含sid、title、content、times、type、modalType、images、isExtracted）、pageNum、pageSize</w:t>
      </w:r>
    </w:p>
    <w:p w14:paraId="2223C238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查询失败：返回错误码（code=0）和错误信息</w:t>
      </w:r>
    </w:p>
    <w:p w14:paraId="50DEAD7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性能要求：在1万条报文数据规模下，响应时间应不超过2秒</w:t>
      </w:r>
    </w:p>
    <w:p w14:paraId="09B1A73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</w:t>
      </w:r>
      <w:bookmarkStart w:id="82" w:name="_GoBack"/>
      <w:bookmarkEnd w:id="82"/>
      <w:r>
        <w:rPr>
          <w:rFonts w:ascii="仿宋" w:hAnsi="仿宋"/>
          <w:lang w:eastAsia="zh-CN"/>
        </w:rPr>
        <w:t>：测试</w:t>
      </w:r>
    </w:p>
    <w:p w14:paraId="7F69B668">
      <w:pPr>
        <w:pStyle w:val="7"/>
      </w:pPr>
      <w:r>
        <w:t>REQ-TEXT-002 报文详情查看</w:t>
      </w:r>
    </w:p>
    <w:p w14:paraId="1587BF8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功能描述：系统应支持按报文唯一标识查看报文详情，包括文本内容和图片</w:t>
      </w:r>
    </w:p>
    <w:p w14:paraId="13CB486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78A47CC3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sid：长整型，报文唯一标识，必填</w:t>
      </w:r>
    </w:p>
    <w:p w14:paraId="595348A3">
      <w:pPr>
        <w:spacing w:line="560" w:lineRule="exact"/>
        <w:ind w:left="482"/>
      </w:pPr>
      <w:r>
        <w:rPr>
          <w:rFonts w:ascii="仿宋" w:hAnsi="仿宋"/>
        </w:rPr>
        <w:t>c) 输出要求：</w:t>
      </w:r>
    </w:p>
    <w:p w14:paraId="6B168288">
      <w:pPr>
        <w:spacing w:line="560" w:lineRule="exact"/>
        <w:ind w:left="964"/>
      </w:pPr>
      <w:r>
        <w:rPr>
          <w:rFonts w:ascii="仿宋" w:hAnsi="仿宋"/>
        </w:rPr>
        <w:t>1) 返回完整的OriginTextDTO对象，包含sid、title、content、times、type、modalType、images、isExtracted</w:t>
      </w:r>
    </w:p>
    <w:p w14:paraId="599A9C22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图文报应返回images字段（JSON数组格式的图片文件名列表）</w:t>
      </w:r>
    </w:p>
    <w:p w14:paraId="1B64A09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7E718B5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64FB2AD9">
      <w:pPr>
        <w:pStyle w:val="7"/>
      </w:pPr>
      <w:r>
        <w:t>REQ-TEXT-003 分类目录管理</w:t>
      </w:r>
    </w:p>
    <w:p w14:paraId="12A7A12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功能描述：系统应支持分类目录的树形展示、新增、删除和批量删除操作</w:t>
      </w:r>
    </w:p>
    <w:p w14:paraId="43DCF76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0F0B2B45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查询：无参数</w:t>
      </w:r>
    </w:p>
    <w:p w14:paraId="3A87A02D">
      <w:pPr>
        <w:spacing w:line="560" w:lineRule="exact"/>
        <w:ind w:left="964"/>
      </w:pPr>
      <w:r>
        <w:rPr>
          <w:rFonts w:ascii="仿宋" w:hAnsi="仿宋"/>
        </w:rPr>
        <w:t>2) 新增：typeName（分类名称）、parentId（父分类ID，0表示一级分类）</w:t>
      </w:r>
    </w:p>
    <w:p w14:paraId="0018BB57">
      <w:pPr>
        <w:spacing w:line="560" w:lineRule="exact"/>
        <w:ind w:left="964"/>
      </w:pPr>
      <w:r>
        <w:rPr>
          <w:rFonts w:ascii="仿宋" w:hAnsi="仿宋"/>
        </w:rPr>
        <w:t>3) 删除：id（分类ID）</w:t>
      </w:r>
    </w:p>
    <w:p w14:paraId="4FD795AD">
      <w:pPr>
        <w:spacing w:line="560" w:lineRule="exact"/>
        <w:ind w:left="482"/>
      </w:pPr>
      <w:r>
        <w:rPr>
          <w:rFonts w:ascii="仿宋" w:hAnsi="仿宋"/>
        </w:rPr>
        <w:t>c) 输出要求：</w:t>
      </w:r>
    </w:p>
    <w:p w14:paraId="1C95F9F9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查询：返回树形结构的分类目录列表（支持多级嵌套，通过parentId自关联实现）</w:t>
      </w:r>
    </w:p>
    <w:p w14:paraId="40A38AB1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新增/删除：返回操作结果</w:t>
      </w:r>
    </w:p>
    <w:p w14:paraId="5D0C7BD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约束条件：删除分类时应支持级联删除（同时删除分类下的报文）</w:t>
      </w:r>
    </w:p>
    <w:p w14:paraId="42F7FB9D">
      <w:pPr>
        <w:spacing w:line="560" w:lineRule="exact"/>
        <w:ind w:left="482"/>
      </w:pPr>
      <w:r>
        <w:rPr>
          <w:rFonts w:ascii="仿宋" w:hAnsi="仿宋"/>
        </w:rPr>
        <w:t>e) 合格性方法：测试</w:t>
      </w:r>
    </w:p>
    <w:p w14:paraId="3E7C9053">
      <w:pPr>
        <w:pStyle w:val="7"/>
      </w:pPr>
      <w:r>
        <w:t>REQ-TEXT-004 报文批量导入</w:t>
      </w:r>
    </w:p>
    <w:p w14:paraId="4BB99545">
      <w:pPr>
        <w:spacing w:line="560" w:lineRule="exact"/>
        <w:ind w:left="482"/>
      </w:pPr>
      <w:r>
        <w:rPr>
          <w:rFonts w:ascii="仿宋" w:hAnsi="仿宋"/>
        </w:rPr>
        <w:t>a) 功能描述：系统应支持JSONL格式的报文批量导入功能</w:t>
      </w:r>
    </w:p>
    <w:p w14:paraId="29A05F18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086CEC32">
      <w:pPr>
        <w:spacing w:line="560" w:lineRule="exact"/>
        <w:ind w:left="964"/>
      </w:pPr>
      <w:r>
        <w:rPr>
          <w:rFonts w:ascii="仿宋" w:hAnsi="仿宋"/>
        </w:rPr>
        <w:t>1) 上传文件：JSONL格式，每行一条JSON记录，包含title、content、times、type等字段</w:t>
      </w:r>
    </w:p>
    <w:p w14:paraId="55ADF0C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</w:t>
      </w:r>
    </w:p>
    <w:p w14:paraId="0CFB38D2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导入成功：返回成功导入的记录数</w:t>
      </w:r>
    </w:p>
    <w:p w14:paraId="1CBF960D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导入失败：返回失败原因及失败记录信息</w:t>
      </w:r>
    </w:p>
    <w:p w14:paraId="7CEC285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约束条件：系统应支持UTF-8、GBK、GB2312编码的文件</w:t>
      </w:r>
    </w:p>
    <w:p w14:paraId="0AD3A31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74245FFA">
      <w:pPr>
        <w:pStyle w:val="7"/>
      </w:pPr>
      <w:r>
        <w:t>REQ-TEXT-005 报文删除管理</w:t>
      </w:r>
    </w:p>
    <w:p w14:paraId="3282E39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功能描述：系统应支持单条删除和批量删除报文功能</w:t>
      </w:r>
    </w:p>
    <w:p w14:paraId="6263108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0D7D9C48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单条删除：sid（报文唯一标识）</w:t>
      </w:r>
    </w:p>
    <w:p w14:paraId="26E12118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批量删除：sid列表</w:t>
      </w:r>
    </w:p>
    <w:p w14:paraId="25BF4C4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输出要求：返回删除操作结果</w:t>
      </w:r>
    </w:p>
    <w:p w14:paraId="36DDAF8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约束条件：删除报文应同时清除关联的抽取结果（extraction_result表中对应记录）</w:t>
      </w:r>
    </w:p>
    <w:p w14:paraId="71A3E4A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378791E4">
      <w:pPr>
        <w:pStyle w:val="6"/>
      </w:pPr>
      <w:bookmarkStart w:id="9" w:name="_Toc28353"/>
      <w:r>
        <w:t>属性抽取能力（REQ-EXT）</w:t>
      </w:r>
      <w:bookmarkEnd w:id="9"/>
    </w:p>
    <w:p w14:paraId="66F4ACB8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系统应提供基于大语言模型的军事事件属性抽取功能，自动从报文中提取结构化的事件信息。</w:t>
      </w:r>
    </w:p>
    <w:p w14:paraId="53930754">
      <w:pPr>
        <w:pStyle w:val="7"/>
      </w:pPr>
      <w:r>
        <w:t>REQ-EXT-001 执行属性抽取</w:t>
      </w:r>
    </w:p>
    <w:p w14:paraId="4A8CFE5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功能描述：系统应支持对指定报文执行基于LLM的层次化事件抽取，提取事件的时间、地点、主体、动作和分类标签</w:t>
      </w:r>
    </w:p>
    <w:p w14:paraId="1E069E8F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7EFDA1F2">
      <w:pPr>
        <w:spacing w:line="560" w:lineRule="exact"/>
        <w:ind w:left="964"/>
      </w:pPr>
      <w:r>
        <w:rPr>
          <w:rFonts w:ascii="仿宋" w:hAnsi="仿宋"/>
        </w:rPr>
        <w:t>1) originTextId：长整型，报文唯一标识，必填</w:t>
      </w:r>
    </w:p>
    <w:p w14:paraId="633AC47C">
      <w:pPr>
        <w:spacing w:line="560" w:lineRule="exact"/>
        <w:ind w:left="964"/>
      </w:pPr>
      <w:r>
        <w:rPr>
          <w:rFonts w:ascii="仿宋" w:hAnsi="仿宋"/>
        </w:rPr>
        <w:t>2) force：布尔型，是否强制重新抽取，默认false</w:t>
      </w:r>
    </w:p>
    <w:p w14:paraId="6090C7C0">
      <w:pPr>
        <w:spacing w:line="560" w:lineRule="exact"/>
        <w:ind w:left="482"/>
      </w:pPr>
      <w:r>
        <w:rPr>
          <w:rFonts w:ascii="仿宋" w:hAnsi="仿宋"/>
        </w:rPr>
        <w:t>c) 输出要求：</w:t>
      </w:r>
    </w:p>
    <w:p w14:paraId="2D4BF083">
      <w:pPr>
        <w:spacing w:line="560" w:lineRule="exact"/>
        <w:ind w:left="964"/>
      </w:pPr>
      <w:r>
        <w:rPr>
          <w:rFonts w:ascii="仿宋" w:hAnsi="仿宋"/>
        </w:rPr>
        <w:t>1) 抽取成功：返回结构化事件列表，每个事件包含event_id（事件编号）、time（时间）、location（地点数组）、subject（主体数组）、action（动作描述）、labels（分类标签数组，取值范围：人物/组织/部队/军舰/火炮/战机/武器/装备）、original_text（原文句子）</w:t>
      </w:r>
    </w:p>
    <w:p w14:paraId="55568A4F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抽取失败：返回错误码和错误信息</w:t>
      </w:r>
    </w:p>
    <w:p w14:paraId="7404E5C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</w:t>
      </w:r>
    </w:p>
    <w:p w14:paraId="7AF08891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首次抽取：响应时间应不超过5分钟</w:t>
      </w:r>
    </w:p>
    <w:p w14:paraId="78B40B33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缓存命中（已抽取过的报文且force=false）：响应时间应不超过1秒</w:t>
      </w:r>
    </w:p>
    <w:p w14:paraId="2E1E8C5A">
      <w:pPr>
        <w:spacing w:line="560" w:lineRule="exact"/>
        <w:ind w:left="482"/>
      </w:pPr>
      <w:r>
        <w:rPr>
          <w:rFonts w:ascii="仿宋" w:hAnsi="仿宋"/>
        </w:rPr>
        <w:t>e) 约束条件：</w:t>
      </w:r>
    </w:p>
    <w:p w14:paraId="64FB3707">
      <w:pPr>
        <w:spacing w:line="560" w:lineRule="exact"/>
        <w:ind w:left="964"/>
      </w:pPr>
      <w:r>
        <w:rPr>
          <w:rFonts w:ascii="仿宋" w:hAnsi="仿宋"/>
        </w:rPr>
        <w:t>1) 抽取结果应持久化到数据库extraction_result表</w:t>
      </w:r>
    </w:p>
    <w:p w14:paraId="147AFBAF">
      <w:pPr>
        <w:spacing w:line="560" w:lineRule="exact"/>
        <w:ind w:left="964"/>
      </w:pPr>
      <w:r>
        <w:rPr>
          <w:rFonts w:ascii="仿宋" w:hAnsi="仿宋"/>
        </w:rPr>
        <w:t>2) 抽取完成后应更新origin_text表的is_extracted状态</w:t>
      </w:r>
    </w:p>
    <w:p w14:paraId="4D1630E1">
      <w:pPr>
        <w:spacing w:line="560" w:lineRule="exact"/>
        <w:ind w:left="482"/>
      </w:pPr>
      <w:r>
        <w:rPr>
          <w:rFonts w:ascii="仿宋" w:hAnsi="仿宋"/>
        </w:rPr>
        <w:t>f) 合格性方法：测试</w:t>
      </w:r>
    </w:p>
    <w:p w14:paraId="675E0C71">
      <w:pPr>
        <w:pStyle w:val="7"/>
      </w:pPr>
      <w:r>
        <w:t>REQ-EXT-002 查询抽取结果</w:t>
      </w:r>
    </w:p>
    <w:p w14:paraId="1E1029B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功能描述：系统应支持按报文ID查询已保存的属性抽取结果</w:t>
      </w:r>
    </w:p>
    <w:p w14:paraId="6D1C0838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677450E4">
      <w:pPr>
        <w:spacing w:line="560" w:lineRule="exact"/>
        <w:ind w:left="964"/>
      </w:pPr>
      <w:r>
        <w:rPr>
          <w:rFonts w:ascii="仿宋" w:hAnsi="仿宋"/>
        </w:rPr>
        <w:t>1) originTextId：长整型，报文唯一标识，必填</w:t>
      </w:r>
    </w:p>
    <w:p w14:paraId="7450211A">
      <w:pPr>
        <w:spacing w:line="560" w:lineRule="exact"/>
        <w:ind w:left="482"/>
      </w:pPr>
      <w:r>
        <w:rPr>
          <w:rFonts w:ascii="仿宋" w:hAnsi="仿宋"/>
        </w:rPr>
        <w:t>c) 输出要求：</w:t>
      </w:r>
    </w:p>
    <w:p w14:paraId="4112E053">
      <w:pPr>
        <w:spacing w:line="560" w:lineRule="exact"/>
        <w:ind w:left="964"/>
      </w:pPr>
      <w:r>
        <w:rPr>
          <w:rFonts w:ascii="仿宋" w:hAnsi="仿宋"/>
        </w:rPr>
        <w:t>1) 存在结果：返回ExtractionResultDTO对象，包含originTextId、eventsJson（事件列表JSON）、labelsJson（标签列表JSON）、extractionTime（抽取时间）</w:t>
      </w:r>
    </w:p>
    <w:p w14:paraId="0C34AFFD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不存在结果：返回空数据</w:t>
      </w:r>
    </w:p>
    <w:p w14:paraId="5C503C9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0D31A28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44360DC8">
      <w:pPr>
        <w:pStyle w:val="6"/>
      </w:pPr>
      <w:bookmarkStart w:id="10" w:name="_Toc8355"/>
      <w:r>
        <w:t>报文融合能力（REQ-FUS）</w:t>
      </w:r>
      <w:bookmarkEnd w:id="10"/>
    </w:p>
    <w:p w14:paraId="68BB9695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系统应提供多篇报文的融合分析功能，通过整合多篇报文的抽取结果和LLM生成能力，产出综合分析报告。</w:t>
      </w:r>
    </w:p>
    <w:p w14:paraId="7F8CC5AA">
      <w:pPr>
        <w:pStyle w:val="7"/>
      </w:pPr>
      <w:r>
        <w:t>REQ-FUS-001 创建融合报告</w:t>
      </w:r>
    </w:p>
    <w:p w14:paraId="56880E6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功能描述：系统应支持选择多篇报文生成融合分析报告，报告包含标题、摘要、时间线、详细内容、实体列表和标签</w:t>
      </w:r>
    </w:p>
    <w:p w14:paraId="3C9D8B2A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02F0ACDE">
      <w:pPr>
        <w:spacing w:line="560" w:lineRule="exact"/>
        <w:ind w:left="964"/>
      </w:pPr>
      <w:r>
        <w:rPr>
          <w:rFonts w:ascii="仿宋" w:hAnsi="仿宋"/>
        </w:rPr>
        <w:t>1) reports：报文数据数组，至少2个元素，每个包含id、title、content</w:t>
      </w:r>
    </w:p>
    <w:p w14:paraId="6624759F">
      <w:pPr>
        <w:spacing w:line="560" w:lineRule="exact"/>
        <w:ind w:left="964"/>
      </w:pPr>
      <w:r>
        <w:rPr>
          <w:rFonts w:ascii="仿宋" w:hAnsi="仿宋"/>
        </w:rPr>
        <w:t>2) fusionType：字符串，融合类型</w:t>
      </w:r>
    </w:p>
    <w:p w14:paraId="1FC13EB7">
      <w:pPr>
        <w:spacing w:line="560" w:lineRule="exact"/>
        <w:ind w:left="964"/>
      </w:pPr>
      <w:r>
        <w:rPr>
          <w:rFonts w:ascii="仿宋" w:hAnsi="仿宋"/>
        </w:rPr>
        <w:t>3) customTitle：字符串，自定义标题，可选</w:t>
      </w:r>
    </w:p>
    <w:p w14:paraId="538FB6D0">
      <w:pPr>
        <w:spacing w:line="560" w:lineRule="exact"/>
        <w:ind w:left="482"/>
      </w:pPr>
      <w:r>
        <w:rPr>
          <w:rFonts w:ascii="仿宋" w:hAnsi="仿宋"/>
        </w:rPr>
        <w:t>c) 输出要求：</w:t>
      </w:r>
    </w:p>
    <w:p w14:paraId="4B653C94">
      <w:pPr>
        <w:spacing w:line="560" w:lineRule="exact"/>
        <w:ind w:left="964"/>
      </w:pPr>
      <w:r>
        <w:rPr>
          <w:rFonts w:ascii="仿宋" w:hAnsi="仿宋"/>
        </w:rPr>
        <w:t>1) 融合成功：返回融合报告，包含fusionId（唯一ID）、title（标题）、summary（约200字摘要）、timeline（时间线数组）、content（Markdown格式详细内容）、entities（按类别分组的实体字典）、labels（标签列表）、sourceIds（源报文ID列表）</w:t>
      </w:r>
    </w:p>
    <w:p w14:paraId="05D1CCA4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融合失败：返回错误码和错误信息</w:t>
      </w:r>
    </w:p>
    <w:p w14:paraId="5CA45F0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性能要求：融合报告生成时间应不超过5分钟</w:t>
      </w:r>
    </w:p>
    <w:p w14:paraId="28DDA8B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约束条件：源报文应已完成属性抽取</w:t>
      </w:r>
    </w:p>
    <w:p w14:paraId="5A9F52C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f) 合格性方法：测试</w:t>
      </w:r>
    </w:p>
    <w:p w14:paraId="2D372FED">
      <w:pPr>
        <w:pStyle w:val="7"/>
      </w:pPr>
      <w:r>
        <w:t>REQ-FUS-002 保存融合报告</w:t>
      </w:r>
    </w:p>
    <w:p w14:paraId="3936613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功能描述：系统应支持将生成的融合报告保存到数据库</w:t>
      </w:r>
    </w:p>
    <w:p w14:paraId="763BD40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70418C45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FusionDTO对象：包含完整的融合报告数据</w:t>
      </w:r>
    </w:p>
    <w:p w14:paraId="1DAF25C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输出要求：返回保存成功的确认信息，包含生成的fusionId</w:t>
      </w:r>
    </w:p>
    <w:p w14:paraId="6349471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0D392A9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65242957">
      <w:pPr>
        <w:pStyle w:val="7"/>
      </w:pPr>
      <w:r>
        <w:t>REQ-FUS-003 融合报告列表查询</w:t>
      </w:r>
    </w:p>
    <w:p w14:paraId="3752CED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功能描述：系统应支持融合报告的分页列表查询</w:t>
      </w:r>
    </w:p>
    <w:p w14:paraId="7ED4E41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483F4116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pageNum：整数，页码</w:t>
      </w:r>
    </w:p>
    <w:p w14:paraId="3DB0D736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pageSize：整数，每页条数</w:t>
      </w:r>
    </w:p>
    <w:p w14:paraId="443D13E0">
      <w:pPr>
        <w:spacing w:line="560" w:lineRule="exact"/>
        <w:ind w:left="482"/>
      </w:pPr>
      <w:r>
        <w:rPr>
          <w:rFonts w:ascii="仿宋" w:hAnsi="仿宋"/>
        </w:rPr>
        <w:t>c) 输出要求：返回分页结果，包含报告的基本信息（fusionId、title、summary、createTime）</w:t>
      </w:r>
    </w:p>
    <w:p w14:paraId="7630495F">
      <w:pPr>
        <w:spacing w:line="560" w:lineRule="exact"/>
        <w:ind w:left="482"/>
      </w:pPr>
      <w:r>
        <w:rPr>
          <w:rFonts w:ascii="仿宋" w:hAnsi="仿宋"/>
        </w:rPr>
        <w:t>d) 性能要求：响应时间应不超过2秒</w:t>
      </w:r>
    </w:p>
    <w:p w14:paraId="357BA8EA">
      <w:pPr>
        <w:spacing w:line="560" w:lineRule="exact"/>
        <w:ind w:left="482"/>
      </w:pPr>
      <w:r>
        <w:rPr>
          <w:rFonts w:ascii="仿宋" w:hAnsi="仿宋"/>
        </w:rPr>
        <w:t>e) 合格性方法：测试</w:t>
      </w:r>
    </w:p>
    <w:p w14:paraId="640BE5F5">
      <w:pPr>
        <w:pStyle w:val="7"/>
      </w:pPr>
      <w:r>
        <w:t>REQ-FUS-004 融合报告导出</w:t>
      </w:r>
    </w:p>
    <w:p w14:paraId="3781D6C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功能描述：系统应支持将融合报告导出为PDF和Word两种格式</w:t>
      </w:r>
    </w:p>
    <w:p w14:paraId="0B18491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3DB79EF7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id：长整型，融合报告ID</w:t>
      </w:r>
    </w:p>
    <w:p w14:paraId="485A2D6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</w:t>
      </w:r>
    </w:p>
    <w:p w14:paraId="468C2FFE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导出PDF：返回PDF格式的文件流</w:t>
      </w:r>
    </w:p>
    <w:p w14:paraId="0B19F4E0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导出Word：返回DOCX格式的文件流</w:t>
      </w:r>
    </w:p>
    <w:p w14:paraId="7DD3E16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性能要求：导出时间应不超过10秒</w:t>
      </w:r>
    </w:p>
    <w:p w14:paraId="447C31A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6B8A5EEF">
      <w:pPr>
        <w:pStyle w:val="6"/>
      </w:pPr>
      <w:bookmarkStart w:id="11" w:name="_Toc4924"/>
      <w:r>
        <w:t>数据统计能力（REQ-STAT）</w:t>
      </w:r>
      <w:bookmarkEnd w:id="11"/>
    </w:p>
    <w:p w14:paraId="3668F3A8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系统应提供数据统计看板功能，对报文、抽取结果、融合报告等数据进行多维度统计分析。</w:t>
      </w:r>
    </w:p>
    <w:p w14:paraId="73583F2E">
      <w:pPr>
        <w:pStyle w:val="7"/>
      </w:pPr>
      <w:r>
        <w:t>REQ-STAT-001 核心指标概览</w:t>
      </w:r>
    </w:p>
    <w:p w14:paraId="1B7CCF0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功能描述：系统应提供核心指标概览功能，展示报文总数、已抽取数、融合报告数、实体总数等关键指标</w:t>
      </w:r>
    </w:p>
    <w:p w14:paraId="1E1F418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输入要求：无</w:t>
      </w:r>
    </w:p>
    <w:p w14:paraId="302250F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</w:t>
      </w:r>
    </w:p>
    <w:p w14:paraId="2F888A37">
      <w:pPr>
        <w:spacing w:line="560" w:lineRule="exact"/>
        <w:ind w:left="964"/>
      </w:pPr>
      <w:r>
        <w:rPr>
          <w:rFonts w:ascii="仿宋" w:hAnsi="仿宋"/>
        </w:rPr>
        <w:t>1) totalTexts：整数，报文总数</w:t>
      </w:r>
    </w:p>
    <w:p w14:paraId="242B3733">
      <w:pPr>
        <w:spacing w:line="560" w:lineRule="exact"/>
        <w:ind w:left="964"/>
      </w:pPr>
      <w:r>
        <w:rPr>
          <w:rFonts w:ascii="仿宋" w:hAnsi="仿宋"/>
        </w:rPr>
        <w:t>2) extractedTexts：整数，已抽取报文数</w:t>
      </w:r>
    </w:p>
    <w:p w14:paraId="28F1637D">
      <w:pPr>
        <w:spacing w:line="560" w:lineRule="exact"/>
        <w:ind w:left="964"/>
      </w:pPr>
      <w:r>
        <w:rPr>
          <w:rFonts w:ascii="仿宋" w:hAnsi="仿宋"/>
        </w:rPr>
        <w:t>3) fusionReports：整数，融合报告总数</w:t>
      </w:r>
    </w:p>
    <w:p w14:paraId="4F828295">
      <w:pPr>
        <w:spacing w:line="560" w:lineRule="exact"/>
        <w:ind w:left="964"/>
      </w:pPr>
      <w:r>
        <w:rPr>
          <w:rFonts w:ascii="仿宋" w:hAnsi="仿宋"/>
        </w:rPr>
        <w:t>4) totalEntities：整数，实体总数</w:t>
      </w:r>
    </w:p>
    <w:p w14:paraId="5CD8759A">
      <w:pPr>
        <w:spacing w:line="560" w:lineRule="exact"/>
        <w:ind w:left="964"/>
      </w:pPr>
      <w:r>
        <w:rPr>
          <w:rFonts w:ascii="仿宋" w:hAnsi="仿宋"/>
        </w:rPr>
        <w:t>5) extractionRate：浮点数，抽取完成率（百分比）</w:t>
      </w:r>
    </w:p>
    <w:p w14:paraId="77248F3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50978EB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614A086C">
      <w:pPr>
        <w:pStyle w:val="7"/>
      </w:pPr>
      <w:r>
        <w:t>REQ-STAT-002 分类分布统计</w:t>
      </w:r>
    </w:p>
    <w:p w14:paraId="7031F53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功能描述：系统应提供报文按分类目录的分布统计功能</w:t>
      </w:r>
    </w:p>
    <w:p w14:paraId="47985076">
      <w:pPr>
        <w:spacing w:line="560" w:lineRule="exact"/>
        <w:ind w:left="482"/>
      </w:pPr>
      <w:r>
        <w:rPr>
          <w:rFonts w:ascii="仿宋" w:hAnsi="仿宋"/>
        </w:rPr>
        <w:t>b) 输入要求：无</w:t>
      </w:r>
    </w:p>
    <w:p w14:paraId="39539BDB">
      <w:pPr>
        <w:spacing w:line="560" w:lineRule="exact"/>
        <w:ind w:left="482"/>
      </w:pPr>
      <w:r>
        <w:rPr>
          <w:rFonts w:ascii="仿宋" w:hAnsi="仿宋"/>
        </w:rPr>
        <w:t>c) 输出要求：返回分类分布数组，每个元素包含categoryName（分类名称）、count（报文数量）、percentage（占比）</w:t>
      </w:r>
    </w:p>
    <w:p w14:paraId="578EE3F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1FCD7366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27D0C7A7">
      <w:pPr>
        <w:pStyle w:val="7"/>
      </w:pPr>
      <w:r>
        <w:t>REQ-STAT-003 模态分布统计</w:t>
      </w:r>
    </w:p>
    <w:p w14:paraId="0F8822F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功能描述：系统应提供报文按模态类型（文字报/图文报）的分布统计功能</w:t>
      </w:r>
    </w:p>
    <w:p w14:paraId="74B23AA3">
      <w:pPr>
        <w:spacing w:line="560" w:lineRule="exact"/>
        <w:ind w:left="482"/>
      </w:pPr>
      <w:r>
        <w:rPr>
          <w:rFonts w:ascii="仿宋" w:hAnsi="仿宋"/>
        </w:rPr>
        <w:t>b) 输入要求：无</w:t>
      </w:r>
    </w:p>
    <w:p w14:paraId="74808868">
      <w:pPr>
        <w:spacing w:line="560" w:lineRule="exact"/>
        <w:ind w:left="482"/>
      </w:pPr>
      <w:r>
        <w:rPr>
          <w:rFonts w:ascii="仿宋" w:hAnsi="仿宋"/>
        </w:rPr>
        <w:t>c) 输出要求：返回模态分布数组，每个元素包含modalType（模态类型）、count（报文数量）、percentage（占比）</w:t>
      </w:r>
    </w:p>
    <w:p w14:paraId="01FDEE1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05A419B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037B32CA">
      <w:pPr>
        <w:pStyle w:val="7"/>
      </w:pPr>
      <w:r>
        <w:t>REQ-STAT-004 时间分布统计</w:t>
      </w:r>
    </w:p>
    <w:p w14:paraId="2858276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功能描述：系统应提供报文按时间维度的分布统计功能，支持按日、周、月、年聚合</w:t>
      </w:r>
    </w:p>
    <w:p w14:paraId="58ED1FB8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1BE6C5B7">
      <w:pPr>
        <w:spacing w:line="560" w:lineRule="exact"/>
        <w:ind w:left="964"/>
      </w:pPr>
      <w:r>
        <w:rPr>
          <w:rFonts w:ascii="仿宋" w:hAnsi="仿宋"/>
        </w:rPr>
        <w:t>1) granularity：字符串，时间粒度（day/week/month/year），默认month</w:t>
      </w:r>
    </w:p>
    <w:p w14:paraId="7F3BB839">
      <w:pPr>
        <w:spacing w:line="560" w:lineRule="exact"/>
        <w:ind w:left="964"/>
      </w:pPr>
      <w:r>
        <w:rPr>
          <w:rFonts w:ascii="仿宋" w:hAnsi="仿宋"/>
        </w:rPr>
        <w:t>2) startDate：日期，起始日期，可选</w:t>
      </w:r>
    </w:p>
    <w:p w14:paraId="31174C22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3) endDate：日期，结束日期，可选</w:t>
      </w:r>
    </w:p>
    <w:p w14:paraId="65D07DB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输出要求：返回时间分布数组，每个元素包含timePeriod（时间段）、count（报文数量）</w:t>
      </w:r>
    </w:p>
    <w:p w14:paraId="0A735BE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性能要求：响应时间应不超过3秒</w:t>
      </w:r>
    </w:p>
    <w:p w14:paraId="069A5E6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6B245DF2">
      <w:pPr>
        <w:pStyle w:val="7"/>
      </w:pPr>
      <w:r>
        <w:t>REQ-STAT-005 抽取进度统计</w:t>
      </w:r>
    </w:p>
    <w:p w14:paraId="6D35068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功能描述：系统应提供属性抽取进度统计功能，展示各分类的抽取完成情况</w:t>
      </w:r>
    </w:p>
    <w:p w14:paraId="26481507">
      <w:pPr>
        <w:spacing w:line="560" w:lineRule="exact"/>
        <w:ind w:left="482"/>
      </w:pPr>
      <w:r>
        <w:rPr>
          <w:rFonts w:ascii="仿宋" w:hAnsi="仿宋"/>
        </w:rPr>
        <w:t>b) 输入要求：无</w:t>
      </w:r>
    </w:p>
    <w:p w14:paraId="365B78FF">
      <w:pPr>
        <w:spacing w:line="560" w:lineRule="exact"/>
        <w:ind w:left="482"/>
      </w:pPr>
      <w:r>
        <w:rPr>
          <w:rFonts w:ascii="仿宋" w:hAnsi="仿宋"/>
        </w:rPr>
        <w:t>c) 输出要求：返回抽取进度数组，每个元素包含categoryName（分类名称）、totalCount（总报文数）、extractedCount（已抽取数）、extractionRate（抽取率）</w:t>
      </w:r>
    </w:p>
    <w:p w14:paraId="6E3DA51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4DF3C7D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1C4549A9">
      <w:pPr>
        <w:pStyle w:val="7"/>
      </w:pPr>
      <w:r>
        <w:t>REQ-STAT-006 高频标签统计</w:t>
      </w:r>
    </w:p>
    <w:p w14:paraId="29279CB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功能描述：系统应提供高频标签统计功能，展示出现次数最多的前N个标签</w:t>
      </w:r>
    </w:p>
    <w:p w14:paraId="6FB47E9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7A69135C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topN：整数，返回前N个标签，默认10，范围1至50</w:t>
      </w:r>
    </w:p>
    <w:p w14:paraId="2C18ACB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输出要求：返回标签统计数组，每个元素包含label（标签名称）、count（出现次数）、percentage（占比）</w:t>
      </w:r>
    </w:p>
    <w:p w14:paraId="49A7429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30B2B80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534BCE12">
      <w:pPr>
        <w:pStyle w:val="7"/>
      </w:pPr>
      <w:r>
        <w:t>REQ-STAT-007 实体分布统计</w:t>
      </w:r>
    </w:p>
    <w:p w14:paraId="1E2D725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功能描述：系统应提供实体按类别的分布统计功能</w:t>
      </w:r>
    </w:p>
    <w:p w14:paraId="5088395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输入要求：无</w:t>
      </w:r>
    </w:p>
    <w:p w14:paraId="150D82C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输出要求：返回实体分布字典，键为实体类别（人物/组织/部队/军舰/火炮/战机/武器/装备），值为该类别的实体数量</w:t>
      </w:r>
    </w:p>
    <w:p w14:paraId="425DAAA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1E69D87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5DA2EFE0">
      <w:pPr>
        <w:pStyle w:val="7"/>
      </w:pPr>
      <w:r>
        <w:t>REQ-STAT-008 近期融合报告统计</w:t>
      </w:r>
    </w:p>
    <w:p w14:paraId="4ED9549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功能描述：系统应提供近期融合报告统计功能，展示最近N天的融合报告生成趋势</w:t>
      </w:r>
    </w:p>
    <w:p w14:paraId="02900EF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6B9BAE5D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days：整数，统计天数，默认7，范围1至90</w:t>
      </w:r>
    </w:p>
    <w:p w14:paraId="4E7D174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输出要求：返回融合趋势数组，每个元素包含date（日期）、count（当日生成的融合报告数）</w:t>
      </w:r>
    </w:p>
    <w:p w14:paraId="2FF3DCE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396F8F3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07D7363D">
      <w:pPr>
        <w:pStyle w:val="6"/>
      </w:pPr>
      <w:bookmarkStart w:id="12" w:name="_Toc22943"/>
      <w:r>
        <w:t>情报分析能力（REQ-INTEL）</w:t>
      </w:r>
      <w:bookmarkEnd w:id="12"/>
    </w:p>
    <w:p w14:paraId="6648672C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系统应提供情报分析功能，包括知识图谱构建、事件时间轴分析和地理热力图展示。</w:t>
      </w:r>
    </w:p>
    <w:p w14:paraId="02AAF8DA">
      <w:pPr>
        <w:pStyle w:val="7"/>
      </w:pPr>
      <w:r>
        <w:t>REQ-INTEL-001 知识图谱构建</w:t>
      </w:r>
    </w:p>
    <w:p w14:paraId="74196BF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功能描述：系统应支持基于报文抽取结果构建实体关系知识图谱，通过算法服务进行实体消歧和关系推断</w:t>
      </w:r>
    </w:p>
    <w:p w14:paraId="0E4F68A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176EA690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sourceIds：长整型数组，源报文ID列表，可选（为空时使用全部已抽取报文）</w:t>
      </w:r>
    </w:p>
    <w:p w14:paraId="0AF8984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</w:t>
      </w:r>
    </w:p>
    <w:p w14:paraId="7DF613C9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构建成功：返回图谱构建任务ID和预计完成时间</w:t>
      </w:r>
    </w:p>
    <w:p w14:paraId="6461F0DE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构建失败：返回错误码和错误信息</w:t>
      </w:r>
    </w:p>
    <w:p w14:paraId="1C624F6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性能要求：1000篇报文的图谱构建时间应不超过10分钟</w:t>
      </w:r>
    </w:p>
    <w:p w14:paraId="028C618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约束条件：</w:t>
      </w:r>
    </w:p>
    <w:p w14:paraId="5E866CB4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源报文应已完成属性抽取</w:t>
      </w:r>
    </w:p>
    <w:p w14:paraId="66052E7A">
      <w:pPr>
        <w:spacing w:line="560" w:lineRule="exact"/>
        <w:ind w:left="964"/>
      </w:pPr>
      <w:r>
        <w:rPr>
          <w:rFonts w:ascii="仿宋" w:hAnsi="仿宋"/>
        </w:rPr>
        <w:t>2) 图谱数据应持久化到intelligence_entity和intelligence_relation表</w:t>
      </w:r>
    </w:p>
    <w:p w14:paraId="6FD4DD2D">
      <w:pPr>
        <w:spacing w:line="560" w:lineRule="exact"/>
        <w:ind w:left="482"/>
      </w:pPr>
      <w:r>
        <w:rPr>
          <w:rFonts w:ascii="仿宋" w:hAnsi="仿宋"/>
        </w:rPr>
        <w:t>f) 合格性方法：测试</w:t>
      </w:r>
    </w:p>
    <w:p w14:paraId="543605E7">
      <w:pPr>
        <w:pStyle w:val="7"/>
      </w:pPr>
      <w:r>
        <w:t>REQ-INTEL-002 知识图谱查询</w:t>
      </w:r>
    </w:p>
    <w:p w14:paraId="378D40D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功能描述：系统应支持知识图谱数据的查询和筛选功能</w:t>
      </w:r>
    </w:p>
    <w:p w14:paraId="40FC59D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2C100EC9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entityTypes：字符串数组，实体类型筛选（人物/组织/部队/军舰/战机/武器/地点/事件），可选</w:t>
      </w:r>
    </w:p>
    <w:p w14:paraId="7F1401E4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relationTypes：字符串数组，关系类型筛选（隶属/指挥/参与/位于/使用），可选</w:t>
      </w:r>
    </w:p>
    <w:p w14:paraId="3D9995F8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3) timeRange：时间范围对象，包含start和end，可选</w:t>
      </w:r>
    </w:p>
    <w:p w14:paraId="481B149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输出要求：返回图谱数据，包含nodes（节点数组）和edges（边数组）</w:t>
      </w:r>
    </w:p>
    <w:p w14:paraId="51F212B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性能要求：响应时间应不超过3秒</w:t>
      </w:r>
    </w:p>
    <w:p w14:paraId="4EC3D35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49906011">
      <w:pPr>
        <w:pStyle w:val="7"/>
      </w:pPr>
      <w:r>
        <w:t>REQ-INTEL-003 实体详情查询</w:t>
      </w:r>
    </w:p>
    <w:p w14:paraId="42C2386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功能描述：系统应支持查询单个实体的详细信息和关联关系</w:t>
      </w:r>
    </w:p>
    <w:p w14:paraId="2FF9B0A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18FB31EB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id：长整型，实体ID，必填</w:t>
      </w:r>
    </w:p>
    <w:p w14:paraId="77B6B4C6">
      <w:pPr>
        <w:spacing w:line="560" w:lineRule="exact"/>
        <w:ind w:left="482"/>
      </w:pPr>
      <w:r>
        <w:rPr>
          <w:rFonts w:ascii="仿宋" w:hAnsi="仿宋"/>
        </w:rPr>
        <w:t>c) 输出要求：返回实体详情，包含entityId、label、type、count（出现次数）、firstSeen、lastSeen、properties（扩展属性）、relations（关联关系列表）</w:t>
      </w:r>
    </w:p>
    <w:p w14:paraId="3741F6C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78A625C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19056266">
      <w:pPr>
        <w:pStyle w:val="7"/>
      </w:pPr>
      <w:r>
        <w:t>REQ-INTEL-004 事件时间轴构建</w:t>
      </w:r>
    </w:p>
    <w:p w14:paraId="7E9CA19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功能描述：系统应支持基于报文抽取结果构建事件时间轴，通过算法服务进行事件重要性评估和因果关系推断</w:t>
      </w:r>
    </w:p>
    <w:p w14:paraId="59F11DF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12165DA0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sourceIds：长整型数组，源报文ID列表，可选</w:t>
      </w:r>
    </w:p>
    <w:p w14:paraId="7F128A0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</w:t>
      </w:r>
    </w:p>
    <w:p w14:paraId="05454220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构建成功：返回时间轴构建任务ID</w:t>
      </w:r>
    </w:p>
    <w:p w14:paraId="4D067F8B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构建失败：返回错误码和错误信息</w:t>
      </w:r>
    </w:p>
    <w:p w14:paraId="0D57E10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性能要求：1000篇报文的时间轴构建时间应不超过10分钟</w:t>
      </w:r>
    </w:p>
    <w:p w14:paraId="7F5F66E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约束条件：源报文应已完成属性抽取</w:t>
      </w:r>
    </w:p>
    <w:p w14:paraId="09FADA8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f) 合格性方法：测试</w:t>
      </w:r>
    </w:p>
    <w:p w14:paraId="779EFCCE">
      <w:pPr>
        <w:pStyle w:val="7"/>
      </w:pPr>
      <w:r>
        <w:t>REQ-INTEL-005 事件时间轴查询</w:t>
      </w:r>
    </w:p>
    <w:p w14:paraId="295563C6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功能描述：系统应支持事件时间轴的查询和筛选功能</w:t>
      </w:r>
    </w:p>
    <w:p w14:paraId="4BE15D0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1FB99A13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eventTypes：字符串数组，事件类型筛选，可选</w:t>
      </w:r>
    </w:p>
    <w:p w14:paraId="2E5892E9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regions：字符串数组，地区筛选，可选</w:t>
      </w:r>
    </w:p>
    <w:p w14:paraId="1708BD7A">
      <w:pPr>
        <w:spacing w:line="560" w:lineRule="exact"/>
        <w:ind w:left="964"/>
      </w:pPr>
      <w:r>
        <w:rPr>
          <w:rFonts w:ascii="仿宋" w:hAnsi="仿宋"/>
        </w:rPr>
        <w:t>3) importance：字符串，重要性筛选（高/中/低），可选</w:t>
      </w:r>
    </w:p>
    <w:p w14:paraId="4559BA13">
      <w:pPr>
        <w:spacing w:line="560" w:lineRule="exact"/>
        <w:ind w:left="964"/>
      </w:pPr>
      <w:r>
        <w:rPr>
          <w:rFonts w:ascii="仿宋" w:hAnsi="仿宋"/>
        </w:rPr>
        <w:t>4) sources：字符串数组，信息来源筛选，可选</w:t>
      </w:r>
    </w:p>
    <w:p w14:paraId="1E44530E">
      <w:pPr>
        <w:spacing w:line="560" w:lineRule="exact"/>
        <w:ind w:left="964"/>
      </w:pPr>
      <w:r>
        <w:rPr>
          <w:rFonts w:ascii="仿宋" w:hAnsi="仿宋"/>
        </w:rPr>
        <w:t>5) timeRange：时间范围对象，必填</w:t>
      </w:r>
    </w:p>
    <w:p w14:paraId="3E3305FF">
      <w:pPr>
        <w:spacing w:line="560" w:lineRule="exact"/>
        <w:ind w:left="482"/>
      </w:pPr>
      <w:r>
        <w:rPr>
          <w:rFonts w:ascii="仿宋" w:hAnsi="仿宋"/>
        </w:rPr>
        <w:t>c) 输出要求：返回事件列表，每个事件包含eventId、time、location、description、importance、relations（因果关系）</w:t>
      </w:r>
    </w:p>
    <w:p w14:paraId="4679CD2C">
      <w:pPr>
        <w:spacing w:line="560" w:lineRule="exact"/>
        <w:ind w:left="482"/>
      </w:pPr>
      <w:r>
        <w:rPr>
          <w:rFonts w:ascii="仿宋" w:hAnsi="仿宋"/>
        </w:rPr>
        <w:t>d) 性能要求：响应时间应不超过3秒</w:t>
      </w:r>
    </w:p>
    <w:p w14:paraId="49C0DA0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06798F4C">
      <w:pPr>
        <w:pStyle w:val="7"/>
      </w:pPr>
      <w:r>
        <w:t>REQ-INTEL-006 事件详情查询</w:t>
      </w:r>
    </w:p>
    <w:p w14:paraId="007B0C0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功能描述：系统应支持查询单个事件的详细信息</w:t>
      </w:r>
    </w:p>
    <w:p w14:paraId="0B897C4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3472774F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id：长整型，事件ID，必填</w:t>
      </w:r>
    </w:p>
    <w:p w14:paraId="2657CEC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输出要求：返回事件详情，包含完整的事件信息、关联实体、因果关系链</w:t>
      </w:r>
    </w:p>
    <w:p w14:paraId="11A5806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153BBD2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2FD47F89">
      <w:pPr>
        <w:pStyle w:val="7"/>
      </w:pPr>
      <w:r>
        <w:t>REQ-INTEL-007 地理热力图查询</w:t>
      </w:r>
    </w:p>
    <w:p w14:paraId="062D7E5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功能描述：系统应支持地理热力图数据查询，展示不同地区的事件分布和活跃度</w:t>
      </w:r>
    </w:p>
    <w:p w14:paraId="1A55212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4EE54D7D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eventTypes：字符串数组，事件类型筛选，可选</w:t>
      </w:r>
    </w:p>
    <w:p w14:paraId="4DDA89B7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heatMetric：字符串，热力值计算指标（事件数量/重要性/活跃度），默认"事件数量"</w:t>
      </w:r>
    </w:p>
    <w:p w14:paraId="53E216C8">
      <w:pPr>
        <w:spacing w:line="560" w:lineRule="exact"/>
        <w:ind w:left="964"/>
      </w:pPr>
      <w:r>
        <w:rPr>
          <w:rFonts w:ascii="仿宋" w:hAnsi="仿宋"/>
        </w:rPr>
        <w:t>3) timeRange：时间范围对象，必填</w:t>
      </w:r>
    </w:p>
    <w:p w14:paraId="2390E6AD">
      <w:pPr>
        <w:spacing w:line="560" w:lineRule="exact"/>
        <w:ind w:left="482"/>
      </w:pPr>
      <w:r>
        <w:rPr>
          <w:rFonts w:ascii="仿宋" w:hAnsi="仿宋"/>
        </w:rPr>
        <w:t>c) 输出要求：返回热力图数据数组，每个元素包含regionName（地区名称）、lat（纬度）、lng（经度）、heatValue（热力值）、eventCount（事件数量）</w:t>
      </w:r>
    </w:p>
    <w:p w14:paraId="08EE438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性能要求：响应时间应不超过3秒</w:t>
      </w:r>
    </w:p>
    <w:p w14:paraId="37A1733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47CE4219">
      <w:pPr>
        <w:pStyle w:val="7"/>
      </w:pPr>
      <w:r>
        <w:t>REQ-INTEL-008 区域详情查询</w:t>
      </w:r>
    </w:p>
    <w:p w14:paraId="4ECAA49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功能描述：系统应支持查询指定地区的详细情报信息</w:t>
      </w:r>
    </w:p>
    <w:p w14:paraId="4F199AE2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2457C25F">
      <w:pPr>
        <w:spacing w:line="560" w:lineRule="exact"/>
        <w:ind w:left="964"/>
      </w:pPr>
      <w:r>
        <w:rPr>
          <w:rFonts w:ascii="仿宋" w:hAnsi="仿宋"/>
        </w:rPr>
        <w:t>1) regionName：字符串，地区名称，必填</w:t>
      </w:r>
    </w:p>
    <w:p w14:paraId="55C86A10">
      <w:pPr>
        <w:spacing w:line="560" w:lineRule="exact"/>
        <w:ind w:left="482"/>
      </w:pPr>
      <w:r>
        <w:rPr>
          <w:rFonts w:ascii="仿宋" w:hAnsi="仿宋"/>
        </w:rPr>
        <w:t>c) 输出要求：返回区域详情，包含regionName、coordinates（坐标）、eventCount（事件数量）、recentEvents（近期事件列表）、relatedEntities（关联实体列表）</w:t>
      </w:r>
    </w:p>
    <w:p w14:paraId="0499C07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1978F76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50B845BE">
      <w:pPr>
        <w:pStyle w:val="6"/>
      </w:pPr>
      <w:bookmarkStart w:id="13" w:name="_Toc18207"/>
      <w:r>
        <w:t>轨迹分析能力（REQ-TRACK）</w:t>
      </w:r>
      <w:bookmarkEnd w:id="13"/>
    </w:p>
    <w:p w14:paraId="4858789E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系统应提供军事目标轨迹分析功能，包括实时监控、历史回放、规律分析和异常检测。</w:t>
      </w:r>
    </w:p>
    <w:p w14:paraId="05182323">
      <w:pPr>
        <w:pStyle w:val="7"/>
      </w:pPr>
      <w:r>
        <w:t>REQ-TRACK-001 目标列表查询</w:t>
      </w:r>
    </w:p>
    <w:p w14:paraId="0A08B21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功能描述：系统应支持查询当前监控的军事目标列表，支持按类型、区域、阵营筛选</w:t>
      </w:r>
    </w:p>
    <w:p w14:paraId="0AA59F16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0ED4CA57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types：字符串数组，目标类型筛选（舰船/飞机/车辆/人员），可选</w:t>
      </w:r>
    </w:p>
    <w:p w14:paraId="146319B0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area：字符串，区域筛选，可选</w:t>
      </w:r>
    </w:p>
    <w:p w14:paraId="38DD439D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3) side：字符串，阵营筛选（我方/敌方/中立），可选</w:t>
      </w:r>
    </w:p>
    <w:p w14:paraId="1B77AD3D">
      <w:pPr>
        <w:spacing w:line="560" w:lineRule="exact"/>
        <w:ind w:left="482"/>
      </w:pPr>
      <w:r>
        <w:rPr>
          <w:rFonts w:ascii="仿宋" w:hAnsi="仿宋"/>
        </w:rPr>
        <w:t>c) 输出要求：返回目标列表，每个目标包含targetId、name、type、side、currentPosition（当前位置）、status（状态）、lastUpdate（最后更新时间）</w:t>
      </w:r>
    </w:p>
    <w:p w14:paraId="593DB06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2EA58F4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2076562F">
      <w:pPr>
        <w:pStyle w:val="7"/>
      </w:pPr>
      <w:r>
        <w:t>REQ-TRACK-002 目标详情查询</w:t>
      </w:r>
    </w:p>
    <w:p w14:paraId="76D5162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功能描述：系统应支持查询单个目标的详细信息</w:t>
      </w:r>
    </w:p>
    <w:p w14:paraId="67C092A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61C76730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id：长整型，目标ID，必填</w:t>
      </w:r>
    </w:p>
    <w:p w14:paraId="39CE77B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输出要求：返回目标详情，包含完整的目标信息、当前状态、历史轨迹摘要、关联事件</w:t>
      </w:r>
    </w:p>
    <w:p w14:paraId="40D2F10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7774B18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52CBF6D7">
      <w:pPr>
        <w:pStyle w:val="7"/>
      </w:pPr>
      <w:r>
        <w:t>REQ-TRACK-003 目标历史轨迹查询</w:t>
      </w:r>
    </w:p>
    <w:p w14:paraId="75C96BB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功能描述：系统应支持查询目标的历史轨迹数据</w:t>
      </w:r>
    </w:p>
    <w:p w14:paraId="4B376FD4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28C9F228">
      <w:pPr>
        <w:spacing w:line="560" w:lineRule="exact"/>
        <w:ind w:left="964"/>
      </w:pPr>
      <w:r>
        <w:rPr>
          <w:rFonts w:ascii="仿宋" w:hAnsi="仿宋"/>
        </w:rPr>
        <w:t>1) targetId：长整型，目标ID，必填</w:t>
      </w:r>
    </w:p>
    <w:p w14:paraId="665BAFB6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start：日期时间，起始时间，必填</w:t>
      </w:r>
    </w:p>
    <w:p w14:paraId="6670C862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3) end：日期时间，结束时间，必填</w:t>
      </w:r>
    </w:p>
    <w:p w14:paraId="0FC44DB1">
      <w:pPr>
        <w:spacing w:line="560" w:lineRule="exact"/>
        <w:ind w:left="482"/>
      </w:pPr>
      <w:r>
        <w:rPr>
          <w:rFonts w:ascii="仿宋" w:hAnsi="仿宋"/>
        </w:rPr>
        <w:t>c) 输出要求：返回轨迹点数组，每个点包含timestamp（时间戳）、lat（纬度）、lng（经度）、speed（速度）、heading（航向）</w:t>
      </w:r>
    </w:p>
    <w:p w14:paraId="78E53CF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性能要求：查询30天内的轨迹数据响应时间应不超过3秒</w:t>
      </w:r>
    </w:p>
    <w:p w14:paraId="0D60BC6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53279766">
      <w:pPr>
        <w:pStyle w:val="7"/>
      </w:pPr>
      <w:r>
        <w:t>REQ-TRACK-004 目标轨迹预测</w:t>
      </w:r>
    </w:p>
    <w:p w14:paraId="30E80CC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功能描述：系统应支持基于历史轨迹预测目标未来路线，通过算法服务进行轨迹预测</w:t>
      </w:r>
    </w:p>
    <w:p w14:paraId="51401220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220446EB">
      <w:pPr>
        <w:spacing w:line="560" w:lineRule="exact"/>
        <w:ind w:left="964"/>
      </w:pPr>
      <w:r>
        <w:rPr>
          <w:rFonts w:ascii="仿宋" w:hAnsi="仿宋"/>
        </w:rPr>
        <w:t>1) targetId：长整型，目标ID，必填</w:t>
      </w:r>
    </w:p>
    <w:p w14:paraId="1921716D">
      <w:pPr>
        <w:spacing w:line="560" w:lineRule="exact"/>
        <w:ind w:left="964"/>
      </w:pPr>
      <w:r>
        <w:rPr>
          <w:rFonts w:ascii="仿宋" w:hAnsi="仿宋"/>
        </w:rPr>
        <w:t>2) duration：整数，预测时长（分钟），默认60，范围10至1440</w:t>
      </w:r>
    </w:p>
    <w:p w14:paraId="33092416">
      <w:pPr>
        <w:spacing w:line="560" w:lineRule="exact"/>
        <w:ind w:left="482"/>
      </w:pPr>
      <w:r>
        <w:rPr>
          <w:rFonts w:ascii="仿宋" w:hAnsi="仿宋"/>
        </w:rPr>
        <w:t>c) 输出要求：返回预测路线，包含predictedPath（预测路径点数组）、confidence（置信度）、predictTime（预测时间）</w:t>
      </w:r>
    </w:p>
    <w:p w14:paraId="00BA3065">
      <w:pPr>
        <w:spacing w:line="560" w:lineRule="exact"/>
        <w:ind w:left="482"/>
      </w:pPr>
      <w:r>
        <w:rPr>
          <w:rFonts w:ascii="仿宋" w:hAnsi="仿宋"/>
        </w:rPr>
        <w:t>d) 性能要求：预测计算时间应不超过5秒</w:t>
      </w:r>
    </w:p>
    <w:p w14:paraId="01DF425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约束条件：目标应有至少24小时的历史轨迹数据</w:t>
      </w:r>
    </w:p>
    <w:p w14:paraId="6D0117E3">
      <w:pPr>
        <w:spacing w:line="560" w:lineRule="exact"/>
        <w:ind w:left="482"/>
      </w:pPr>
      <w:r>
        <w:rPr>
          <w:rFonts w:ascii="仿宋" w:hAnsi="仿宋"/>
        </w:rPr>
        <w:t>f) 合格性方法：测试</w:t>
      </w:r>
    </w:p>
    <w:p w14:paraId="5DFE56B6">
      <w:pPr>
        <w:pStyle w:val="7"/>
      </w:pPr>
      <w:r>
        <w:t>REQ-TRACK-005 实时位置推送</w:t>
      </w:r>
    </w:p>
    <w:p w14:paraId="01515D5C">
      <w:pPr>
        <w:spacing w:line="560" w:lineRule="exact"/>
        <w:ind w:left="482"/>
      </w:pPr>
      <w:r>
        <w:rPr>
          <w:rFonts w:ascii="仿宋" w:hAnsi="仿宋"/>
        </w:rPr>
        <w:t>a) 功能描述：系统应支持通过WebSocket实时推送目标位置更新</w:t>
      </w:r>
    </w:p>
    <w:p w14:paraId="297752B6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61ACE41C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WebSocket连接建立后，客户端可订阅特定目标或区域</w:t>
      </w:r>
    </w:p>
    <w:p w14:paraId="40B80344">
      <w:pPr>
        <w:spacing w:line="560" w:lineRule="exact"/>
        <w:ind w:left="482"/>
      </w:pPr>
      <w:r>
        <w:rPr>
          <w:rFonts w:ascii="仿宋" w:hAnsi="仿宋"/>
        </w:rPr>
        <w:t>c) 输出要求：当目标位置更新时，推送包含targetId、timestamp、lat、lng、speed、heading的消息</w:t>
      </w:r>
    </w:p>
    <w:p w14:paraId="6E6217E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性能要求：位置更新延迟应不超过2秒</w:t>
      </w:r>
    </w:p>
    <w:p w14:paraId="443AD3D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1FDE2631">
      <w:pPr>
        <w:pStyle w:val="7"/>
      </w:pPr>
      <w:r>
        <w:t>REQ-TRACK-006 历史回放数据加载</w:t>
      </w:r>
    </w:p>
    <w:p w14:paraId="286BF10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功能描述：系统应支持加载目标的历史轨迹回放数据</w:t>
      </w:r>
    </w:p>
    <w:p w14:paraId="500A817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3E15AFF6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targetId：长整型，目标ID，必填</w:t>
      </w:r>
    </w:p>
    <w:p w14:paraId="610C4243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start：日期时间，起始时间，必填</w:t>
      </w:r>
    </w:p>
    <w:p w14:paraId="2E56F2A3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3) end：日期时间，结束时间，必填</w:t>
      </w:r>
    </w:p>
    <w:p w14:paraId="58A71913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4) resolution：整数，数据分辨率（秒），默认60，范围10至3600</w:t>
      </w:r>
    </w:p>
    <w:p w14:paraId="1D79E12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输出要求：返回回放数据，包含轨迹点数组和关键事件标记</w:t>
      </w:r>
    </w:p>
    <w:p w14:paraId="67BF09D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性能要求：响应时间应不超过5秒</w:t>
      </w:r>
    </w:p>
    <w:p w14:paraId="26E9DFF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7542C70C">
      <w:pPr>
        <w:pStyle w:val="7"/>
      </w:pPr>
      <w:r>
        <w:t>REQ-TRACK-007 多目标轨迹叠加</w:t>
      </w:r>
    </w:p>
    <w:p w14:paraId="1DDB04E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功能描述：系统应支持多个目标的轨迹叠加展示</w:t>
      </w:r>
    </w:p>
    <w:p w14:paraId="7658015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29381DE7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targets：长整型数组，目标ID列表，必填</w:t>
      </w:r>
    </w:p>
    <w:p w14:paraId="68E002DA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start：日期时间，起始时间，必填</w:t>
      </w:r>
    </w:p>
    <w:p w14:paraId="74DA6086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3) end：日期时间，结束时间，必填</w:t>
      </w:r>
    </w:p>
    <w:p w14:paraId="78B5F42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输出要求：返回多目标轨迹数据，按目标分组</w:t>
      </w:r>
    </w:p>
    <w:p w14:paraId="7763952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性能要求：最多支持10个目标同时叠加，响应时间应不超过5秒</w:t>
      </w:r>
    </w:p>
    <w:p w14:paraId="425D695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149FBBD3">
      <w:pPr>
        <w:pStyle w:val="7"/>
      </w:pPr>
      <w:r>
        <w:t>REQ-TRACK-008 行军统计分析</w:t>
      </w:r>
    </w:p>
    <w:p w14:paraId="4EF5597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功能描述：系统应支持目标行军统计分析，计算总里程、平均速度、停留时间等指标</w:t>
      </w:r>
    </w:p>
    <w:p w14:paraId="357696A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217D7B40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targetId：长整型，目标ID，必填</w:t>
      </w:r>
    </w:p>
    <w:p w14:paraId="65EE1B24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start：日期时间，起始时间，必填</w:t>
      </w:r>
    </w:p>
    <w:p w14:paraId="7A942C8F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3) end：日期时间，结束时间，必填</w:t>
      </w:r>
    </w:p>
    <w:p w14:paraId="217E6D27">
      <w:pPr>
        <w:spacing w:line="560" w:lineRule="exact"/>
        <w:ind w:left="482"/>
      </w:pPr>
      <w:r>
        <w:rPr>
          <w:rFonts w:ascii="仿宋" w:hAnsi="仿宋"/>
        </w:rPr>
        <w:t>c) 输出要求：返回统计数据，包含totalDistance（总里程）、avgSpeed（平均速度）、maxSpeed（最大速度）、stayDuration（停留时长）、stayLocations（停留地点列表）</w:t>
      </w:r>
    </w:p>
    <w:p w14:paraId="0A2E26B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性能要求：响应时间应不超过3秒</w:t>
      </w:r>
    </w:p>
    <w:p w14:paraId="27911BF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04EBB85E">
      <w:pPr>
        <w:pStyle w:val="7"/>
      </w:pPr>
      <w:r>
        <w:t>REQ-TRACK-009 集结区域分析</w:t>
      </w:r>
    </w:p>
    <w:p w14:paraId="620CA08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功能描述：系统应支持识别目标的集结和驻留区域，通过算法服务进行聚类分析</w:t>
      </w:r>
    </w:p>
    <w:p w14:paraId="19762ABD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65525F23">
      <w:pPr>
        <w:spacing w:line="560" w:lineRule="exact"/>
        <w:ind w:left="964"/>
      </w:pPr>
      <w:r>
        <w:rPr>
          <w:rFonts w:ascii="仿宋" w:hAnsi="仿宋"/>
        </w:rPr>
        <w:t>1) targetId：长整型，目标ID，必填</w:t>
      </w:r>
    </w:p>
    <w:p w14:paraId="2418B0B0">
      <w:pPr>
        <w:spacing w:line="560" w:lineRule="exact"/>
        <w:ind w:left="964"/>
      </w:pPr>
      <w:r>
        <w:rPr>
          <w:rFonts w:ascii="仿宋" w:hAnsi="仿宋"/>
        </w:rPr>
        <w:t>2) period：整数，分析周期（天），默认30，范围7至180</w:t>
      </w:r>
    </w:p>
    <w:p w14:paraId="623F03C9">
      <w:pPr>
        <w:spacing w:line="560" w:lineRule="exact"/>
        <w:ind w:left="482"/>
      </w:pPr>
      <w:r>
        <w:rPr>
          <w:rFonts w:ascii="仿宋" w:hAnsi="仿宋"/>
        </w:rPr>
        <w:t>c) 输出要求：返回集结区域列表，每个区域包含centerLat、centerLng、radius（半径）、stayCount（停留次数）、totalDuration（总停留时长）</w:t>
      </w:r>
    </w:p>
    <w:p w14:paraId="26812A8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性能要求：分析时间应不超过10秒</w:t>
      </w:r>
    </w:p>
    <w:p w14:paraId="44498E8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54EEADAF">
      <w:pPr>
        <w:pStyle w:val="7"/>
      </w:pPr>
      <w:r>
        <w:t>REQ-TRACK-010 时间规律分析</w:t>
      </w:r>
    </w:p>
    <w:p w14:paraId="6389F31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功能描述：系统应支持分析目标的活动时间规律，生成时间热力矩阵</w:t>
      </w:r>
    </w:p>
    <w:p w14:paraId="3E3F44AC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1C3A3E5F">
      <w:pPr>
        <w:spacing w:line="560" w:lineRule="exact"/>
        <w:ind w:left="964"/>
      </w:pPr>
      <w:r>
        <w:rPr>
          <w:rFonts w:ascii="仿宋" w:hAnsi="仿宋"/>
        </w:rPr>
        <w:t>1) targetId：长整型，目标ID，必填</w:t>
      </w:r>
    </w:p>
    <w:p w14:paraId="01778BB9">
      <w:pPr>
        <w:spacing w:line="560" w:lineRule="exact"/>
        <w:ind w:left="964"/>
      </w:pPr>
      <w:r>
        <w:rPr>
          <w:rFonts w:ascii="仿宋" w:hAnsi="仿宋"/>
        </w:rPr>
        <w:t>2) period：整数，分析周期（天），默认30</w:t>
      </w:r>
    </w:p>
    <w:p w14:paraId="6237D71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输出要求：返回时间热力矩阵，包含24小时×7天的活跃度数据</w:t>
      </w:r>
    </w:p>
    <w:p w14:paraId="1342EDD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性能要求：分析时间应不超过10秒</w:t>
      </w:r>
    </w:p>
    <w:p w14:paraId="09AA17D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5D603278">
      <w:pPr>
        <w:pStyle w:val="7"/>
      </w:pPr>
      <w:r>
        <w:t>REQ-TRACK-011 行军路线分析</w:t>
      </w:r>
    </w:p>
    <w:p w14:paraId="4E7D105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功能描述：系统应支持分析目标的常用行军路线，通过算法服务进行路线聚类</w:t>
      </w:r>
    </w:p>
    <w:p w14:paraId="2EE9B9C5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57888951">
      <w:pPr>
        <w:spacing w:line="560" w:lineRule="exact"/>
        <w:ind w:left="964"/>
      </w:pPr>
      <w:r>
        <w:rPr>
          <w:rFonts w:ascii="仿宋" w:hAnsi="仿宋"/>
        </w:rPr>
        <w:t>1) targetId：长整型，目标ID，必填</w:t>
      </w:r>
    </w:p>
    <w:p w14:paraId="2C08BE98">
      <w:pPr>
        <w:spacing w:line="560" w:lineRule="exact"/>
        <w:ind w:left="964"/>
      </w:pPr>
      <w:r>
        <w:rPr>
          <w:rFonts w:ascii="仿宋" w:hAnsi="仿宋"/>
        </w:rPr>
        <w:t>2) period：整数，分析周期（天），默认30</w:t>
      </w:r>
    </w:p>
    <w:p w14:paraId="6684A2B6">
      <w:pPr>
        <w:spacing w:line="560" w:lineRule="exact"/>
        <w:ind w:left="482"/>
      </w:pPr>
      <w:r>
        <w:rPr>
          <w:rFonts w:ascii="仿宋" w:hAnsi="仿宋"/>
        </w:rPr>
        <w:t>c) 输出要求：返回常用路线列表，每个路线包含routeId、path（路径点数组）、frequency（使用频次）、avgDuration（平均耗时）</w:t>
      </w:r>
    </w:p>
    <w:p w14:paraId="096303A0">
      <w:pPr>
        <w:spacing w:line="560" w:lineRule="exact"/>
        <w:ind w:left="482"/>
      </w:pPr>
      <w:r>
        <w:rPr>
          <w:rFonts w:ascii="仿宋" w:hAnsi="仿宋"/>
        </w:rPr>
        <w:t>d) 性能要求：分析时间应不超过10秒</w:t>
      </w:r>
    </w:p>
    <w:p w14:paraId="368ECCF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1F5B0B23">
      <w:pPr>
        <w:pStyle w:val="7"/>
      </w:pPr>
      <w:r>
        <w:t>REQ-TRACK-012 异常行为检测</w:t>
      </w:r>
    </w:p>
    <w:p w14:paraId="02C6EF8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功能描述：系统应支持检测目标的异常行为，通过算法服务对比历史基线识别异常</w:t>
      </w:r>
    </w:p>
    <w:p w14:paraId="24E07952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529AFFC1">
      <w:pPr>
        <w:spacing w:line="560" w:lineRule="exact"/>
        <w:ind w:left="964"/>
      </w:pPr>
      <w:r>
        <w:rPr>
          <w:rFonts w:ascii="仿宋" w:hAnsi="仿宋"/>
        </w:rPr>
        <w:t>1) targetId：长整型，目标ID，必填</w:t>
      </w:r>
    </w:p>
    <w:p w14:paraId="1F526C1A">
      <w:pPr>
        <w:spacing w:line="560" w:lineRule="exact"/>
        <w:ind w:left="964"/>
      </w:pPr>
      <w:r>
        <w:rPr>
          <w:rFonts w:ascii="仿宋" w:hAnsi="仿宋"/>
        </w:rPr>
        <w:t>2) period：整数，检测周期（天），默认7，范围1至30</w:t>
      </w:r>
    </w:p>
    <w:p w14:paraId="3809E4E2">
      <w:pPr>
        <w:spacing w:line="560" w:lineRule="exact"/>
        <w:ind w:left="482"/>
      </w:pPr>
      <w:r>
        <w:rPr>
          <w:rFonts w:ascii="仿宋" w:hAnsi="仿宋"/>
        </w:rPr>
        <w:t>c) 输出要求：返回异常事件列表，每个事件包含timestamp、anomalyType（异常类型）、description（描述）、severity（严重程度）</w:t>
      </w:r>
    </w:p>
    <w:p w14:paraId="6E9E77DB">
      <w:pPr>
        <w:spacing w:line="560" w:lineRule="exact"/>
        <w:ind w:left="482"/>
      </w:pPr>
      <w:r>
        <w:rPr>
          <w:rFonts w:ascii="仿宋" w:hAnsi="仿宋"/>
        </w:rPr>
        <w:t>d) 性能要求：检测时间应不超过10秒</w:t>
      </w:r>
    </w:p>
    <w:p w14:paraId="506910E2">
      <w:pPr>
        <w:spacing w:line="560" w:lineRule="exact"/>
        <w:ind w:left="482"/>
      </w:pPr>
      <w:r>
        <w:rPr>
          <w:rFonts w:ascii="仿宋" w:hAnsi="仿宋"/>
        </w:rPr>
        <w:t>e) 合格性方法：测试</w:t>
      </w:r>
    </w:p>
    <w:p w14:paraId="69B97F8C">
      <w:pPr>
        <w:pStyle w:val="7"/>
      </w:pPr>
      <w:r>
        <w:t>REQ-TRACK-013 相似目标匹配</w:t>
      </w:r>
    </w:p>
    <w:p w14:paraId="0C5F08B6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功能描述：系统应支持查找与指定目标行为模式相似的其他目标</w:t>
      </w:r>
    </w:p>
    <w:p w14:paraId="34DDE258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3F411499">
      <w:pPr>
        <w:spacing w:line="560" w:lineRule="exact"/>
        <w:ind w:left="964"/>
      </w:pPr>
      <w:r>
        <w:rPr>
          <w:rFonts w:ascii="仿宋" w:hAnsi="仿宋"/>
        </w:rPr>
        <w:t>1) targetId：长整型，目标ID，必填</w:t>
      </w:r>
    </w:p>
    <w:p w14:paraId="3EC00820">
      <w:pPr>
        <w:spacing w:line="560" w:lineRule="exact"/>
        <w:ind w:left="964"/>
      </w:pPr>
      <w:r>
        <w:rPr>
          <w:rFonts w:ascii="仿宋" w:hAnsi="仿宋"/>
        </w:rPr>
        <w:t>2) minSimilarity：浮点数，最小相似度阈值，默认0.7，范围0至1</w:t>
      </w:r>
    </w:p>
    <w:p w14:paraId="68048598">
      <w:pPr>
        <w:spacing w:line="560" w:lineRule="exact"/>
        <w:ind w:left="482"/>
      </w:pPr>
      <w:r>
        <w:rPr>
          <w:rFonts w:ascii="仿宋" w:hAnsi="仿宋"/>
        </w:rPr>
        <w:t>c) 输出要求：返回相似目标列表，每个目标包含targetId、name、similarity（相似度）、commonPatterns（共同模式描述）</w:t>
      </w:r>
    </w:p>
    <w:p w14:paraId="10860D7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性能要求：匹配时间应不超过10秒</w:t>
      </w:r>
    </w:p>
    <w:p w14:paraId="01C00BC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3F9111A2">
      <w:pPr>
        <w:pStyle w:val="6"/>
      </w:pPr>
      <w:bookmarkStart w:id="14" w:name="_Toc11029"/>
      <w:r>
        <w:t>告警管理能力（REQ-ALERT）</w:t>
      </w:r>
      <w:bookmarkEnd w:id="14"/>
    </w:p>
    <w:p w14:paraId="3B5E581C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系统应提供告警规则管理和实时告警推送功能，支持基于轨迹分析的智能告警。</w:t>
      </w:r>
    </w:p>
    <w:p w14:paraId="2D66F600">
      <w:pPr>
        <w:pStyle w:val="7"/>
      </w:pPr>
      <w:r>
        <w:t>REQ-ALERT-001 告警规则列表查询</w:t>
      </w:r>
    </w:p>
    <w:p w14:paraId="61F830F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功能描述：系统应支持查询已配置的告警规则列表</w:t>
      </w:r>
    </w:p>
    <w:p w14:paraId="097A90A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</w:rPr>
        <w:t>b) 输入要求：无</w:t>
      </w:r>
    </w:p>
    <w:p w14:paraId="3E0D11BE">
      <w:pPr>
        <w:spacing w:line="560" w:lineRule="exact"/>
        <w:ind w:left="482"/>
      </w:pPr>
      <w:r>
        <w:rPr>
          <w:rFonts w:ascii="仿宋" w:hAnsi="仿宋"/>
        </w:rPr>
        <w:t>c) 输出要求：返回规则列表，每个规则包含ruleId、name、type（规则类型）、conditions（触发条件）、enabled（是否启用）、createTime</w:t>
      </w:r>
    </w:p>
    <w:p w14:paraId="166E7826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2704004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5F8B7FA7">
      <w:pPr>
        <w:pStyle w:val="7"/>
      </w:pPr>
      <w:r>
        <w:t>REQ-ALERT-002 创建告警规则</w:t>
      </w:r>
    </w:p>
    <w:p w14:paraId="05AD1E0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功能描述：系统应支持创建新的告警规则</w:t>
      </w:r>
    </w:p>
    <w:p w14:paraId="5D65F61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2B9FB53E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name：字符串，规则名称，必填</w:t>
      </w:r>
    </w:p>
    <w:p w14:paraId="28F8C4EC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type：字符串，规则类型（区域入侵/速度异常/路线偏离/集结告警），必填</w:t>
      </w:r>
    </w:p>
    <w:p w14:paraId="6AA74A74">
      <w:pPr>
        <w:spacing w:line="560" w:lineRule="exact"/>
        <w:ind w:left="964"/>
      </w:pPr>
      <w:r>
        <w:rPr>
          <w:rFonts w:ascii="仿宋" w:hAnsi="仿宋"/>
        </w:rPr>
        <w:t>3) conditions：JSON对象，触发条件配置，必填</w:t>
      </w:r>
    </w:p>
    <w:p w14:paraId="2EE0313D">
      <w:pPr>
        <w:spacing w:line="560" w:lineRule="exact"/>
        <w:ind w:left="964"/>
      </w:pPr>
      <w:r>
        <w:rPr>
          <w:rFonts w:ascii="仿宋" w:hAnsi="仿宋"/>
        </w:rPr>
        <w:t>4) targets：字符串数组，监控目标，可选</w:t>
      </w:r>
    </w:p>
    <w:p w14:paraId="69CDB69E">
      <w:pPr>
        <w:spacing w:line="560" w:lineRule="exact"/>
        <w:ind w:left="964"/>
      </w:pPr>
      <w:r>
        <w:rPr>
          <w:rFonts w:ascii="仿宋" w:hAnsi="仿宋"/>
        </w:rPr>
        <w:t>5) notifyChannels：字符串数组，通知渠道（WebSocket/邮件/短信），必填</w:t>
      </w:r>
    </w:p>
    <w:p w14:paraId="13E3B3D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输出要求：返回创建成功的规则ID</w:t>
      </w:r>
    </w:p>
    <w:p w14:paraId="21776D9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7DB4FB7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231F3555">
      <w:pPr>
        <w:pStyle w:val="7"/>
      </w:pPr>
      <w:r>
        <w:t>REQ-ALERT-003 更新告警规则</w:t>
      </w:r>
    </w:p>
    <w:p w14:paraId="7F4DCD86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功能描述：系统应支持更新已有的告警规则</w:t>
      </w:r>
    </w:p>
    <w:p w14:paraId="66D2911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3715835D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id：长整型，规则ID，必填</w:t>
      </w:r>
    </w:p>
    <w:p w14:paraId="4F5D565C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其他字段同创建接口</w:t>
      </w:r>
    </w:p>
    <w:p w14:paraId="4AC6DD8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输出要求：返回更新结果</w:t>
      </w:r>
    </w:p>
    <w:p w14:paraId="4A2CDF7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368632F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555D4FC5">
      <w:pPr>
        <w:pStyle w:val="7"/>
      </w:pPr>
      <w:r>
        <w:t>REQ-ALERT-004 删除告警规则</w:t>
      </w:r>
    </w:p>
    <w:p w14:paraId="77CA1AF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功能描述：系统应支持删除告警规则</w:t>
      </w:r>
    </w:p>
    <w:p w14:paraId="1F78A2B6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7206F010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id：长整型，规则ID，必填</w:t>
      </w:r>
    </w:p>
    <w:p w14:paraId="0F348EC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输出要求：返回删除结果</w:t>
      </w:r>
    </w:p>
    <w:p w14:paraId="6E5515D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5132EA5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2955B9F1">
      <w:pPr>
        <w:pStyle w:val="7"/>
      </w:pPr>
      <w:r>
        <w:t>REQ-ALERT-005 启用/禁用告警规则</w:t>
      </w:r>
    </w:p>
    <w:p w14:paraId="58CB295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功能描述：系统应支持快速启用或禁用告警规则</w:t>
      </w:r>
    </w:p>
    <w:p w14:paraId="04FCEF4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767545DF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id：长整型，规则ID，必填</w:t>
      </w:r>
    </w:p>
    <w:p w14:paraId="0C06613E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enabled：布尔型，是否启用，必填</w:t>
      </w:r>
    </w:p>
    <w:p w14:paraId="6BCD4A4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输出要求：返回操作结果</w:t>
      </w:r>
    </w:p>
    <w:p w14:paraId="3DA7A64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63A341B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091D0BB6">
      <w:pPr>
        <w:pStyle w:val="7"/>
      </w:pPr>
      <w:r>
        <w:t>REQ-ALERT-006 实时告警列表查询</w:t>
      </w:r>
    </w:p>
    <w:p w14:paraId="3A56ECC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功能描述：系统应支持查询当前未处理的实时告警列表</w:t>
      </w:r>
    </w:p>
    <w:p w14:paraId="33C58553">
      <w:pPr>
        <w:spacing w:line="560" w:lineRule="exact"/>
        <w:ind w:left="482"/>
      </w:pPr>
      <w:r>
        <w:rPr>
          <w:rFonts w:ascii="仿宋" w:hAnsi="仿宋"/>
        </w:rPr>
        <w:t>b) 输入要求：无</w:t>
      </w:r>
    </w:p>
    <w:p w14:paraId="3B98997E">
      <w:pPr>
        <w:spacing w:line="560" w:lineRule="exact"/>
        <w:ind w:left="482"/>
      </w:pPr>
      <w:r>
        <w:rPr>
          <w:rFonts w:ascii="仿宋" w:hAnsi="仿宋"/>
        </w:rPr>
        <w:t>c) 输出要求：返回告警列表，每个告警包含alertId、ruleId、targetId、level（级别）、message（消息）、triggerTime、status（状态）</w:t>
      </w:r>
    </w:p>
    <w:p w14:paraId="6845568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47157E7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1EA26E82">
      <w:pPr>
        <w:pStyle w:val="7"/>
      </w:pPr>
      <w:r>
        <w:t>REQ-ALERT-007 处理告警</w:t>
      </w:r>
    </w:p>
    <w:p w14:paraId="587636A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功能描述：系统应支持对告警进行处理操作（确认/忽略/升级）</w:t>
      </w:r>
    </w:p>
    <w:p w14:paraId="4A1CC006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4BFF87F6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id：长整型，告警ID，必填</w:t>
      </w:r>
    </w:p>
    <w:p w14:paraId="250FC3C8">
      <w:pPr>
        <w:spacing w:line="560" w:lineRule="exact"/>
        <w:ind w:left="964"/>
      </w:pPr>
      <w:r>
        <w:rPr>
          <w:rFonts w:ascii="仿宋" w:hAnsi="仿宋"/>
        </w:rPr>
        <w:t>2) action：字符串，处理动作（confirm/ignore/escalate），必填</w:t>
      </w:r>
    </w:p>
    <w:p w14:paraId="68D69A35">
      <w:pPr>
        <w:spacing w:line="560" w:lineRule="exact"/>
        <w:ind w:left="964"/>
      </w:pPr>
      <w:r>
        <w:rPr>
          <w:rFonts w:ascii="仿宋" w:hAnsi="仿宋"/>
        </w:rPr>
        <w:t>3) comment：字符串，处理备注，可选</w:t>
      </w:r>
    </w:p>
    <w:p w14:paraId="0BE6D932">
      <w:pPr>
        <w:spacing w:line="560" w:lineRule="exact"/>
        <w:ind w:left="482"/>
      </w:pPr>
      <w:r>
        <w:rPr>
          <w:rFonts w:ascii="仿宋" w:hAnsi="仿宋"/>
        </w:rPr>
        <w:t>c) 输出要求：返回处理结果</w:t>
      </w:r>
    </w:p>
    <w:p w14:paraId="322702E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1DA6D9B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24FB291C">
      <w:pPr>
        <w:pStyle w:val="7"/>
      </w:pPr>
      <w:r>
        <w:t>REQ-ALERT-008 告警历史查询</w:t>
      </w:r>
    </w:p>
    <w:p w14:paraId="5264D2A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功能描述：系统应支持查询历史告警记录</w:t>
      </w:r>
    </w:p>
    <w:p w14:paraId="00F2A62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77DC7982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timeRange：时间范围对象，必填</w:t>
      </w:r>
    </w:p>
    <w:p w14:paraId="602E668A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level：字符串，告警级别筛选（高/中/低），可选</w:t>
      </w:r>
    </w:p>
    <w:p w14:paraId="6F209A51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3) status：字符串，状态筛选（未处理/已确认/已忽略/已升级），可选</w:t>
      </w:r>
    </w:p>
    <w:p w14:paraId="50CCFBA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输出要求：返回告警历史列表</w:t>
      </w:r>
    </w:p>
    <w:p w14:paraId="62DE200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性能要求：响应时间应不超过3秒</w:t>
      </w:r>
    </w:p>
    <w:p w14:paraId="7E7FDD3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0A56B963">
      <w:pPr>
        <w:pStyle w:val="7"/>
      </w:pPr>
      <w:r>
        <w:t>REQ-ALERT-009 告警统计分析</w:t>
      </w:r>
    </w:p>
    <w:p w14:paraId="3C12D12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功能描述：系统应支持告警统计分析，展示告警趋势和分布</w:t>
      </w:r>
    </w:p>
    <w:p w14:paraId="38EF666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5337E943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days：整数，统计天数，默认7，范围1至90</w:t>
      </w:r>
    </w:p>
    <w:p w14:paraId="22FC8E8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输出要求：返回统计数据，包含totalAlerts（总告警数）、byLevel（按级别分组）、byType（按类型分组）、trend（趋势数组）</w:t>
      </w:r>
    </w:p>
    <w:p w14:paraId="4DF3923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143C963B">
      <w:pPr>
        <w:spacing w:line="560" w:lineRule="exact"/>
        <w:ind w:left="482"/>
      </w:pPr>
      <w:r>
        <w:rPr>
          <w:rFonts w:ascii="仿宋" w:hAnsi="仿宋"/>
        </w:rPr>
        <w:t>e) 合格性方法：测试</w:t>
      </w:r>
    </w:p>
    <w:p w14:paraId="735C17E4">
      <w:pPr>
        <w:pStyle w:val="7"/>
      </w:pPr>
      <w:r>
        <w:t>REQ-ALERT-010 实时告警推送</w:t>
      </w:r>
    </w:p>
    <w:p w14:paraId="2F0D8A74">
      <w:pPr>
        <w:spacing w:line="560" w:lineRule="exact"/>
        <w:ind w:left="482"/>
      </w:pPr>
      <w:r>
        <w:rPr>
          <w:rFonts w:ascii="仿宋" w:hAnsi="仿宋"/>
        </w:rPr>
        <w:t>a) 功能描述：系统应支持通过WebSocket实时推送新产生的告警</w:t>
      </w:r>
    </w:p>
    <w:p w14:paraId="35854B19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559ED872">
      <w:pPr>
        <w:spacing w:line="560" w:lineRule="exact"/>
        <w:ind w:left="964"/>
      </w:pPr>
      <w:r>
        <w:rPr>
          <w:rFonts w:ascii="仿宋" w:hAnsi="仿宋"/>
        </w:rPr>
        <w:t>1) WebSocket连接建立后自动接收告警推送</w:t>
      </w:r>
    </w:p>
    <w:p w14:paraId="49E2698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输出要求：当新告警产生时，推送包含完整告警信息的消息</w:t>
      </w:r>
    </w:p>
    <w:p w14:paraId="0DF6366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性能要求：告警推送延迟应不超过1秒</w:t>
      </w:r>
    </w:p>
    <w:p w14:paraId="399204A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31C86DF4">
      <w:pPr>
        <w:pStyle w:val="6"/>
      </w:pPr>
      <w:bookmarkStart w:id="15" w:name="_Toc28291"/>
      <w:r>
        <w:t>侦察筹划能力（REQ-RECON）</w:t>
      </w:r>
      <w:bookmarkEnd w:id="15"/>
    </w:p>
    <w:p w14:paraId="712EFED5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系统应提供侦察筹划功能，包括态势总览、方案编制、资源调度和方案评估。</w:t>
      </w:r>
    </w:p>
    <w:p w14:paraId="32F31F60">
      <w:pPr>
        <w:pStyle w:val="7"/>
      </w:pPr>
      <w:r>
        <w:t>REQ-RECON-001 态势数据查询</w:t>
      </w:r>
    </w:p>
    <w:p w14:paraId="3407723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功能描述：系统应支持查询指定战区的态势数据，包括敌我态势、情报覆盖、威胁评估</w:t>
      </w:r>
    </w:p>
    <w:p w14:paraId="1CB5F86F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0C087A3E">
      <w:pPr>
        <w:spacing w:line="560" w:lineRule="exact"/>
        <w:ind w:left="964"/>
      </w:pPr>
      <w:r>
        <w:rPr>
          <w:rFonts w:ascii="仿宋" w:hAnsi="仿宋"/>
        </w:rPr>
        <w:t>1) theater：字符串，战区标识，必填</w:t>
      </w:r>
    </w:p>
    <w:p w14:paraId="3C464DAD">
      <w:pPr>
        <w:spacing w:line="560" w:lineRule="exact"/>
        <w:ind w:left="482"/>
      </w:pPr>
      <w:r>
        <w:rPr>
          <w:rFonts w:ascii="仿宋" w:hAnsi="仿宋"/>
        </w:rPr>
        <w:t>c) 输出要求：返回态势数据，包含friendlyForces（我方兵力）、enemyForces（敌方兵力）、intelCoverage（情报覆盖率）、threatLevel（威胁等级）、keyAreas（关键区域列表）</w:t>
      </w:r>
    </w:p>
    <w:p w14:paraId="701EC5A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性能要求：响应时间应不超过3秒</w:t>
      </w:r>
    </w:p>
    <w:p w14:paraId="67928A4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7BCF1576">
      <w:pPr>
        <w:pStyle w:val="7"/>
      </w:pPr>
      <w:r>
        <w:t>REQ-RECON-002 情报空白列表查询</w:t>
      </w:r>
    </w:p>
    <w:p w14:paraId="52774A0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功能描述：系统应支持查询指定战区的情报空白区域列表</w:t>
      </w:r>
    </w:p>
    <w:p w14:paraId="455EBED6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5ECBF39A">
      <w:pPr>
        <w:spacing w:line="560" w:lineRule="exact"/>
        <w:ind w:left="964"/>
      </w:pPr>
      <w:r>
        <w:rPr>
          <w:rFonts w:ascii="仿宋" w:hAnsi="仿宋"/>
        </w:rPr>
        <w:t>1) theater：字符串，战区标识，必填</w:t>
      </w:r>
    </w:p>
    <w:p w14:paraId="514D4F4F">
      <w:pPr>
        <w:spacing w:line="560" w:lineRule="exact"/>
        <w:ind w:left="482"/>
      </w:pPr>
      <w:r>
        <w:rPr>
          <w:rFonts w:ascii="仿宋" w:hAnsi="仿宋"/>
        </w:rPr>
        <w:t>c) 输出要求：返回情报空白列表，每个空白包含gapId、area（区域）、priority（优先级）、reason（原因）、suggestedAssets（建议侦察手段）</w:t>
      </w:r>
    </w:p>
    <w:p w14:paraId="1DE866E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77C0D0F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3B1E334E">
      <w:pPr>
        <w:pStyle w:val="7"/>
      </w:pPr>
      <w:r>
        <w:t>REQ-RECON-003 AI识别情报空白</w:t>
      </w:r>
    </w:p>
    <w:p w14:paraId="10A3169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功能描述：系统应支持通过算法服务AI识别情报空白区域</w:t>
      </w:r>
    </w:p>
    <w:p w14:paraId="5BA5B3B5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7EEC0A55">
      <w:pPr>
        <w:spacing w:line="560" w:lineRule="exact"/>
        <w:ind w:left="964"/>
      </w:pPr>
      <w:r>
        <w:rPr>
          <w:rFonts w:ascii="仿宋" w:hAnsi="仿宋"/>
        </w:rPr>
        <w:t>1) theater：字符串，战区标识，必填</w:t>
      </w:r>
    </w:p>
    <w:p w14:paraId="40554814">
      <w:pPr>
        <w:spacing w:line="560" w:lineRule="exact"/>
        <w:ind w:left="964"/>
      </w:pPr>
      <w:r>
        <w:rPr>
          <w:rFonts w:ascii="仿宋" w:hAnsi="仿宋"/>
        </w:rPr>
        <w:t>2) existingIntel：JSON对象，已有情报数据，必填</w:t>
      </w:r>
    </w:p>
    <w:p w14:paraId="22BB0202">
      <w:pPr>
        <w:spacing w:line="560" w:lineRule="exact"/>
        <w:ind w:left="482"/>
      </w:pPr>
      <w:r>
        <w:rPr>
          <w:rFonts w:ascii="仿宋" w:hAnsi="仿宋"/>
        </w:rPr>
        <w:t>c) 输出要求：返回识别结果，包含情报空白列表和优先级排序</w:t>
      </w:r>
    </w:p>
    <w:p w14:paraId="7B48B8E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性能要求：识别时间应不超过30秒</w:t>
      </w:r>
    </w:p>
    <w:p w14:paraId="2FEB50C3">
      <w:pPr>
        <w:spacing w:line="560" w:lineRule="exact"/>
        <w:ind w:left="482"/>
      </w:pPr>
      <w:r>
        <w:rPr>
          <w:rFonts w:ascii="仿宋" w:hAnsi="仿宋"/>
        </w:rPr>
        <w:t>e) 合格性方法：测试</w:t>
      </w:r>
    </w:p>
    <w:p w14:paraId="71861BA2">
      <w:pPr>
        <w:pStyle w:val="7"/>
      </w:pPr>
      <w:r>
        <w:t>REQ-RECON-004 创建侦察方案</w:t>
      </w:r>
    </w:p>
    <w:p w14:paraId="40DF0B0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功能描述：系统应支持创建新的侦察方案</w:t>
      </w:r>
    </w:p>
    <w:p w14:paraId="47B75BC5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604865F0">
      <w:pPr>
        <w:spacing w:line="560" w:lineRule="exact"/>
        <w:ind w:left="964"/>
      </w:pPr>
      <w:r>
        <w:rPr>
          <w:rFonts w:ascii="仿宋" w:hAnsi="仿宋"/>
        </w:rPr>
        <w:t>1) planName：字符串，方案名称，必填</w:t>
      </w:r>
    </w:p>
    <w:p w14:paraId="547B8C11">
      <w:pPr>
        <w:spacing w:line="560" w:lineRule="exact"/>
        <w:ind w:left="964"/>
      </w:pPr>
      <w:r>
        <w:rPr>
          <w:rFonts w:ascii="仿宋" w:hAnsi="仿宋"/>
        </w:rPr>
        <w:t>2) theater：字符串，战区标识，必填</w:t>
      </w:r>
    </w:p>
    <w:p w14:paraId="22B946E3">
      <w:pPr>
        <w:spacing w:line="560" w:lineRule="exact"/>
        <w:ind w:left="964"/>
      </w:pPr>
      <w:r>
        <w:rPr>
          <w:rFonts w:ascii="仿宋" w:hAnsi="仿宋"/>
        </w:rPr>
        <w:t>3) objectives：字符串数组，侦察目标，必填</w:t>
      </w:r>
    </w:p>
    <w:p w14:paraId="38E13CB8">
      <w:pPr>
        <w:spacing w:line="560" w:lineRule="exact"/>
        <w:ind w:left="964"/>
      </w:pPr>
      <w:r>
        <w:rPr>
          <w:rFonts w:ascii="仿宋" w:hAnsi="仿宋"/>
        </w:rPr>
        <w:t>4) timeWindow：时间窗口对象，包含start和end，必填</w:t>
      </w:r>
    </w:p>
    <w:p w14:paraId="33E338E9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5) assets：JSON数组，分配资源列表，可选</w:t>
      </w:r>
    </w:p>
    <w:p w14:paraId="2F0B02D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输出要求：返回创建成功的方案ID</w:t>
      </w:r>
    </w:p>
    <w:p w14:paraId="54797EF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5407FFA0">
      <w:pPr>
        <w:spacing w:line="560" w:lineRule="exact"/>
        <w:ind w:left="482"/>
      </w:pPr>
      <w:r>
        <w:rPr>
          <w:rFonts w:ascii="仿宋" w:hAnsi="仿宋"/>
        </w:rPr>
        <w:t>e) 合格性方法：测试</w:t>
      </w:r>
    </w:p>
    <w:p w14:paraId="51E684AD">
      <w:pPr>
        <w:pStyle w:val="7"/>
      </w:pPr>
      <w:r>
        <w:t>REQ-RECON-005 更新侦察方案</w:t>
      </w:r>
    </w:p>
    <w:p w14:paraId="137CBBBD">
      <w:pPr>
        <w:spacing w:line="560" w:lineRule="exact"/>
        <w:ind w:left="482"/>
      </w:pPr>
      <w:r>
        <w:rPr>
          <w:rFonts w:ascii="仿宋" w:hAnsi="仿宋"/>
        </w:rPr>
        <w:t>a) 功能描述：系统应支持更新已有的侦察方案</w:t>
      </w:r>
    </w:p>
    <w:p w14:paraId="333B01CD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79C0DB87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id：长整型，方案ID，必填</w:t>
      </w:r>
    </w:p>
    <w:p w14:paraId="76B2C3E0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其他字段同创建接口</w:t>
      </w:r>
    </w:p>
    <w:p w14:paraId="43114FB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输出要求：返回更新结果</w:t>
      </w:r>
    </w:p>
    <w:p w14:paraId="0A2B727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3FD2793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08824D11">
      <w:pPr>
        <w:pStyle w:val="7"/>
      </w:pPr>
      <w:r>
        <w:t xml:space="preserve">REQ-RECON-006 </w:t>
      </w:r>
      <w:r>
        <w:rPr>
          <w:rFonts w:hint="eastAsia"/>
        </w:rPr>
        <w:t>侦察方案详情查询</w:t>
      </w:r>
    </w:p>
    <w:p w14:paraId="09D33D3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功能描述：系统应支持查询侦察方案的详细信息</w:t>
      </w:r>
    </w:p>
    <w:p w14:paraId="07E0887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4BDF8E53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id：长整型，方案ID，必填</w:t>
      </w:r>
    </w:p>
    <w:p w14:paraId="5A63EB3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输出要求：返回方案详情，包含完整的方案信息、执行进度、评估结果</w:t>
      </w:r>
    </w:p>
    <w:p w14:paraId="4644118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3C61FCE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163009FB">
      <w:pPr>
        <w:pStyle w:val="7"/>
      </w:pPr>
      <w:r>
        <w:t>REQ-RECON-007 侦察方案列表查询</w:t>
      </w:r>
    </w:p>
    <w:p w14:paraId="4BFB906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功能描述：系统应支持查询侦察方案列表，支持按状态和战区筛选</w:t>
      </w:r>
    </w:p>
    <w:p w14:paraId="0CE00F1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0AB0DF39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status：字符串，状态筛选（草稿/待审批/已批准/执行中/已完成/已取消），可选</w:t>
      </w:r>
    </w:p>
    <w:p w14:paraId="3E7041B5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theater：字符串，战区筛选，可选</w:t>
      </w:r>
    </w:p>
    <w:p w14:paraId="739598D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输出要求：返回方案列表，每个方案包含基本信息和状态</w:t>
      </w:r>
    </w:p>
    <w:p w14:paraId="4D15530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461E6AF0">
      <w:pPr>
        <w:spacing w:line="560" w:lineRule="exact"/>
        <w:ind w:left="482"/>
      </w:pPr>
      <w:r>
        <w:rPr>
          <w:rFonts w:ascii="仿宋" w:hAnsi="仿宋"/>
        </w:rPr>
        <w:t>e) 合格性方法：测试</w:t>
      </w:r>
    </w:p>
    <w:p w14:paraId="17F952A8">
      <w:pPr>
        <w:pStyle w:val="7"/>
      </w:pPr>
      <w:r>
        <w:t>REQ-RECON-008 AI辅助生成方案</w:t>
      </w:r>
    </w:p>
    <w:p w14:paraId="52E4A5D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功能描述：系统应支持通过算法服务AI辅助生成侦察方案内容</w:t>
      </w:r>
    </w:p>
    <w:p w14:paraId="28BBD6E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4930C1B9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id：长整型，方案ID，必填</w:t>
      </w:r>
    </w:p>
    <w:p w14:paraId="6E84B391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step：字符串，生成步骤（任务分解/路线规划/时间安排/风险评估），必填</w:t>
      </w:r>
    </w:p>
    <w:p w14:paraId="73E9A7F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输出要求：返回生成的方案内容文本</w:t>
      </w:r>
    </w:p>
    <w:p w14:paraId="65DD133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性能要求：生成时间应不超过30秒</w:t>
      </w:r>
    </w:p>
    <w:p w14:paraId="6D37A54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0ACDB09A">
      <w:pPr>
        <w:pStyle w:val="7"/>
      </w:pPr>
      <w:r>
        <w:t>REQ-RECON-009 约束条件分析</w:t>
      </w:r>
    </w:p>
    <w:p w14:paraId="0FFCC2D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功能描述：系统应支持通过算法服务分析侦察方案的约束条件（天气、防空、时间窗口）</w:t>
      </w:r>
    </w:p>
    <w:p w14:paraId="6ECA683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660E2C0D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id：长整型，方案ID，必填</w:t>
      </w:r>
    </w:p>
    <w:p w14:paraId="48BCCF9B">
      <w:pPr>
        <w:spacing w:line="560" w:lineRule="exact"/>
        <w:ind w:left="964"/>
      </w:pPr>
      <w:r>
        <w:rPr>
          <w:rFonts w:ascii="仿宋" w:hAnsi="仿宋"/>
        </w:rPr>
        <w:t>2) constraints：JSON对象，约束条件配置，必填</w:t>
      </w:r>
    </w:p>
    <w:p w14:paraId="0E7541D5">
      <w:pPr>
        <w:spacing w:line="560" w:lineRule="exact"/>
        <w:ind w:left="482"/>
      </w:pPr>
      <w:r>
        <w:rPr>
          <w:rFonts w:ascii="仿宋" w:hAnsi="仿宋"/>
        </w:rPr>
        <w:t>c) 输出要求：返回分析结果，包含riskFactors（风险因素列表）、timeWindows（可行时间窗口）、recommendations（建议）</w:t>
      </w:r>
    </w:p>
    <w:p w14:paraId="436B37A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性能要求：分析时间应不超过20秒</w:t>
      </w:r>
    </w:p>
    <w:p w14:paraId="0343197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403510F2">
      <w:pPr>
        <w:pStyle w:val="7"/>
      </w:pPr>
      <w:r>
        <w:t>REQ-RECON-010 侦察资源列表查询</w:t>
      </w:r>
    </w:p>
    <w:p w14:paraId="4ED7F386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功能描述：系统应支持查询可用的侦察资源列表，支持按类型筛选</w:t>
      </w:r>
    </w:p>
    <w:p w14:paraId="4DA643D4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7E850849">
      <w:pPr>
        <w:spacing w:line="560" w:lineRule="exact"/>
        <w:ind w:left="964"/>
      </w:pPr>
      <w:r>
        <w:rPr>
          <w:rFonts w:ascii="仿宋" w:hAnsi="仿宋"/>
        </w:rPr>
        <w:t>1) type：字符串，资源类型（uav/scout/sigint/satellite），可选</w:t>
      </w:r>
    </w:p>
    <w:p w14:paraId="509BC46A">
      <w:pPr>
        <w:spacing w:line="560" w:lineRule="exact"/>
        <w:ind w:left="482"/>
      </w:pPr>
      <w:r>
        <w:rPr>
          <w:rFonts w:ascii="仿宋" w:hAnsi="仿宋"/>
        </w:rPr>
        <w:t>c) 输出要求：返回资源列表，每个资源包含assetId、name、type、status（可用/使用中/维护中）、capabilities（能力描述）、currentLocation</w:t>
      </w:r>
    </w:p>
    <w:p w14:paraId="02CB05E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41AF32C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793B1843">
      <w:pPr>
        <w:pStyle w:val="7"/>
      </w:pPr>
      <w:r>
        <w:t>REQ-RECON-011 更新资源状态</w:t>
      </w:r>
    </w:p>
    <w:p w14:paraId="6B1EC6B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功能描述：系统应支持更新侦察资源的状态</w:t>
      </w:r>
    </w:p>
    <w:p w14:paraId="16BB190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22BAF4D6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id：长整型，资源ID，必填</w:t>
      </w:r>
    </w:p>
    <w:p w14:paraId="794F756E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status：字符串，新状态，必填</w:t>
      </w:r>
    </w:p>
    <w:p w14:paraId="7858E5EF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3) location：位置对象，可选</w:t>
      </w:r>
    </w:p>
    <w:p w14:paraId="0579EE1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输出要求：返回更新结果</w:t>
      </w:r>
    </w:p>
    <w:p w14:paraId="31AFFAB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4731285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43E4D1B1">
      <w:pPr>
        <w:pStyle w:val="7"/>
      </w:pPr>
      <w:r>
        <w:t>REQ-RECON-012 调度日历查询</w:t>
      </w:r>
    </w:p>
    <w:p w14:paraId="3C4D4F7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功能描述：系统应支持查询资源调度日历</w:t>
      </w:r>
    </w:p>
    <w:p w14:paraId="7CEE4BB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5CDC84C0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start：日期，起始日期，必填</w:t>
      </w:r>
    </w:p>
    <w:p w14:paraId="12DD9398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end：日期，结束日期，必填</w:t>
      </w:r>
    </w:p>
    <w:p w14:paraId="5973D98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输出要求：返回调度日历数据，包含各资源的任务安排</w:t>
      </w:r>
    </w:p>
    <w:p w14:paraId="4C6CE96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0944158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13FB8DFA">
      <w:pPr>
        <w:pStyle w:val="7"/>
      </w:pPr>
      <w:r>
        <w:t>REQ-RECON-013 创建调度任务</w:t>
      </w:r>
    </w:p>
    <w:p w14:paraId="34827BC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功能描述：系统应支持创建资源调度任务</w:t>
      </w:r>
    </w:p>
    <w:p w14:paraId="0CD421FF">
      <w:pPr>
        <w:spacing w:line="560" w:lineRule="exact"/>
        <w:ind w:left="482"/>
      </w:pPr>
      <w:r>
        <w:rPr>
          <w:rFonts w:ascii="仿宋" w:hAnsi="仿宋"/>
        </w:rPr>
        <w:t>b) 输入要求：</w:t>
      </w:r>
    </w:p>
    <w:p w14:paraId="4128E1CB">
      <w:pPr>
        <w:spacing w:line="560" w:lineRule="exact"/>
        <w:ind w:left="964"/>
      </w:pPr>
      <w:r>
        <w:rPr>
          <w:rFonts w:ascii="仿宋" w:hAnsi="仿宋"/>
        </w:rPr>
        <w:t>1) planId：长整型，关联方案ID，必填</w:t>
      </w:r>
    </w:p>
    <w:p w14:paraId="586AFE63">
      <w:pPr>
        <w:spacing w:line="560" w:lineRule="exact"/>
        <w:ind w:left="964"/>
      </w:pPr>
      <w:r>
        <w:rPr>
          <w:rFonts w:ascii="仿宋" w:hAnsi="仿宋"/>
        </w:rPr>
        <w:t>2) assetId：长整型，资源ID，必填</w:t>
      </w:r>
    </w:p>
    <w:p w14:paraId="1BAE0D69">
      <w:pPr>
        <w:spacing w:line="560" w:lineRule="exact"/>
        <w:ind w:left="964"/>
      </w:pPr>
      <w:r>
        <w:rPr>
          <w:rFonts w:ascii="仿宋" w:hAnsi="仿宋"/>
        </w:rPr>
        <w:t>3) startTime：日期时间，开始时间，必填</w:t>
      </w:r>
    </w:p>
    <w:p w14:paraId="7F4528C4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4) endTime：日期时间，结束时间，必填</w:t>
      </w:r>
    </w:p>
    <w:p w14:paraId="1B39ED2D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5) taskDescription：字符串，任务描述，必填</w:t>
      </w:r>
    </w:p>
    <w:p w14:paraId="184CA87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输出要求：返回创建成功的任务ID</w:t>
      </w:r>
    </w:p>
    <w:p w14:paraId="4FE8DF1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33C4203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0615DA05">
      <w:pPr>
        <w:pStyle w:val="7"/>
      </w:pPr>
      <w:r>
        <w:t>REQ-RECON-014 更新调度任务</w:t>
      </w:r>
    </w:p>
    <w:p w14:paraId="0F59B016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功能描述：系统应支持更新调度任务</w:t>
      </w:r>
    </w:p>
    <w:p w14:paraId="7EC4ED4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63D04404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id：长整型，任务ID，必填</w:t>
      </w:r>
    </w:p>
    <w:p w14:paraId="47CE2B57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2) 其他字段同创建接口</w:t>
      </w:r>
    </w:p>
    <w:p w14:paraId="4B6172E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输出要求：返回更新结果</w:t>
      </w:r>
    </w:p>
    <w:p w14:paraId="74831BD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64D0830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2E3EFE01">
      <w:pPr>
        <w:pStyle w:val="7"/>
      </w:pPr>
      <w:r>
        <w:t>REQ-RECON-015 任务实时监控推送</w:t>
      </w:r>
    </w:p>
    <w:p w14:paraId="41A3462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功能描述：系统应支持通过WebSocket实时推送任务执行状态</w:t>
      </w:r>
    </w:p>
    <w:p w14:paraId="2FC62AB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6060A5CF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WebSocket连接建立后自动接收任务状态推送</w:t>
      </w:r>
    </w:p>
    <w:p w14:paraId="76C5EA69">
      <w:pPr>
        <w:spacing w:line="560" w:lineRule="exact"/>
        <w:ind w:left="482"/>
      </w:pPr>
      <w:r>
        <w:rPr>
          <w:rFonts w:ascii="仿宋" w:hAnsi="仿宋"/>
        </w:rPr>
        <w:t>c) 输出要求：当任务状态变化时，推送包含taskId、status、progress、location的消息</w:t>
      </w:r>
    </w:p>
    <w:p w14:paraId="21BEB3C9">
      <w:pPr>
        <w:spacing w:line="560" w:lineRule="exact"/>
        <w:ind w:left="482"/>
      </w:pPr>
      <w:r>
        <w:rPr>
          <w:rFonts w:ascii="仿宋" w:hAnsi="仿宋"/>
        </w:rPr>
        <w:t>d) 性能要求：状态推送延迟应不超过2秒</w:t>
      </w:r>
    </w:p>
    <w:p w14:paraId="2C03E064">
      <w:pPr>
        <w:spacing w:line="560" w:lineRule="exact"/>
        <w:ind w:left="482"/>
      </w:pPr>
      <w:r>
        <w:rPr>
          <w:rFonts w:ascii="仿宋" w:hAnsi="仿宋"/>
        </w:rPr>
        <w:t>e) 合格性方法：测试</w:t>
      </w:r>
    </w:p>
    <w:p w14:paraId="2BC422EA">
      <w:pPr>
        <w:pStyle w:val="7"/>
      </w:pPr>
      <w:r>
        <w:t>REQ-RECON-016 方案评估结果查询</w:t>
      </w:r>
    </w:p>
    <w:p w14:paraId="1E7C228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功能描述：系统应支持查询侦察方案的评估结果</w:t>
      </w:r>
    </w:p>
    <w:p w14:paraId="1B4585B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55285E54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id：长整型，方案ID，必填</w:t>
      </w:r>
    </w:p>
    <w:p w14:paraId="08B79EFA">
      <w:pPr>
        <w:spacing w:line="560" w:lineRule="exact"/>
        <w:ind w:left="482"/>
      </w:pPr>
      <w:r>
        <w:rPr>
          <w:rFonts w:ascii="仿宋" w:hAnsi="仿宋"/>
        </w:rPr>
        <w:t>c) 输出要求：返回评估结果，包含feasibilityScore（可行性评分）、riskScore（风险评分）、efficiencyScore（效</w:t>
      </w:r>
      <w:bookmarkStart w:id="16" w:name="_MON_1840800679"/>
      <w:bookmarkEnd w:id="16"/>
      <w:r>
        <w:rPr>
          <w:rFonts w:hint="eastAsia" w:ascii="仿宋" w:hAnsi="仿宋"/>
        </w:rPr>
        <w:object>
          <v:shape id="_x0000_i1025" o:spt="75" type="#_x0000_t75" style="height:696.6pt;width:415.8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7">
            <o:LockedField>false</o:LockedField>
          </o:OLEObject>
        </w:object>
      </w:r>
      <w:r>
        <w:rPr>
          <w:rFonts w:ascii="仿宋" w:hAnsi="仿宋"/>
        </w:rPr>
        <w:t>率评分）、timelinessScore（时效性评分）、overallScore（综合评分）、suggestions（改进建议）</w:t>
      </w:r>
    </w:p>
    <w:p w14:paraId="075A83D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36815AC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1B834AB3">
      <w:pPr>
        <w:pStyle w:val="7"/>
      </w:pPr>
      <w:r>
        <w:t>REQ-RECON-017 触发AI方案评估</w:t>
      </w:r>
    </w:p>
    <w:p w14:paraId="16D56B6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功能描述：系统应支持通过算法服务触发AI方案评估</w:t>
      </w:r>
    </w:p>
    <w:p w14:paraId="1487097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1B83F8E6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id：长整型，方案ID，必填</w:t>
      </w:r>
    </w:p>
    <w:p w14:paraId="30F0460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输出要求：返回评估任务ID</w:t>
      </w:r>
    </w:p>
    <w:p w14:paraId="0CBB566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性能要求：评估时间应不超过30秒</w:t>
      </w:r>
    </w:p>
    <w:p w14:paraId="09EEA1C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22C152DF">
      <w:pPr>
        <w:pStyle w:val="7"/>
      </w:pPr>
      <w:r>
        <w:t>REQ-RECON-018 审批流转状态查询</w:t>
      </w:r>
    </w:p>
    <w:p w14:paraId="6D94E6F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功能描述：系统应支持查询方案的审批流转状态</w:t>
      </w:r>
    </w:p>
    <w:p w14:paraId="046E57A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18261A5C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id：长整型，方案ID，必填</w:t>
      </w:r>
    </w:p>
    <w:p w14:paraId="08CDE9BB">
      <w:pPr>
        <w:spacing w:line="560" w:lineRule="exact"/>
        <w:ind w:left="482"/>
      </w:pPr>
      <w:r>
        <w:rPr>
          <w:rFonts w:ascii="仿宋" w:hAnsi="仿宋"/>
        </w:rPr>
        <w:t>c) 输出要求：返回审批流转信息，包含currentStep（当前步骤）、approvers（审批人列表）、history（审批历史）</w:t>
      </w:r>
    </w:p>
    <w:p w14:paraId="5E8C6826">
      <w:pPr>
        <w:spacing w:line="560" w:lineRule="exact"/>
        <w:ind w:left="482"/>
      </w:pPr>
      <w:r>
        <w:rPr>
          <w:rFonts w:ascii="仿宋" w:hAnsi="仿宋"/>
        </w:rPr>
        <w:t>d) 性能要求：响应时间应不超过1秒</w:t>
      </w:r>
    </w:p>
    <w:p w14:paraId="4B84630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30D6F81A">
      <w:pPr>
        <w:pStyle w:val="7"/>
      </w:pPr>
      <w:r>
        <w:t>REQ-RECON-019 方案审批操作</w:t>
      </w:r>
    </w:p>
    <w:p w14:paraId="41F8D60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功能描述：系统应支持对方案进行审批操作（批准/驳回/退回）</w:t>
      </w:r>
    </w:p>
    <w:p w14:paraId="0236FF6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12F0720D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id：长整型，方案ID，必填</w:t>
      </w:r>
    </w:p>
    <w:p w14:paraId="2D542495">
      <w:pPr>
        <w:spacing w:line="560" w:lineRule="exact"/>
        <w:ind w:left="964"/>
      </w:pPr>
      <w:r>
        <w:rPr>
          <w:rFonts w:ascii="仿宋" w:hAnsi="仿宋"/>
        </w:rPr>
        <w:t>2) action：字符串，审批动作（approve/reject/return），必填</w:t>
      </w:r>
    </w:p>
    <w:p w14:paraId="100C3A07">
      <w:pPr>
        <w:spacing w:line="560" w:lineRule="exact"/>
        <w:ind w:left="964"/>
      </w:pPr>
      <w:r>
        <w:rPr>
          <w:rFonts w:ascii="仿宋" w:hAnsi="仿宋"/>
        </w:rPr>
        <w:t>3) comment：字符串，审批意见，必填</w:t>
      </w:r>
    </w:p>
    <w:p w14:paraId="401AE679">
      <w:pPr>
        <w:spacing w:line="560" w:lineRule="exact"/>
        <w:ind w:left="482"/>
      </w:pPr>
      <w:r>
        <w:rPr>
          <w:rFonts w:ascii="仿宋" w:hAnsi="仿宋"/>
        </w:rPr>
        <w:t>c) 输出要求：返回审批结果</w:t>
      </w:r>
    </w:p>
    <w:p w14:paraId="6308982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性能要求：响应时间应不超过1秒</w:t>
      </w:r>
    </w:p>
    <w:p w14:paraId="5BC30FF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6547C50D">
      <w:pPr>
        <w:pStyle w:val="7"/>
      </w:pPr>
      <w:r>
        <w:t>REQ-RECON-020 侦察成果汇总查询</w:t>
      </w:r>
    </w:p>
    <w:p w14:paraId="0D5F738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功能描述：系统应支持查询侦察方案的成果汇总</w:t>
      </w:r>
    </w:p>
    <w:p w14:paraId="21DF691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12CF84E7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id：长整型，方案ID，必填</w:t>
      </w:r>
    </w:p>
    <w:p w14:paraId="3E2A5AD3">
      <w:pPr>
        <w:spacing w:line="560" w:lineRule="exact"/>
        <w:ind w:left="482"/>
      </w:pPr>
      <w:r>
        <w:rPr>
          <w:rFonts w:ascii="仿宋" w:hAnsi="仿宋"/>
        </w:rPr>
        <w:t>c) 输出要求：返回成果汇总，包含completedTasks（已完成任务数）、collectedIntel（收集情报数量）、keyFindings（关键发现列表）、attachments（附件列表）</w:t>
      </w:r>
    </w:p>
    <w:p w14:paraId="79EB205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性能要求：响应时间应不超过2秒</w:t>
      </w:r>
    </w:p>
    <w:p w14:paraId="4C45E6E7">
      <w:pPr>
        <w:spacing w:line="560" w:lineRule="exact"/>
        <w:ind w:left="482"/>
      </w:pPr>
      <w:r>
        <w:rPr>
          <w:rFonts w:ascii="仿宋" w:hAnsi="仿宋"/>
        </w:rPr>
        <w:t>e) 合格性方法：测试</w:t>
      </w:r>
    </w:p>
    <w:p w14:paraId="30B818A4">
      <w:pPr>
        <w:pStyle w:val="7"/>
      </w:pPr>
      <w:r>
        <w:t>REQ-RECON-021 提交侦察成果</w:t>
      </w:r>
    </w:p>
    <w:p w14:paraId="2196148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功能描述：系统应支持提交侦察方案的执行成果</w:t>
      </w:r>
    </w:p>
    <w:p w14:paraId="159F88A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输入要求：</w:t>
      </w:r>
    </w:p>
    <w:p w14:paraId="2449DB7D">
      <w:pPr>
        <w:spacing w:line="560" w:lineRule="exact"/>
        <w:ind w:left="964"/>
        <w:rPr>
          <w:lang w:eastAsia="zh-CN"/>
        </w:rPr>
      </w:pPr>
      <w:r>
        <w:rPr>
          <w:rFonts w:ascii="仿宋" w:hAnsi="仿宋"/>
          <w:lang w:eastAsia="zh-CN"/>
        </w:rPr>
        <w:t>1) id：长整型，方案ID，必填</w:t>
      </w:r>
    </w:p>
    <w:p w14:paraId="40761111">
      <w:pPr>
        <w:spacing w:line="560" w:lineRule="exact"/>
        <w:ind w:left="964"/>
      </w:pPr>
      <w:r>
        <w:rPr>
          <w:rFonts w:ascii="仿宋" w:hAnsi="仿宋"/>
        </w:rPr>
        <w:t>2) results：JSON对象，成果数据，必填</w:t>
      </w:r>
    </w:p>
    <w:p w14:paraId="0C799E08">
      <w:pPr>
        <w:spacing w:line="560" w:lineRule="exact"/>
        <w:ind w:left="964"/>
      </w:pPr>
      <w:r>
        <w:rPr>
          <w:rFonts w:ascii="仿宋" w:hAnsi="仿宋"/>
        </w:rPr>
        <w:t>3) attachments：文件数组，附件，可选</w:t>
      </w:r>
    </w:p>
    <w:p w14:paraId="30B05F1E">
      <w:pPr>
        <w:spacing w:line="560" w:lineRule="exact"/>
        <w:ind w:left="482"/>
      </w:pPr>
      <w:r>
        <w:rPr>
          <w:rFonts w:ascii="仿宋" w:hAnsi="仿宋"/>
        </w:rPr>
        <w:t>c) 输出要求：返回提交结果</w:t>
      </w:r>
    </w:p>
    <w:p w14:paraId="793DBCF0">
      <w:pPr>
        <w:spacing w:line="560" w:lineRule="exact"/>
        <w:ind w:left="482"/>
      </w:pPr>
      <w:r>
        <w:rPr>
          <w:rFonts w:ascii="仿宋" w:hAnsi="仿宋"/>
        </w:rPr>
        <w:t>d) 性能要求：响应时间应不超过5秒</w:t>
      </w:r>
    </w:p>
    <w:p w14:paraId="5086487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合格性方法：测试</w:t>
      </w:r>
    </w:p>
    <w:p w14:paraId="4A979C48">
      <w:pPr>
        <w:pStyle w:val="5"/>
      </w:pPr>
      <w:bookmarkStart w:id="17" w:name="_Toc14392"/>
      <w:r>
        <w:t>CSCI外部接口需求</w:t>
      </w:r>
      <w:bookmarkEnd w:id="17"/>
    </w:p>
    <w:p w14:paraId="35534AD4">
      <w:pPr>
        <w:pStyle w:val="6"/>
      </w:pPr>
      <w:bookmarkStart w:id="18" w:name="_Toc14663"/>
      <w:r>
        <w:t>接口标识和接口图</w:t>
      </w:r>
      <w:bookmarkEnd w:id="18"/>
    </w:p>
    <w:p w14:paraId="576A643B">
      <w:pPr>
        <w:spacing w:line="560" w:lineRule="exact"/>
        <w:ind w:firstLine="482"/>
      </w:pPr>
      <w:r>
        <w:rPr>
          <w:rFonts w:ascii="仿宋" w:hAnsi="仿宋"/>
        </w:rPr>
        <w:t>本CSCI包含以下外部接口：</w:t>
      </w:r>
    </w:p>
    <w:p w14:paraId="279414A2">
      <w:pPr>
        <w:spacing w:line="560" w:lineRule="exact"/>
        <w:ind w:left="482"/>
      </w:pPr>
      <w:r>
        <w:rPr>
          <w:rFonts w:ascii="仿宋" w:hAnsi="仿宋"/>
        </w:rPr>
        <w:t>a) INT-001：前端-后端HTTP接口</w:t>
      </w:r>
    </w:p>
    <w:p w14:paraId="76E86596">
      <w:pPr>
        <w:spacing w:line="560" w:lineRule="exact"/>
        <w:ind w:left="482"/>
      </w:pPr>
      <w:r>
        <w:rPr>
          <w:rFonts w:ascii="仿宋" w:hAnsi="仿宋"/>
        </w:rPr>
        <w:t>b) INT-005：算法服务-LLM API接口</w:t>
      </w:r>
    </w:p>
    <w:p w14:paraId="4C8E2A6C">
      <w:pPr>
        <w:spacing w:line="560" w:lineRule="exact"/>
        <w:ind w:left="482"/>
      </w:pPr>
      <w:r>
        <w:rPr>
          <w:rFonts w:ascii="仿宋" w:hAnsi="仿宋"/>
        </w:rPr>
        <w:t>c) INT-006：算法服务-RexUniNlu分类服务接口</w:t>
      </w:r>
    </w:p>
    <w:p w14:paraId="04FE3FB0">
      <w:pPr>
        <w:jc w:val="center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2298700"/>
            <wp:effectExtent l="0" t="0" r="6350" b="2540"/>
            <wp:docPr id="4" name="图片 4" descr="图3-1 CSCI外部接口拓扑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-1 CSCI外部接口拓扑图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FD3C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图3-1 CSCI外部接口拓扑图</w:t>
      </w:r>
    </w:p>
    <w:p w14:paraId="6748A669">
      <w:pPr>
        <w:pStyle w:val="6"/>
      </w:pPr>
      <w:bookmarkStart w:id="19" w:name="_Toc3331"/>
      <w:r>
        <w:t>INT-001 前端-后端HTTP接口</w:t>
      </w:r>
      <w:bookmarkEnd w:id="19"/>
    </w:p>
    <w:p w14:paraId="6924EC26">
      <w:pPr>
        <w:spacing w:line="560" w:lineRule="exact"/>
        <w:ind w:left="482"/>
      </w:pPr>
      <w:r>
        <w:rPr>
          <w:rFonts w:ascii="仿宋" w:hAnsi="仿宋"/>
        </w:rPr>
        <w:t>a) 接口实体：Vue 3前端应用、Spring Boot后端应用</w:t>
      </w:r>
    </w:p>
    <w:p w14:paraId="48845E1F">
      <w:pPr>
        <w:spacing w:line="560" w:lineRule="exact"/>
        <w:ind w:left="482"/>
      </w:pPr>
      <w:r>
        <w:rPr>
          <w:rFonts w:ascii="仿宋" w:hAnsi="仿宋"/>
        </w:rPr>
        <w:t>b) 通信协议：HTTP/1.1，REST风格，JSON数据格式</w:t>
      </w:r>
    </w:p>
    <w:p w14:paraId="191BAFD1">
      <w:pPr>
        <w:spacing w:line="560" w:lineRule="exact"/>
        <w:ind w:left="482"/>
      </w:pPr>
      <w:r>
        <w:rPr>
          <w:rFonts w:ascii="仿宋" w:hAnsi="仿宋"/>
        </w:rPr>
        <w:t>c) 认证方式：请求头携带token字段</w:t>
      </w:r>
    </w:p>
    <w:p w14:paraId="5634B59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超时设置：20分钟（1200000ms），适配LLM处理耗时</w:t>
      </w:r>
    </w:p>
    <w:p w14:paraId="3F2886A7">
      <w:pPr>
        <w:spacing w:line="560" w:lineRule="exact"/>
        <w:ind w:left="482"/>
      </w:pPr>
      <w:r>
        <w:rPr>
          <w:rFonts w:ascii="仿宋" w:hAnsi="仿宋"/>
        </w:rPr>
        <w:t>e) 跨域配置：允许来源http://localhost:8080，允许方法GET/POST/PUT/DELETE</w:t>
      </w:r>
    </w:p>
    <w:p w14:paraId="10C2921B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表3-1 INT-001接口端点清单表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6"/>
        <w:gridCol w:w="1056"/>
        <w:gridCol w:w="2456"/>
      </w:tblGrid>
      <w:tr w14:paraId="15E956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36BDCB2">
            <w:pPr>
              <w:pStyle w:val="179"/>
            </w:pPr>
            <w:r>
              <w:t>端点路径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BFE45B3">
            <w:pPr>
              <w:pStyle w:val="179"/>
            </w:pPr>
            <w:r>
              <w:t>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4C49DDF">
            <w:pPr>
              <w:pStyle w:val="179"/>
            </w:pPr>
            <w:r>
              <w:t>功能说明</w:t>
            </w:r>
          </w:p>
        </w:tc>
      </w:tr>
      <w:tr w14:paraId="7B412A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3A9E6DE">
            <w:pPr>
              <w:pStyle w:val="179"/>
            </w:pPr>
            <w:r>
              <w:rPr>
                <w:rFonts w:ascii="宋体" w:hAnsi="宋体" w:eastAsia="宋体"/>
              </w:rPr>
              <w:t>/uygur/config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80A9A5C">
            <w:pPr>
              <w:pStyle w:val="179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D06860">
            <w:pPr>
              <w:pStyle w:val="179"/>
            </w:pPr>
            <w:r>
              <w:rPr>
                <w:rFonts w:ascii="宋体" w:hAnsi="宋体" w:eastAsia="宋体"/>
              </w:rPr>
              <w:t>获取MinIO配置</w:t>
            </w:r>
          </w:p>
        </w:tc>
      </w:tr>
      <w:tr w14:paraId="6CE39E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0770FA">
            <w:pPr>
              <w:pStyle w:val="179"/>
            </w:pPr>
            <w:r>
              <w:rPr>
                <w:rFonts w:ascii="宋体" w:hAnsi="宋体" w:eastAsia="宋体"/>
              </w:rPr>
              <w:t>/uygur/category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5D49A">
            <w:pPr>
              <w:pStyle w:val="179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9F11B">
            <w:pPr>
              <w:pStyle w:val="179"/>
            </w:pPr>
            <w:r>
              <w:rPr>
                <w:rFonts w:ascii="宋体" w:hAnsi="宋体" w:eastAsia="宋体"/>
              </w:rPr>
              <w:t>获取分类目录树</w:t>
            </w:r>
          </w:p>
        </w:tc>
      </w:tr>
      <w:tr w14:paraId="792BA7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520FBF">
            <w:pPr>
              <w:pStyle w:val="179"/>
            </w:pPr>
            <w:r>
              <w:rPr>
                <w:rFonts w:ascii="宋体" w:hAnsi="宋体" w:eastAsia="宋体"/>
              </w:rPr>
              <w:t>/uygur/getTextList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30AA6">
            <w:pPr>
              <w:pStyle w:val="179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C4A4F">
            <w:pPr>
              <w:pStyle w:val="179"/>
            </w:pPr>
            <w:r>
              <w:rPr>
                <w:rFonts w:ascii="宋体" w:hAnsi="宋体" w:eastAsia="宋体"/>
              </w:rPr>
              <w:t>分页查询报文列表</w:t>
            </w:r>
          </w:p>
        </w:tc>
      </w:tr>
      <w:tr w14:paraId="6A72A5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D4C4F3">
            <w:pPr>
              <w:pStyle w:val="179"/>
            </w:pPr>
            <w:r>
              <w:rPr>
                <w:rFonts w:ascii="宋体" w:hAnsi="宋体" w:eastAsia="宋体"/>
              </w:rPr>
              <w:t>/uygur/detail/{sid}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46023">
            <w:pPr>
              <w:pStyle w:val="179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911F5">
            <w:pPr>
              <w:pStyle w:val="179"/>
            </w:pPr>
            <w:r>
              <w:rPr>
                <w:rFonts w:ascii="宋体" w:hAnsi="宋体" w:eastAsia="宋体"/>
              </w:rPr>
              <w:t>获取报文详情</w:t>
            </w:r>
          </w:p>
        </w:tc>
      </w:tr>
      <w:tr w14:paraId="35D2A0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46830B">
            <w:pPr>
              <w:pStyle w:val="179"/>
            </w:pPr>
            <w:r>
              <w:rPr>
                <w:rFonts w:ascii="宋体" w:hAnsi="宋体" w:eastAsia="宋体"/>
              </w:rPr>
              <w:t>/uygur/addCategory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E0EE4">
            <w:pPr>
              <w:pStyle w:val="179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E2F1F">
            <w:pPr>
              <w:pStyle w:val="179"/>
            </w:pPr>
            <w:r>
              <w:rPr>
                <w:rFonts w:ascii="宋体" w:hAnsi="宋体" w:eastAsia="宋体"/>
              </w:rPr>
              <w:t>新增分类</w:t>
            </w:r>
          </w:p>
        </w:tc>
      </w:tr>
      <w:tr w14:paraId="0639A2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63A85C">
            <w:pPr>
              <w:pStyle w:val="179"/>
            </w:pPr>
            <w:r>
              <w:rPr>
                <w:rFonts w:ascii="宋体" w:hAnsi="宋体" w:eastAsia="宋体"/>
              </w:rPr>
              <w:t>/uygur/importFromJsonl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EC02A">
            <w:pPr>
              <w:pStyle w:val="179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EF714">
            <w:pPr>
              <w:pStyle w:val="179"/>
            </w:pPr>
            <w:r>
              <w:rPr>
                <w:rFonts w:ascii="宋体" w:hAnsi="宋体" w:eastAsia="宋体"/>
              </w:rPr>
              <w:t>JSONL批量导入</w:t>
            </w:r>
          </w:p>
        </w:tc>
      </w:tr>
      <w:tr w14:paraId="0BEF82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242869">
            <w:pPr>
              <w:pStyle w:val="179"/>
            </w:pPr>
            <w:r>
              <w:rPr>
                <w:rFonts w:ascii="宋体" w:hAnsi="宋体" w:eastAsia="宋体"/>
              </w:rPr>
              <w:t>/uygur/resetExtracted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F2D7E">
            <w:pPr>
              <w:pStyle w:val="179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1239A">
            <w:pPr>
              <w:pStyle w:val="179"/>
            </w:pPr>
            <w:r>
              <w:rPr>
                <w:rFonts w:ascii="宋体" w:hAnsi="宋体" w:eastAsia="宋体"/>
              </w:rPr>
              <w:t>重置全部抽取状态</w:t>
            </w:r>
          </w:p>
        </w:tc>
      </w:tr>
      <w:tr w14:paraId="65499B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7B5F46">
            <w:pPr>
              <w:pStyle w:val="179"/>
            </w:pPr>
            <w:r>
              <w:rPr>
                <w:rFonts w:ascii="宋体" w:hAnsi="宋体" w:eastAsia="宋体"/>
              </w:rPr>
              <w:t>/uygur/category/{id}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2F338">
            <w:pPr>
              <w:pStyle w:val="179"/>
            </w:pPr>
            <w:r>
              <w:rPr>
                <w:rFonts w:ascii="宋体" w:hAnsi="宋体" w:eastAsia="宋体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98FAD">
            <w:pPr>
              <w:pStyle w:val="179"/>
            </w:pPr>
            <w:r>
              <w:rPr>
                <w:rFonts w:ascii="宋体" w:hAnsi="宋体" w:eastAsia="宋体"/>
              </w:rPr>
              <w:t>删除分类</w:t>
            </w:r>
          </w:p>
        </w:tc>
      </w:tr>
      <w:tr w14:paraId="27495C6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E4BA78">
            <w:pPr>
              <w:pStyle w:val="179"/>
            </w:pPr>
            <w:r>
              <w:rPr>
                <w:rFonts w:ascii="宋体" w:hAnsi="宋体" w:eastAsia="宋体"/>
              </w:rPr>
              <w:t>/uygur/category/batchDelete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269E9">
            <w:pPr>
              <w:pStyle w:val="179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5BABB">
            <w:pPr>
              <w:pStyle w:val="179"/>
            </w:pPr>
            <w:r>
              <w:rPr>
                <w:rFonts w:ascii="宋体" w:hAnsi="宋体" w:eastAsia="宋体"/>
              </w:rPr>
              <w:t>批量删除分类</w:t>
            </w:r>
          </w:p>
        </w:tc>
      </w:tr>
      <w:tr w14:paraId="0AC117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6B4F76">
            <w:pPr>
              <w:pStyle w:val="179"/>
            </w:pPr>
            <w:r>
              <w:rPr>
                <w:rFonts w:ascii="宋体" w:hAnsi="宋体" w:eastAsia="宋体"/>
              </w:rPr>
              <w:t>/uygur/text/{sid}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42C7E">
            <w:pPr>
              <w:pStyle w:val="179"/>
            </w:pPr>
            <w:r>
              <w:rPr>
                <w:rFonts w:ascii="宋体" w:hAnsi="宋体" w:eastAsia="宋体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BBDAAD">
            <w:pPr>
              <w:pStyle w:val="179"/>
            </w:pPr>
            <w:r>
              <w:rPr>
                <w:rFonts w:ascii="宋体" w:hAnsi="宋体" w:eastAsia="宋体"/>
              </w:rPr>
              <w:t>删除报文</w:t>
            </w:r>
          </w:p>
        </w:tc>
      </w:tr>
      <w:tr w14:paraId="03A48D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A334FA">
            <w:pPr>
              <w:pStyle w:val="179"/>
            </w:pPr>
            <w:r>
              <w:rPr>
                <w:rFonts w:ascii="宋体" w:hAnsi="宋体" w:eastAsia="宋体"/>
              </w:rPr>
              <w:t>/uygur/text/batchDelete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41891">
            <w:pPr>
              <w:pStyle w:val="179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F1990">
            <w:pPr>
              <w:pStyle w:val="179"/>
            </w:pPr>
            <w:r>
              <w:rPr>
                <w:rFonts w:ascii="宋体" w:hAnsi="宋体" w:eastAsia="宋体"/>
              </w:rPr>
              <w:t>批量删除报文</w:t>
            </w:r>
          </w:p>
        </w:tc>
      </w:tr>
      <w:tr w14:paraId="041D02D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D7CEDD">
            <w:pPr>
              <w:pStyle w:val="179"/>
            </w:pPr>
            <w:r>
              <w:rPr>
                <w:rFonts w:ascii="宋体" w:hAnsi="宋体" w:eastAsia="宋体"/>
              </w:rPr>
              <w:t>/uygur/category/{id}/withTexts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7D04D">
            <w:pPr>
              <w:pStyle w:val="179"/>
            </w:pPr>
            <w:r>
              <w:rPr>
                <w:rFonts w:ascii="宋体" w:hAnsi="宋体" w:eastAsia="宋体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ECF8C">
            <w:pPr>
              <w:pStyle w:val="179"/>
            </w:pPr>
            <w:r>
              <w:rPr>
                <w:rFonts w:ascii="宋体" w:hAnsi="宋体" w:eastAsia="宋体"/>
              </w:rPr>
              <w:t>删除分类及其报文</w:t>
            </w:r>
          </w:p>
        </w:tc>
      </w:tr>
      <w:tr w14:paraId="1329ED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02581A">
            <w:pPr>
              <w:pStyle w:val="179"/>
            </w:pPr>
            <w:r>
              <w:rPr>
                <w:rFonts w:ascii="宋体" w:hAnsi="宋体" w:eastAsia="宋体"/>
              </w:rPr>
              <w:t>/uygur/text/updateByOldType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ADC86">
            <w:pPr>
              <w:pStyle w:val="179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ADCEA">
            <w:pPr>
              <w:pStyle w:val="179"/>
            </w:pPr>
            <w:r>
              <w:rPr>
                <w:rFonts w:ascii="宋体" w:hAnsi="宋体" w:eastAsia="宋体"/>
              </w:rPr>
              <w:t>按旧分类批量更新</w:t>
            </w:r>
          </w:p>
        </w:tc>
      </w:tr>
      <w:tr w14:paraId="3408EB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968CF3">
            <w:pPr>
              <w:pStyle w:val="179"/>
            </w:pPr>
            <w:r>
              <w:rPr>
                <w:rFonts w:ascii="宋体" w:hAnsi="宋体" w:eastAsia="宋体"/>
              </w:rPr>
              <w:t>/uygur/savetext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A2E6E">
            <w:pPr>
              <w:pStyle w:val="179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3F7DE">
            <w:pPr>
              <w:pStyle w:val="179"/>
            </w:pPr>
            <w:r>
              <w:rPr>
                <w:rFonts w:ascii="宋体" w:hAnsi="宋体" w:eastAsia="宋体"/>
              </w:rPr>
              <w:t>批量导入文本数据</w:t>
            </w:r>
          </w:p>
        </w:tc>
      </w:tr>
      <w:tr w14:paraId="0E99E8A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4122EA">
            <w:pPr>
              <w:pStyle w:val="179"/>
            </w:pPr>
            <w:r>
              <w:rPr>
                <w:rFonts w:ascii="宋体" w:hAnsi="宋体" w:eastAsia="宋体"/>
              </w:rPr>
              <w:t>/extraction/extract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548AB">
            <w:pPr>
              <w:pStyle w:val="179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1A3E8">
            <w:pPr>
              <w:pStyle w:val="179"/>
            </w:pPr>
            <w:r>
              <w:rPr>
                <w:rFonts w:ascii="宋体" w:hAnsi="宋体" w:eastAsia="宋体"/>
              </w:rPr>
              <w:t>执行属性抽取</w:t>
            </w:r>
          </w:p>
        </w:tc>
      </w:tr>
      <w:tr w14:paraId="4E0659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80162E">
            <w:pPr>
              <w:pStyle w:val="179"/>
            </w:pPr>
            <w:r>
              <w:rPr>
                <w:rFonts w:ascii="宋体" w:hAnsi="宋体" w:eastAsia="宋体"/>
              </w:rPr>
              <w:t>/extraction/result/{originTextId}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FBAAD">
            <w:pPr>
              <w:pStyle w:val="179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96221">
            <w:pPr>
              <w:pStyle w:val="179"/>
            </w:pPr>
            <w:r>
              <w:rPr>
                <w:rFonts w:ascii="宋体" w:hAnsi="宋体" w:eastAsia="宋体"/>
              </w:rPr>
              <w:t>查询抽取结果</w:t>
            </w:r>
          </w:p>
        </w:tc>
      </w:tr>
      <w:tr w14:paraId="18193E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9D3D48">
            <w:pPr>
              <w:pStyle w:val="179"/>
            </w:pPr>
            <w:r>
              <w:rPr>
                <w:rFonts w:ascii="宋体" w:hAnsi="宋体" w:eastAsia="宋体"/>
              </w:rPr>
              <w:t>/api/fusion/create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4F095">
            <w:pPr>
              <w:pStyle w:val="179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E86E2">
            <w:pPr>
              <w:pStyle w:val="179"/>
            </w:pPr>
            <w:r>
              <w:rPr>
                <w:rFonts w:ascii="宋体" w:hAnsi="宋体" w:eastAsia="宋体"/>
              </w:rPr>
              <w:t>创建融合报告</w:t>
            </w:r>
          </w:p>
        </w:tc>
      </w:tr>
      <w:tr w14:paraId="1AB69E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7524C5">
            <w:pPr>
              <w:pStyle w:val="179"/>
            </w:pPr>
            <w:r>
              <w:rPr>
                <w:rFonts w:ascii="宋体" w:hAnsi="宋体" w:eastAsia="宋体"/>
              </w:rPr>
              <w:t>/api/fusion/save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04A0B">
            <w:pPr>
              <w:pStyle w:val="179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F575D8">
            <w:pPr>
              <w:pStyle w:val="179"/>
            </w:pPr>
            <w:r>
              <w:rPr>
                <w:rFonts w:ascii="宋体" w:hAnsi="宋体" w:eastAsia="宋体"/>
              </w:rPr>
              <w:t>保存融合报告</w:t>
            </w:r>
          </w:p>
        </w:tc>
      </w:tr>
      <w:tr w14:paraId="40C106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D98C72">
            <w:pPr>
              <w:pStyle w:val="179"/>
            </w:pPr>
            <w:r>
              <w:rPr>
                <w:rFonts w:ascii="宋体" w:hAnsi="宋体" w:eastAsia="宋体"/>
              </w:rPr>
              <w:t>/api/fusion/list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DCEB3">
            <w:pPr>
              <w:pStyle w:val="179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F8869">
            <w:pPr>
              <w:pStyle w:val="179"/>
            </w:pPr>
            <w:r>
              <w:rPr>
                <w:rFonts w:ascii="宋体" w:hAnsi="宋体" w:eastAsia="宋体"/>
              </w:rPr>
              <w:t>融合报告列表</w:t>
            </w:r>
          </w:p>
        </w:tc>
      </w:tr>
      <w:tr w14:paraId="09167BA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2CCF16">
            <w:pPr>
              <w:pStyle w:val="179"/>
            </w:pPr>
            <w:r>
              <w:rPr>
                <w:rFonts w:ascii="宋体" w:hAnsi="宋体" w:eastAsia="宋体"/>
              </w:rPr>
              <w:t>/api/fusion/detail/{id}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168F0">
            <w:pPr>
              <w:pStyle w:val="179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3B940">
            <w:pPr>
              <w:pStyle w:val="179"/>
            </w:pPr>
            <w:r>
              <w:rPr>
                <w:rFonts w:ascii="宋体" w:hAnsi="宋体" w:eastAsia="宋体"/>
              </w:rPr>
              <w:t>融合报告详情</w:t>
            </w:r>
          </w:p>
        </w:tc>
      </w:tr>
      <w:tr w14:paraId="7768FD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939B3A">
            <w:pPr>
              <w:pStyle w:val="179"/>
            </w:pPr>
            <w:r>
              <w:rPr>
                <w:rFonts w:ascii="宋体" w:hAnsi="宋体" w:eastAsia="宋体"/>
              </w:rPr>
              <w:t>/api/fusion/export/pdf/{id}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6D1D1">
            <w:pPr>
              <w:pStyle w:val="179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C1F48">
            <w:pPr>
              <w:pStyle w:val="179"/>
            </w:pPr>
            <w:r>
              <w:rPr>
                <w:rFonts w:ascii="宋体" w:hAnsi="宋体" w:eastAsia="宋体"/>
              </w:rPr>
              <w:t>导出PDF</w:t>
            </w:r>
          </w:p>
        </w:tc>
      </w:tr>
      <w:tr w14:paraId="6B078F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D6AF41">
            <w:pPr>
              <w:pStyle w:val="179"/>
            </w:pPr>
            <w:r>
              <w:rPr>
                <w:rFonts w:ascii="宋体" w:hAnsi="宋体" w:eastAsia="宋体"/>
              </w:rPr>
              <w:t>/api/fusion/export/word/{id}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E1911">
            <w:pPr>
              <w:pStyle w:val="179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493D1">
            <w:pPr>
              <w:pStyle w:val="179"/>
            </w:pPr>
            <w:r>
              <w:rPr>
                <w:rFonts w:ascii="宋体" w:hAnsi="宋体" w:eastAsia="宋体"/>
              </w:rPr>
              <w:t>导出Word</w:t>
            </w:r>
          </w:p>
        </w:tc>
      </w:tr>
    </w:tbl>
    <w:p w14:paraId="1C17C091">
      <w:pPr>
        <w:pStyle w:val="6"/>
      </w:pPr>
      <w:bookmarkStart w:id="20" w:name="_Toc30921"/>
      <w:r>
        <w:t>INT-005 算法服务-LLM API接口</w:t>
      </w:r>
      <w:bookmarkEnd w:id="20"/>
    </w:p>
    <w:p w14:paraId="564349B9">
      <w:pPr>
        <w:spacing w:line="560" w:lineRule="exact"/>
        <w:ind w:left="482"/>
      </w:pPr>
      <w:r>
        <w:rPr>
          <w:rFonts w:ascii="仿宋" w:hAnsi="仿宋"/>
        </w:rPr>
        <w:t>a) 接口实体：Flask算法服务、Paratera大模型平台</w:t>
      </w:r>
    </w:p>
    <w:p w14:paraId="6E70303F">
      <w:pPr>
        <w:spacing w:line="560" w:lineRule="exact"/>
        <w:ind w:left="482"/>
      </w:pPr>
      <w:r>
        <w:rPr>
          <w:rFonts w:ascii="仿宋" w:hAnsi="仿宋"/>
        </w:rPr>
        <w:t>b) 通信协议：HTTPS（OpenAI SDK兼容接口）</w:t>
      </w:r>
    </w:p>
    <w:p w14:paraId="60F7CC42">
      <w:pPr>
        <w:spacing w:line="560" w:lineRule="exact"/>
        <w:ind w:left="482"/>
      </w:pPr>
      <w:r>
        <w:rPr>
          <w:rFonts w:ascii="仿宋" w:hAnsi="仿宋"/>
        </w:rPr>
        <w:t>c) 连接配置：</w:t>
      </w:r>
    </w:p>
    <w:p w14:paraId="1D63E50F">
      <w:pPr>
        <w:spacing w:line="560" w:lineRule="exact"/>
        <w:ind w:left="964"/>
      </w:pPr>
      <w:r>
        <w:rPr>
          <w:rFonts w:ascii="仿宋" w:hAnsi="仿宋"/>
        </w:rPr>
        <w:t>1) 地址：https://llmapi.paratera.com</w:t>
      </w:r>
    </w:p>
    <w:p w14:paraId="1C572534">
      <w:pPr>
        <w:spacing w:line="560" w:lineRule="exact"/>
        <w:ind w:left="964"/>
      </w:pPr>
      <w:r>
        <w:rPr>
          <w:rFonts w:ascii="仿宋" w:hAnsi="仿宋"/>
        </w:rPr>
        <w:t>2) 模型：Qwen3.5-122B-A10B（主模型）、GLM-5（兜底模型）</w:t>
      </w:r>
    </w:p>
    <w:p w14:paraId="563AEA92">
      <w:pPr>
        <w:spacing w:line="560" w:lineRule="exact"/>
        <w:ind w:left="964"/>
      </w:pPr>
      <w:r>
        <w:rPr>
          <w:rFonts w:ascii="仿宋" w:hAnsi="仿宋"/>
        </w:rPr>
        <w:t>3) API密钥：通过config.json配置</w:t>
      </w:r>
    </w:p>
    <w:p w14:paraId="2D45C319">
      <w:pPr>
        <w:spacing w:line="560" w:lineRule="exact"/>
        <w:ind w:left="964"/>
      </w:pPr>
      <w:r>
        <w:rPr>
          <w:rFonts w:ascii="仿宋" w:hAnsi="仿宋"/>
        </w:rPr>
        <w:t>4) 参数：temperature 0.1至0.3，max_tokens 16000</w:t>
      </w:r>
    </w:p>
    <w:p w14:paraId="685A6AAD">
      <w:pPr>
        <w:spacing w:line="560" w:lineRule="exact"/>
        <w:ind w:left="482"/>
      </w:pPr>
      <w:r>
        <w:rPr>
          <w:rFonts w:ascii="仿宋" w:hAnsi="仿宋"/>
        </w:rPr>
        <w:t>d) 可用性要求：LLM API不可用时，系统应返回明确的错误提示，不应导致系统崩溃</w:t>
      </w:r>
    </w:p>
    <w:p w14:paraId="6FBB4B75">
      <w:pPr>
        <w:pStyle w:val="6"/>
      </w:pPr>
      <w:bookmarkStart w:id="21" w:name="_Toc32119"/>
      <w:r>
        <w:t>INT-006 算法服务-RexUniNlu分类服务接口</w:t>
      </w:r>
      <w:bookmarkEnd w:id="21"/>
    </w:p>
    <w:p w14:paraId="7F4AB4D2">
      <w:pPr>
        <w:spacing w:line="560" w:lineRule="exact"/>
        <w:ind w:left="482"/>
      </w:pPr>
      <w:r>
        <w:rPr>
          <w:rFonts w:ascii="仿宋" w:hAnsi="仿宋"/>
        </w:rPr>
        <w:t>a) 接口实体：Flask算法服务、RexUniNlu多标签分类服务</w:t>
      </w:r>
    </w:p>
    <w:p w14:paraId="7007DD17">
      <w:pPr>
        <w:spacing w:line="560" w:lineRule="exact"/>
        <w:ind w:left="482"/>
      </w:pPr>
      <w:r>
        <w:rPr>
          <w:rFonts w:ascii="仿宋" w:hAnsi="仿宋"/>
        </w:rPr>
        <w:t>b) 通信协议：HTTP POST</w:t>
      </w:r>
    </w:p>
    <w:p w14:paraId="78B99E7C">
      <w:pPr>
        <w:spacing w:line="560" w:lineRule="exact"/>
        <w:ind w:left="482"/>
      </w:pPr>
      <w:r>
        <w:rPr>
          <w:rFonts w:ascii="仿宋" w:hAnsi="仿宋"/>
        </w:rPr>
        <w:t>c) 连接配置：</w:t>
      </w:r>
    </w:p>
    <w:p w14:paraId="0401E0E1">
      <w:pPr>
        <w:spacing w:line="560" w:lineRule="exact"/>
        <w:ind w:left="964"/>
      </w:pPr>
      <w:r>
        <w:rPr>
          <w:rFonts w:ascii="仿宋" w:hAnsi="仿宋"/>
        </w:rPr>
        <w:t>1) 地址：http://36.103.234.242:8514</w:t>
      </w:r>
    </w:p>
    <w:p w14:paraId="571CC58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输入：texts（主体名称列表）、labels（候选标签列表：人物/组织/部队/军舰/火炮/战机/武器/装备）</w:t>
      </w:r>
    </w:p>
    <w:p w14:paraId="05D2587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输出：每个主体对应的分类标签</w:t>
      </w:r>
    </w:p>
    <w:p w14:paraId="7199465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f) 可用性要求：分类服务不可用时，事件抽取结果中的labels字段应为空数组，不应影响抽取主流程</w:t>
      </w:r>
    </w:p>
    <w:p w14:paraId="202D5C44">
      <w:pPr>
        <w:pStyle w:val="5"/>
      </w:pPr>
      <w:bookmarkStart w:id="22" w:name="_Toc24731"/>
      <w:r>
        <w:rPr>
          <w:rFonts w:ascii="仿宋" w:hAnsi="仿宋"/>
          <w:b/>
        </w:rPr>
        <w:t>CSCI内部接口需求</w:t>
      </w:r>
      <w:bookmarkEnd w:id="22"/>
    </w:p>
    <w:p w14:paraId="0739678F">
      <w:pPr>
        <w:pStyle w:val="6"/>
      </w:pPr>
      <w:bookmarkStart w:id="23" w:name="_Toc18454"/>
      <w:r>
        <w:rPr>
          <w:rFonts w:ascii="仿宋" w:hAnsi="仿宋"/>
          <w:b/>
        </w:rPr>
        <w:t>INT-002 后端-算法服务HTTP接口</w:t>
      </w:r>
      <w:bookmarkEnd w:id="23"/>
    </w:p>
    <w:p w14:paraId="40469E09">
      <w:pPr>
        <w:spacing w:line="560" w:lineRule="exact"/>
        <w:ind w:left="482"/>
      </w:pPr>
      <w:r>
        <w:rPr>
          <w:rFonts w:ascii="仿宋" w:hAnsi="仿宋"/>
        </w:rPr>
        <w:t>a) 接口实体：Spring Boot后端、Flask算法服务</w:t>
      </w:r>
    </w:p>
    <w:p w14:paraId="702984E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通信协议：HTTP/1.1，JSON数据格式</w:t>
      </w:r>
    </w:p>
    <w:p w14:paraId="03DB7BC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超时设置：连接超时和读取超时均为20分钟</w:t>
      </w:r>
    </w:p>
    <w:p w14:paraId="1627C162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表3-2 INT-002接口端点清单表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776"/>
        <w:gridCol w:w="1411"/>
        <w:gridCol w:w="2176"/>
        <w:gridCol w:w="1849"/>
      </w:tblGrid>
      <w:tr w14:paraId="7E2551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E328267">
            <w:pPr>
              <w:pStyle w:val="179"/>
            </w:pPr>
            <w:r>
              <w:t>端点路径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2C16CEE">
            <w:pPr>
              <w:pStyle w:val="179"/>
            </w:pPr>
            <w:r>
              <w:t>方法</w:t>
            </w:r>
          </w:p>
        </w:tc>
        <w:tc>
          <w:tcPr>
            <w:tcW w:w="141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17CB331">
            <w:pPr>
              <w:pStyle w:val="179"/>
            </w:pPr>
            <w:r>
              <w:t>功能说明</w:t>
            </w:r>
          </w:p>
        </w:tc>
        <w:tc>
          <w:tcPr>
            <w:tcW w:w="156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7F31246">
            <w:pPr>
              <w:pStyle w:val="179"/>
            </w:pPr>
            <w:r>
              <w:t>输入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310FF77">
            <w:pPr>
              <w:pStyle w:val="179"/>
            </w:pPr>
            <w:r>
              <w:t>输出</w:t>
            </w:r>
          </w:p>
        </w:tc>
      </w:tr>
      <w:tr w14:paraId="6FBBAA5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78BECEBA">
            <w:pPr>
              <w:pStyle w:val="179"/>
            </w:pPr>
            <w:r>
              <w:rPr>
                <w:rFonts w:ascii="宋体" w:hAnsi="宋体" w:eastAsia="宋体"/>
              </w:rPr>
              <w:t>/health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B0D9F98">
            <w:pPr>
              <w:pStyle w:val="179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411" w:type="dxa"/>
            <w:tcBorders>
              <w:top w:val="single" w:color="000000" w:sz="6" w:space="0"/>
            </w:tcBorders>
            <w:vAlign w:val="center"/>
          </w:tcPr>
          <w:p w14:paraId="64B064F4">
            <w:pPr>
              <w:pStyle w:val="179"/>
            </w:pPr>
            <w:r>
              <w:rPr>
                <w:rFonts w:ascii="宋体" w:hAnsi="宋体" w:eastAsia="宋体"/>
              </w:rPr>
              <w:t>健康检查</w:t>
            </w:r>
          </w:p>
        </w:tc>
        <w:tc>
          <w:tcPr>
            <w:tcW w:w="1565" w:type="dxa"/>
            <w:tcBorders>
              <w:top w:val="single" w:color="000000" w:sz="6" w:space="0"/>
            </w:tcBorders>
            <w:vAlign w:val="center"/>
          </w:tcPr>
          <w:p w14:paraId="5E1DE391">
            <w:pPr>
              <w:pStyle w:val="179"/>
            </w:pPr>
            <w:r>
              <w:rPr>
                <w:rFonts w:ascii="宋体" w:hAnsi="宋体" w:eastAsia="宋体"/>
              </w:rPr>
              <w:t>无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3BB02657">
            <w:pPr>
              <w:pStyle w:val="179"/>
            </w:pPr>
            <w:r>
              <w:rPr>
                <w:rFonts w:ascii="宋体" w:hAnsi="宋体" w:eastAsia="宋体"/>
              </w:rPr>
              <w:t>status, service, time</w:t>
            </w:r>
          </w:p>
        </w:tc>
      </w:tr>
      <w:tr w14:paraId="777B85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D822060">
            <w:pPr>
              <w:pStyle w:val="179"/>
            </w:pPr>
            <w:r>
              <w:rPr>
                <w:rFonts w:ascii="宋体" w:hAnsi="宋体" w:eastAsia="宋体"/>
              </w:rPr>
              <w:t>/extract</w:t>
            </w:r>
          </w:p>
        </w:tc>
        <w:tc>
          <w:tcPr>
            <w:tcW w:w="0" w:type="auto"/>
            <w:vAlign w:val="center"/>
          </w:tcPr>
          <w:p w14:paraId="5420BDD8">
            <w:pPr>
              <w:pStyle w:val="179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411" w:type="dxa"/>
            <w:vAlign w:val="center"/>
          </w:tcPr>
          <w:p w14:paraId="071FDF70">
            <w:pPr>
              <w:pStyle w:val="179"/>
            </w:pPr>
            <w:r>
              <w:rPr>
                <w:rFonts w:ascii="宋体" w:hAnsi="宋体" w:eastAsia="宋体"/>
              </w:rPr>
              <w:t>层次化事件抽取</w:t>
            </w:r>
          </w:p>
        </w:tc>
        <w:tc>
          <w:tcPr>
            <w:tcW w:w="1565" w:type="dxa"/>
            <w:vAlign w:val="center"/>
          </w:tcPr>
          <w:p w14:paraId="6CCB889A">
            <w:pPr>
              <w:pStyle w:val="179"/>
            </w:pPr>
            <w:r>
              <w:rPr>
                <w:rFonts w:ascii="宋体" w:hAnsi="宋体" w:eastAsia="宋体"/>
              </w:rPr>
              <w:t>text, origin_text_id</w:t>
            </w:r>
          </w:p>
        </w:tc>
        <w:tc>
          <w:tcPr>
            <w:tcW w:w="0" w:type="auto"/>
            <w:vAlign w:val="center"/>
          </w:tcPr>
          <w:p w14:paraId="57446FA2">
            <w:pPr>
              <w:pStyle w:val="179"/>
            </w:pPr>
            <w:r>
              <w:rPr>
                <w:rFonts w:ascii="宋体" w:hAnsi="宋体" w:eastAsia="宋体"/>
              </w:rPr>
              <w:t>events[], labels[]</w:t>
            </w:r>
          </w:p>
        </w:tc>
      </w:tr>
      <w:tr w14:paraId="65F11F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8AD00F8">
            <w:pPr>
              <w:pStyle w:val="179"/>
            </w:pPr>
            <w:r>
              <w:rPr>
                <w:rFonts w:ascii="宋体" w:hAnsi="宋体" w:eastAsia="宋体"/>
              </w:rPr>
              <w:t>/extract/simple</w:t>
            </w:r>
          </w:p>
        </w:tc>
        <w:tc>
          <w:tcPr>
            <w:tcW w:w="0" w:type="auto"/>
            <w:vAlign w:val="center"/>
          </w:tcPr>
          <w:p w14:paraId="000B06A2">
            <w:pPr>
              <w:pStyle w:val="179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411" w:type="dxa"/>
            <w:vAlign w:val="center"/>
          </w:tcPr>
          <w:p w14:paraId="420A34D7">
            <w:pPr>
              <w:pStyle w:val="179"/>
            </w:pPr>
            <w:r>
              <w:rPr>
                <w:rFonts w:ascii="宋体" w:hAnsi="宋体" w:eastAsia="宋体"/>
              </w:rPr>
              <w:t>简单抽取</w:t>
            </w:r>
          </w:p>
        </w:tc>
        <w:tc>
          <w:tcPr>
            <w:tcW w:w="1565" w:type="dxa"/>
            <w:vAlign w:val="center"/>
          </w:tcPr>
          <w:p w14:paraId="1C99FA98">
            <w:pPr>
              <w:pStyle w:val="179"/>
            </w:pPr>
            <w:r>
              <w:rPr>
                <w:rFonts w:ascii="宋体" w:hAnsi="宋体" w:eastAsia="宋体"/>
              </w:rPr>
              <w:t>text</w:t>
            </w:r>
          </w:p>
        </w:tc>
        <w:tc>
          <w:tcPr>
            <w:tcW w:w="0" w:type="auto"/>
            <w:vAlign w:val="center"/>
          </w:tcPr>
          <w:p w14:paraId="5A2F5C34">
            <w:pPr>
              <w:pStyle w:val="179"/>
            </w:pPr>
            <w:r>
              <w:rPr>
                <w:rFonts w:ascii="宋体" w:hAnsi="宋体" w:eastAsia="宋体"/>
              </w:rPr>
              <w:t>events[], total</w:t>
            </w:r>
          </w:p>
        </w:tc>
      </w:tr>
      <w:tr w14:paraId="687589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E54CDFF">
            <w:pPr>
              <w:pStyle w:val="179"/>
            </w:pPr>
            <w:r>
              <w:rPr>
                <w:rFonts w:ascii="宋体" w:hAnsi="宋体" w:eastAsia="宋体"/>
              </w:rPr>
              <w:t>/fusion/create</w:t>
            </w:r>
          </w:p>
        </w:tc>
        <w:tc>
          <w:tcPr>
            <w:tcW w:w="0" w:type="auto"/>
            <w:vAlign w:val="center"/>
          </w:tcPr>
          <w:p w14:paraId="466FA50D">
            <w:pPr>
              <w:pStyle w:val="179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411" w:type="dxa"/>
            <w:vAlign w:val="center"/>
          </w:tcPr>
          <w:p w14:paraId="441BAF7A">
            <w:pPr>
              <w:pStyle w:val="179"/>
            </w:pPr>
            <w:r>
              <w:rPr>
                <w:rFonts w:ascii="宋体" w:hAnsi="宋体" w:eastAsia="宋体"/>
              </w:rPr>
              <w:t>报文融合</w:t>
            </w:r>
          </w:p>
        </w:tc>
        <w:tc>
          <w:tcPr>
            <w:tcW w:w="1565" w:type="dxa"/>
            <w:vAlign w:val="center"/>
          </w:tcPr>
          <w:p w14:paraId="7527A74B">
            <w:pPr>
              <w:pStyle w:val="179"/>
            </w:pPr>
            <w:r>
              <w:rPr>
                <w:rFonts w:ascii="宋体" w:hAnsi="宋体" w:eastAsia="宋体"/>
              </w:rPr>
              <w:t>reports[], fusionType</w:t>
            </w:r>
          </w:p>
        </w:tc>
        <w:tc>
          <w:tcPr>
            <w:tcW w:w="0" w:type="auto"/>
            <w:vAlign w:val="center"/>
          </w:tcPr>
          <w:p w14:paraId="0D49EF7F">
            <w:pPr>
              <w:pStyle w:val="179"/>
            </w:pPr>
            <w:r>
              <w:rPr>
                <w:rFonts w:ascii="宋体" w:hAnsi="宋体" w:eastAsia="宋体"/>
              </w:rPr>
              <w:t>title, summary, timeline[], content, entities, labels[]</w:t>
            </w:r>
          </w:p>
        </w:tc>
      </w:tr>
    </w:tbl>
    <w:p w14:paraId="0023B7C4">
      <w:pPr>
        <w:pStyle w:val="6"/>
      </w:pPr>
      <w:bookmarkStart w:id="24" w:name="_Toc29093"/>
      <w:r>
        <w:rPr>
          <w:rFonts w:ascii="仿宋" w:hAnsi="仿宋"/>
          <w:b/>
        </w:rPr>
        <w:t>INT-003 后端-MySQL数据库接口</w:t>
      </w:r>
      <w:bookmarkEnd w:id="24"/>
    </w:p>
    <w:p w14:paraId="754D7ACB">
      <w:pPr>
        <w:spacing w:line="560" w:lineRule="exact"/>
        <w:ind w:left="482"/>
      </w:pPr>
      <w:r>
        <w:rPr>
          <w:rFonts w:ascii="仿宋" w:hAnsi="仿宋"/>
        </w:rPr>
        <w:t>a) 接口实体：Spring Boot后端、MySQL 8.0数据库</w:t>
      </w:r>
    </w:p>
    <w:p w14:paraId="386CBE7A">
      <w:pPr>
        <w:spacing w:line="560" w:lineRule="exact"/>
        <w:ind w:left="482"/>
      </w:pPr>
      <w:r>
        <w:rPr>
          <w:rFonts w:ascii="仿宋" w:hAnsi="仿宋"/>
        </w:rPr>
        <w:t>b) 通信协议：JDBC（MySQL Connector/J）</w:t>
      </w:r>
    </w:p>
    <w:p w14:paraId="3ED4126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连接池：Druid（初始5连接，最大20连接，最大等待60秒）</w:t>
      </w:r>
    </w:p>
    <w:p w14:paraId="68D3E412">
      <w:pPr>
        <w:spacing w:line="560" w:lineRule="exact"/>
        <w:ind w:left="482"/>
      </w:pPr>
      <w:r>
        <w:rPr>
          <w:rFonts w:ascii="仿宋" w:hAnsi="仿宋"/>
        </w:rPr>
        <w:t>d) 数据库：uygur_project</w:t>
      </w:r>
    </w:p>
    <w:p w14:paraId="23E165C6">
      <w:pPr>
        <w:pStyle w:val="6"/>
      </w:pPr>
      <w:bookmarkStart w:id="25" w:name="_Toc23779"/>
      <w:r>
        <w:t>INT-004 后端-MinIO对象存储接口</w:t>
      </w:r>
      <w:bookmarkEnd w:id="25"/>
    </w:p>
    <w:p w14:paraId="190A319A">
      <w:pPr>
        <w:spacing w:line="560" w:lineRule="exact"/>
        <w:ind w:left="482"/>
      </w:pPr>
      <w:r>
        <w:rPr>
          <w:rFonts w:ascii="仿宋" w:hAnsi="仿宋"/>
        </w:rPr>
        <w:t>a) 接口实体：Spring Boot后端、MinIO对象存储服务</w:t>
      </w:r>
    </w:p>
    <w:p w14:paraId="371D9E2A">
      <w:pPr>
        <w:spacing w:line="560" w:lineRule="exact"/>
        <w:ind w:left="482"/>
      </w:pPr>
      <w:r>
        <w:rPr>
          <w:rFonts w:ascii="仿宋" w:hAnsi="仿宋"/>
        </w:rPr>
        <w:t>b) 通信协议：HTTP（MinIO Java SDK 8.5.7）</w:t>
      </w:r>
    </w:p>
    <w:p w14:paraId="06497419">
      <w:pPr>
        <w:spacing w:line="560" w:lineRule="exact"/>
        <w:ind w:left="482"/>
      </w:pPr>
      <w:r>
        <w:rPr>
          <w:rFonts w:ascii="仿宋" w:hAnsi="仿宋"/>
        </w:rPr>
        <w:t>c) Bucket：xianwei-images</w:t>
      </w:r>
    </w:p>
    <w:p w14:paraId="4AF7977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主要操作：图片上传、图片URL生成</w:t>
      </w:r>
    </w:p>
    <w:p w14:paraId="177A3C12">
      <w:pPr>
        <w:pStyle w:val="5"/>
      </w:pPr>
      <w:bookmarkStart w:id="26" w:name="_Toc2965"/>
      <w:r>
        <w:t>CSCI内部数据需求</w:t>
      </w:r>
      <w:bookmarkEnd w:id="26"/>
    </w:p>
    <w:p w14:paraId="475F4CD7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系统使用MySQL 8.0关系型数据库存储数据，共4张核心数据表：</w:t>
      </w:r>
    </w:p>
    <w:p w14:paraId="2E13A6D4">
      <w:pPr>
        <w:pStyle w:val="6"/>
      </w:pPr>
      <w:bookmarkStart w:id="27" w:name="_Toc30125"/>
      <w:r>
        <w:t>origin_text 原始报文表</w:t>
      </w:r>
      <w:bookmarkEnd w:id="27"/>
    </w:p>
    <w:p w14:paraId="42F3DADF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表3-3 origin_text表结构表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896"/>
        <w:gridCol w:w="2682"/>
        <w:gridCol w:w="2054"/>
      </w:tblGrid>
      <w:tr w14:paraId="331A5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0207E45">
            <w:pPr>
              <w:pStyle w:val="179"/>
            </w:pPr>
            <w:r>
              <w:t>字段名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998EE11">
            <w:pPr>
              <w:pStyle w:val="179"/>
            </w:pPr>
            <w:r>
              <w:t>数据类型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AF1C337">
            <w:pPr>
              <w:pStyle w:val="179"/>
            </w:pPr>
            <w:r>
              <w:t>约束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7DAE1EF">
            <w:pPr>
              <w:pStyle w:val="179"/>
            </w:pPr>
            <w:r>
              <w:t>说明</w:t>
            </w:r>
          </w:p>
        </w:tc>
      </w:tr>
      <w:tr w14:paraId="4B67E0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469F491">
            <w:pPr>
              <w:pStyle w:val="179"/>
            </w:pPr>
            <w:r>
              <w:rPr>
                <w:rFonts w:ascii="宋体" w:hAnsi="宋体" w:eastAsia="宋体"/>
              </w:rPr>
              <w:t>sid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FD812D4">
            <w:pPr>
              <w:pStyle w:val="179"/>
            </w:pPr>
            <w:r>
              <w:rPr>
                <w:rFonts w:ascii="宋体" w:hAnsi="宋体" w:eastAsia="宋体"/>
              </w:rPr>
              <w:t>BIGINT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F5712AD">
            <w:pPr>
              <w:pStyle w:val="179"/>
            </w:pPr>
            <w:r>
              <w:rPr>
                <w:rFonts w:ascii="宋体" w:hAnsi="宋体" w:eastAsia="宋体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A745183">
            <w:pPr>
              <w:pStyle w:val="179"/>
            </w:pPr>
            <w:r>
              <w:rPr>
                <w:rFonts w:ascii="宋体" w:hAnsi="宋体" w:eastAsia="宋体"/>
              </w:rPr>
              <w:t>报文唯一标识</w:t>
            </w:r>
          </w:p>
        </w:tc>
      </w:tr>
      <w:tr w14:paraId="365B74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1063DB">
            <w:pPr>
              <w:pStyle w:val="179"/>
            </w:pPr>
            <w:r>
              <w:rPr>
                <w:rFonts w:ascii="宋体" w:hAnsi="宋体" w:eastAsia="宋体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3C144">
            <w:pPr>
              <w:pStyle w:val="179"/>
            </w:pPr>
            <w:r>
              <w:rPr>
                <w:rFonts w:ascii="宋体" w:hAnsi="宋体" w:eastAsia="宋体"/>
              </w:rPr>
              <w:t>VARCHAR(500)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A3F85">
            <w:pPr>
              <w:pStyle w:val="179"/>
            </w:pPr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3A7DC">
            <w:pPr>
              <w:pStyle w:val="179"/>
            </w:pPr>
            <w:r>
              <w:rPr>
                <w:rFonts w:ascii="宋体" w:hAnsi="宋体" w:eastAsia="宋体"/>
              </w:rPr>
              <w:t>报文标题</w:t>
            </w:r>
          </w:p>
        </w:tc>
      </w:tr>
      <w:tr w14:paraId="7D4638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A04417">
            <w:pPr>
              <w:pStyle w:val="179"/>
            </w:pPr>
            <w:r>
              <w:rPr>
                <w:rFonts w:ascii="宋体" w:hAnsi="宋体" w:eastAsia="宋体"/>
              </w:rPr>
              <w:t>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10A76">
            <w:pPr>
              <w:pStyle w:val="179"/>
            </w:pPr>
            <w:r>
              <w:rPr>
                <w:rFonts w:ascii="宋体" w:hAnsi="宋体" w:eastAsia="宋体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B1E1D">
            <w:pPr>
              <w:pStyle w:val="179"/>
            </w:pPr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F4927">
            <w:pPr>
              <w:pStyle w:val="179"/>
            </w:pPr>
            <w:r>
              <w:rPr>
                <w:rFonts w:ascii="宋体" w:hAnsi="宋体" w:eastAsia="宋体"/>
              </w:rPr>
              <w:t>报文内容</w:t>
            </w:r>
          </w:p>
        </w:tc>
      </w:tr>
      <w:tr w14:paraId="7BB434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F296D1">
            <w:pPr>
              <w:pStyle w:val="179"/>
            </w:pPr>
            <w:r>
              <w:rPr>
                <w:rFonts w:ascii="宋体" w:hAnsi="宋体" w:eastAsia="宋体"/>
              </w:rPr>
              <w:t>times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07D68">
            <w:pPr>
              <w:pStyle w:val="179"/>
            </w:pPr>
            <w:r>
              <w:rPr>
                <w:rFonts w:ascii="宋体" w:hAnsi="宋体" w:eastAsia="宋体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7E26F">
            <w:pPr>
              <w:pStyle w:val="179"/>
            </w:pPr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26AC7F">
            <w:pPr>
              <w:pStyle w:val="179"/>
            </w:pPr>
            <w:r>
              <w:rPr>
                <w:rFonts w:ascii="宋体" w:hAnsi="宋体" w:eastAsia="宋体"/>
              </w:rPr>
              <w:t>报文时间</w:t>
            </w:r>
          </w:p>
        </w:tc>
      </w:tr>
      <w:tr w14:paraId="3FDFD0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4AB945">
            <w:pPr>
              <w:pStyle w:val="179"/>
            </w:pPr>
            <w:r>
              <w:rPr>
                <w:rFonts w:ascii="宋体" w:hAnsi="宋体" w:eastAsia="宋体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256EC">
            <w:pPr>
              <w:pStyle w:val="179"/>
            </w:pPr>
            <w:r>
              <w:rPr>
                <w:rFonts w:ascii="宋体" w:hAnsi="宋体" w:eastAsia="宋体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D60D2">
            <w:pPr>
              <w:pStyle w:val="179"/>
            </w:pPr>
            <w:r>
              <w:rPr>
                <w:rFonts w:ascii="宋体" w:hAnsi="宋体" w:eastAsia="宋体"/>
              </w:rPr>
              <w:t>INDEX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81DE5">
            <w:pPr>
              <w:pStyle w:val="179"/>
            </w:pPr>
            <w:r>
              <w:rPr>
                <w:rFonts w:ascii="宋体" w:hAnsi="宋体" w:eastAsia="宋体"/>
              </w:rPr>
              <w:t>分类ID，关联text_type.id</w:t>
            </w:r>
          </w:p>
        </w:tc>
      </w:tr>
      <w:tr w14:paraId="6D4D13C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51974F">
            <w:pPr>
              <w:pStyle w:val="179"/>
            </w:pPr>
            <w:r>
              <w:rPr>
                <w:rFonts w:ascii="宋体" w:hAnsi="宋体" w:eastAsia="宋体"/>
              </w:rPr>
              <w:t>modal_type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266780">
            <w:pPr>
              <w:pStyle w:val="179"/>
            </w:pPr>
            <w:r>
              <w:rPr>
                <w:rFonts w:ascii="宋体" w:hAnsi="宋体" w:eastAsia="宋体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D5D04">
            <w:pPr>
              <w:pStyle w:val="179"/>
            </w:pPr>
            <w:r>
              <w:rPr>
                <w:rFonts w:ascii="宋体" w:hAnsi="宋体" w:eastAsia="宋体"/>
              </w:rPr>
              <w:t>INDEX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608D0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报文模态类型：文字报/图文报</w:t>
            </w:r>
          </w:p>
        </w:tc>
      </w:tr>
      <w:tr w14:paraId="620BD1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FC17E0">
            <w:pPr>
              <w:pStyle w:val="179"/>
            </w:pPr>
            <w:r>
              <w:rPr>
                <w:rFonts w:ascii="宋体" w:hAnsi="宋体" w:eastAsia="宋体"/>
              </w:rPr>
              <w:t>images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CC5EB">
            <w:pPr>
              <w:pStyle w:val="179"/>
            </w:pPr>
            <w:r>
              <w:rPr>
                <w:rFonts w:ascii="宋体" w:hAnsi="宋体" w:eastAsia="宋体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17E2C">
            <w:pPr>
              <w:pStyle w:val="179"/>
            </w:pPr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2217E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图片文件名列表（JSON数组格式）</w:t>
            </w:r>
          </w:p>
        </w:tc>
      </w:tr>
      <w:tr w14:paraId="40ACF17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7EE51F">
            <w:pPr>
              <w:pStyle w:val="179"/>
            </w:pPr>
            <w:r>
              <w:rPr>
                <w:rFonts w:ascii="宋体" w:hAnsi="宋体" w:eastAsia="宋体"/>
              </w:rPr>
              <w:t>is_extracted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8CE4B">
            <w:pPr>
              <w:pStyle w:val="179"/>
            </w:pPr>
            <w:r>
              <w:rPr>
                <w:rFonts w:ascii="宋体" w:hAnsi="宋体" w:eastAsia="宋体"/>
              </w:rPr>
              <w:t>TINYINT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F1326">
            <w:pPr>
              <w:pStyle w:val="179"/>
            </w:pPr>
            <w:r>
              <w:rPr>
                <w:rFonts w:ascii="宋体" w:hAnsi="宋体" w:eastAsia="宋体"/>
              </w:rPr>
              <w:t>INDEX, DEFAULT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E750B">
            <w:pPr>
              <w:pStyle w:val="179"/>
            </w:pPr>
            <w:r>
              <w:rPr>
                <w:rFonts w:ascii="宋体" w:hAnsi="宋体" w:eastAsia="宋体"/>
              </w:rPr>
              <w:t>是否已抽取：0未抽取，1已抽取</w:t>
            </w:r>
          </w:p>
        </w:tc>
      </w:tr>
      <w:tr w14:paraId="37B34F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B89DED">
            <w:pPr>
              <w:pStyle w:val="179"/>
            </w:pPr>
            <w:r>
              <w:rPr>
                <w:rFonts w:ascii="宋体" w:hAnsi="宋体" w:eastAsia="宋体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F674F">
            <w:pPr>
              <w:pStyle w:val="179"/>
            </w:pPr>
            <w:r>
              <w:rPr>
                <w:rFonts w:ascii="宋体" w:hAnsi="宋体" w:eastAsia="宋体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B3636">
            <w:pPr>
              <w:pStyle w:val="179"/>
            </w:pPr>
            <w:r>
              <w:rPr>
                <w:rFonts w:ascii="宋体" w:hAnsi="宋体" w:eastAsia="宋体"/>
              </w:rPr>
              <w:t>DEFAULT CURRENT_TIMESTAMP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BA0C4">
            <w:pPr>
              <w:pStyle w:val="179"/>
            </w:pPr>
            <w:r>
              <w:rPr>
                <w:rFonts w:ascii="宋体" w:hAnsi="宋体" w:eastAsia="宋体"/>
              </w:rPr>
              <w:t>创建时间</w:t>
            </w:r>
          </w:p>
        </w:tc>
      </w:tr>
      <w:tr w14:paraId="1E9BE8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F61D7A">
            <w:pPr>
              <w:pStyle w:val="179"/>
            </w:pPr>
            <w:r>
              <w:rPr>
                <w:rFonts w:ascii="宋体" w:hAnsi="宋体" w:eastAsia="宋体"/>
              </w:rPr>
              <w:t>update_time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5CFBA">
            <w:pPr>
              <w:pStyle w:val="179"/>
            </w:pPr>
            <w:r>
              <w:rPr>
                <w:rFonts w:ascii="宋体" w:hAnsi="宋体" w:eastAsia="宋体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ED688">
            <w:pPr>
              <w:pStyle w:val="179"/>
            </w:pPr>
            <w:r>
              <w:rPr>
                <w:rFonts w:ascii="宋体" w:hAnsi="宋体" w:eastAsia="宋体"/>
              </w:rPr>
              <w:t>ON UPDATE CURRENT_TIMESTAMP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8EF95">
            <w:pPr>
              <w:pStyle w:val="179"/>
            </w:pPr>
            <w:r>
              <w:rPr>
                <w:rFonts w:ascii="宋体" w:hAnsi="宋体" w:eastAsia="宋体"/>
              </w:rPr>
              <w:t>更新时间</w:t>
            </w:r>
          </w:p>
        </w:tc>
      </w:tr>
    </w:tbl>
    <w:p w14:paraId="5E296671">
      <w:pPr>
        <w:pStyle w:val="6"/>
      </w:pPr>
      <w:bookmarkStart w:id="28" w:name="_Toc16011"/>
      <w:r>
        <w:t>text_type 分类目录表</w:t>
      </w:r>
      <w:bookmarkEnd w:id="28"/>
    </w:p>
    <w:p w14:paraId="754BE7AC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表3-4 text_type表结构表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2048"/>
        <w:gridCol w:w="2596"/>
        <w:gridCol w:w="1860"/>
      </w:tblGrid>
      <w:tr w14:paraId="67B2EB6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C039D87">
            <w:pPr>
              <w:pStyle w:val="179"/>
            </w:pPr>
            <w:r>
              <w:t>字段名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1BF418D">
            <w:pPr>
              <w:pStyle w:val="179"/>
            </w:pPr>
            <w:r>
              <w:t>数据类型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1427B4B">
            <w:pPr>
              <w:pStyle w:val="179"/>
            </w:pPr>
            <w:r>
              <w:t>约束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E80A125">
            <w:pPr>
              <w:pStyle w:val="179"/>
            </w:pPr>
            <w:r>
              <w:t>说明</w:t>
            </w:r>
          </w:p>
        </w:tc>
      </w:tr>
      <w:tr w14:paraId="51D034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vAlign w:val="center"/>
          </w:tcPr>
          <w:p w14:paraId="55FE660D">
            <w:pPr>
              <w:pStyle w:val="179"/>
            </w:pPr>
            <w:r>
              <w:rPr>
                <w:rFonts w:ascii="宋体" w:hAnsi="宋体" w:eastAsia="宋体"/>
              </w:rPr>
              <w:t>id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vAlign w:val="center"/>
          </w:tcPr>
          <w:p w14:paraId="1B9DD612">
            <w:pPr>
              <w:pStyle w:val="179"/>
            </w:pPr>
            <w:r>
              <w:rPr>
                <w:rFonts w:ascii="宋体" w:hAnsi="宋体" w:eastAsia="宋体"/>
              </w:rPr>
              <w:t>INT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vAlign w:val="center"/>
          </w:tcPr>
          <w:p w14:paraId="112A1FBF">
            <w:pPr>
              <w:pStyle w:val="179"/>
            </w:pPr>
            <w:r>
              <w:rPr>
                <w:rFonts w:ascii="宋体" w:hAnsi="宋体" w:eastAsia="宋体"/>
              </w:rPr>
              <w:t>PRIMARY KEY, AUTO_INCREMENT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vAlign w:val="center"/>
          </w:tcPr>
          <w:p w14:paraId="1810A680">
            <w:pPr>
              <w:pStyle w:val="179"/>
            </w:pPr>
            <w:r>
              <w:rPr>
                <w:rFonts w:ascii="宋体" w:hAnsi="宋体" w:eastAsia="宋体"/>
              </w:rPr>
              <w:t>分类ID</w:t>
            </w:r>
          </w:p>
        </w:tc>
      </w:tr>
      <w:tr w14:paraId="3304E8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B71341F">
            <w:pPr>
              <w:pStyle w:val="179"/>
            </w:pPr>
            <w:r>
              <w:rPr>
                <w:rFonts w:ascii="宋体" w:hAnsi="宋体" w:eastAsia="宋体"/>
              </w:rPr>
              <w:t>type_name</w:t>
            </w:r>
          </w:p>
        </w:tc>
        <w:tc>
          <w:tcPr>
            <w:tcW w:w="2078" w:type="dxa"/>
            <w:vAlign w:val="center"/>
          </w:tcPr>
          <w:p w14:paraId="00E95DEF">
            <w:pPr>
              <w:pStyle w:val="179"/>
            </w:pPr>
            <w:r>
              <w:rPr>
                <w:rFonts w:ascii="宋体" w:hAnsi="宋体" w:eastAsia="宋体"/>
              </w:rPr>
              <w:t>VARCHAR(100)</w:t>
            </w:r>
          </w:p>
        </w:tc>
        <w:tc>
          <w:tcPr>
            <w:tcW w:w="2078" w:type="dxa"/>
            <w:vAlign w:val="center"/>
          </w:tcPr>
          <w:p w14:paraId="13C5570B">
            <w:pPr>
              <w:pStyle w:val="179"/>
            </w:pPr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w="2078" w:type="dxa"/>
            <w:vAlign w:val="center"/>
          </w:tcPr>
          <w:p w14:paraId="14A903D6">
            <w:pPr>
              <w:pStyle w:val="179"/>
            </w:pPr>
            <w:r>
              <w:rPr>
                <w:rFonts w:ascii="宋体" w:hAnsi="宋体" w:eastAsia="宋体"/>
              </w:rPr>
              <w:t>分类名称</w:t>
            </w:r>
          </w:p>
        </w:tc>
      </w:tr>
      <w:tr w14:paraId="15E46A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5E5CDC9C">
            <w:pPr>
              <w:pStyle w:val="179"/>
            </w:pPr>
            <w:r>
              <w:rPr>
                <w:rFonts w:ascii="宋体" w:hAnsi="宋体" w:eastAsia="宋体"/>
              </w:rPr>
              <w:t>parent_id</w:t>
            </w:r>
          </w:p>
        </w:tc>
        <w:tc>
          <w:tcPr>
            <w:tcW w:w="2078" w:type="dxa"/>
            <w:vAlign w:val="center"/>
          </w:tcPr>
          <w:p w14:paraId="2B8841C0">
            <w:pPr>
              <w:pStyle w:val="179"/>
            </w:pPr>
            <w:r>
              <w:rPr>
                <w:rFonts w:ascii="宋体" w:hAnsi="宋体" w:eastAsia="宋体"/>
              </w:rPr>
              <w:t>INT</w:t>
            </w:r>
          </w:p>
        </w:tc>
        <w:tc>
          <w:tcPr>
            <w:tcW w:w="2078" w:type="dxa"/>
            <w:vAlign w:val="center"/>
          </w:tcPr>
          <w:p w14:paraId="254F224B">
            <w:pPr>
              <w:pStyle w:val="179"/>
            </w:pPr>
            <w:r>
              <w:rPr>
                <w:rFonts w:ascii="宋体" w:hAnsi="宋体" w:eastAsia="宋体"/>
              </w:rPr>
              <w:t>INDEX, DEFAULT 0</w:t>
            </w:r>
          </w:p>
        </w:tc>
        <w:tc>
          <w:tcPr>
            <w:tcW w:w="2078" w:type="dxa"/>
            <w:vAlign w:val="center"/>
          </w:tcPr>
          <w:p w14:paraId="67E34BEB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父分类ID，0为一级分类</w:t>
            </w:r>
          </w:p>
        </w:tc>
      </w:tr>
      <w:tr w14:paraId="6D24A6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76E26B60">
            <w:pPr>
              <w:pStyle w:val="179"/>
            </w:pPr>
            <w:r>
              <w:rPr>
                <w:rFonts w:ascii="宋体" w:hAnsi="宋体" w:eastAsia="宋体"/>
              </w:rPr>
              <w:t>create_time</w:t>
            </w:r>
          </w:p>
        </w:tc>
        <w:tc>
          <w:tcPr>
            <w:tcW w:w="2078" w:type="dxa"/>
            <w:vAlign w:val="center"/>
          </w:tcPr>
          <w:p w14:paraId="673E3C75">
            <w:pPr>
              <w:pStyle w:val="179"/>
            </w:pPr>
            <w:r>
              <w:rPr>
                <w:rFonts w:ascii="宋体" w:hAnsi="宋体" w:eastAsia="宋体"/>
              </w:rPr>
              <w:t>TIMESTAMP</w:t>
            </w:r>
          </w:p>
        </w:tc>
        <w:tc>
          <w:tcPr>
            <w:tcW w:w="2078" w:type="dxa"/>
            <w:vAlign w:val="center"/>
          </w:tcPr>
          <w:p w14:paraId="59A234A3">
            <w:pPr>
              <w:pStyle w:val="179"/>
            </w:pPr>
            <w:r>
              <w:rPr>
                <w:rFonts w:ascii="宋体" w:hAnsi="宋体" w:eastAsia="宋体"/>
              </w:rPr>
              <w:t>DEFAULT CURRENT_TIMESTAMP</w:t>
            </w:r>
          </w:p>
        </w:tc>
        <w:tc>
          <w:tcPr>
            <w:tcW w:w="2078" w:type="dxa"/>
            <w:vAlign w:val="center"/>
          </w:tcPr>
          <w:p w14:paraId="3ECA2CC7">
            <w:pPr>
              <w:pStyle w:val="179"/>
            </w:pPr>
            <w:r>
              <w:rPr>
                <w:rFonts w:ascii="宋体" w:hAnsi="宋体" w:eastAsia="宋体"/>
              </w:rPr>
              <w:t>创建时间</w:t>
            </w:r>
          </w:p>
        </w:tc>
      </w:tr>
    </w:tbl>
    <w:p w14:paraId="321F345A">
      <w:pPr>
        <w:pStyle w:val="6"/>
      </w:pPr>
      <w:bookmarkStart w:id="29" w:name="_Toc20851"/>
      <w:r>
        <w:t>extraction_result 抽取结果表</w:t>
      </w:r>
      <w:bookmarkEnd w:id="29"/>
    </w:p>
    <w:p w14:paraId="72283789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表3-5 extraction_result表结构表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48"/>
        <w:gridCol w:w="2543"/>
        <w:gridCol w:w="2269"/>
      </w:tblGrid>
      <w:tr w14:paraId="6052ED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BE7709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字段名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8D81BF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数据类型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5B59FE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约束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3C4649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1FBF3B6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6880B82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2D26C28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BIGINT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301C4F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35EEA8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记录ID</w:t>
            </w:r>
          </w:p>
        </w:tc>
      </w:tr>
      <w:tr w14:paraId="295E566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655C86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origin_text_id</w:t>
            </w:r>
          </w:p>
        </w:tc>
        <w:tc>
          <w:tcPr>
            <w:tcW w:w="0" w:type="auto"/>
            <w:vAlign w:val="center"/>
          </w:tcPr>
          <w:p w14:paraId="23F64B9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BIGINT</w:t>
            </w:r>
          </w:p>
        </w:tc>
        <w:tc>
          <w:tcPr>
            <w:tcW w:w="0" w:type="auto"/>
            <w:vAlign w:val="center"/>
          </w:tcPr>
          <w:p w14:paraId="3ABFE6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UNIQUE, FOREIGN KEY</w:t>
            </w:r>
          </w:p>
        </w:tc>
        <w:tc>
          <w:tcPr>
            <w:tcW w:w="0" w:type="auto"/>
            <w:vAlign w:val="center"/>
          </w:tcPr>
          <w:p w14:paraId="6F018B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关联origin_text.sid</w:t>
            </w:r>
          </w:p>
        </w:tc>
      </w:tr>
      <w:tr w14:paraId="401D6D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3266A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events_json</w:t>
            </w:r>
          </w:p>
        </w:tc>
        <w:tc>
          <w:tcPr>
            <w:tcW w:w="0" w:type="auto"/>
            <w:vAlign w:val="center"/>
          </w:tcPr>
          <w:p w14:paraId="13D9B8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TEXT</w:t>
            </w:r>
          </w:p>
        </w:tc>
        <w:tc>
          <w:tcPr>
            <w:tcW w:w="0" w:type="auto"/>
            <w:vAlign w:val="center"/>
          </w:tcPr>
          <w:p w14:paraId="227545C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-</w:t>
            </w:r>
          </w:p>
        </w:tc>
        <w:tc>
          <w:tcPr>
            <w:tcW w:w="0" w:type="auto"/>
            <w:vAlign w:val="center"/>
          </w:tcPr>
          <w:p w14:paraId="0801977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事件列表（JSON格式）</w:t>
            </w:r>
          </w:p>
        </w:tc>
      </w:tr>
      <w:tr w14:paraId="55C383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40C1D0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labels_json</w:t>
            </w:r>
          </w:p>
        </w:tc>
        <w:tc>
          <w:tcPr>
            <w:tcW w:w="0" w:type="auto"/>
            <w:vAlign w:val="center"/>
          </w:tcPr>
          <w:p w14:paraId="1FC3B2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TEXT</w:t>
            </w:r>
          </w:p>
        </w:tc>
        <w:tc>
          <w:tcPr>
            <w:tcW w:w="0" w:type="auto"/>
            <w:vAlign w:val="center"/>
          </w:tcPr>
          <w:p w14:paraId="31A8665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-</w:t>
            </w:r>
          </w:p>
        </w:tc>
        <w:tc>
          <w:tcPr>
            <w:tcW w:w="0" w:type="auto"/>
            <w:vAlign w:val="center"/>
          </w:tcPr>
          <w:p w14:paraId="246BC724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标签列表（JSON格式）</w:t>
            </w:r>
          </w:p>
        </w:tc>
      </w:tr>
      <w:tr w14:paraId="19D7F4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88EF98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extraction_time</w:t>
            </w:r>
          </w:p>
        </w:tc>
        <w:tc>
          <w:tcPr>
            <w:tcW w:w="0" w:type="auto"/>
            <w:vAlign w:val="center"/>
          </w:tcPr>
          <w:p w14:paraId="3008851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TIMESTAMP</w:t>
            </w:r>
          </w:p>
        </w:tc>
        <w:tc>
          <w:tcPr>
            <w:tcW w:w="0" w:type="auto"/>
            <w:vAlign w:val="center"/>
          </w:tcPr>
          <w:p w14:paraId="51E7A32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DEFAULT CURRENT_TIMESTAMP</w:t>
            </w:r>
          </w:p>
        </w:tc>
        <w:tc>
          <w:tcPr>
            <w:tcW w:w="0" w:type="auto"/>
            <w:vAlign w:val="center"/>
          </w:tcPr>
          <w:p w14:paraId="3E6A94B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抽取完成时间</w:t>
            </w:r>
          </w:p>
        </w:tc>
      </w:tr>
    </w:tbl>
    <w:p w14:paraId="0CDAA274">
      <w:pPr>
        <w:pStyle w:val="6"/>
      </w:pPr>
      <w:bookmarkStart w:id="30" w:name="_Toc1887"/>
      <w:r>
        <w:t>fusion_report 融合报告表</w:t>
      </w:r>
      <w:bookmarkEnd w:id="30"/>
    </w:p>
    <w:p w14:paraId="3A96E487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表3-6 fusion_report表结构表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1896"/>
        <w:gridCol w:w="2596"/>
        <w:gridCol w:w="2000"/>
      </w:tblGrid>
      <w:tr w14:paraId="135524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9C9E536">
            <w:pPr>
              <w:pStyle w:val="179"/>
            </w:pPr>
            <w:r>
              <w:t>字段名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16B1E1C">
            <w:pPr>
              <w:pStyle w:val="179"/>
            </w:pPr>
            <w:r>
              <w:t>数据类型</w:t>
            </w:r>
          </w:p>
        </w:tc>
        <w:tc>
          <w:tcPr>
            <w:tcW w:w="142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56EFBAD">
            <w:pPr>
              <w:pStyle w:val="179"/>
            </w:pPr>
            <w:r>
              <w:t>约束</w:t>
            </w:r>
          </w:p>
        </w:tc>
        <w:tc>
          <w:tcPr>
            <w:tcW w:w="317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DB9FE14">
            <w:pPr>
              <w:pStyle w:val="179"/>
            </w:pPr>
            <w:r>
              <w:t>说明</w:t>
            </w:r>
          </w:p>
        </w:tc>
      </w:tr>
      <w:tr w14:paraId="4563A6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457B7F7">
            <w:pPr>
              <w:pStyle w:val="179"/>
            </w:pPr>
            <w:r>
              <w:rPr>
                <w:rFonts w:ascii="宋体" w:hAnsi="宋体" w:eastAsia="宋体"/>
              </w:rPr>
              <w:t>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74395E7C">
            <w:pPr>
              <w:pStyle w:val="179"/>
            </w:pPr>
            <w:r>
              <w:rPr>
                <w:rFonts w:ascii="宋体" w:hAnsi="宋体" w:eastAsia="宋体"/>
              </w:rPr>
              <w:t>BIGINT</w:t>
            </w:r>
          </w:p>
        </w:tc>
        <w:tc>
          <w:tcPr>
            <w:tcW w:w="1421" w:type="dxa"/>
            <w:tcBorders>
              <w:top w:val="single" w:color="000000" w:sz="6" w:space="0"/>
            </w:tcBorders>
            <w:vAlign w:val="center"/>
          </w:tcPr>
          <w:p w14:paraId="57EAC07E">
            <w:pPr>
              <w:pStyle w:val="179"/>
            </w:pPr>
            <w:r>
              <w:rPr>
                <w:rFonts w:ascii="宋体" w:hAnsi="宋体" w:eastAsia="宋体"/>
              </w:rPr>
              <w:t>PRIMARY KEY, AUTO_INCREMENT</w:t>
            </w:r>
          </w:p>
        </w:tc>
        <w:tc>
          <w:tcPr>
            <w:tcW w:w="3175" w:type="dxa"/>
            <w:tcBorders>
              <w:top w:val="single" w:color="000000" w:sz="6" w:space="0"/>
            </w:tcBorders>
            <w:vAlign w:val="center"/>
          </w:tcPr>
          <w:p w14:paraId="63E78EF1">
            <w:pPr>
              <w:pStyle w:val="179"/>
            </w:pPr>
            <w:r>
              <w:rPr>
                <w:rFonts w:ascii="宋体" w:hAnsi="宋体" w:eastAsia="宋体"/>
              </w:rPr>
              <w:t>记录ID</w:t>
            </w:r>
          </w:p>
        </w:tc>
      </w:tr>
      <w:tr w14:paraId="6158526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AF13BF0">
            <w:pPr>
              <w:pStyle w:val="179"/>
            </w:pPr>
            <w:r>
              <w:rPr>
                <w:rFonts w:ascii="宋体" w:hAnsi="宋体" w:eastAsia="宋体"/>
              </w:rPr>
              <w:t>fusion_id</w:t>
            </w:r>
          </w:p>
        </w:tc>
        <w:tc>
          <w:tcPr>
            <w:tcW w:w="0" w:type="auto"/>
            <w:vAlign w:val="center"/>
          </w:tcPr>
          <w:p w14:paraId="339521FB">
            <w:pPr>
              <w:pStyle w:val="179"/>
            </w:pPr>
            <w:r>
              <w:rPr>
                <w:rFonts w:ascii="宋体" w:hAnsi="宋体" w:eastAsia="宋体"/>
              </w:rPr>
              <w:t>BIGINT</w:t>
            </w:r>
          </w:p>
        </w:tc>
        <w:tc>
          <w:tcPr>
            <w:tcW w:w="1421" w:type="dxa"/>
            <w:vAlign w:val="center"/>
          </w:tcPr>
          <w:p w14:paraId="7B457212">
            <w:pPr>
              <w:pStyle w:val="179"/>
            </w:pPr>
            <w:r>
              <w:rPr>
                <w:rFonts w:ascii="宋体" w:hAnsi="宋体" w:eastAsia="宋体"/>
              </w:rPr>
              <w:t>UNIQUE, INDEX</w:t>
            </w:r>
          </w:p>
        </w:tc>
        <w:tc>
          <w:tcPr>
            <w:tcW w:w="3175" w:type="dxa"/>
            <w:vAlign w:val="center"/>
          </w:tcPr>
          <w:p w14:paraId="32361F37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融合报告唯一ID（时间戳）</w:t>
            </w:r>
          </w:p>
        </w:tc>
      </w:tr>
      <w:tr w14:paraId="3ED8FB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45F0A73">
            <w:pPr>
              <w:pStyle w:val="179"/>
            </w:pPr>
            <w:r>
              <w:rPr>
                <w:rFonts w:ascii="宋体" w:hAnsi="宋体" w:eastAsia="宋体"/>
              </w:rPr>
              <w:t>title</w:t>
            </w:r>
          </w:p>
        </w:tc>
        <w:tc>
          <w:tcPr>
            <w:tcW w:w="0" w:type="auto"/>
            <w:vAlign w:val="center"/>
          </w:tcPr>
          <w:p w14:paraId="1D209201">
            <w:pPr>
              <w:pStyle w:val="179"/>
            </w:pPr>
            <w:r>
              <w:rPr>
                <w:rFonts w:ascii="宋体" w:hAnsi="宋体" w:eastAsia="宋体"/>
              </w:rPr>
              <w:t>VARCHAR(500)</w:t>
            </w:r>
          </w:p>
        </w:tc>
        <w:tc>
          <w:tcPr>
            <w:tcW w:w="1421" w:type="dxa"/>
            <w:vAlign w:val="center"/>
          </w:tcPr>
          <w:p w14:paraId="058DFAFF">
            <w:pPr>
              <w:pStyle w:val="179"/>
            </w:pPr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32E2B8D1">
            <w:pPr>
              <w:pStyle w:val="179"/>
            </w:pPr>
            <w:r>
              <w:rPr>
                <w:rFonts w:ascii="宋体" w:hAnsi="宋体" w:eastAsia="宋体"/>
              </w:rPr>
              <w:t>报告标题</w:t>
            </w:r>
          </w:p>
        </w:tc>
      </w:tr>
      <w:tr w14:paraId="0C4EF0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5447575">
            <w:pPr>
              <w:pStyle w:val="179"/>
            </w:pPr>
            <w:r>
              <w:rPr>
                <w:rFonts w:ascii="宋体" w:hAnsi="宋体" w:eastAsia="宋体"/>
              </w:rPr>
              <w:t>summary</w:t>
            </w:r>
          </w:p>
        </w:tc>
        <w:tc>
          <w:tcPr>
            <w:tcW w:w="0" w:type="auto"/>
            <w:vAlign w:val="center"/>
          </w:tcPr>
          <w:p w14:paraId="4E5AC73F">
            <w:pPr>
              <w:pStyle w:val="179"/>
            </w:pPr>
            <w:r>
              <w:rPr>
                <w:rFonts w:ascii="宋体" w:hAnsi="宋体" w:eastAsia="宋体"/>
              </w:rPr>
              <w:t>TEXT</w:t>
            </w:r>
          </w:p>
        </w:tc>
        <w:tc>
          <w:tcPr>
            <w:tcW w:w="1421" w:type="dxa"/>
            <w:vAlign w:val="center"/>
          </w:tcPr>
          <w:p w14:paraId="0B9A8924">
            <w:pPr>
              <w:pStyle w:val="179"/>
            </w:pPr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428BE7F8">
            <w:pPr>
              <w:pStyle w:val="179"/>
            </w:pPr>
            <w:r>
              <w:rPr>
                <w:rFonts w:ascii="宋体" w:hAnsi="宋体" w:eastAsia="宋体"/>
              </w:rPr>
              <w:t>报告摘要</w:t>
            </w:r>
          </w:p>
        </w:tc>
      </w:tr>
      <w:tr w14:paraId="668F20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B64D62B">
            <w:pPr>
              <w:pStyle w:val="179"/>
            </w:pPr>
            <w:r>
              <w:rPr>
                <w:rFonts w:ascii="宋体" w:hAnsi="宋体" w:eastAsia="宋体"/>
              </w:rPr>
              <w:t>timeline_json</w:t>
            </w:r>
          </w:p>
        </w:tc>
        <w:tc>
          <w:tcPr>
            <w:tcW w:w="0" w:type="auto"/>
            <w:vAlign w:val="center"/>
          </w:tcPr>
          <w:p w14:paraId="76790B8E">
            <w:pPr>
              <w:pStyle w:val="179"/>
            </w:pPr>
            <w:r>
              <w:rPr>
                <w:rFonts w:ascii="宋体" w:hAnsi="宋体" w:eastAsia="宋体"/>
              </w:rPr>
              <w:t>TEXT</w:t>
            </w:r>
          </w:p>
        </w:tc>
        <w:tc>
          <w:tcPr>
            <w:tcW w:w="1421" w:type="dxa"/>
            <w:vAlign w:val="center"/>
          </w:tcPr>
          <w:p w14:paraId="1CBD41EC">
            <w:pPr>
              <w:pStyle w:val="179"/>
            </w:pPr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2396AD9D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时间线（JSON格式）</w:t>
            </w:r>
          </w:p>
        </w:tc>
      </w:tr>
      <w:tr w14:paraId="447DEA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BD7E426">
            <w:pPr>
              <w:pStyle w:val="179"/>
            </w:pPr>
            <w:r>
              <w:rPr>
                <w:rFonts w:ascii="宋体" w:hAnsi="宋体" w:eastAsia="宋体"/>
              </w:rPr>
              <w:t>content</w:t>
            </w:r>
          </w:p>
        </w:tc>
        <w:tc>
          <w:tcPr>
            <w:tcW w:w="0" w:type="auto"/>
            <w:vAlign w:val="center"/>
          </w:tcPr>
          <w:p w14:paraId="44585108">
            <w:pPr>
              <w:pStyle w:val="179"/>
            </w:pPr>
            <w:r>
              <w:rPr>
                <w:rFonts w:ascii="宋体" w:hAnsi="宋体" w:eastAsia="宋体"/>
              </w:rPr>
              <w:t>TEXT</w:t>
            </w:r>
          </w:p>
        </w:tc>
        <w:tc>
          <w:tcPr>
            <w:tcW w:w="1421" w:type="dxa"/>
            <w:vAlign w:val="center"/>
          </w:tcPr>
          <w:p w14:paraId="0B2987D6">
            <w:pPr>
              <w:pStyle w:val="179"/>
            </w:pPr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534CCDBF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详细内容（Markdown格式）</w:t>
            </w:r>
          </w:p>
        </w:tc>
      </w:tr>
      <w:tr w14:paraId="26EC18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D91BA74">
            <w:pPr>
              <w:pStyle w:val="179"/>
            </w:pPr>
            <w:r>
              <w:rPr>
                <w:rFonts w:ascii="宋体" w:hAnsi="宋体" w:eastAsia="宋体"/>
              </w:rPr>
              <w:t>entities_json</w:t>
            </w:r>
          </w:p>
        </w:tc>
        <w:tc>
          <w:tcPr>
            <w:tcW w:w="0" w:type="auto"/>
            <w:vAlign w:val="center"/>
          </w:tcPr>
          <w:p w14:paraId="4AAAB601">
            <w:pPr>
              <w:pStyle w:val="179"/>
            </w:pPr>
            <w:r>
              <w:rPr>
                <w:rFonts w:ascii="宋体" w:hAnsi="宋体" w:eastAsia="宋体"/>
              </w:rPr>
              <w:t>TEXT</w:t>
            </w:r>
          </w:p>
        </w:tc>
        <w:tc>
          <w:tcPr>
            <w:tcW w:w="1421" w:type="dxa"/>
            <w:vAlign w:val="center"/>
          </w:tcPr>
          <w:p w14:paraId="1215113E">
            <w:pPr>
              <w:pStyle w:val="179"/>
            </w:pPr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4D4338EF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实体列表（JSON格式）</w:t>
            </w:r>
          </w:p>
        </w:tc>
      </w:tr>
      <w:tr w14:paraId="0E65D7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A793F89">
            <w:pPr>
              <w:pStyle w:val="179"/>
            </w:pPr>
            <w:r>
              <w:rPr>
                <w:rFonts w:ascii="宋体" w:hAnsi="宋体" w:eastAsia="宋体"/>
              </w:rPr>
              <w:t>labels_json</w:t>
            </w:r>
          </w:p>
        </w:tc>
        <w:tc>
          <w:tcPr>
            <w:tcW w:w="0" w:type="auto"/>
            <w:vAlign w:val="center"/>
          </w:tcPr>
          <w:p w14:paraId="28875851">
            <w:pPr>
              <w:pStyle w:val="179"/>
            </w:pPr>
            <w:r>
              <w:rPr>
                <w:rFonts w:ascii="宋体" w:hAnsi="宋体" w:eastAsia="宋体"/>
              </w:rPr>
              <w:t>TEXT</w:t>
            </w:r>
          </w:p>
        </w:tc>
        <w:tc>
          <w:tcPr>
            <w:tcW w:w="1421" w:type="dxa"/>
            <w:vAlign w:val="center"/>
          </w:tcPr>
          <w:p w14:paraId="6B53E454">
            <w:pPr>
              <w:pStyle w:val="179"/>
            </w:pPr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0C6B609B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标签列表（JSON格式）</w:t>
            </w:r>
          </w:p>
        </w:tc>
      </w:tr>
      <w:tr w14:paraId="40F3094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41B581A">
            <w:pPr>
              <w:pStyle w:val="179"/>
            </w:pPr>
            <w:r>
              <w:rPr>
                <w:rFonts w:ascii="宋体" w:hAnsi="宋体" w:eastAsia="宋体"/>
              </w:rPr>
              <w:t>source_ids</w:t>
            </w:r>
          </w:p>
        </w:tc>
        <w:tc>
          <w:tcPr>
            <w:tcW w:w="0" w:type="auto"/>
            <w:vAlign w:val="center"/>
          </w:tcPr>
          <w:p w14:paraId="580FC5D2">
            <w:pPr>
              <w:pStyle w:val="179"/>
            </w:pPr>
            <w:r>
              <w:rPr>
                <w:rFonts w:ascii="宋体" w:hAnsi="宋体" w:eastAsia="宋体"/>
              </w:rPr>
              <w:t>TEXT</w:t>
            </w:r>
          </w:p>
        </w:tc>
        <w:tc>
          <w:tcPr>
            <w:tcW w:w="1421" w:type="dxa"/>
            <w:vAlign w:val="center"/>
          </w:tcPr>
          <w:p w14:paraId="7024E42D">
            <w:pPr>
              <w:pStyle w:val="179"/>
            </w:pPr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525278D9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源报文ID列表（JSON格式）</w:t>
            </w:r>
          </w:p>
        </w:tc>
      </w:tr>
      <w:tr w14:paraId="636973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6B6D615">
            <w:pPr>
              <w:pStyle w:val="179"/>
            </w:pPr>
            <w:r>
              <w:rPr>
                <w:rFonts w:ascii="宋体" w:hAnsi="宋体" w:eastAsia="宋体"/>
              </w:rPr>
              <w:t>create_time</w:t>
            </w:r>
          </w:p>
        </w:tc>
        <w:tc>
          <w:tcPr>
            <w:tcW w:w="0" w:type="auto"/>
            <w:vAlign w:val="center"/>
          </w:tcPr>
          <w:p w14:paraId="6F3FCACD">
            <w:pPr>
              <w:pStyle w:val="179"/>
            </w:pPr>
            <w:r>
              <w:rPr>
                <w:rFonts w:ascii="宋体" w:hAnsi="宋体" w:eastAsia="宋体"/>
              </w:rPr>
              <w:t>TIMESTAMP</w:t>
            </w:r>
          </w:p>
        </w:tc>
        <w:tc>
          <w:tcPr>
            <w:tcW w:w="1421" w:type="dxa"/>
            <w:vAlign w:val="center"/>
          </w:tcPr>
          <w:p w14:paraId="7D541F3E">
            <w:pPr>
              <w:pStyle w:val="179"/>
            </w:pPr>
            <w:r>
              <w:rPr>
                <w:rFonts w:ascii="宋体" w:hAnsi="宋体" w:eastAsia="宋体"/>
              </w:rPr>
              <w:t>DEFAULT CURRENT_TIMESTAMP</w:t>
            </w:r>
          </w:p>
        </w:tc>
        <w:tc>
          <w:tcPr>
            <w:tcW w:w="3175" w:type="dxa"/>
            <w:vAlign w:val="center"/>
          </w:tcPr>
          <w:p w14:paraId="1F3F88A2">
            <w:pPr>
              <w:pStyle w:val="179"/>
            </w:pPr>
            <w:r>
              <w:rPr>
                <w:rFonts w:ascii="宋体" w:hAnsi="宋体" w:eastAsia="宋体"/>
              </w:rPr>
              <w:t>创建时间</w:t>
            </w:r>
          </w:p>
        </w:tc>
      </w:tr>
    </w:tbl>
    <w:p w14:paraId="5F71E538">
      <w:pPr>
        <w:pStyle w:val="5"/>
      </w:pPr>
      <w:bookmarkStart w:id="31" w:name="_Toc13346"/>
      <w:r>
        <w:t>适应性需求</w:t>
      </w:r>
      <w:bookmarkEnd w:id="31"/>
    </w:p>
    <w:p w14:paraId="2F736C56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系统应满足以下适应性需求：</w:t>
      </w:r>
    </w:p>
    <w:p w14:paraId="7A0FF4A8">
      <w:pPr>
        <w:spacing w:line="560" w:lineRule="exact"/>
        <w:ind w:left="482"/>
      </w:pPr>
      <w:r>
        <w:rPr>
          <w:rFonts w:ascii="仿宋" w:hAnsi="仿宋"/>
        </w:rPr>
        <w:t>a) REQ-ADP-001：系统应支持在x86_64和ARM64两种CPU架构上部署运行</w:t>
      </w:r>
    </w:p>
    <w:p w14:paraId="5129D3EE">
      <w:pPr>
        <w:spacing w:line="560" w:lineRule="exact"/>
        <w:ind w:left="482"/>
      </w:pPr>
      <w:r>
        <w:rPr>
          <w:rFonts w:ascii="仿宋" w:hAnsi="仿宋"/>
        </w:rPr>
        <w:t>b) REQ-ADP-002：系统应支持通过修改配置文件（config.json）切换不同的LLM模型（如Qwen3.5-122B-A10B与GLM-5之间的切换），无需修改代码</w:t>
      </w:r>
    </w:p>
    <w:p w14:paraId="4CB437E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REQ-ADP-003：系统应支持通过环境变量（.env文件）配置服务端口号，适应不同的部署环境</w:t>
      </w:r>
    </w:p>
    <w:p w14:paraId="38D0E4EB">
      <w:pPr>
        <w:spacing w:line="560" w:lineRule="exact"/>
        <w:ind w:left="482"/>
      </w:pPr>
      <w:r>
        <w:rPr>
          <w:rFonts w:ascii="仿宋" w:hAnsi="仿宋"/>
        </w:rPr>
        <w:t>d) REQ-ADP-004：前端应通过动态获取MinIO配置（GET /uygur/config）适配不同的存储服务地址，无需重新构建</w:t>
      </w:r>
    </w:p>
    <w:p w14:paraId="40EAE2F6">
      <w:pPr>
        <w:pStyle w:val="5"/>
      </w:pPr>
      <w:bookmarkStart w:id="32" w:name="_Toc13051"/>
      <w:r>
        <w:t>保密性（Security）需求</w:t>
      </w:r>
      <w:bookmarkEnd w:id="32"/>
    </w:p>
    <w:p w14:paraId="0E11DE2C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系统应满足以下保密性需求：</w:t>
      </w:r>
    </w:p>
    <w:p w14:paraId="5E84F98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REQ-SEC-001：系统应采用token认证机制，未经认证的请求不应访问系统功能接口</w:t>
      </w:r>
    </w:p>
    <w:p w14:paraId="2E667F93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REQ-SEC-002：前端应实现路由守卫，未持有有效token的用户应被重定向到登录页面</w:t>
      </w:r>
    </w:p>
    <w:p w14:paraId="2D38ECB7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REQ-SEC-003：后端应配置CORS白名单，仅允许指定来源域名的跨域请求</w:t>
      </w:r>
    </w:p>
    <w:p w14:paraId="7BDDF8C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REQ-SEC-004：数据库应使用独立的访问账户（非root），限制操作权限范围</w:t>
      </w:r>
    </w:p>
    <w:p w14:paraId="0D9EC5E4">
      <w:pPr>
        <w:pStyle w:val="5"/>
      </w:pPr>
      <w:bookmarkStart w:id="33" w:name="_Toc5366"/>
      <w:r>
        <w:t>安全性（Safety）需求</w:t>
      </w:r>
      <w:bookmarkEnd w:id="33"/>
    </w:p>
    <w:p w14:paraId="1F1A6138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系统应满足以下安全性需求：</w:t>
      </w:r>
    </w:p>
    <w:p w14:paraId="52106D5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REQ-SAF-001：LLM API调用失败时，系统应进行最多3次重试，所有重试均失败后应返回明确的错误提示，不应导致系统异常终止</w:t>
      </w:r>
    </w:p>
    <w:p w14:paraId="5B3EC3A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REQ-SAF-002：数据库连接池耗尽时，系统应在60秒内返回错误提示，不应无限期阻塞</w:t>
      </w:r>
    </w:p>
    <w:p w14:paraId="11E5720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REQ-SAF-003：算法服务应实现日志轮转（单文件10MB，保留5份备份），防止日志文件无限增长耗尽磁盘空间</w:t>
      </w:r>
    </w:p>
    <w:p w14:paraId="2A536602">
      <w:pPr>
        <w:pStyle w:val="5"/>
      </w:pPr>
      <w:bookmarkStart w:id="34" w:name="_Toc18845"/>
      <w:r>
        <w:t>CSCI环境适应性需求</w:t>
      </w:r>
      <w:bookmarkEnd w:id="34"/>
    </w:p>
    <w:p w14:paraId="5C7D25CE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系统应满足以下环境适应性需求：</w:t>
      </w:r>
    </w:p>
    <w:p w14:paraId="482029D3">
      <w:pPr>
        <w:spacing w:line="560" w:lineRule="exact"/>
        <w:ind w:left="482"/>
      </w:pPr>
      <w:r>
        <w:rPr>
          <w:rFonts w:ascii="仿宋" w:hAnsi="仿宋"/>
        </w:rPr>
        <w:t>a) REQ-ENV-001：系统应支持Docker容器化部署，通过Docker Compose编排MySQL、MinIO、算法服务和Nginx容器</w:t>
      </w:r>
    </w:p>
    <w:p w14:paraId="14F16344">
      <w:pPr>
        <w:spacing w:line="560" w:lineRule="exact"/>
        <w:ind w:left="482"/>
      </w:pPr>
      <w:r>
        <w:rPr>
          <w:rFonts w:ascii="仿宋" w:hAnsi="仿宋"/>
        </w:rPr>
        <w:t>b) REQ-ENV-002：后端JAR包应支持通过screen进程管理运行，SSH断开后不应终止</w:t>
      </w:r>
    </w:p>
    <w:p w14:paraId="0B79D27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REQ-ENV-003：系统应支持在无sudo权限的环境下部署运行</w:t>
      </w:r>
    </w:p>
    <w:p w14:paraId="5B8CD462">
      <w:pPr>
        <w:pStyle w:val="5"/>
      </w:pPr>
      <w:bookmarkStart w:id="35" w:name="_Toc31055"/>
      <w:r>
        <w:t>其他质量特性</w:t>
      </w:r>
      <w:bookmarkEnd w:id="35"/>
    </w:p>
    <w:p w14:paraId="44BC9EAD">
      <w:pPr>
        <w:pStyle w:val="6"/>
      </w:pPr>
      <w:bookmarkStart w:id="36" w:name="_Toc10488"/>
      <w:r>
        <w:t>可维护性</w:t>
      </w:r>
      <w:bookmarkEnd w:id="36"/>
    </w:p>
    <w:p w14:paraId="13201BFB">
      <w:pPr>
        <w:spacing w:line="560" w:lineRule="exact"/>
        <w:ind w:left="482"/>
      </w:pPr>
      <w:r>
        <w:rPr>
          <w:rFonts w:ascii="仿宋" w:hAnsi="仿宋"/>
        </w:rPr>
        <w:t>a) REQ-QA-001：系统应采用分层架构（Controller → Service → Mapper），各层职责明确，支持独立修改和测试</w:t>
      </w:r>
    </w:p>
    <w:p w14:paraId="51DE2A73">
      <w:pPr>
        <w:spacing w:line="560" w:lineRule="exact"/>
        <w:ind w:left="482"/>
      </w:pPr>
      <w:r>
        <w:rPr>
          <w:rFonts w:ascii="仿宋" w:hAnsi="仿宋"/>
        </w:rPr>
        <w:t>b) REQ-QA-002：后端应提供健康检查端点（/actuator/health），便于运维监控</w:t>
      </w:r>
    </w:p>
    <w:p w14:paraId="530F5571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REQ-QA-003：后端应集成Druid监控面板（/druid），提供SQL执行统计和慢查询分析</w:t>
      </w:r>
    </w:p>
    <w:p w14:paraId="0E4DBDD3">
      <w:pPr>
        <w:pStyle w:val="6"/>
      </w:pPr>
      <w:bookmarkStart w:id="37" w:name="_Toc9906"/>
      <w:r>
        <w:t>可用性</w:t>
      </w:r>
      <w:bookmarkEnd w:id="37"/>
    </w:p>
    <w:p w14:paraId="5777FF1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REQ-QA-004：前端报文列表页应实现keepAlive缓存，切换页面后返回时保持查询状态和滚动位置</w:t>
      </w:r>
    </w:p>
    <w:p w14:paraId="31824BC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REQ-QA-005：属性抽取和报文融合等长时间操作期间，前端应展示加载动画（含军事名言轮播），提供明确的操作进度指示</w:t>
      </w:r>
    </w:p>
    <w:p w14:paraId="6EA302FD">
      <w:pPr>
        <w:pStyle w:val="6"/>
      </w:pPr>
      <w:bookmarkStart w:id="38" w:name="_Toc27789"/>
      <w:r>
        <w:t>可靠性</w:t>
      </w:r>
      <w:bookmarkEnd w:id="38"/>
    </w:p>
    <w:p w14:paraId="7EB685FD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REQ-QA-006：已完成的属性抽取结果应缓存于数据库，相同报文再次请求（force=false）时应直接返回缓存结果，避免重复调用LLM</w:t>
      </w:r>
    </w:p>
    <w:p w14:paraId="3B3F3246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REQ-QA-007：算法服务对LLM返回内容应采用三重JSON解析策略（直接解析、代码块提取、花括号计数），最大化解析成功率</w:t>
      </w:r>
    </w:p>
    <w:p w14:paraId="0278688C">
      <w:pPr>
        <w:pStyle w:val="5"/>
      </w:pPr>
      <w:bookmarkStart w:id="39" w:name="_Toc28240"/>
      <w:r>
        <w:t>计算机资源需求</w:t>
      </w:r>
      <w:bookmarkEnd w:id="39"/>
    </w:p>
    <w:p w14:paraId="604F706A">
      <w:pPr>
        <w:pStyle w:val="6"/>
      </w:pPr>
      <w:bookmarkStart w:id="40" w:name="_Toc32188"/>
      <w:r>
        <w:t>计算机硬件需求</w:t>
      </w:r>
      <w:bookmarkEnd w:id="40"/>
    </w:p>
    <w:p w14:paraId="62987D22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表3-7 计算机硬件需求表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2579"/>
        <w:gridCol w:w="1944"/>
        <w:gridCol w:w="2922"/>
      </w:tblGrid>
      <w:tr w14:paraId="1DE470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F055E0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资源类型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BF5738F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最低要求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25F0B3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推荐配置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33D334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 w14:paraId="4E28D3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FCB0B8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操作系统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B8719A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Linux（Ubuntu 20.04+）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8F112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Ubuntu 22.04 LTS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36F414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支持x86_64和ARM64</w:t>
            </w:r>
          </w:p>
        </w:tc>
      </w:tr>
      <w:tr w14:paraId="199E57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45EB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CPU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7805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2核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334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4核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4AE45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算法服务LLM调用为IO密集型</w:t>
            </w:r>
          </w:p>
        </w:tc>
      </w:tr>
      <w:tr w14:paraId="5E60B7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82FF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内存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1C3F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4GB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8B38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8GB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CFE9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MySQL和Java进程各需约2GB</w:t>
            </w:r>
          </w:p>
        </w:tc>
      </w:tr>
      <w:tr w14:paraId="03EAB4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69F4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磁盘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45C9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10GB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0BAC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50GB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A982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含数据库数据和MinIO图片</w:t>
            </w:r>
          </w:p>
        </w:tc>
      </w:tr>
    </w:tbl>
    <w:p w14:paraId="5E233641">
      <w:pPr>
        <w:pStyle w:val="6"/>
      </w:pPr>
      <w:bookmarkStart w:id="41" w:name="_Toc9548"/>
      <w:r>
        <w:t>计算机硬件资源使用需求</w:t>
      </w:r>
      <w:bookmarkEnd w:id="41"/>
    </w:p>
    <w:p w14:paraId="07E545C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CPU使用率：正常运行时应不超过80%</w:t>
      </w:r>
    </w:p>
    <w:p w14:paraId="01B318A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内存使用率：正常运行时应不超过80%</w:t>
      </w:r>
    </w:p>
    <w:p w14:paraId="4EC4551E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磁盘I/O：数据库查询响应时间应不超过100ms（排除网络延迟）</w:t>
      </w:r>
    </w:p>
    <w:p w14:paraId="5D023312">
      <w:pPr>
        <w:pStyle w:val="6"/>
      </w:pPr>
      <w:bookmarkStart w:id="42" w:name="_Toc12627"/>
      <w:r>
        <w:t>计算机软件需求</w:t>
      </w:r>
      <w:bookmarkEnd w:id="42"/>
    </w:p>
    <w:p w14:paraId="386E1BD9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表3-8 计算机软件需求表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9"/>
        <w:gridCol w:w="1895"/>
        <w:gridCol w:w="4464"/>
      </w:tblGrid>
      <w:tr w14:paraId="1DA2F86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32F134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软件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0041EA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版本要求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919CB8E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用途</w:t>
            </w:r>
          </w:p>
        </w:tc>
      </w:tr>
      <w:tr w14:paraId="1FC698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0205DE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Docker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4BE987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20.10+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EEC069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容器化部署</w:t>
            </w:r>
          </w:p>
        </w:tc>
      </w:tr>
      <w:tr w14:paraId="2BDA20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DF67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docker-compose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A4B45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1.29+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660B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服务编排</w:t>
            </w:r>
          </w:p>
        </w:tc>
      </w:tr>
      <w:tr w14:paraId="4E3E1C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153A0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Java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0108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8（JDK/JRE）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62FA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后端运行环境</w:t>
            </w:r>
          </w:p>
        </w:tc>
      </w:tr>
      <w:tr w14:paraId="75059B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DC86C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Python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C698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3.10+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9079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算法服务运行环境</w:t>
            </w:r>
          </w:p>
        </w:tc>
      </w:tr>
      <w:tr w14:paraId="131AD8A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2D4CA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Node.js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3B5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18+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7BD6D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前端构建（仅开发环境）</w:t>
            </w:r>
          </w:p>
        </w:tc>
      </w:tr>
      <w:tr w14:paraId="603698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F6B1F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MySQL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66A7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8.0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FE665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关系型数据库（Docker容器）</w:t>
            </w:r>
          </w:p>
        </w:tc>
      </w:tr>
      <w:tr w14:paraId="3092145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7B5D6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Nginx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B6BA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latest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D855D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前端静态文件服务（Docker容器）</w:t>
            </w:r>
          </w:p>
        </w:tc>
      </w:tr>
    </w:tbl>
    <w:p w14:paraId="6F22C8A8">
      <w:pPr>
        <w:pStyle w:val="6"/>
      </w:pPr>
      <w:bookmarkStart w:id="43" w:name="_Toc14475"/>
      <w:r>
        <w:t>计算机通信需求</w:t>
      </w:r>
      <w:bookmarkEnd w:id="43"/>
    </w:p>
    <w:p w14:paraId="2478D5AF">
      <w:pPr>
        <w:spacing w:line="560" w:lineRule="exact"/>
        <w:ind w:left="482"/>
      </w:pPr>
      <w:r>
        <w:rPr>
          <w:rFonts w:ascii="仿宋" w:hAnsi="仿宋"/>
        </w:rPr>
        <w:t>a) 前端-后端通信：HTTP/1.1协议，局域网或互联网</w:t>
      </w:r>
    </w:p>
    <w:p w14:paraId="4AAA6FC4">
      <w:pPr>
        <w:spacing w:line="560" w:lineRule="exact"/>
        <w:ind w:left="482"/>
      </w:pPr>
      <w:r>
        <w:rPr>
          <w:rFonts w:ascii="仿宋" w:hAnsi="仿宋"/>
        </w:rPr>
        <w:t>b) 后端-算法服务通信：HTTP/1.1协议，本机环回地址（localhost）</w:t>
      </w:r>
    </w:p>
    <w:p w14:paraId="078EA034">
      <w:pPr>
        <w:spacing w:line="560" w:lineRule="exact"/>
        <w:ind w:left="482"/>
      </w:pPr>
      <w:r>
        <w:rPr>
          <w:rFonts w:ascii="仿宋" w:hAnsi="仿宋"/>
        </w:rPr>
        <w:t>c) 算法服务-LLM API通信：HTTPS协议，互联网访问（https://llmapi.paratera.com）</w:t>
      </w:r>
    </w:p>
    <w:p w14:paraId="05A490E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后端-数据库通信：JDBC/TCP协议</w:t>
      </w:r>
    </w:p>
    <w:p w14:paraId="1556E51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e) 网络带宽：建议不低于10Mbps</w:t>
      </w:r>
    </w:p>
    <w:p w14:paraId="419FD65C">
      <w:pPr>
        <w:pStyle w:val="5"/>
      </w:pPr>
      <w:bookmarkStart w:id="44" w:name="_Toc18090"/>
      <w:r>
        <w:t>设计和实现约束</w:t>
      </w:r>
      <w:bookmarkEnd w:id="44"/>
    </w:p>
    <w:p w14:paraId="2BEF5EF1">
      <w:pPr>
        <w:spacing w:line="560" w:lineRule="exact"/>
        <w:ind w:left="482"/>
      </w:pPr>
      <w:r>
        <w:rPr>
          <w:rFonts w:ascii="仿宋" w:hAnsi="仿宋"/>
        </w:rPr>
        <w:t>a) REQ-CON-001：前端应采用Vue 3框架和Element Plus组件库开发</w:t>
      </w:r>
    </w:p>
    <w:p w14:paraId="1919FD06">
      <w:pPr>
        <w:spacing w:line="560" w:lineRule="exact"/>
        <w:ind w:left="482"/>
      </w:pPr>
      <w:r>
        <w:rPr>
          <w:rFonts w:ascii="仿宋" w:hAnsi="仿宋"/>
        </w:rPr>
        <w:t>b) REQ-CON-002：后端应采用Spring Boot 2.7.x框架和MyBatis持久化框架开发</w:t>
      </w:r>
    </w:p>
    <w:p w14:paraId="150C8EDF">
      <w:pPr>
        <w:spacing w:line="560" w:lineRule="exact"/>
        <w:ind w:left="482"/>
      </w:pPr>
      <w:r>
        <w:rPr>
          <w:rFonts w:ascii="仿宋" w:hAnsi="仿宋"/>
        </w:rPr>
        <w:t>c) REQ-CON-003：算法服务应采用Python Flask框架开发，通过OpenAI SDK调用LLM API</w:t>
      </w:r>
    </w:p>
    <w:p w14:paraId="1DD1C3A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REQ-CON-004：数据库应采用MySQL 8.0，复杂结构数据使用JSON字符串存储在TEXT字段中</w:t>
      </w:r>
    </w:p>
    <w:p w14:paraId="134A96F6">
      <w:pPr>
        <w:spacing w:line="560" w:lineRule="exact"/>
        <w:ind w:left="482"/>
      </w:pPr>
      <w:r>
        <w:rPr>
          <w:rFonts w:ascii="仿宋" w:hAnsi="仿宋"/>
        </w:rPr>
        <w:t>e) REQ-CON-005：所有REST接口应采用统一的ResultVO响应格式（code, data, msg）</w:t>
      </w:r>
    </w:p>
    <w:p w14:paraId="2F8E19EF">
      <w:pPr>
        <w:spacing w:line="560" w:lineRule="exact"/>
        <w:ind w:left="482"/>
      </w:pPr>
      <w:r>
        <w:rPr>
          <w:rFonts w:ascii="仿宋" w:hAnsi="仿宋"/>
        </w:rPr>
        <w:t>f) REQ-CON-006：前端与后端之间的数据传输格式应为JSON</w:t>
      </w:r>
    </w:p>
    <w:p w14:paraId="7985B2FF">
      <w:pPr>
        <w:pStyle w:val="5"/>
      </w:pPr>
      <w:bookmarkStart w:id="45" w:name="_Toc32744"/>
      <w:r>
        <w:t>人员相关需求</w:t>
      </w:r>
      <w:bookmarkEnd w:id="45"/>
    </w:p>
    <w:p w14:paraId="1930E44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REQ-PER-001：系统应提供简洁的登录界面，用户通过用户名和密码登录</w:t>
      </w:r>
    </w:p>
    <w:p w14:paraId="03B2A3E8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REQ-PER-002：系统操作界面应采用中文，无需多语言支持</w:t>
      </w:r>
    </w:p>
    <w:p w14:paraId="7746B785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REQ-PER-003：报文列表页应采用三栏布局（分类目录树 | 报文列表 | 详情面板），便于用户高效浏览和操作</w:t>
      </w:r>
    </w:p>
    <w:p w14:paraId="6EFB6B04">
      <w:pPr>
        <w:pStyle w:val="5"/>
      </w:pPr>
      <w:bookmarkStart w:id="46" w:name="_Toc31886"/>
      <w:r>
        <w:t>训练相关需求</w:t>
      </w:r>
      <w:bookmarkEnd w:id="46"/>
    </w:p>
    <w:p w14:paraId="3E45627A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本CSCI无特定训练需求。系统操作界面直观，用户可通过用户手册自行学习使用。</w:t>
      </w:r>
    </w:p>
    <w:p w14:paraId="06DFBD10">
      <w:pPr>
        <w:pStyle w:val="5"/>
      </w:pPr>
      <w:bookmarkStart w:id="47" w:name="_Toc21486"/>
      <w:r>
        <w:t>软件保障需求</w:t>
      </w:r>
      <w:bookmarkEnd w:id="47"/>
    </w:p>
    <w:p w14:paraId="5064C10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REQ-SUP-001：系统应提供一键部署脚本（setup.sh），自动完成环境检测、服务分发、容器启动和健康检查</w:t>
      </w:r>
    </w:p>
    <w:p w14:paraId="444D84C1">
      <w:pPr>
        <w:spacing w:line="560" w:lineRule="exact"/>
        <w:ind w:left="482"/>
      </w:pPr>
      <w:r>
        <w:rPr>
          <w:rFonts w:ascii="仿宋" w:hAnsi="仿宋"/>
        </w:rPr>
        <w:t>b) REQ-SUP-002：系统应提供启动/停止/重启脚本（start.sh、stop.sh、restart.sh），简化日常运维操作</w:t>
      </w:r>
    </w:p>
    <w:p w14:paraId="6CEAB2D5">
      <w:pPr>
        <w:spacing w:line="560" w:lineRule="exact"/>
        <w:ind w:left="482"/>
      </w:pPr>
      <w:r>
        <w:rPr>
          <w:rFonts w:ascii="仿宋" w:hAnsi="仿宋"/>
        </w:rPr>
        <w:t>c) REQ-SUP-003：系统应提供交互式日志查看脚本（logs.sh），支持选择查看不同服务的日志</w:t>
      </w:r>
    </w:p>
    <w:p w14:paraId="02DB839A">
      <w:pPr>
        <w:pStyle w:val="5"/>
      </w:pPr>
      <w:bookmarkStart w:id="48" w:name="_Toc21124"/>
      <w:r>
        <w:t>包装需求</w:t>
      </w:r>
      <w:bookmarkEnd w:id="48"/>
    </w:p>
    <w:p w14:paraId="3A5465EA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REQ-PKG-001：系统应以deploy目录为完整部署包，包含配置文件、脚本、构建产物和迁移数据，上传该目录到新机器即可部署</w:t>
      </w:r>
    </w:p>
    <w:p w14:paraId="52D699FA">
      <w:pPr>
        <w:spacing w:line="560" w:lineRule="exact"/>
        <w:ind w:left="482"/>
      </w:pPr>
      <w:r>
        <w:rPr>
          <w:rFonts w:ascii="仿宋" w:hAnsi="仿宋"/>
        </w:rPr>
        <w:t>b) REQ-PKG-002：前端构建产物应为dist目录（npm run build输出）</w:t>
      </w:r>
    </w:p>
    <w:p w14:paraId="0DDDDFBE">
      <w:pPr>
        <w:spacing w:line="560" w:lineRule="exact"/>
        <w:ind w:left="482"/>
      </w:pPr>
      <w:r>
        <w:rPr>
          <w:rFonts w:ascii="仿宋" w:hAnsi="仿宋"/>
        </w:rPr>
        <w:t>c) REQ-PKG-003：后端构建产物应为单个JAR文件（mvn package输出）</w:t>
      </w:r>
    </w:p>
    <w:p w14:paraId="13DD4049">
      <w:pPr>
        <w:pStyle w:val="5"/>
      </w:pPr>
      <w:bookmarkStart w:id="49" w:name="_Toc17040"/>
      <w:r>
        <w:t>其他需求</w:t>
      </w:r>
      <w:bookmarkEnd w:id="49"/>
    </w:p>
    <w:p w14:paraId="29F7F634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REQ-OTH-001：算法服务应支持多编码文件读取（UTF-8、GBK、GB2312、UTF-16依次尝试），兼容不同来源的报文文件</w:t>
      </w:r>
    </w:p>
    <w:p w14:paraId="28ACFFE2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REQ-OTH-002：系统应支持图文报的图片展示，前端通过MinIO地址前缀拼接图片文件名动态加载图片</w:t>
      </w:r>
    </w:p>
    <w:p w14:paraId="0FE15686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REQ-OTH-003：融合报告详细内容应以Markdown格式存储，前端通过Marked库渲染展示</w:t>
      </w:r>
    </w:p>
    <w:p w14:paraId="52C108DA">
      <w:pPr>
        <w:pStyle w:val="5"/>
      </w:pPr>
      <w:bookmarkStart w:id="50" w:name="_Toc303"/>
      <w:r>
        <w:t>需求的优先顺序和关键性</w:t>
      </w:r>
      <w:bookmarkEnd w:id="50"/>
    </w:p>
    <w:p w14:paraId="527D798C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表3-9 需求优先级与关键性表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76027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2ACCE58">
            <w:pPr>
              <w:pStyle w:val="179"/>
            </w:pPr>
            <w:r>
              <w:t>优先级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A74E1AF">
            <w:pPr>
              <w:pStyle w:val="179"/>
            </w:pPr>
            <w:r>
              <w:t>需求编号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102B6A3">
            <w:pPr>
              <w:pStyle w:val="179"/>
            </w:pPr>
            <w:r>
              <w:t>需求描述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02570AB">
            <w:pPr>
              <w:pStyle w:val="179"/>
            </w:pPr>
            <w:r>
              <w:t>关键性</w:t>
            </w:r>
          </w:p>
        </w:tc>
      </w:tr>
      <w:tr w14:paraId="7F6B9E8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EE057EB">
            <w:pPr>
              <w:pStyle w:val="179"/>
            </w:pPr>
            <w:r>
              <w:rPr>
                <w:rFonts w:ascii="宋体" w:hAnsi="宋体" w:eastAsia="宋体"/>
              </w:rPr>
              <w:t>高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F99B44D">
            <w:pPr>
              <w:pStyle w:val="179"/>
            </w:pPr>
            <w:r>
              <w:rPr>
                <w:rFonts w:ascii="宋体" w:hAnsi="宋体" w:eastAsia="宋体"/>
              </w:rPr>
              <w:t>REQ-TEXT-001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6A6D753">
            <w:pPr>
              <w:pStyle w:val="179"/>
            </w:pPr>
            <w:r>
              <w:rPr>
                <w:rFonts w:ascii="宋体" w:hAnsi="宋体" w:eastAsia="宋体"/>
              </w:rPr>
              <w:t>报文分页查询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99F4D77">
            <w:pPr>
              <w:pStyle w:val="179"/>
            </w:pPr>
            <w:r>
              <w:rPr>
                <w:rFonts w:ascii="宋体" w:hAnsi="宋体" w:eastAsia="宋体"/>
              </w:rPr>
              <w:t>核心功能</w:t>
            </w:r>
          </w:p>
        </w:tc>
      </w:tr>
      <w:tr w14:paraId="4A40E4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EAE7CA2">
            <w:pPr>
              <w:pStyle w:val="179"/>
            </w:pPr>
            <w:r>
              <w:rPr>
                <w:rFonts w:ascii="宋体" w:hAnsi="宋体" w:eastAsia="宋体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6F044F7">
            <w:pPr>
              <w:pStyle w:val="179"/>
            </w:pPr>
            <w:r>
              <w:rPr>
                <w:rFonts w:ascii="宋体" w:hAnsi="宋体" w:eastAsia="宋体"/>
              </w:rPr>
              <w:t>REQ-TEXT-002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A92AA13">
            <w:pPr>
              <w:pStyle w:val="179"/>
            </w:pPr>
            <w:r>
              <w:rPr>
                <w:rFonts w:ascii="宋体" w:hAnsi="宋体" w:eastAsia="宋体"/>
              </w:rPr>
              <w:t>报文详情查看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793556C">
            <w:pPr>
              <w:pStyle w:val="179"/>
            </w:pPr>
            <w:r>
              <w:rPr>
                <w:rFonts w:ascii="宋体" w:hAnsi="宋体" w:eastAsia="宋体"/>
              </w:rPr>
              <w:t>核心功能</w:t>
            </w:r>
          </w:p>
        </w:tc>
      </w:tr>
      <w:tr w14:paraId="1EEAEE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69495C2">
            <w:pPr>
              <w:pStyle w:val="179"/>
            </w:pPr>
            <w:r>
              <w:rPr>
                <w:rFonts w:ascii="宋体" w:hAnsi="宋体" w:eastAsia="宋体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D41FE8D">
            <w:pPr>
              <w:pStyle w:val="179"/>
            </w:pPr>
            <w:r>
              <w:rPr>
                <w:rFonts w:ascii="宋体" w:hAnsi="宋体" w:eastAsia="宋体"/>
              </w:rPr>
              <w:t>REQ-EXT-001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7CF6793">
            <w:pPr>
              <w:pStyle w:val="179"/>
            </w:pPr>
            <w:r>
              <w:rPr>
                <w:rFonts w:ascii="宋体" w:hAnsi="宋体" w:eastAsia="宋体"/>
              </w:rPr>
              <w:t>执行属性抽取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AC55217">
            <w:pPr>
              <w:pStyle w:val="179"/>
            </w:pPr>
            <w:r>
              <w:rPr>
                <w:rFonts w:ascii="宋体" w:hAnsi="宋体" w:eastAsia="宋体"/>
              </w:rPr>
              <w:t>核心功能</w:t>
            </w:r>
          </w:p>
        </w:tc>
      </w:tr>
      <w:tr w14:paraId="1B9266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5BD7307">
            <w:pPr>
              <w:pStyle w:val="179"/>
            </w:pPr>
            <w:r>
              <w:rPr>
                <w:rFonts w:ascii="宋体" w:hAnsi="宋体" w:eastAsia="宋体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FF298A1">
            <w:pPr>
              <w:pStyle w:val="179"/>
            </w:pPr>
            <w:r>
              <w:rPr>
                <w:rFonts w:ascii="宋体" w:hAnsi="宋体" w:eastAsia="宋体"/>
              </w:rPr>
              <w:t>REQ-FUS-001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8D61E18">
            <w:pPr>
              <w:pStyle w:val="179"/>
            </w:pPr>
            <w:r>
              <w:rPr>
                <w:rFonts w:ascii="宋体" w:hAnsi="宋体" w:eastAsia="宋体"/>
              </w:rPr>
              <w:t>创建融合报告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94D751B">
            <w:pPr>
              <w:pStyle w:val="179"/>
            </w:pPr>
            <w:r>
              <w:rPr>
                <w:rFonts w:ascii="宋体" w:hAnsi="宋体" w:eastAsia="宋体"/>
              </w:rPr>
              <w:t>核心功能</w:t>
            </w:r>
          </w:p>
        </w:tc>
      </w:tr>
      <w:tr w14:paraId="3081D9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A6D407E">
            <w:pPr>
              <w:pStyle w:val="179"/>
            </w:pPr>
            <w:r>
              <w:rPr>
                <w:rFonts w:ascii="宋体" w:hAnsi="宋体" w:eastAsia="宋体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C500BA6">
            <w:pPr>
              <w:pStyle w:val="179"/>
            </w:pPr>
            <w:r>
              <w:rPr>
                <w:rFonts w:ascii="宋体" w:hAnsi="宋体" w:eastAsia="宋体"/>
              </w:rPr>
              <w:t>REQ-SEC-001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5DBAC09">
            <w:pPr>
              <w:pStyle w:val="179"/>
            </w:pPr>
            <w:r>
              <w:rPr>
                <w:rFonts w:ascii="宋体" w:hAnsi="宋体" w:eastAsia="宋体"/>
              </w:rPr>
              <w:t>Token认证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76388BF">
            <w:pPr>
              <w:pStyle w:val="179"/>
            </w:pPr>
            <w:r>
              <w:rPr>
                <w:rFonts w:ascii="宋体" w:hAnsi="宋体" w:eastAsia="宋体"/>
              </w:rPr>
              <w:t>安全基线</w:t>
            </w:r>
          </w:p>
        </w:tc>
      </w:tr>
      <w:tr w14:paraId="249ACF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070EDD8">
            <w:pPr>
              <w:pStyle w:val="179"/>
            </w:pPr>
            <w:r>
              <w:rPr>
                <w:rFonts w:ascii="宋体" w:hAnsi="宋体" w:eastAsia="宋体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7611F56">
            <w:pPr>
              <w:pStyle w:val="179"/>
            </w:pPr>
            <w:r>
              <w:rPr>
                <w:rFonts w:ascii="宋体" w:hAnsi="宋体" w:eastAsia="宋体"/>
              </w:rPr>
              <w:t>REQ-TEXT-003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3FBCBA2">
            <w:pPr>
              <w:pStyle w:val="179"/>
            </w:pPr>
            <w:r>
              <w:rPr>
                <w:rFonts w:ascii="宋体" w:hAnsi="宋体" w:eastAsia="宋体"/>
              </w:rPr>
              <w:t>分类目录管理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DBFDD54">
            <w:pPr>
              <w:pStyle w:val="179"/>
            </w:pPr>
            <w:r>
              <w:rPr>
                <w:rFonts w:ascii="宋体" w:hAnsi="宋体" w:eastAsia="宋体"/>
              </w:rPr>
              <w:t>辅助功能</w:t>
            </w:r>
          </w:p>
        </w:tc>
      </w:tr>
      <w:tr w14:paraId="5A8777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205D454">
            <w:pPr>
              <w:pStyle w:val="179"/>
            </w:pPr>
            <w:r>
              <w:rPr>
                <w:rFonts w:ascii="宋体" w:hAnsi="宋体" w:eastAsia="宋体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4AF739C">
            <w:pPr>
              <w:pStyle w:val="179"/>
            </w:pPr>
            <w:r>
              <w:rPr>
                <w:rFonts w:ascii="宋体" w:hAnsi="宋体" w:eastAsia="宋体"/>
              </w:rPr>
              <w:t>REQ-TEXT-004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9F2DA06">
            <w:pPr>
              <w:pStyle w:val="179"/>
            </w:pPr>
            <w:r>
              <w:rPr>
                <w:rFonts w:ascii="宋体" w:hAnsi="宋体" w:eastAsia="宋体"/>
              </w:rPr>
              <w:t>报文批量导入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4A2F46A">
            <w:pPr>
              <w:pStyle w:val="179"/>
            </w:pPr>
            <w:r>
              <w:rPr>
                <w:rFonts w:ascii="宋体" w:hAnsi="宋体" w:eastAsia="宋体"/>
              </w:rPr>
              <w:t>数据管理</w:t>
            </w:r>
          </w:p>
        </w:tc>
      </w:tr>
      <w:tr w14:paraId="7F91BFA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9FA804E">
            <w:pPr>
              <w:pStyle w:val="179"/>
            </w:pPr>
            <w:r>
              <w:rPr>
                <w:rFonts w:ascii="宋体" w:hAnsi="宋体" w:eastAsia="宋体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A18E430">
            <w:pPr>
              <w:pStyle w:val="179"/>
            </w:pPr>
            <w:r>
              <w:rPr>
                <w:rFonts w:ascii="宋体" w:hAnsi="宋体" w:eastAsia="宋体"/>
              </w:rPr>
              <w:t>REQ-TEXT-005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7F6D396">
            <w:pPr>
              <w:pStyle w:val="179"/>
            </w:pPr>
            <w:r>
              <w:rPr>
                <w:rFonts w:ascii="宋体" w:hAnsi="宋体" w:eastAsia="宋体"/>
              </w:rPr>
              <w:t>报文删除管理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3200CA5">
            <w:pPr>
              <w:pStyle w:val="179"/>
            </w:pPr>
            <w:r>
              <w:rPr>
                <w:rFonts w:ascii="宋体" w:hAnsi="宋体" w:eastAsia="宋体"/>
              </w:rPr>
              <w:t>数据管理</w:t>
            </w:r>
          </w:p>
        </w:tc>
      </w:tr>
      <w:tr w14:paraId="4CE0456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573305C">
            <w:pPr>
              <w:pStyle w:val="179"/>
            </w:pPr>
            <w:r>
              <w:rPr>
                <w:rFonts w:ascii="宋体" w:hAnsi="宋体" w:eastAsia="宋体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F13022C">
            <w:pPr>
              <w:pStyle w:val="179"/>
            </w:pPr>
            <w:r>
              <w:rPr>
                <w:rFonts w:ascii="宋体" w:hAnsi="宋体" w:eastAsia="宋体"/>
              </w:rPr>
              <w:t>REQ-EXT-002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7476080">
            <w:pPr>
              <w:pStyle w:val="179"/>
            </w:pPr>
            <w:r>
              <w:rPr>
                <w:rFonts w:ascii="宋体" w:hAnsi="宋体" w:eastAsia="宋体"/>
              </w:rPr>
              <w:t>查询抽取结果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84DD48F">
            <w:pPr>
              <w:pStyle w:val="179"/>
            </w:pPr>
            <w:r>
              <w:rPr>
                <w:rFonts w:ascii="宋体" w:hAnsi="宋体" w:eastAsia="宋体"/>
              </w:rPr>
              <w:t>辅助功能</w:t>
            </w:r>
          </w:p>
        </w:tc>
      </w:tr>
      <w:tr w14:paraId="04023F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2D4010C">
            <w:pPr>
              <w:pStyle w:val="179"/>
            </w:pPr>
            <w:r>
              <w:rPr>
                <w:rFonts w:ascii="宋体" w:hAnsi="宋体" w:eastAsia="宋体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A3907C5">
            <w:pPr>
              <w:pStyle w:val="179"/>
            </w:pPr>
            <w:r>
              <w:rPr>
                <w:rFonts w:ascii="宋体" w:hAnsi="宋体" w:eastAsia="宋体"/>
              </w:rPr>
              <w:t>REQ-FUS-002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8EBE54F">
            <w:pPr>
              <w:pStyle w:val="179"/>
            </w:pPr>
            <w:r>
              <w:rPr>
                <w:rFonts w:ascii="宋体" w:hAnsi="宋体" w:eastAsia="宋体"/>
              </w:rPr>
              <w:t>保存融合报告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CC8F23F">
            <w:pPr>
              <w:pStyle w:val="179"/>
            </w:pPr>
            <w:r>
              <w:rPr>
                <w:rFonts w:ascii="宋体" w:hAnsi="宋体" w:eastAsia="宋体"/>
              </w:rPr>
              <w:t>辅助功能</w:t>
            </w:r>
          </w:p>
        </w:tc>
      </w:tr>
      <w:tr w14:paraId="2E7691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55CC1D7">
            <w:pPr>
              <w:pStyle w:val="179"/>
            </w:pPr>
            <w:r>
              <w:rPr>
                <w:rFonts w:ascii="宋体" w:hAnsi="宋体" w:eastAsia="宋体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2855083">
            <w:pPr>
              <w:pStyle w:val="179"/>
            </w:pPr>
            <w:r>
              <w:rPr>
                <w:rFonts w:ascii="宋体" w:hAnsi="宋体" w:eastAsia="宋体"/>
              </w:rPr>
              <w:t>REQ-FUS-003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F6E91A6">
            <w:pPr>
              <w:pStyle w:val="179"/>
            </w:pPr>
            <w:r>
              <w:rPr>
                <w:rFonts w:ascii="宋体" w:hAnsi="宋体" w:eastAsia="宋体"/>
              </w:rPr>
              <w:t>融合报告列表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FD661E7">
            <w:pPr>
              <w:pStyle w:val="179"/>
            </w:pPr>
            <w:r>
              <w:rPr>
                <w:rFonts w:ascii="宋体" w:hAnsi="宋体" w:eastAsia="宋体"/>
              </w:rPr>
              <w:t>辅助功能</w:t>
            </w:r>
          </w:p>
        </w:tc>
      </w:tr>
      <w:tr w14:paraId="56207F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5ABE595">
            <w:pPr>
              <w:pStyle w:val="179"/>
            </w:pPr>
            <w:r>
              <w:rPr>
                <w:rFonts w:ascii="宋体" w:hAnsi="宋体" w:eastAsia="宋体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E933920">
            <w:pPr>
              <w:pStyle w:val="179"/>
            </w:pPr>
            <w:r>
              <w:rPr>
                <w:rFonts w:ascii="宋体" w:hAnsi="宋体" w:eastAsia="宋体"/>
              </w:rPr>
              <w:t>REQ-FUS-004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1038313">
            <w:pPr>
              <w:pStyle w:val="179"/>
            </w:pPr>
            <w:r>
              <w:rPr>
                <w:rFonts w:ascii="宋体" w:hAnsi="宋体" w:eastAsia="宋体"/>
              </w:rPr>
              <w:t>融合报告导出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EC852E2">
            <w:pPr>
              <w:pStyle w:val="179"/>
            </w:pPr>
            <w:r>
              <w:rPr>
                <w:rFonts w:ascii="宋体" w:hAnsi="宋体" w:eastAsia="宋体"/>
              </w:rPr>
              <w:t>增值功能</w:t>
            </w:r>
          </w:p>
        </w:tc>
      </w:tr>
      <w:tr w14:paraId="214C71A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7DB0F96">
            <w:pPr>
              <w:pStyle w:val="179"/>
            </w:pPr>
            <w:r>
              <w:rPr>
                <w:rFonts w:ascii="宋体" w:hAnsi="宋体" w:eastAsia="宋体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9F1BEF0">
            <w:pPr>
              <w:pStyle w:val="179"/>
            </w:pPr>
            <w:r>
              <w:rPr>
                <w:rFonts w:ascii="宋体" w:hAnsi="宋体" w:eastAsia="宋体"/>
              </w:rPr>
              <w:t>REQ-ADP-001~004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A36E808">
            <w:pPr>
              <w:pStyle w:val="179"/>
            </w:pPr>
            <w:r>
              <w:rPr>
                <w:rFonts w:ascii="宋体" w:hAnsi="宋体" w:eastAsia="宋体"/>
              </w:rPr>
              <w:t>适应性需求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7707BDC">
            <w:pPr>
              <w:pStyle w:val="179"/>
            </w:pPr>
            <w:r>
              <w:rPr>
                <w:rFonts w:ascii="宋体" w:hAnsi="宋体" w:eastAsia="宋体"/>
              </w:rPr>
              <w:t>部署灵活性</w:t>
            </w:r>
          </w:p>
        </w:tc>
      </w:tr>
      <w:tr w14:paraId="469792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CAFE4A4">
            <w:pPr>
              <w:pStyle w:val="179"/>
            </w:pPr>
            <w:r>
              <w:rPr>
                <w:rFonts w:ascii="宋体" w:hAnsi="宋体" w:eastAsia="宋体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2E30F11">
            <w:pPr>
              <w:pStyle w:val="179"/>
            </w:pPr>
            <w:r>
              <w:rPr>
                <w:rFonts w:ascii="宋体" w:hAnsi="宋体" w:eastAsia="宋体"/>
              </w:rPr>
              <w:t>REQ-OTH-001~003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BC5CE73">
            <w:pPr>
              <w:pStyle w:val="179"/>
            </w:pPr>
            <w:r>
              <w:rPr>
                <w:rFonts w:ascii="宋体" w:hAnsi="宋体" w:eastAsia="宋体"/>
              </w:rPr>
              <w:t>其他需求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E8DF25D">
            <w:pPr>
              <w:pStyle w:val="179"/>
            </w:pPr>
            <w:r>
              <w:rPr>
                <w:rFonts w:ascii="宋体" w:hAnsi="宋体" w:eastAsia="宋体"/>
              </w:rPr>
              <w:t>用户体验</w:t>
            </w:r>
          </w:p>
        </w:tc>
      </w:tr>
    </w:tbl>
    <w:p w14:paraId="3FDC4BF6">
      <w:pPr>
        <w:pStyle w:val="3"/>
      </w:pPr>
      <w:bookmarkStart w:id="51" w:name="_Toc25208"/>
      <w:r>
        <w:t>合格性规定</w:t>
      </w:r>
      <w:bookmarkEnd w:id="51"/>
    </w:p>
    <w:p w14:paraId="015AE1D4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本章规定了验证3章所述各项需求的合格性检验方法。合格性检验方法包括以下四种：</w:t>
      </w:r>
    </w:p>
    <w:p w14:paraId="1696441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测试（T）：通过运行软件并检查其输出或行为来验证需求</w:t>
      </w:r>
    </w:p>
    <w:p w14:paraId="1DBF7B3B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演示（D）：通过操作软件展示其功能来验证需求</w:t>
      </w:r>
    </w:p>
    <w:p w14:paraId="55E746FC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分析（A）：通过对设计文档、源代码或配置进行技术分析来验证需求</w:t>
      </w:r>
    </w:p>
    <w:p w14:paraId="249B0AC0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d) 审查（I）：通过检查文档、代码或部署产物来验证需求</w:t>
      </w:r>
    </w:p>
    <w:p w14:paraId="6AF837C5">
      <w:pPr>
        <w:pStyle w:val="5"/>
      </w:pPr>
      <w:bookmarkStart w:id="52" w:name="_Toc19166"/>
      <w:r>
        <w:t>CSCI能力需求的合格性规定</w:t>
      </w:r>
      <w:bookmarkEnd w:id="52"/>
    </w:p>
    <w:p w14:paraId="4F808078">
      <w:pPr>
        <w:pStyle w:val="6"/>
      </w:pPr>
      <w:bookmarkStart w:id="53" w:name="_Toc474"/>
      <w:r>
        <w:t>报文管理能力合格性规定</w:t>
      </w:r>
      <w:bookmarkEnd w:id="53"/>
    </w:p>
    <w:p w14:paraId="0FCD57D5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表4-1 报文管理能力合格性规定表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896"/>
        <w:gridCol w:w="851"/>
        <w:gridCol w:w="5726"/>
      </w:tblGrid>
      <w:tr w14:paraId="166BED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3AF50D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89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7BDD08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85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7F5A54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572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5D1A32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3946D2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58D950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REQ-TEXT-001</w:t>
            </w:r>
          </w:p>
        </w:tc>
        <w:tc>
          <w:tcPr>
            <w:tcW w:w="89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39B0E0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报文分页查询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E76E0C3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199831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以不同的pageNum、pageSize、typeId、modalType、keyword组合调用POST /uygur/getTextList接口，验证返回结果的分页正确性和筛选准确性；在1万条数据下验证响应时间不超过2秒</w:t>
            </w:r>
          </w:p>
        </w:tc>
      </w:tr>
      <w:tr w14:paraId="366C46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08A38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REQ-TEXT-002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7F7705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报文详情查看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4172EA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86504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调用GET /uygur/detail/{sid}接口，验证返回的OriginTextDTO包含完整字段；验证图文报的images字段为有效的JSON数组；验证响应时间不超过1秒</w:t>
            </w:r>
          </w:p>
        </w:tc>
      </w:tr>
      <w:tr w14:paraId="0FAF0E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E5EFE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REQ-TEXT-003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7A32712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分类目录管理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2BAA0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226A5B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执行分类的新增、查询、删除、批量删除操作，验证树形结构正确性；验证级联删除功能（删除分类同时删除其下报文）</w:t>
            </w:r>
          </w:p>
        </w:tc>
      </w:tr>
      <w:tr w14:paraId="06CE57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B917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REQ-TEXT-004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CCC381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报文批量导入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1913BA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BA93E7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准备UTF-8、GBK、GB2312编码的JSONL文件，调用POST /uygur/importFromJsonl接口，验证导入成功并返回正确的记录数；验证异常文件的错误提示</w:t>
            </w:r>
          </w:p>
        </w:tc>
      </w:tr>
      <w:tr w14:paraId="6B3939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F2AA5E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REQ-TEXT-005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C7EB6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报文删除管理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22E13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926A949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执行单条删除和批量删除操作，验证报文记录删除成功；验证关联的extraction_result记录同步删除</w:t>
            </w:r>
          </w:p>
        </w:tc>
      </w:tr>
    </w:tbl>
    <w:p w14:paraId="0D505D49">
      <w:pPr>
        <w:pStyle w:val="6"/>
      </w:pPr>
      <w:bookmarkStart w:id="54" w:name="_Toc3467"/>
      <w:r>
        <w:t>属性抽取能力合格性规定</w:t>
      </w:r>
      <w:bookmarkEnd w:id="54"/>
    </w:p>
    <w:p w14:paraId="5F176DE5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表4-2 属性抽取能力合格性规定表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970"/>
        <w:gridCol w:w="851"/>
        <w:gridCol w:w="5868"/>
      </w:tblGrid>
      <w:tr w14:paraId="533444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0DFC2C2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97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33F5AC7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85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08A570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586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638FC50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38EB7B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722BEE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REQ-EXT-001</w:t>
            </w:r>
          </w:p>
        </w:tc>
        <w:tc>
          <w:tcPr>
            <w:tcW w:w="97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B01544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执行属性抽取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D0B8E9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586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F69624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选取不同长度和类型的报文执行抽取，验证返回事件列表中event_id、time、location、subject、action、labels、original_text字段的完整性和合理性；验证labels取值在预定义8类标签范围内；验证force=false时已抽取报文直接返回缓存；验证首次抽取时间不超过5分钟</w:t>
            </w:r>
          </w:p>
        </w:tc>
      </w:tr>
      <w:tr w14:paraId="498FDC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ED011D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REQ-EXT-002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B5090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查询抽取结果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CCFC5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5868" w:type="dxa"/>
            <w:shd w:val="clear" w:color="auto" w:fill="auto"/>
            <w:vAlign w:val="center"/>
          </w:tcPr>
          <w:p w14:paraId="19C8DB4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调用GET /extraction/result/{originTextId}接口，验证已抽取报文返回ExtractionResultDTO；验证未抽取报文返回空数据；验证响应时间不超过1秒</w:t>
            </w:r>
          </w:p>
        </w:tc>
      </w:tr>
    </w:tbl>
    <w:p w14:paraId="2EFF61FA">
      <w:pPr>
        <w:pStyle w:val="6"/>
      </w:pPr>
      <w:bookmarkStart w:id="55" w:name="_Toc5371"/>
      <w:r>
        <w:t>报文融合能力合格性规定</w:t>
      </w:r>
      <w:bookmarkEnd w:id="55"/>
    </w:p>
    <w:p w14:paraId="165E784F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表4-3 报文融合能力合格性规定表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951"/>
        <w:gridCol w:w="993"/>
        <w:gridCol w:w="5726"/>
      </w:tblGrid>
      <w:tr w14:paraId="1AF59A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13A22E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95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E5AA8B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993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707BE1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572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F153094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196728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B21ABC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REQ-FUS-001</w:t>
            </w:r>
          </w:p>
        </w:tc>
        <w:tc>
          <w:tcPr>
            <w:tcW w:w="95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5C7802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创建融合报告</w:t>
            </w:r>
          </w:p>
        </w:tc>
        <w:tc>
          <w:tcPr>
            <w:tcW w:w="993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18B4A7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7B5180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选取2至5篇已完成抽取的报文，调用POST /api/fusion/create接口，验证返回的融合报告包含title、summary、timeline、content、entities、labels、sourceIds字段；验证summary约200字；验证timeline按时间排序；验证生成时间不超过5分钟</w:t>
            </w:r>
          </w:p>
        </w:tc>
      </w:tr>
      <w:tr w14:paraId="4DA9A92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81B31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REQ-FUS-002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7BC05E2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保存融合报告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DE823F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DB82D2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调用POST /api/fusion/save接口保存融合报告，验证数据库中fusion_report表生成对应记录；验证返回的fusionId正确；验证响应时间不超过1秒</w:t>
            </w:r>
          </w:p>
        </w:tc>
      </w:tr>
      <w:tr w14:paraId="768940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CC2C8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REQ-FUS-003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33D59A6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融合报告列表查询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490327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AECB93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调用GET /api/fusion/list接口，验证分页参数和返回结果的正确性；验证响应时间不超过2秒</w:t>
            </w:r>
          </w:p>
        </w:tc>
      </w:tr>
      <w:tr w14:paraId="7BFFE4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72459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REQ-FUS-004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CE3AA9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融合报告导出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51501D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1F4161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分别调用GET /api/fusion/export/pdf/{id}和GET /api/fusion/export/word/{id}接口，验证返回文件流的格式和内容正确性；验证导出时间不超过10秒</w:t>
            </w:r>
          </w:p>
        </w:tc>
      </w:tr>
    </w:tbl>
    <w:p w14:paraId="22FFC08F">
      <w:pPr>
        <w:pStyle w:val="6"/>
      </w:pPr>
      <w:bookmarkStart w:id="56" w:name="_Toc2515"/>
      <w:r>
        <w:t>数据统计能力合格性规定</w:t>
      </w:r>
      <w:bookmarkEnd w:id="56"/>
    </w:p>
    <w:p w14:paraId="488AE5EC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表4-3-1 数据统计能力合格性规定表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970"/>
        <w:gridCol w:w="992"/>
        <w:gridCol w:w="5585"/>
      </w:tblGrid>
      <w:tr w14:paraId="6088616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3A35C83">
            <w:pPr>
              <w:pStyle w:val="179"/>
            </w:pPr>
            <w:r>
              <w:t>需求编号</w:t>
            </w:r>
          </w:p>
        </w:tc>
        <w:tc>
          <w:tcPr>
            <w:tcW w:w="97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D20D5E4">
            <w:pPr>
              <w:pStyle w:val="179"/>
            </w:pPr>
            <w:r>
              <w:t>需求名称</w:t>
            </w:r>
          </w:p>
        </w:tc>
        <w:tc>
          <w:tcPr>
            <w:tcW w:w="99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FBA96E4">
            <w:pPr>
              <w:pStyle w:val="179"/>
            </w:pPr>
            <w:r>
              <w:t>检验方法</w:t>
            </w:r>
          </w:p>
        </w:tc>
        <w:tc>
          <w:tcPr>
            <w:tcW w:w="558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43BADD3">
            <w:pPr>
              <w:pStyle w:val="179"/>
            </w:pPr>
            <w:r>
              <w:t>检验内容</w:t>
            </w:r>
          </w:p>
        </w:tc>
      </w:tr>
      <w:tr w14:paraId="1C01C0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B0C8507">
            <w:pPr>
              <w:pStyle w:val="179"/>
            </w:pPr>
            <w:r>
              <w:rPr>
                <w:rFonts w:ascii="宋体" w:hAnsi="宋体" w:eastAsia="宋体"/>
              </w:rPr>
              <w:t>REQ-STAT-001</w:t>
            </w:r>
          </w:p>
        </w:tc>
        <w:tc>
          <w:tcPr>
            <w:tcW w:w="97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A583F9F">
            <w:pPr>
              <w:pStyle w:val="179"/>
            </w:pPr>
            <w:r>
              <w:rPr>
                <w:rFonts w:ascii="宋体" w:hAnsi="宋体" w:eastAsia="宋体"/>
              </w:rPr>
              <w:t>核心指标概览</w:t>
            </w:r>
          </w:p>
        </w:tc>
        <w:tc>
          <w:tcPr>
            <w:tcW w:w="992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68DAE20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585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45DC2AB">
            <w:pPr>
              <w:pStyle w:val="179"/>
            </w:pPr>
            <w:r>
              <w:rPr>
                <w:rFonts w:ascii="宋体" w:hAnsi="宋体" w:eastAsia="宋体"/>
              </w:rPr>
              <w:t>调用GET /api/statistics/overview接口，验证返回totalTexts、extractedTexts、fusionReports、totalEntities、extractionRate字段的准确性；验证响应时间不超过2秒</w:t>
            </w:r>
          </w:p>
        </w:tc>
      </w:tr>
      <w:tr w14:paraId="104CB3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4ACE80">
            <w:pPr>
              <w:pStyle w:val="179"/>
            </w:pPr>
            <w:r>
              <w:rPr>
                <w:rFonts w:ascii="宋体" w:hAnsi="宋体" w:eastAsia="宋体"/>
              </w:rPr>
              <w:t>REQ-STAT-002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2E0C9CE">
            <w:pPr>
              <w:pStyle w:val="179"/>
            </w:pPr>
            <w:r>
              <w:rPr>
                <w:rFonts w:ascii="宋体" w:hAnsi="宋体" w:eastAsia="宋体"/>
              </w:rPr>
              <w:t>分类分布统计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4AAE4B7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B150425">
            <w:pPr>
              <w:pStyle w:val="179"/>
            </w:pPr>
            <w:r>
              <w:rPr>
                <w:rFonts w:ascii="宋体" w:hAnsi="宋体" w:eastAsia="宋体"/>
              </w:rPr>
              <w:t>调用GET /api/statistics/categoryDistribution接口，验证返回数据与数据库实际分类分布一致；验证percentage总和为100%</w:t>
            </w:r>
          </w:p>
        </w:tc>
      </w:tr>
      <w:tr w14:paraId="2AE10C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98519E">
            <w:pPr>
              <w:pStyle w:val="179"/>
            </w:pPr>
            <w:r>
              <w:rPr>
                <w:rFonts w:ascii="宋体" w:hAnsi="宋体" w:eastAsia="宋体"/>
              </w:rPr>
              <w:t>REQ-STAT-003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3801330">
            <w:pPr>
              <w:pStyle w:val="179"/>
            </w:pPr>
            <w:r>
              <w:rPr>
                <w:rFonts w:ascii="宋体" w:hAnsi="宋体" w:eastAsia="宋体"/>
              </w:rPr>
              <w:t>模态分布统计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36CC46C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6EB82E9C">
            <w:pPr>
              <w:pStyle w:val="179"/>
            </w:pPr>
            <w:r>
              <w:rPr>
                <w:rFonts w:ascii="宋体" w:hAnsi="宋体" w:eastAsia="宋体"/>
              </w:rPr>
              <w:t>调用GET /api/statistics/modalDistribution接口，验证文字报和图文报的统计数量正确；验证响应时间不超过1秒</w:t>
            </w:r>
          </w:p>
        </w:tc>
      </w:tr>
      <w:tr w14:paraId="484B68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AAB2F9">
            <w:pPr>
              <w:pStyle w:val="179"/>
            </w:pPr>
            <w:r>
              <w:rPr>
                <w:rFonts w:ascii="宋体" w:hAnsi="宋体" w:eastAsia="宋体"/>
              </w:rPr>
              <w:t>REQ-STAT-004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A0ADB6">
            <w:pPr>
              <w:pStyle w:val="179"/>
            </w:pPr>
            <w:r>
              <w:rPr>
                <w:rFonts w:ascii="宋体" w:hAnsi="宋体" w:eastAsia="宋体"/>
              </w:rPr>
              <w:t>时间分布统计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834DBE3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6EE452DA">
            <w:pPr>
              <w:pStyle w:val="179"/>
            </w:pPr>
            <w:r>
              <w:rPr>
                <w:rFonts w:ascii="宋体" w:hAnsi="宋体" w:eastAsia="宋体"/>
              </w:rPr>
              <w:t>以不同granularity参数（day/week/month/year）调用接口，验证时间聚合正确性；验证startDate和endDate筛选有效；验证响应时间不超过3秒</w:t>
            </w:r>
          </w:p>
        </w:tc>
      </w:tr>
      <w:tr w14:paraId="597AF5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FAF1CA">
            <w:pPr>
              <w:pStyle w:val="179"/>
            </w:pPr>
            <w:r>
              <w:rPr>
                <w:rFonts w:ascii="宋体" w:hAnsi="宋体" w:eastAsia="宋体"/>
              </w:rPr>
              <w:t>REQ-STAT-005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91A966B">
            <w:pPr>
              <w:pStyle w:val="179"/>
            </w:pPr>
            <w:r>
              <w:rPr>
                <w:rFonts w:ascii="宋体" w:hAnsi="宋体" w:eastAsia="宋体"/>
              </w:rPr>
              <w:t>抽取进度统计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C095E02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0E687C73">
            <w:pPr>
              <w:pStyle w:val="179"/>
            </w:pPr>
            <w:r>
              <w:rPr>
                <w:rFonts w:ascii="宋体" w:hAnsi="宋体" w:eastAsia="宋体"/>
              </w:rPr>
              <w:t>调用GET /api/statistics/extractionProgress接口，验证各分类的抽取率计算正确；验证响应时间不超过2秒</w:t>
            </w:r>
          </w:p>
        </w:tc>
      </w:tr>
      <w:tr w14:paraId="6F257AE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36C798">
            <w:pPr>
              <w:pStyle w:val="179"/>
            </w:pPr>
            <w:r>
              <w:rPr>
                <w:rFonts w:ascii="宋体" w:hAnsi="宋体" w:eastAsia="宋体"/>
              </w:rPr>
              <w:t>REQ-STAT-006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99407C9">
            <w:pPr>
              <w:pStyle w:val="179"/>
            </w:pPr>
            <w:r>
              <w:rPr>
                <w:rFonts w:ascii="宋体" w:hAnsi="宋体" w:eastAsia="宋体"/>
              </w:rPr>
              <w:t>高频标签统计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EFB5D45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6C360332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以不同topN参数调用接口，验证返回标签按出现次数降序排列；验证topN范围限制（1至50）有效；验证响应时间不超过2秒</w:t>
            </w:r>
          </w:p>
        </w:tc>
      </w:tr>
      <w:tr w14:paraId="7C4801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E956A0">
            <w:pPr>
              <w:pStyle w:val="179"/>
            </w:pPr>
            <w:r>
              <w:rPr>
                <w:rFonts w:ascii="宋体" w:hAnsi="宋体" w:eastAsia="宋体"/>
              </w:rPr>
              <w:t>REQ-STAT-007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1ACF618">
            <w:pPr>
              <w:pStyle w:val="179"/>
            </w:pPr>
            <w:r>
              <w:rPr>
                <w:rFonts w:ascii="宋体" w:hAnsi="宋体" w:eastAsia="宋体"/>
              </w:rPr>
              <w:t>实体分布统计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369B283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78F2237A">
            <w:pPr>
              <w:pStyle w:val="179"/>
            </w:pPr>
            <w:r>
              <w:rPr>
                <w:rFonts w:ascii="宋体" w:hAnsi="宋体" w:eastAsia="宋体"/>
              </w:rPr>
              <w:t>调用GET /api/statistics/entityDistribution接口，验证返回8类实体的数量统计正确；验证响应时间不超过2秒</w:t>
            </w:r>
          </w:p>
        </w:tc>
      </w:tr>
      <w:tr w14:paraId="457F46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816515">
            <w:pPr>
              <w:pStyle w:val="179"/>
            </w:pPr>
            <w:r>
              <w:rPr>
                <w:rFonts w:ascii="宋体" w:hAnsi="宋体" w:eastAsia="宋体"/>
              </w:rPr>
              <w:t>REQ-STAT-008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C0FC18E">
            <w:pPr>
              <w:pStyle w:val="179"/>
            </w:pPr>
            <w:r>
              <w:rPr>
                <w:rFonts w:ascii="宋体" w:hAnsi="宋体" w:eastAsia="宋体"/>
              </w:rPr>
              <w:t>近期融合报告统计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3811FDA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BAFE209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以不同days参数调用接口，验证返回趋势数据的日期连续性和数量准确性；验证响应时间不超过2秒</w:t>
            </w:r>
          </w:p>
        </w:tc>
      </w:tr>
    </w:tbl>
    <w:p w14:paraId="3EAFC900">
      <w:pPr>
        <w:pStyle w:val="6"/>
      </w:pPr>
      <w:bookmarkStart w:id="57" w:name="_Toc10693"/>
      <w:r>
        <w:t>情报分析能力合格性规定</w:t>
      </w:r>
      <w:bookmarkEnd w:id="57"/>
    </w:p>
    <w:p w14:paraId="78BEE222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表4-3-2 情报分析能力合格性规定表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170"/>
        <w:gridCol w:w="1170"/>
        <w:gridCol w:w="4696"/>
      </w:tblGrid>
      <w:tr w14:paraId="570A061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DF62A16">
            <w:pPr>
              <w:pStyle w:val="179"/>
            </w:pPr>
            <w:r>
              <w:t>需求编号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7B97205">
            <w:pPr>
              <w:pStyle w:val="179"/>
            </w:pPr>
            <w:r>
              <w:t>需求名称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0581677">
            <w:pPr>
              <w:pStyle w:val="179"/>
            </w:pPr>
            <w:r>
              <w:t>检验方法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E629564">
            <w:pPr>
              <w:pStyle w:val="179"/>
            </w:pPr>
            <w:r>
              <w:t>检验内容</w:t>
            </w:r>
          </w:p>
        </w:tc>
      </w:tr>
      <w:tr w14:paraId="0213187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69804B5">
            <w:pPr>
              <w:pStyle w:val="179"/>
            </w:pPr>
            <w:r>
              <w:rPr>
                <w:rFonts w:ascii="宋体" w:hAnsi="宋体" w:eastAsia="宋体"/>
              </w:rPr>
              <w:t>REQ-INTEL-001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0F96C9F">
            <w:pPr>
              <w:pStyle w:val="179"/>
            </w:pPr>
            <w:r>
              <w:rPr>
                <w:rFonts w:ascii="宋体" w:hAnsi="宋体" w:eastAsia="宋体"/>
              </w:rPr>
              <w:t>知识图谱构建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BC8D392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26970A3">
            <w:pPr>
              <w:pStyle w:val="179"/>
            </w:pPr>
            <w:r>
              <w:rPr>
                <w:rFonts w:ascii="宋体" w:hAnsi="宋体" w:eastAsia="宋体"/>
              </w:rPr>
              <w:t>选取100篇已抽取报文调用POST /api/intelligence/graph/build接口，验证返回任务ID；验证构建完成后intelligence_entity和intelligence_relation表有数据写入；验证构建时间符合性能要求</w:t>
            </w:r>
          </w:p>
        </w:tc>
      </w:tr>
      <w:tr w14:paraId="107681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19EAC14">
            <w:pPr>
              <w:pStyle w:val="179"/>
            </w:pPr>
            <w:r>
              <w:rPr>
                <w:rFonts w:ascii="宋体" w:hAnsi="宋体" w:eastAsia="宋体"/>
              </w:rPr>
              <w:t>REQ-INTEL-002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F3C581B">
            <w:pPr>
              <w:pStyle w:val="179"/>
            </w:pPr>
            <w:r>
              <w:rPr>
                <w:rFonts w:ascii="宋体" w:hAnsi="宋体" w:eastAsia="宋体"/>
              </w:rPr>
              <w:t>知识图谱查询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90CD050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BA051FF">
            <w:pPr>
              <w:pStyle w:val="179"/>
            </w:pPr>
            <w:r>
              <w:rPr>
                <w:rFonts w:ascii="宋体" w:hAnsi="宋体" w:eastAsia="宋体"/>
              </w:rPr>
              <w:t>以不同entityTypes、relationTypes、timeRange组合调用GET /api/intelligence/graph接口，验证返回nodes和edges数据结构正确；验证筛选逻辑准确；验证响应时间不超过3秒</w:t>
            </w:r>
          </w:p>
        </w:tc>
      </w:tr>
      <w:tr w14:paraId="387E59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D597BC0">
            <w:pPr>
              <w:pStyle w:val="179"/>
            </w:pPr>
            <w:r>
              <w:rPr>
                <w:rFonts w:ascii="宋体" w:hAnsi="宋体" w:eastAsia="宋体"/>
              </w:rPr>
              <w:t>REQ-INTEL-003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CED4D8A">
            <w:pPr>
              <w:pStyle w:val="179"/>
            </w:pPr>
            <w:r>
              <w:rPr>
                <w:rFonts w:ascii="宋体" w:hAnsi="宋体" w:eastAsia="宋体"/>
              </w:rPr>
              <w:t>实体详情查询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C48A57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CFBF1F7">
            <w:pPr>
              <w:pStyle w:val="179"/>
            </w:pPr>
            <w:r>
              <w:rPr>
                <w:rFonts w:ascii="宋体" w:hAnsi="宋体" w:eastAsia="宋体"/>
              </w:rPr>
              <w:t>调用GET /api/intelligence/entity/{id}接口，验证返回实体详情包含entityId、label、type、count、firstSeen、lastSeen、properties、relations字段；验证响应时间不超过1秒</w:t>
            </w:r>
          </w:p>
        </w:tc>
      </w:tr>
      <w:tr w14:paraId="6005E8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24471CF">
            <w:pPr>
              <w:pStyle w:val="179"/>
            </w:pPr>
            <w:r>
              <w:rPr>
                <w:rFonts w:ascii="宋体" w:hAnsi="宋体" w:eastAsia="宋体"/>
              </w:rPr>
              <w:t>REQ-INTEL-004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6CEF21B">
            <w:pPr>
              <w:pStyle w:val="179"/>
            </w:pPr>
            <w:r>
              <w:rPr>
                <w:rFonts w:ascii="宋体" w:hAnsi="宋体" w:eastAsia="宋体"/>
              </w:rPr>
              <w:t>事件时间轴构建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C2AE2D3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44CC3F2">
            <w:pPr>
              <w:pStyle w:val="179"/>
            </w:pPr>
            <w:r>
              <w:rPr>
                <w:rFonts w:ascii="宋体" w:hAnsi="宋体" w:eastAsia="宋体"/>
              </w:rPr>
              <w:t>调用POST /api/intelligence/timeline/build接口，验证返回任务ID；验证构建完成后intelligence_event表有数据写入；验证构建时间符合性能要求</w:t>
            </w:r>
          </w:p>
        </w:tc>
      </w:tr>
      <w:tr w14:paraId="7BAF5F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DA87783">
            <w:pPr>
              <w:pStyle w:val="179"/>
            </w:pPr>
            <w:r>
              <w:rPr>
                <w:rFonts w:ascii="宋体" w:hAnsi="宋体" w:eastAsia="宋体"/>
              </w:rPr>
              <w:t>REQ-INTEL-005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2FDB7C8">
            <w:pPr>
              <w:pStyle w:val="179"/>
            </w:pPr>
            <w:r>
              <w:rPr>
                <w:rFonts w:ascii="宋体" w:hAnsi="宋体" w:eastAsia="宋体"/>
              </w:rPr>
              <w:t>事件时间轴查询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A80294D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1BD7146">
            <w:pPr>
              <w:pStyle w:val="179"/>
            </w:pPr>
            <w:r>
              <w:rPr>
                <w:rFonts w:ascii="宋体" w:hAnsi="宋体" w:eastAsia="宋体"/>
              </w:rPr>
              <w:t>以不同eventTypes、regions、importance、sources、timeRange组合调用GET /api/intelligence/timeline接口，验证返回事件列表按时间排序；验证筛选逻辑准确；验证响应时间不超过3秒</w:t>
            </w:r>
          </w:p>
        </w:tc>
      </w:tr>
      <w:tr w14:paraId="454C5B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1EE8505">
            <w:pPr>
              <w:pStyle w:val="179"/>
            </w:pPr>
            <w:r>
              <w:rPr>
                <w:rFonts w:ascii="宋体" w:hAnsi="宋体" w:eastAsia="宋体"/>
              </w:rPr>
              <w:t>REQ-INTEL-006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671BF33">
            <w:pPr>
              <w:pStyle w:val="179"/>
            </w:pPr>
            <w:r>
              <w:rPr>
                <w:rFonts w:ascii="宋体" w:hAnsi="宋体" w:eastAsia="宋体"/>
              </w:rPr>
              <w:t>事件详情查询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4C0CBB6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353EA33">
            <w:pPr>
              <w:pStyle w:val="179"/>
            </w:pPr>
            <w:r>
              <w:rPr>
                <w:rFonts w:ascii="宋体" w:hAnsi="宋体" w:eastAsia="宋体"/>
              </w:rPr>
              <w:t>调用GET /api/intelligence/event/{id}接口，验证返回事件详情包含完整信息、关联实体、因果关系链；验证响应时间不超过1秒</w:t>
            </w:r>
          </w:p>
        </w:tc>
      </w:tr>
      <w:tr w14:paraId="4820A3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D5687D7">
            <w:pPr>
              <w:pStyle w:val="179"/>
            </w:pPr>
            <w:r>
              <w:rPr>
                <w:rFonts w:ascii="宋体" w:hAnsi="宋体" w:eastAsia="宋体"/>
              </w:rPr>
              <w:t>REQ-INTEL-007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BA613CE">
            <w:pPr>
              <w:pStyle w:val="179"/>
            </w:pPr>
            <w:r>
              <w:rPr>
                <w:rFonts w:ascii="宋体" w:hAnsi="宋体" w:eastAsia="宋体"/>
              </w:rPr>
              <w:t>地理热力图查询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D52915D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39F7A38">
            <w:pPr>
              <w:pStyle w:val="179"/>
            </w:pPr>
            <w:r>
              <w:rPr>
                <w:rFonts w:ascii="宋体" w:hAnsi="宋体" w:eastAsia="宋体"/>
              </w:rPr>
              <w:t>以不同eventTypes、heatMetric、timeRange组合调用GET /api/intelligence/heatmap接口，验证返回热力图数据包含regionName、lat、lng、heatValue、eventCount；验证热力值计算逻辑正确；验证响应时间不超过3秒</w:t>
            </w:r>
          </w:p>
        </w:tc>
      </w:tr>
      <w:tr w14:paraId="490D54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730AB67">
            <w:pPr>
              <w:pStyle w:val="179"/>
            </w:pPr>
            <w:r>
              <w:rPr>
                <w:rFonts w:ascii="宋体" w:hAnsi="宋体" w:eastAsia="宋体"/>
              </w:rPr>
              <w:t>REQ-INTEL-008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12C5634">
            <w:pPr>
              <w:pStyle w:val="179"/>
            </w:pPr>
            <w:r>
              <w:rPr>
                <w:rFonts w:ascii="宋体" w:hAnsi="宋体" w:eastAsia="宋体"/>
              </w:rPr>
              <w:t>区域详情查询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CF3BCD0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D9F730B">
            <w:pPr>
              <w:pStyle w:val="179"/>
            </w:pPr>
            <w:r>
              <w:rPr>
                <w:rFonts w:ascii="宋体" w:hAnsi="宋体" w:eastAsia="宋体"/>
              </w:rPr>
              <w:t>调用GET /api/intelligence/region接口，验证返回区域详情包含regionName、coordinates、eventCount、recentEvents、relatedEntities；验证响应时间不超过2秒</w:t>
            </w:r>
          </w:p>
        </w:tc>
      </w:tr>
    </w:tbl>
    <w:p w14:paraId="1F5D3AA8">
      <w:pPr>
        <w:pStyle w:val="6"/>
      </w:pPr>
      <w:r>
        <w:t xml:space="preserve"> </w:t>
      </w:r>
      <w:bookmarkStart w:id="58" w:name="_Toc11951"/>
      <w:r>
        <w:t>轨迹分析能力合格性规定</w:t>
      </w:r>
      <w:bookmarkEnd w:id="58"/>
    </w:p>
    <w:p w14:paraId="569FF5A7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表4-3-3 轨迹分析能力合格性规定表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840"/>
        <w:gridCol w:w="886"/>
        <w:gridCol w:w="5726"/>
      </w:tblGrid>
      <w:tr w14:paraId="3CAFA9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19FF177">
            <w:pPr>
              <w:pStyle w:val="179"/>
            </w:pPr>
            <w:r>
              <w:t>需求编号</w:t>
            </w:r>
          </w:p>
        </w:tc>
        <w:tc>
          <w:tcPr>
            <w:tcW w:w="84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FFF4E59">
            <w:pPr>
              <w:pStyle w:val="179"/>
            </w:pPr>
            <w:r>
              <w:t>需求名称</w:t>
            </w:r>
          </w:p>
        </w:tc>
        <w:tc>
          <w:tcPr>
            <w:tcW w:w="88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06DB0A9">
            <w:pPr>
              <w:pStyle w:val="179"/>
            </w:pPr>
            <w:r>
              <w:t>检验方法</w:t>
            </w:r>
          </w:p>
        </w:tc>
        <w:tc>
          <w:tcPr>
            <w:tcW w:w="572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B1EEE7B">
            <w:pPr>
              <w:pStyle w:val="179"/>
            </w:pPr>
            <w:r>
              <w:t>检验内容</w:t>
            </w:r>
          </w:p>
        </w:tc>
      </w:tr>
      <w:tr w14:paraId="424C8D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9F9BCB6">
            <w:pPr>
              <w:pStyle w:val="179"/>
            </w:pPr>
            <w:r>
              <w:rPr>
                <w:rFonts w:ascii="宋体" w:hAnsi="宋体" w:eastAsia="宋体"/>
              </w:rPr>
              <w:t>REQ-TRACK-001</w:t>
            </w:r>
          </w:p>
        </w:tc>
        <w:tc>
          <w:tcPr>
            <w:tcW w:w="84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CC96B6F">
            <w:pPr>
              <w:pStyle w:val="179"/>
            </w:pPr>
            <w:r>
              <w:rPr>
                <w:rFonts w:ascii="宋体" w:hAnsi="宋体" w:eastAsia="宋体"/>
              </w:rPr>
              <w:t>目标列表查询</w:t>
            </w:r>
          </w:p>
        </w:tc>
        <w:tc>
          <w:tcPr>
            <w:tcW w:w="88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62B4895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58C4C01">
            <w:pPr>
              <w:pStyle w:val="179"/>
            </w:pPr>
            <w:r>
              <w:rPr>
                <w:rFonts w:ascii="宋体" w:hAnsi="宋体" w:eastAsia="宋体"/>
              </w:rPr>
              <w:t>以不同types、area、side组合调用GET /api/track/targets接口，验证返回目标列表包含targetId、name、type、side、currentPosition、status、lastUpdate字段；验证筛选逻辑准确；验证响应时间不超过2秒</w:t>
            </w:r>
          </w:p>
        </w:tc>
      </w:tr>
      <w:tr w14:paraId="247118E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EF2123">
            <w:pPr>
              <w:pStyle w:val="179"/>
            </w:pPr>
            <w:r>
              <w:rPr>
                <w:rFonts w:ascii="宋体" w:hAnsi="宋体" w:eastAsia="宋体"/>
              </w:rPr>
              <w:t>REQ-TRACK-002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9D6FE7A">
            <w:pPr>
              <w:pStyle w:val="179"/>
            </w:pPr>
            <w:r>
              <w:rPr>
                <w:rFonts w:ascii="宋体" w:hAnsi="宋体" w:eastAsia="宋体"/>
              </w:rPr>
              <w:t>目标详情查询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7ED6217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8D8E90B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调用GET /api/track/target/{id}接口，验证返回目标详情包含完整信息、当前状态、历史轨迹摘要、关联事件；验证响应时间不超过1秒</w:t>
            </w:r>
          </w:p>
        </w:tc>
      </w:tr>
      <w:tr w14:paraId="1918A9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D5EBFB">
            <w:pPr>
              <w:pStyle w:val="179"/>
            </w:pPr>
            <w:r>
              <w:rPr>
                <w:rFonts w:ascii="宋体" w:hAnsi="宋体" w:eastAsia="宋体"/>
              </w:rPr>
              <w:t>REQ-TRACK-003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6CAB249">
            <w:pPr>
              <w:pStyle w:val="179"/>
            </w:pPr>
            <w:r>
              <w:rPr>
                <w:rFonts w:ascii="宋体" w:hAnsi="宋体" w:eastAsia="宋体"/>
              </w:rPr>
              <w:t>目标历史轨迹查询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4926538A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E5FB7BD">
            <w:pPr>
              <w:pStyle w:val="179"/>
            </w:pPr>
            <w:r>
              <w:rPr>
                <w:rFonts w:ascii="宋体" w:hAnsi="宋体" w:eastAsia="宋体"/>
              </w:rPr>
              <w:t>调用GET /api/track/history/{targetId}接口，验证返回轨迹点数组包含timestamp、lat、lng、speed、heading字段；验证时间范围筛选有效；验证30天数据响应时间不超过3秒</w:t>
            </w:r>
          </w:p>
        </w:tc>
      </w:tr>
      <w:tr w14:paraId="352E40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182895">
            <w:pPr>
              <w:pStyle w:val="179"/>
            </w:pPr>
            <w:r>
              <w:rPr>
                <w:rFonts w:ascii="宋体" w:hAnsi="宋体" w:eastAsia="宋体"/>
              </w:rPr>
              <w:t>REQ-TRACK-004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3D9D630">
            <w:pPr>
              <w:pStyle w:val="179"/>
            </w:pPr>
            <w:r>
              <w:rPr>
                <w:rFonts w:ascii="宋体" w:hAnsi="宋体" w:eastAsia="宋体"/>
              </w:rPr>
              <w:t>目标轨迹预测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6FAC527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D6A6194">
            <w:pPr>
              <w:pStyle w:val="179"/>
            </w:pPr>
            <w:r>
              <w:rPr>
                <w:rFonts w:ascii="宋体" w:hAnsi="宋体" w:eastAsia="宋体"/>
              </w:rPr>
              <w:t>调用GET /api/track/predict/{targetId}接口，验证返回预测路线包含predictedPath、confidence、predictTime；验证duration参数范围限制（10至1440分钟）有效；验证预测时间不超过5秒</w:t>
            </w:r>
          </w:p>
        </w:tc>
      </w:tr>
      <w:tr w14:paraId="12C172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7266D6">
            <w:pPr>
              <w:pStyle w:val="179"/>
            </w:pPr>
            <w:r>
              <w:rPr>
                <w:rFonts w:ascii="宋体" w:hAnsi="宋体" w:eastAsia="宋体"/>
              </w:rPr>
              <w:t>REQ-TRACK-005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1DFED5F">
            <w:pPr>
              <w:pStyle w:val="179"/>
            </w:pPr>
            <w:r>
              <w:rPr>
                <w:rFonts w:ascii="宋体" w:hAnsi="宋体" w:eastAsia="宋体"/>
              </w:rPr>
              <w:t>实时位置推送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26A20FE2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24817AF">
            <w:pPr>
              <w:pStyle w:val="179"/>
            </w:pPr>
            <w:r>
              <w:rPr>
                <w:rFonts w:ascii="宋体" w:hAnsi="宋体" w:eastAsia="宋体"/>
              </w:rPr>
              <w:t>建立WebSocket连接ws://api/track/realtime，订阅目标后验证位置更新消息包含targetId、timestamp、lat、lng、speed、heading；验证推送延迟不超过2秒</w:t>
            </w:r>
          </w:p>
        </w:tc>
      </w:tr>
      <w:tr w14:paraId="032322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50E333">
            <w:pPr>
              <w:pStyle w:val="179"/>
            </w:pPr>
            <w:r>
              <w:rPr>
                <w:rFonts w:ascii="宋体" w:hAnsi="宋体" w:eastAsia="宋体"/>
              </w:rPr>
              <w:t>REQ-TRACK-006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428D633">
            <w:pPr>
              <w:pStyle w:val="179"/>
            </w:pPr>
            <w:r>
              <w:rPr>
                <w:rFonts w:ascii="宋体" w:hAnsi="宋体" w:eastAsia="宋体"/>
              </w:rPr>
              <w:t>历史回放数据加载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DAE1E9E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1BD9872A">
            <w:pPr>
              <w:pStyle w:val="179"/>
            </w:pPr>
            <w:r>
              <w:rPr>
                <w:rFonts w:ascii="宋体" w:hAnsi="宋体" w:eastAsia="宋体"/>
              </w:rPr>
              <w:t>调用GET /api/track/playback/{targetId}接口，验证返回回放数据包含轨迹点数组和关键事件标记；验证resolution参数有效；验证响应时间不超过5秒</w:t>
            </w:r>
          </w:p>
        </w:tc>
      </w:tr>
      <w:tr w14:paraId="4A6437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E258CE">
            <w:pPr>
              <w:pStyle w:val="179"/>
            </w:pPr>
            <w:r>
              <w:rPr>
                <w:rFonts w:ascii="宋体" w:hAnsi="宋体" w:eastAsia="宋体"/>
              </w:rPr>
              <w:t>REQ-TRACK-007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775D5D8">
            <w:pPr>
              <w:pStyle w:val="179"/>
            </w:pPr>
            <w:r>
              <w:rPr>
                <w:rFonts w:ascii="宋体" w:hAnsi="宋体" w:eastAsia="宋体"/>
              </w:rPr>
              <w:t>多目标轨迹叠加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4E998560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29E9FC5">
            <w:pPr>
              <w:pStyle w:val="179"/>
            </w:pPr>
            <w:r>
              <w:rPr>
                <w:rFonts w:ascii="宋体" w:hAnsi="宋体" w:eastAsia="宋体"/>
              </w:rPr>
              <w:t>调用GET /api/track/playback/overlay接口，验证最多支持10个目标同时叠加；验证返回数据按目标分组；验证响应时间不超过5秒</w:t>
            </w:r>
          </w:p>
        </w:tc>
      </w:tr>
      <w:tr w14:paraId="0D22C4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C49C49">
            <w:pPr>
              <w:pStyle w:val="179"/>
            </w:pPr>
            <w:r>
              <w:rPr>
                <w:rFonts w:ascii="宋体" w:hAnsi="宋体" w:eastAsia="宋体"/>
              </w:rPr>
              <w:t>REQ-TRACK-008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6EAC58E9">
            <w:pPr>
              <w:pStyle w:val="179"/>
            </w:pPr>
            <w:r>
              <w:rPr>
                <w:rFonts w:ascii="宋体" w:hAnsi="宋体" w:eastAsia="宋体"/>
              </w:rPr>
              <w:t>行军统计分析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4DBCBEB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F2AEF14">
            <w:pPr>
              <w:pStyle w:val="179"/>
            </w:pPr>
            <w:r>
              <w:rPr>
                <w:rFonts w:ascii="宋体" w:hAnsi="宋体" w:eastAsia="宋体"/>
              </w:rPr>
              <w:t>调用GET /api/track/playback/{targetId}/stats接口，验证返回统计数据包含totalDistance、avgSpeed、maxSpeed、stayDuration、stayLocations；验证计算准确性；验证响应时间不超过3秒</w:t>
            </w:r>
          </w:p>
        </w:tc>
      </w:tr>
      <w:tr w14:paraId="09A07D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C6503B">
            <w:pPr>
              <w:pStyle w:val="179"/>
            </w:pPr>
            <w:r>
              <w:rPr>
                <w:rFonts w:ascii="宋体" w:hAnsi="宋体" w:eastAsia="宋体"/>
              </w:rPr>
              <w:t>REQ-TRACK-009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8009033">
            <w:pPr>
              <w:pStyle w:val="179"/>
            </w:pPr>
            <w:r>
              <w:rPr>
                <w:rFonts w:ascii="宋体" w:hAnsi="宋体" w:eastAsia="宋体"/>
              </w:rPr>
              <w:t>集结区域分析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8A8A0CF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82E0C74">
            <w:pPr>
              <w:pStyle w:val="179"/>
            </w:pPr>
            <w:r>
              <w:rPr>
                <w:rFonts w:ascii="宋体" w:hAnsi="宋体" w:eastAsia="宋体"/>
              </w:rPr>
              <w:t>调用GET /api/track/pattern/areas/{targetId}接口，验证返回集结区域列表包含centerLat、centerLng、radius、stayCount、totalDuration；验证period参数范围（7至180天）有效；验证分析时间不超过10秒</w:t>
            </w:r>
          </w:p>
        </w:tc>
      </w:tr>
      <w:tr w14:paraId="6D83D5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EE3827">
            <w:pPr>
              <w:pStyle w:val="179"/>
            </w:pPr>
            <w:r>
              <w:rPr>
                <w:rFonts w:ascii="宋体" w:hAnsi="宋体" w:eastAsia="宋体"/>
              </w:rPr>
              <w:t>REQ-TRACK-010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9ED1B18">
            <w:pPr>
              <w:pStyle w:val="179"/>
            </w:pPr>
            <w:r>
              <w:rPr>
                <w:rFonts w:ascii="宋体" w:hAnsi="宋体" w:eastAsia="宋体"/>
              </w:rPr>
              <w:t>时间规律分析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83522FC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98C1163">
            <w:pPr>
              <w:pStyle w:val="179"/>
            </w:pPr>
            <w:r>
              <w:rPr>
                <w:rFonts w:ascii="宋体" w:hAnsi="宋体" w:eastAsia="宋体"/>
              </w:rPr>
              <w:t>调用GET /api/track/pattern/time/{targetId}接口，验证返回24小时×7天的时间热力矩阵；验证分析时间不超过10秒</w:t>
            </w:r>
          </w:p>
        </w:tc>
      </w:tr>
      <w:tr w14:paraId="515760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AC68A9">
            <w:pPr>
              <w:pStyle w:val="179"/>
            </w:pPr>
            <w:r>
              <w:rPr>
                <w:rFonts w:ascii="宋体" w:hAnsi="宋体" w:eastAsia="宋体"/>
              </w:rPr>
              <w:t>REQ-TRACK-011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72381EE4">
            <w:pPr>
              <w:pStyle w:val="179"/>
            </w:pPr>
            <w:r>
              <w:rPr>
                <w:rFonts w:ascii="宋体" w:hAnsi="宋体" w:eastAsia="宋体"/>
              </w:rPr>
              <w:t>行军路线分析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E0608A3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8864022">
            <w:pPr>
              <w:pStyle w:val="179"/>
            </w:pPr>
            <w:r>
              <w:rPr>
                <w:rFonts w:ascii="宋体" w:hAnsi="宋体" w:eastAsia="宋体"/>
              </w:rPr>
              <w:t>调用GET /api/track/pattern/routes/{targetId}接口，验证返回常用路线列表包含routeId、path、frequency、avgDuration；验证路线按频次降序排列；验证分析时间不超过10秒</w:t>
            </w:r>
          </w:p>
        </w:tc>
      </w:tr>
      <w:tr w14:paraId="7EF13E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1803E3">
            <w:pPr>
              <w:pStyle w:val="179"/>
            </w:pPr>
            <w:r>
              <w:rPr>
                <w:rFonts w:ascii="宋体" w:hAnsi="宋体" w:eastAsia="宋体"/>
              </w:rPr>
              <w:t>REQ-TRACK-012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459CEDD">
            <w:pPr>
              <w:pStyle w:val="179"/>
            </w:pPr>
            <w:r>
              <w:rPr>
                <w:rFonts w:ascii="宋体" w:hAnsi="宋体" w:eastAsia="宋体"/>
              </w:rPr>
              <w:t>异常行为检测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461E55B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AA88B36">
            <w:pPr>
              <w:pStyle w:val="179"/>
            </w:pPr>
            <w:r>
              <w:rPr>
                <w:rFonts w:ascii="宋体" w:hAnsi="宋体" w:eastAsia="宋体"/>
              </w:rPr>
              <w:t>调用GET /api/track/pattern/anomalies/{targetId}接口，验证返回异常事件列表包含timestamp、anomalyType、description、severity；验证period参数范围（1至30天）有效；验证检测时间不超过10秒</w:t>
            </w:r>
          </w:p>
        </w:tc>
      </w:tr>
      <w:tr w14:paraId="502BBC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E86116">
            <w:pPr>
              <w:pStyle w:val="179"/>
            </w:pPr>
            <w:r>
              <w:rPr>
                <w:rFonts w:ascii="宋体" w:hAnsi="宋体" w:eastAsia="宋体"/>
              </w:rPr>
              <w:t>REQ-TRACK-013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78E1435C">
            <w:pPr>
              <w:pStyle w:val="179"/>
            </w:pPr>
            <w:r>
              <w:rPr>
                <w:rFonts w:ascii="宋体" w:hAnsi="宋体" w:eastAsia="宋体"/>
              </w:rPr>
              <w:t>相似目标匹配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4E20D5D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1F27AD30">
            <w:pPr>
              <w:pStyle w:val="179"/>
            </w:pPr>
            <w:r>
              <w:rPr>
                <w:rFonts w:ascii="宋体" w:hAnsi="宋体" w:eastAsia="宋体"/>
              </w:rPr>
              <w:t>调用GET /api/track/pattern/similar/{targetId}接口，验证返回相似目标列表包含targetId、name、similarity、commonPatterns；验证minSimilarity参数范围（0至1）有效；验证匹配时间不超过10秒</w:t>
            </w:r>
          </w:p>
        </w:tc>
      </w:tr>
    </w:tbl>
    <w:p w14:paraId="38E80E44">
      <w:pPr>
        <w:pStyle w:val="6"/>
      </w:pPr>
      <w:r>
        <w:t xml:space="preserve"> </w:t>
      </w:r>
      <w:bookmarkStart w:id="59" w:name="_Toc4384"/>
      <w:r>
        <w:t>告警管理能力合格性规定</w:t>
      </w:r>
      <w:bookmarkEnd w:id="59"/>
    </w:p>
    <w:p w14:paraId="397825CA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表4-3-4 告警管理能力合格性规定表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787"/>
        <w:gridCol w:w="851"/>
        <w:gridCol w:w="5726"/>
      </w:tblGrid>
      <w:tr w14:paraId="7EE875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4E7D1D">
            <w:pPr>
              <w:pStyle w:val="179"/>
            </w:pPr>
            <w:r>
              <w:t>需求编号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B22AD5B">
            <w:pPr>
              <w:pStyle w:val="179"/>
            </w:pPr>
            <w:r>
              <w:t>需求名称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C616483">
            <w:pPr>
              <w:pStyle w:val="179"/>
            </w:pPr>
            <w:r>
              <w:t>检验方法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F59B103">
            <w:pPr>
              <w:pStyle w:val="179"/>
            </w:pPr>
            <w:r>
              <w:t>检验内容</w:t>
            </w:r>
          </w:p>
        </w:tc>
      </w:tr>
      <w:tr w14:paraId="60AB3B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6E2B0A2">
            <w:pPr>
              <w:pStyle w:val="179"/>
            </w:pPr>
            <w:r>
              <w:rPr>
                <w:rFonts w:ascii="宋体" w:hAnsi="宋体" w:eastAsia="宋体"/>
              </w:rPr>
              <w:t>REQ-ALERT-001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19F0680">
            <w:pPr>
              <w:pStyle w:val="179"/>
            </w:pPr>
            <w:r>
              <w:rPr>
                <w:rFonts w:ascii="宋体" w:hAnsi="宋体" w:eastAsia="宋体"/>
              </w:rPr>
              <w:t>告警规则列表查询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CC93990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EB213B8">
            <w:pPr>
              <w:pStyle w:val="179"/>
            </w:pPr>
            <w:r>
              <w:rPr>
                <w:rFonts w:ascii="宋体" w:hAnsi="宋体" w:eastAsia="宋体"/>
              </w:rPr>
              <w:t>调用GET /api/alert/rules接口，验证返回规则列表包含ruleId、name、type、conditions、enabled、createTime字段；验证响应时间不超过1秒</w:t>
            </w:r>
          </w:p>
        </w:tc>
      </w:tr>
      <w:tr w14:paraId="245B67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15BC05">
            <w:pPr>
              <w:pStyle w:val="179"/>
            </w:pPr>
            <w:r>
              <w:rPr>
                <w:rFonts w:ascii="宋体" w:hAnsi="宋体" w:eastAsia="宋体"/>
              </w:rPr>
              <w:t>REQ-ALERT-002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0DAD997">
            <w:pPr>
              <w:pStyle w:val="179"/>
            </w:pPr>
            <w:r>
              <w:rPr>
                <w:rFonts w:ascii="宋体" w:hAnsi="宋体" w:eastAsia="宋体"/>
              </w:rPr>
              <w:t>创建告警规则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DA6487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34F4D75">
            <w:pPr>
              <w:pStyle w:val="179"/>
            </w:pPr>
            <w:r>
              <w:rPr>
                <w:rFonts w:ascii="宋体" w:hAnsi="宋体" w:eastAsia="宋体"/>
              </w:rPr>
              <w:t>调用POST /api/alert/rules接口，验证规则创建成功并返回ruleId；验证数据库alert_rule表有记录写入；验证响应时间不超过1秒</w:t>
            </w:r>
          </w:p>
        </w:tc>
      </w:tr>
      <w:tr w14:paraId="718B2D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8F5C56">
            <w:pPr>
              <w:pStyle w:val="179"/>
            </w:pPr>
            <w:r>
              <w:rPr>
                <w:rFonts w:ascii="宋体" w:hAnsi="宋体" w:eastAsia="宋体"/>
              </w:rPr>
              <w:t>REQ-ALERT-003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3D62DCD">
            <w:pPr>
              <w:pStyle w:val="179"/>
            </w:pPr>
            <w:r>
              <w:rPr>
                <w:rFonts w:ascii="宋体" w:hAnsi="宋体" w:eastAsia="宋体"/>
              </w:rPr>
              <w:t>更新告警规则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AA7F427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84E5E79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调用PUT /api/alert/rules/{id}接口，验证规则更新成功；验证数据库记录同步更新；验证响应时间不超过1秒</w:t>
            </w:r>
          </w:p>
        </w:tc>
      </w:tr>
      <w:tr w14:paraId="367B07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684C2B">
            <w:pPr>
              <w:pStyle w:val="179"/>
            </w:pPr>
            <w:r>
              <w:rPr>
                <w:rFonts w:ascii="宋体" w:hAnsi="宋体" w:eastAsia="宋体"/>
              </w:rPr>
              <w:t>REQ-ALERT-004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33EC07F">
            <w:pPr>
              <w:pStyle w:val="179"/>
            </w:pPr>
            <w:r>
              <w:rPr>
                <w:rFonts w:ascii="宋体" w:hAnsi="宋体" w:eastAsia="宋体"/>
              </w:rPr>
              <w:t>删除告警规则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6BAECA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31D4F61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调用DELETE /api/alert/rules/{id}接口，验证规则删除成功；验证数据库记录被删除；验证响应时间不超过1秒</w:t>
            </w:r>
          </w:p>
        </w:tc>
      </w:tr>
      <w:tr w14:paraId="21391E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DA4828">
            <w:pPr>
              <w:pStyle w:val="179"/>
            </w:pPr>
            <w:r>
              <w:rPr>
                <w:rFonts w:ascii="宋体" w:hAnsi="宋体" w:eastAsia="宋体"/>
              </w:rPr>
              <w:t>REQ-ALERT-005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90EFDE5">
            <w:pPr>
              <w:pStyle w:val="179"/>
            </w:pPr>
            <w:r>
              <w:rPr>
                <w:rFonts w:ascii="宋体" w:hAnsi="宋体" w:eastAsia="宋体"/>
              </w:rPr>
              <w:t>启用/禁用告警规则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2F3274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0AF5412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调用PUT /api/alert/rules/{id}/toggle接口，验证规则状态切换成功；验证禁用后不再触发告警；验证响应时间不超过1秒</w:t>
            </w:r>
          </w:p>
        </w:tc>
      </w:tr>
      <w:tr w14:paraId="16D788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5E1215">
            <w:pPr>
              <w:pStyle w:val="179"/>
            </w:pPr>
            <w:r>
              <w:rPr>
                <w:rFonts w:ascii="宋体" w:hAnsi="宋体" w:eastAsia="宋体"/>
              </w:rPr>
              <w:t>REQ-ALERT-006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EE8710A">
            <w:pPr>
              <w:pStyle w:val="179"/>
            </w:pPr>
            <w:r>
              <w:rPr>
                <w:rFonts w:ascii="宋体" w:hAnsi="宋体" w:eastAsia="宋体"/>
              </w:rPr>
              <w:t>实时告警列表查询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457C6E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2C33BBE">
            <w:pPr>
              <w:pStyle w:val="179"/>
            </w:pPr>
            <w:r>
              <w:rPr>
                <w:rFonts w:ascii="宋体" w:hAnsi="宋体" w:eastAsia="宋体"/>
              </w:rPr>
              <w:t>调用GET /api/alert/realtime接口，验证返回未处理告警列表包含alertId、ruleId、targetId、level、message、triggerTime、status；验证响应时间不超过2秒</w:t>
            </w:r>
          </w:p>
        </w:tc>
      </w:tr>
      <w:tr w14:paraId="133605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A98F60">
            <w:pPr>
              <w:pStyle w:val="179"/>
            </w:pPr>
            <w:r>
              <w:rPr>
                <w:rFonts w:ascii="宋体" w:hAnsi="宋体" w:eastAsia="宋体"/>
              </w:rPr>
              <w:t>REQ-ALERT-007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4EE3C9A">
            <w:pPr>
              <w:pStyle w:val="179"/>
            </w:pPr>
            <w:r>
              <w:rPr>
                <w:rFonts w:ascii="宋体" w:hAnsi="宋体" w:eastAsia="宋体"/>
              </w:rPr>
              <w:t>处理告警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97BAE9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1EA43C1">
            <w:pPr>
              <w:pStyle w:val="179"/>
            </w:pPr>
            <w:r>
              <w:rPr>
                <w:rFonts w:ascii="宋体" w:hAnsi="宋体" w:eastAsia="宋体"/>
              </w:rPr>
              <w:t>调用PUT /api/alert/{id}/handle接口，验证告警处理成功；验证action参数（confirm/ignore/escalate）有效；验证数据库status字段更新；验证响应时间不超过1秒</w:t>
            </w:r>
          </w:p>
        </w:tc>
      </w:tr>
      <w:tr w14:paraId="42A6C1F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6C9793">
            <w:pPr>
              <w:pStyle w:val="179"/>
            </w:pPr>
            <w:r>
              <w:rPr>
                <w:rFonts w:ascii="宋体" w:hAnsi="宋体" w:eastAsia="宋体"/>
              </w:rPr>
              <w:t>REQ-ALERT-008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2FF9055">
            <w:pPr>
              <w:pStyle w:val="179"/>
            </w:pPr>
            <w:r>
              <w:rPr>
                <w:rFonts w:ascii="宋体" w:hAnsi="宋体" w:eastAsia="宋体"/>
              </w:rPr>
              <w:t>告警历史查询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150F3FB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9ACBBA1">
            <w:pPr>
              <w:pStyle w:val="179"/>
            </w:pPr>
            <w:r>
              <w:rPr>
                <w:rFonts w:ascii="宋体" w:hAnsi="宋体" w:eastAsia="宋体"/>
              </w:rPr>
              <w:t>以不同timeRange、level、status组合调用GET /api/alert/history接口，验证返回告警历史列表；验证筛选逻辑准确；验证响应时间不超过3秒</w:t>
            </w:r>
          </w:p>
        </w:tc>
      </w:tr>
      <w:tr w14:paraId="169F51C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6CF116">
            <w:pPr>
              <w:pStyle w:val="179"/>
            </w:pPr>
            <w:r>
              <w:rPr>
                <w:rFonts w:ascii="宋体" w:hAnsi="宋体" w:eastAsia="宋体"/>
              </w:rPr>
              <w:t>REQ-ALERT-009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8699B3A">
            <w:pPr>
              <w:pStyle w:val="179"/>
            </w:pPr>
            <w:r>
              <w:rPr>
                <w:rFonts w:ascii="宋体" w:hAnsi="宋体" w:eastAsia="宋体"/>
              </w:rPr>
              <w:t>告警统计分析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674EFCB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F1FEBA1">
            <w:pPr>
              <w:pStyle w:val="179"/>
            </w:pPr>
            <w:r>
              <w:rPr>
                <w:rFonts w:ascii="宋体" w:hAnsi="宋体" w:eastAsia="宋体"/>
              </w:rPr>
              <w:t>调用GET /api/alert/statistics接口，验证返回统计数据包含totalAlerts、byLevel、byType、trend；验证days参数范围（1至90）有效；验证响应时间不超过2秒</w:t>
            </w:r>
          </w:p>
        </w:tc>
      </w:tr>
      <w:tr w14:paraId="4F3AF2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106A3F">
            <w:pPr>
              <w:pStyle w:val="179"/>
            </w:pPr>
            <w:r>
              <w:rPr>
                <w:rFonts w:ascii="宋体" w:hAnsi="宋体" w:eastAsia="宋体"/>
              </w:rPr>
              <w:t>REQ-ALERT-010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05C8ECE0">
            <w:pPr>
              <w:pStyle w:val="179"/>
            </w:pPr>
            <w:r>
              <w:rPr>
                <w:rFonts w:ascii="宋体" w:hAnsi="宋体" w:eastAsia="宋体"/>
              </w:rPr>
              <w:t>实时告警推送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833F5C4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C681002">
            <w:pPr>
              <w:pStyle w:val="179"/>
            </w:pPr>
            <w:r>
              <w:rPr>
                <w:rFonts w:ascii="宋体" w:hAnsi="宋体" w:eastAsia="宋体"/>
              </w:rPr>
              <w:t>建立WebSocket连接ws://api/alert/push，验证新告警产生时推送消息包含完整告警信息；验证推送延迟不超过1秒</w:t>
            </w:r>
          </w:p>
        </w:tc>
      </w:tr>
    </w:tbl>
    <w:p w14:paraId="236B31DA">
      <w:pPr>
        <w:pStyle w:val="6"/>
      </w:pPr>
      <w:bookmarkStart w:id="60" w:name="_Toc30710"/>
      <w:r>
        <w:t>侦察筹划能力合格性规定</w:t>
      </w:r>
      <w:bookmarkEnd w:id="60"/>
    </w:p>
    <w:p w14:paraId="62643410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表4-3-5 侦察筹划能力合格性规定表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1117"/>
        <w:gridCol w:w="1117"/>
        <w:gridCol w:w="4837"/>
      </w:tblGrid>
      <w:tr w14:paraId="0BCFF8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92E28AC">
            <w:pPr>
              <w:pStyle w:val="179"/>
            </w:pPr>
            <w:r>
              <w:t>需求编号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ADB26AD">
            <w:pPr>
              <w:pStyle w:val="179"/>
            </w:pPr>
            <w:r>
              <w:t>需求名称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4678CAC">
            <w:pPr>
              <w:pStyle w:val="179"/>
            </w:pPr>
            <w:r>
              <w:t>检验方法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38C6373">
            <w:pPr>
              <w:pStyle w:val="179"/>
            </w:pPr>
            <w:r>
              <w:t>检验内容</w:t>
            </w:r>
          </w:p>
        </w:tc>
      </w:tr>
      <w:tr w14:paraId="55C469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4871D57">
            <w:pPr>
              <w:pStyle w:val="179"/>
            </w:pPr>
            <w:r>
              <w:rPr>
                <w:rFonts w:ascii="宋体" w:hAnsi="宋体" w:eastAsia="宋体"/>
              </w:rPr>
              <w:t>REQ-RECON-001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E7D7DE8">
            <w:pPr>
              <w:pStyle w:val="179"/>
            </w:pPr>
            <w:r>
              <w:rPr>
                <w:rFonts w:ascii="宋体" w:hAnsi="宋体" w:eastAsia="宋体"/>
              </w:rPr>
              <w:t>态势数据查询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F53E4F3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0833CE8">
            <w:pPr>
              <w:pStyle w:val="179"/>
            </w:pPr>
            <w:r>
              <w:rPr>
                <w:rFonts w:ascii="宋体" w:hAnsi="宋体" w:eastAsia="宋体"/>
              </w:rPr>
              <w:t>调用GET /api/recon/overview接口，验证返回态势数据包含friendlyForces、enemyForces、intelCoverage、threatLevel、keyAreas；验证响应时间不超过3秒</w:t>
            </w:r>
          </w:p>
        </w:tc>
      </w:tr>
      <w:tr w14:paraId="0BAE3E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B057A7C">
            <w:pPr>
              <w:pStyle w:val="179"/>
            </w:pPr>
            <w:r>
              <w:rPr>
                <w:rFonts w:ascii="宋体" w:hAnsi="宋体" w:eastAsia="宋体"/>
              </w:rPr>
              <w:t>REQ-RECON-002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C38CB86">
            <w:pPr>
              <w:pStyle w:val="179"/>
            </w:pPr>
            <w:r>
              <w:rPr>
                <w:rFonts w:ascii="宋体" w:hAnsi="宋体" w:eastAsia="宋体"/>
              </w:rPr>
              <w:t>情报空白列表查询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9E4C3D9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83A3274">
            <w:pPr>
              <w:pStyle w:val="179"/>
            </w:pPr>
            <w:r>
              <w:rPr>
                <w:rFonts w:ascii="宋体" w:hAnsi="宋体" w:eastAsia="宋体"/>
              </w:rPr>
              <w:t>调用GET /api/recon/gaps接口，验证返回情报空白列表包含gapId、area、priority、reason、suggestedAssets；验证响应时间不超过2秒</w:t>
            </w:r>
          </w:p>
        </w:tc>
      </w:tr>
      <w:tr w14:paraId="1AFDBF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6A8E3A0">
            <w:pPr>
              <w:pStyle w:val="179"/>
            </w:pPr>
            <w:r>
              <w:rPr>
                <w:rFonts w:ascii="宋体" w:hAnsi="宋体" w:eastAsia="宋体"/>
              </w:rPr>
              <w:t>REQ-RECON-003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8312F3F">
            <w:pPr>
              <w:pStyle w:val="179"/>
            </w:pPr>
            <w:r>
              <w:rPr>
                <w:rFonts w:ascii="宋体" w:hAnsi="宋体" w:eastAsia="宋体"/>
              </w:rPr>
              <w:t>AI识别情报空白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1EE2740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864B844">
            <w:pPr>
              <w:pStyle w:val="179"/>
            </w:pPr>
            <w:r>
              <w:rPr>
                <w:rFonts w:ascii="宋体" w:hAnsi="宋体" w:eastAsia="宋体"/>
              </w:rPr>
              <w:t>调用POST /api/recon/gaps/identify接口，验证返回识别结果包含情报空白列表和优先级排序；验证识别时间不超过30秒</w:t>
            </w:r>
          </w:p>
        </w:tc>
      </w:tr>
      <w:tr w14:paraId="6EE630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3A49CD3">
            <w:pPr>
              <w:pStyle w:val="179"/>
            </w:pPr>
            <w:r>
              <w:rPr>
                <w:rFonts w:ascii="宋体" w:hAnsi="宋体" w:eastAsia="宋体"/>
              </w:rPr>
              <w:t>REQ-RECON-004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D210C4A">
            <w:pPr>
              <w:pStyle w:val="179"/>
            </w:pPr>
            <w:r>
              <w:rPr>
                <w:rFonts w:ascii="宋体" w:hAnsi="宋体" w:eastAsia="宋体"/>
              </w:rPr>
              <w:t>创建侦察方案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7E15137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9F59F1E">
            <w:pPr>
              <w:pStyle w:val="179"/>
            </w:pPr>
            <w:r>
              <w:rPr>
                <w:rFonts w:ascii="宋体" w:hAnsi="宋体" w:eastAsia="宋体"/>
              </w:rPr>
              <w:t>调用POST /api/recon/plans接口，验证方案创建成功并返回方案ID；验证数据库recon_plan表有记录写入；验证响应时间不超过1秒</w:t>
            </w:r>
          </w:p>
        </w:tc>
      </w:tr>
      <w:tr w14:paraId="7B4AD6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FE20F62">
            <w:pPr>
              <w:pStyle w:val="179"/>
            </w:pPr>
            <w:r>
              <w:rPr>
                <w:rFonts w:ascii="宋体" w:hAnsi="宋体" w:eastAsia="宋体"/>
              </w:rPr>
              <w:t>REQ-RECON-005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E74DADF">
            <w:pPr>
              <w:pStyle w:val="179"/>
            </w:pPr>
            <w:r>
              <w:rPr>
                <w:rFonts w:ascii="宋体" w:hAnsi="宋体" w:eastAsia="宋体"/>
              </w:rPr>
              <w:t>更新侦察方案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3FD86AA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023DFBC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调用PUT /api/recon/plans/{id}接口，验证方案更新成功；验证数据库记录同步更新；验证响应时间不超过1秒</w:t>
            </w:r>
          </w:p>
        </w:tc>
      </w:tr>
      <w:tr w14:paraId="5EBEED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11BCC6E">
            <w:pPr>
              <w:pStyle w:val="179"/>
            </w:pPr>
            <w:r>
              <w:rPr>
                <w:rFonts w:ascii="宋体" w:hAnsi="宋体" w:eastAsia="宋体"/>
              </w:rPr>
              <w:t>REQ-RECON-006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27E3E67">
            <w:pPr>
              <w:pStyle w:val="179"/>
            </w:pPr>
            <w:r>
              <w:rPr>
                <w:rFonts w:ascii="宋体" w:hAnsi="宋体" w:eastAsia="宋体"/>
              </w:rPr>
              <w:t>侦察方案详情查询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02CAFDD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D638A57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调用GET /api/recon/plans/{id}接口，验证返回方案详情包含完整信息、执行进度、评估结果；验证响应时间不超过1秒</w:t>
            </w:r>
          </w:p>
        </w:tc>
      </w:tr>
      <w:tr w14:paraId="5B11BE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DB18115">
            <w:pPr>
              <w:pStyle w:val="179"/>
            </w:pPr>
            <w:r>
              <w:rPr>
                <w:rFonts w:ascii="宋体" w:hAnsi="宋体" w:eastAsia="宋体"/>
              </w:rPr>
              <w:t>REQ-RECON-007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DB1DE0A">
            <w:pPr>
              <w:pStyle w:val="179"/>
            </w:pPr>
            <w:r>
              <w:rPr>
                <w:rFonts w:ascii="宋体" w:hAnsi="宋体" w:eastAsia="宋体"/>
              </w:rPr>
              <w:t>侦察方案列表查询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BA0168D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78DEEDF">
            <w:pPr>
              <w:pStyle w:val="179"/>
            </w:pPr>
            <w:r>
              <w:rPr>
                <w:rFonts w:ascii="宋体" w:hAnsi="宋体" w:eastAsia="宋体"/>
              </w:rPr>
              <w:t>以不同status、theater组合调用GET /api/recon/plans接口，验证返回方案列表；验证筛选逻辑准确；验证响应时间不超过2秒</w:t>
            </w:r>
          </w:p>
        </w:tc>
      </w:tr>
      <w:tr w14:paraId="355745C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2B5A94E">
            <w:pPr>
              <w:pStyle w:val="179"/>
            </w:pPr>
            <w:r>
              <w:rPr>
                <w:rFonts w:ascii="宋体" w:hAnsi="宋体" w:eastAsia="宋体"/>
              </w:rPr>
              <w:t>REQ-RECON-008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E2CFD57">
            <w:pPr>
              <w:pStyle w:val="179"/>
            </w:pPr>
            <w:r>
              <w:rPr>
                <w:rFonts w:ascii="宋体" w:hAnsi="宋体" w:eastAsia="宋体"/>
              </w:rPr>
              <w:t>AI辅助生成方案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EFFAA94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13FBD8A">
            <w:pPr>
              <w:pStyle w:val="179"/>
            </w:pPr>
            <w:r>
              <w:rPr>
                <w:rFonts w:ascii="宋体" w:hAnsi="宋体" w:eastAsia="宋体"/>
              </w:rPr>
              <w:t>调用POST /api/recon/plans/{id}/generate接口，验证返回生成的方案内容文本；验证step参数（任务分解/路线规划/时间安排/风险评估）有效；验证生成时间不超过30秒</w:t>
            </w:r>
          </w:p>
        </w:tc>
      </w:tr>
      <w:tr w14:paraId="6EF6A6E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701DAE40">
            <w:pPr>
              <w:pStyle w:val="179"/>
            </w:pPr>
            <w:r>
              <w:rPr>
                <w:rFonts w:ascii="宋体" w:hAnsi="宋体" w:eastAsia="宋体"/>
              </w:rPr>
              <w:t>REQ-RECON-009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DB2B2DA">
            <w:pPr>
              <w:pStyle w:val="179"/>
            </w:pPr>
            <w:r>
              <w:rPr>
                <w:rFonts w:ascii="宋体" w:hAnsi="宋体" w:eastAsia="宋体"/>
              </w:rPr>
              <w:t>约束条件分析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B843ABA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ACDA9C4">
            <w:pPr>
              <w:pStyle w:val="179"/>
            </w:pPr>
            <w:r>
              <w:rPr>
                <w:rFonts w:ascii="宋体" w:hAnsi="宋体" w:eastAsia="宋体"/>
              </w:rPr>
              <w:t>调用POST /api/recon/plans/{id}/constraints接口，验证返回分析结果包含riskFactors、timeWindows、recommendations；验证分析时间不超过20秒</w:t>
            </w:r>
          </w:p>
        </w:tc>
      </w:tr>
      <w:tr w14:paraId="534657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76D0E7C">
            <w:pPr>
              <w:pStyle w:val="179"/>
            </w:pPr>
            <w:r>
              <w:rPr>
                <w:rFonts w:ascii="宋体" w:hAnsi="宋体" w:eastAsia="宋体"/>
              </w:rPr>
              <w:t>REQ-RECON-010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DD1718D">
            <w:pPr>
              <w:pStyle w:val="179"/>
            </w:pPr>
            <w:r>
              <w:rPr>
                <w:rFonts w:ascii="宋体" w:hAnsi="宋体" w:eastAsia="宋体"/>
              </w:rPr>
              <w:t>侦察资源列表查询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6FE2B80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FD7C250">
            <w:pPr>
              <w:pStyle w:val="179"/>
            </w:pPr>
            <w:r>
              <w:rPr>
                <w:rFonts w:ascii="宋体" w:hAnsi="宋体" w:eastAsia="宋体"/>
              </w:rPr>
              <w:t>以不同type参数调用GET /api/recon/assets接口，验证返回资源列表包含assetId、name、type、status、capabilities、currentLocation；验证响应时间不超过2秒</w:t>
            </w:r>
          </w:p>
        </w:tc>
      </w:tr>
      <w:tr w14:paraId="793A47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CA013D2">
            <w:pPr>
              <w:pStyle w:val="179"/>
            </w:pPr>
            <w:r>
              <w:rPr>
                <w:rFonts w:ascii="宋体" w:hAnsi="宋体" w:eastAsia="宋体"/>
              </w:rPr>
              <w:t>REQ-RECON-011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425414C">
            <w:pPr>
              <w:pStyle w:val="179"/>
            </w:pPr>
            <w:r>
              <w:rPr>
                <w:rFonts w:ascii="宋体" w:hAnsi="宋体" w:eastAsia="宋体"/>
              </w:rPr>
              <w:t>更新资源状态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446CA91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AD5DADD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调用PUT /api/recon/assets/{id}接口，验证资源状态更新成功；验证数据库记录同步更新；验证响应时间不超过1秒</w:t>
            </w:r>
          </w:p>
        </w:tc>
      </w:tr>
      <w:tr w14:paraId="669BA0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BCFECEF">
            <w:pPr>
              <w:pStyle w:val="179"/>
            </w:pPr>
            <w:r>
              <w:rPr>
                <w:rFonts w:ascii="宋体" w:hAnsi="宋体" w:eastAsia="宋体"/>
              </w:rPr>
              <w:t>REQ-RECON-012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2C1714F">
            <w:pPr>
              <w:pStyle w:val="179"/>
            </w:pPr>
            <w:r>
              <w:rPr>
                <w:rFonts w:ascii="宋体" w:hAnsi="宋体" w:eastAsia="宋体"/>
              </w:rPr>
              <w:t>调度日历查询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2248711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E5E66D3">
            <w:pPr>
              <w:pStyle w:val="179"/>
            </w:pPr>
            <w:r>
              <w:rPr>
                <w:rFonts w:ascii="宋体" w:hAnsi="宋体" w:eastAsia="宋体"/>
              </w:rPr>
              <w:t>调用GET /api/recon/schedule接口，验证返回调度日历数据包含各资源的任务安排；验证响应时间不超过2秒</w:t>
            </w:r>
          </w:p>
        </w:tc>
      </w:tr>
      <w:tr w14:paraId="63D5E2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7B71742E">
            <w:pPr>
              <w:pStyle w:val="179"/>
            </w:pPr>
            <w:r>
              <w:rPr>
                <w:rFonts w:ascii="宋体" w:hAnsi="宋体" w:eastAsia="宋体"/>
              </w:rPr>
              <w:t>REQ-RECON-013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82F189">
            <w:pPr>
              <w:pStyle w:val="179"/>
            </w:pPr>
            <w:r>
              <w:rPr>
                <w:rFonts w:ascii="宋体" w:hAnsi="宋体" w:eastAsia="宋体"/>
              </w:rPr>
              <w:t>创建调度任务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C78F31B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7132095">
            <w:pPr>
              <w:pStyle w:val="179"/>
            </w:pPr>
            <w:r>
              <w:rPr>
                <w:rFonts w:ascii="宋体" w:hAnsi="宋体" w:eastAsia="宋体"/>
              </w:rPr>
              <w:t>调用POST /api/recon/schedule接口，验证任务创建成功并返回任务ID；验证数据库recon_schedule表有记录写入；验证响应时间不超过1秒</w:t>
            </w:r>
          </w:p>
        </w:tc>
      </w:tr>
      <w:tr w14:paraId="632A6B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F6A90D1">
            <w:pPr>
              <w:pStyle w:val="179"/>
            </w:pPr>
            <w:r>
              <w:rPr>
                <w:rFonts w:ascii="宋体" w:hAnsi="宋体" w:eastAsia="宋体"/>
              </w:rPr>
              <w:t>REQ-RECON-014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6425A32">
            <w:pPr>
              <w:pStyle w:val="179"/>
            </w:pPr>
            <w:r>
              <w:rPr>
                <w:rFonts w:ascii="宋体" w:hAnsi="宋体" w:eastAsia="宋体"/>
              </w:rPr>
              <w:t>更新调度任务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8B19D0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56A1EBF">
            <w:pPr>
              <w:pStyle w:val="179"/>
            </w:pPr>
            <w:r>
              <w:rPr>
                <w:rFonts w:ascii="宋体" w:hAnsi="宋体" w:eastAsia="宋体"/>
              </w:rPr>
              <w:t>调用PUT /api/recon/schedule/{id}接口，验证任务更新成功；验证数据库记录同步更新；验证响应时间不超过1秒</w:t>
            </w:r>
          </w:p>
        </w:tc>
      </w:tr>
      <w:tr w14:paraId="4366A9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D6E5067">
            <w:pPr>
              <w:pStyle w:val="179"/>
            </w:pPr>
            <w:r>
              <w:rPr>
                <w:rFonts w:ascii="宋体" w:hAnsi="宋体" w:eastAsia="宋体"/>
              </w:rPr>
              <w:t>REQ-RECON-015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C0F635F">
            <w:pPr>
              <w:pStyle w:val="179"/>
            </w:pPr>
            <w:r>
              <w:rPr>
                <w:rFonts w:ascii="宋体" w:hAnsi="宋体" w:eastAsia="宋体"/>
              </w:rPr>
              <w:t>任务实时监控推送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5641957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C2CF2AC">
            <w:pPr>
              <w:pStyle w:val="179"/>
            </w:pPr>
            <w:r>
              <w:rPr>
                <w:rFonts w:ascii="宋体" w:hAnsi="宋体" w:eastAsia="宋体"/>
              </w:rPr>
              <w:t>建立WebSocket连接ws://api/recon/monitor，验证任务状态变化时推送消息包含taskId、status、progress、location；验证推送延迟不超过2秒</w:t>
            </w:r>
          </w:p>
        </w:tc>
      </w:tr>
      <w:tr w14:paraId="1C101F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46FEECD">
            <w:pPr>
              <w:pStyle w:val="179"/>
            </w:pPr>
            <w:r>
              <w:rPr>
                <w:rFonts w:ascii="宋体" w:hAnsi="宋体" w:eastAsia="宋体"/>
              </w:rPr>
              <w:t>REQ-RECON-016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5290636">
            <w:pPr>
              <w:pStyle w:val="179"/>
            </w:pPr>
            <w:r>
              <w:rPr>
                <w:rFonts w:ascii="宋体" w:hAnsi="宋体" w:eastAsia="宋体"/>
              </w:rPr>
              <w:t>方案评估结果查询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1E03A5A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22B8EBF">
            <w:pPr>
              <w:pStyle w:val="179"/>
            </w:pPr>
            <w:r>
              <w:rPr>
                <w:rFonts w:ascii="宋体" w:hAnsi="宋体" w:eastAsia="宋体"/>
              </w:rPr>
              <w:t>调用GET /api/recon/plans/{id}/evaluation接口，验证返回评估结果包含feasibilityScore、riskScore、efficiencyScore、timelinessScore、overallScore、suggestions；验证响应时间不超过1秒</w:t>
            </w:r>
          </w:p>
        </w:tc>
      </w:tr>
      <w:tr w14:paraId="5DE99F4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197998D">
            <w:pPr>
              <w:pStyle w:val="179"/>
            </w:pPr>
            <w:r>
              <w:rPr>
                <w:rFonts w:ascii="宋体" w:hAnsi="宋体" w:eastAsia="宋体"/>
              </w:rPr>
              <w:t>REQ-RECON-017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EA7F94">
            <w:pPr>
              <w:pStyle w:val="179"/>
            </w:pPr>
            <w:r>
              <w:rPr>
                <w:rFonts w:ascii="宋体" w:hAnsi="宋体" w:eastAsia="宋体"/>
              </w:rPr>
              <w:t>触发AI方案评估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22D23F1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8C8797E">
            <w:pPr>
              <w:pStyle w:val="179"/>
            </w:pPr>
            <w:r>
              <w:rPr>
                <w:rFonts w:ascii="宋体" w:hAnsi="宋体" w:eastAsia="宋体"/>
              </w:rPr>
              <w:t>调用POST /api/recon/plans/{id}/evaluate接口，验证返回评估任务ID；验证评估完成后数据库有评估结果写入；验证评估时间不超过30秒</w:t>
            </w:r>
          </w:p>
        </w:tc>
      </w:tr>
      <w:tr w14:paraId="72B9A95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6915D95">
            <w:pPr>
              <w:pStyle w:val="179"/>
            </w:pPr>
            <w:r>
              <w:rPr>
                <w:rFonts w:ascii="宋体" w:hAnsi="宋体" w:eastAsia="宋体"/>
              </w:rPr>
              <w:t>REQ-RECON-018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1C00CB2">
            <w:pPr>
              <w:pStyle w:val="179"/>
            </w:pPr>
            <w:r>
              <w:rPr>
                <w:rFonts w:ascii="宋体" w:hAnsi="宋体" w:eastAsia="宋体"/>
              </w:rPr>
              <w:t>审批流转状态查询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FB3F442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5AE81E2">
            <w:pPr>
              <w:pStyle w:val="179"/>
            </w:pPr>
            <w:r>
              <w:rPr>
                <w:rFonts w:ascii="宋体" w:hAnsi="宋体" w:eastAsia="宋体"/>
              </w:rPr>
              <w:t>调用GET /api/recon/plans/{id}/approval接口，验证返回审批流转信息包含currentStep、approvers、history；验证响应时间不超过1秒</w:t>
            </w:r>
          </w:p>
        </w:tc>
      </w:tr>
      <w:tr w14:paraId="3C9F4A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7A1900B">
            <w:pPr>
              <w:pStyle w:val="179"/>
            </w:pPr>
            <w:r>
              <w:rPr>
                <w:rFonts w:ascii="宋体" w:hAnsi="宋体" w:eastAsia="宋体"/>
              </w:rPr>
              <w:t>REQ-RECON-019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C1FED81">
            <w:pPr>
              <w:pStyle w:val="179"/>
            </w:pPr>
            <w:r>
              <w:rPr>
                <w:rFonts w:ascii="宋体" w:hAnsi="宋体" w:eastAsia="宋体"/>
              </w:rPr>
              <w:t>方案审批操作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E76334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AD586C1">
            <w:pPr>
              <w:pStyle w:val="179"/>
            </w:pPr>
            <w:r>
              <w:rPr>
                <w:rFonts w:ascii="宋体" w:hAnsi="宋体" w:eastAsia="宋体"/>
              </w:rPr>
              <w:t>调用POST /api/recon/plans/{id}/approve接口，验证审批操作成功；验证action参数（approve/reject/return）有效；验证数据库status字段更新；验证响应时间不超过1秒</w:t>
            </w:r>
          </w:p>
        </w:tc>
      </w:tr>
      <w:tr w14:paraId="16AEE2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6061050">
            <w:pPr>
              <w:pStyle w:val="179"/>
            </w:pPr>
            <w:r>
              <w:rPr>
                <w:rFonts w:ascii="宋体" w:hAnsi="宋体" w:eastAsia="宋体"/>
              </w:rPr>
              <w:t>REQ-RECON-020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1ACA57A">
            <w:pPr>
              <w:pStyle w:val="179"/>
            </w:pPr>
            <w:r>
              <w:rPr>
                <w:rFonts w:ascii="宋体" w:hAnsi="宋体" w:eastAsia="宋体"/>
              </w:rPr>
              <w:t>侦察成果汇总查询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755200D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7BB4765">
            <w:pPr>
              <w:pStyle w:val="179"/>
            </w:pPr>
            <w:r>
              <w:rPr>
                <w:rFonts w:ascii="宋体" w:hAnsi="宋体" w:eastAsia="宋体"/>
              </w:rPr>
              <w:t>调用GET /api/recon/plans/{id}/results接口，验证返回成果汇总包含completedTasks、collectedIntel、keyFindings、attachments；验证响应时间不超过2秒</w:t>
            </w:r>
          </w:p>
        </w:tc>
      </w:tr>
      <w:tr w14:paraId="43F155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E25F02B">
            <w:pPr>
              <w:pStyle w:val="179"/>
            </w:pPr>
            <w:r>
              <w:rPr>
                <w:rFonts w:ascii="宋体" w:hAnsi="宋体" w:eastAsia="宋体"/>
              </w:rPr>
              <w:t>REQ-RECON-021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07B75D8">
            <w:pPr>
              <w:pStyle w:val="179"/>
            </w:pPr>
            <w:r>
              <w:rPr>
                <w:rFonts w:ascii="宋体" w:hAnsi="宋体" w:eastAsia="宋体"/>
              </w:rPr>
              <w:t>提交侦察成果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B64993D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D5794BA">
            <w:pPr>
              <w:pStyle w:val="179"/>
            </w:pPr>
            <w:r>
              <w:rPr>
                <w:rFonts w:ascii="宋体" w:hAnsi="宋体" w:eastAsia="宋体"/>
              </w:rPr>
              <w:t>调用POST /api/recon/plans/{id}/results接口，验证成果提交成功；验证数据库recon_result表有记录写入；验证响应时间不超过5秒</w:t>
            </w:r>
          </w:p>
        </w:tc>
      </w:tr>
    </w:tbl>
    <w:p w14:paraId="1C717B5D">
      <w:pPr>
        <w:pStyle w:val="5"/>
      </w:pPr>
      <w:bookmarkStart w:id="61" w:name="_Toc13285"/>
      <w:r>
        <w:t>接口需求的合格性规定</w:t>
      </w:r>
      <w:bookmarkEnd w:id="61"/>
    </w:p>
    <w:p w14:paraId="48964F43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表4-4 接口需求合格性规定表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1393"/>
        <w:gridCol w:w="807"/>
        <w:gridCol w:w="5443"/>
      </w:tblGrid>
      <w:tr w14:paraId="117EDC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6BAB2F">
            <w:pPr>
              <w:pStyle w:val="179"/>
            </w:pPr>
            <w:r>
              <w:t>需求编号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30EDA">
            <w:pPr>
              <w:pStyle w:val="179"/>
            </w:pPr>
            <w:r>
              <w:t>需求名称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1EADA6CD">
            <w:pPr>
              <w:pStyle w:val="179"/>
            </w:pPr>
            <w:r>
              <w:t>检验方法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06E4C5A4">
            <w:pPr>
              <w:pStyle w:val="179"/>
            </w:pPr>
            <w:r>
              <w:t>检验内容</w:t>
            </w:r>
          </w:p>
        </w:tc>
      </w:tr>
      <w:tr w14:paraId="6F22B9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E87A9C">
            <w:pPr>
              <w:pStyle w:val="179"/>
            </w:pPr>
            <w:r>
              <w:rPr>
                <w:rFonts w:ascii="宋体" w:hAnsi="宋体" w:eastAsia="宋体"/>
              </w:rPr>
              <w:t>INT-001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494FA">
            <w:pPr>
              <w:pStyle w:val="179"/>
            </w:pPr>
            <w:r>
              <w:rPr>
                <w:rFonts w:ascii="宋体" w:hAnsi="宋体" w:eastAsia="宋体"/>
              </w:rPr>
              <w:t>前端-后端HTTP接口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51C420A6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6C25545F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逐一调用表3-1中的22个端点，验证请求/响应格式符合REST规范和JSON格式要求；验证CORS配置仅允许白名单域名；验证未携带token的请求被拒绝</w:t>
            </w:r>
          </w:p>
        </w:tc>
      </w:tr>
      <w:tr w14:paraId="6A9F41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22CB6C">
            <w:pPr>
              <w:pStyle w:val="179"/>
            </w:pPr>
            <w:r>
              <w:rPr>
                <w:rFonts w:ascii="宋体" w:hAnsi="宋体" w:eastAsia="宋体"/>
              </w:rPr>
              <w:t>INT-002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2A6A8">
            <w:pPr>
              <w:pStyle w:val="179"/>
            </w:pPr>
            <w:r>
              <w:rPr>
                <w:rFonts w:ascii="宋体" w:hAnsi="宋体" w:eastAsia="宋体"/>
              </w:rPr>
              <w:t>后端-算法服务HTTP接口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31204C41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3F1A2F8E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调用表3-2中的4个端点，验证输入输出的JSON格式正确性；验证健康检查端点返回正确状态</w:t>
            </w:r>
          </w:p>
        </w:tc>
      </w:tr>
      <w:tr w14:paraId="4A3D46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A214A2">
            <w:pPr>
              <w:pStyle w:val="179"/>
            </w:pPr>
            <w:r>
              <w:rPr>
                <w:rFonts w:ascii="宋体" w:hAnsi="宋体" w:eastAsia="宋体"/>
              </w:rPr>
              <w:t>INT-003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E9253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后端-MySQL数据库接口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5F403D36">
            <w:pPr>
              <w:pStyle w:val="179"/>
            </w:pPr>
            <w:r>
              <w:rPr>
                <w:rFonts w:ascii="宋体" w:hAnsi="宋体" w:eastAsia="宋体"/>
              </w:rPr>
              <w:t>分析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3E793043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分析application.yml数据库配置和Druid连接池参数，验证JDBC连接参数正确性；通过Druid监控面板验证连接池运行状态</w:t>
            </w:r>
          </w:p>
        </w:tc>
      </w:tr>
      <w:tr w14:paraId="0E851A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C811EC">
            <w:pPr>
              <w:pStyle w:val="179"/>
            </w:pPr>
            <w:r>
              <w:rPr>
                <w:rFonts w:ascii="宋体" w:hAnsi="宋体" w:eastAsia="宋体"/>
              </w:rPr>
              <w:t>INT-004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452E4">
            <w:pPr>
              <w:pStyle w:val="179"/>
            </w:pPr>
            <w:r>
              <w:rPr>
                <w:rFonts w:ascii="宋体" w:hAnsi="宋体" w:eastAsia="宋体"/>
              </w:rPr>
              <w:t>后端-MinIO对象存储接口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64CCCB98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1FAB6D19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上传图片文件至MinIO，验证URL生成正确性；通过前端验证图片加载正常</w:t>
            </w:r>
          </w:p>
        </w:tc>
      </w:tr>
      <w:tr w14:paraId="058414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5B04A1">
            <w:pPr>
              <w:pStyle w:val="179"/>
            </w:pPr>
            <w:r>
              <w:rPr>
                <w:rFonts w:ascii="宋体" w:hAnsi="宋体" w:eastAsia="宋体"/>
              </w:rPr>
              <w:t>INT-005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D572C">
            <w:pPr>
              <w:pStyle w:val="179"/>
            </w:pPr>
            <w:r>
              <w:rPr>
                <w:rFonts w:ascii="宋体" w:hAnsi="宋体" w:eastAsia="宋体"/>
              </w:rPr>
              <w:t>算法服务-LLM API接口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61962626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584260B0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通过算法服务调用LLM接口，验证请求参数（temperature、max_tokens）配置正确；验证LLM不可用时系统返回错误提示而非崩溃</w:t>
            </w:r>
          </w:p>
        </w:tc>
      </w:tr>
      <w:tr w14:paraId="737B67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11A226">
            <w:pPr>
              <w:pStyle w:val="179"/>
            </w:pPr>
            <w:r>
              <w:rPr>
                <w:rFonts w:ascii="宋体" w:hAnsi="宋体" w:eastAsia="宋体"/>
              </w:rPr>
              <w:t>INT-006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656E2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算法服务-分类服务接口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4EBFF617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3550AFF7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调用RexUniNlu分类服务，验证返回标签在8类预定义范围内；验证分类服务不可用时labels字段返回空数组</w:t>
            </w:r>
          </w:p>
        </w:tc>
      </w:tr>
    </w:tbl>
    <w:p w14:paraId="604CF1B6">
      <w:pPr>
        <w:pStyle w:val="5"/>
      </w:pPr>
      <w:bookmarkStart w:id="62" w:name="_Toc7667"/>
      <w:r>
        <w:t>内部数据需求的合格性规定</w:t>
      </w:r>
      <w:bookmarkEnd w:id="62"/>
    </w:p>
    <w:p w14:paraId="02E1BE58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表4-5 内部数据需求合格性规定表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6"/>
        <w:gridCol w:w="914"/>
        <w:gridCol w:w="5018"/>
      </w:tblGrid>
      <w:tr w14:paraId="5D7EBB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294FE6AD">
            <w:pPr>
              <w:pStyle w:val="179"/>
            </w:pPr>
            <w:r>
              <w:t>数据表</w:t>
            </w:r>
          </w:p>
        </w:tc>
        <w:tc>
          <w:tcPr>
            <w:tcW w:w="91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795130DF">
            <w:pPr>
              <w:pStyle w:val="179"/>
            </w:pPr>
            <w:r>
              <w:t>检验方法</w:t>
            </w:r>
          </w:p>
        </w:tc>
        <w:tc>
          <w:tcPr>
            <w:tcW w:w="501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3ACCCA6E">
            <w:pPr>
              <w:pStyle w:val="179"/>
            </w:pPr>
            <w:r>
              <w:t>检验内容</w:t>
            </w:r>
          </w:p>
        </w:tc>
      </w:tr>
      <w:tr w14:paraId="618797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</w:tcPr>
          <w:p w14:paraId="61F37E6B">
            <w:pPr>
              <w:pStyle w:val="179"/>
            </w:pPr>
            <w:r>
              <w:rPr>
                <w:rFonts w:ascii="宋体" w:hAnsi="宋体" w:eastAsia="宋体"/>
              </w:rPr>
              <w:t>origin_text</w:t>
            </w:r>
          </w:p>
        </w:tc>
        <w:tc>
          <w:tcPr>
            <w:tcW w:w="914" w:type="dxa"/>
            <w:tcBorders>
              <w:top w:val="single" w:color="000000" w:sz="6" w:space="0"/>
            </w:tcBorders>
            <w:shd w:val="clear" w:color="auto" w:fill="auto"/>
          </w:tcPr>
          <w:p w14:paraId="5545B825">
            <w:pPr>
              <w:pStyle w:val="179"/>
            </w:pPr>
            <w:r>
              <w:rPr>
                <w:rFonts w:ascii="宋体" w:hAnsi="宋体" w:eastAsia="宋体"/>
              </w:rPr>
              <w:t>审查</w:t>
            </w:r>
          </w:p>
        </w:tc>
        <w:tc>
          <w:tcPr>
            <w:tcW w:w="5018" w:type="dxa"/>
            <w:tcBorders>
              <w:top w:val="single" w:color="000000" w:sz="6" w:space="0"/>
            </w:tcBorders>
            <w:shd w:val="clear" w:color="auto" w:fill="auto"/>
          </w:tcPr>
          <w:p w14:paraId="6EB64525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审查数据库DDL脚本，验证表结构与表3-3定义一致；验证主键、索引和默认值约束正确</w:t>
            </w:r>
          </w:p>
        </w:tc>
      </w:tr>
      <w:tr w14:paraId="554152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29C24100">
            <w:pPr>
              <w:pStyle w:val="179"/>
            </w:pPr>
            <w:r>
              <w:rPr>
                <w:rFonts w:ascii="宋体" w:hAnsi="宋体" w:eastAsia="宋体"/>
              </w:rPr>
              <w:t>text_type</w:t>
            </w:r>
          </w:p>
        </w:tc>
        <w:tc>
          <w:tcPr>
            <w:tcW w:w="914" w:type="dxa"/>
            <w:shd w:val="clear" w:color="auto" w:fill="auto"/>
          </w:tcPr>
          <w:p w14:paraId="1C44732C">
            <w:pPr>
              <w:pStyle w:val="179"/>
            </w:pPr>
            <w:r>
              <w:rPr>
                <w:rFonts w:ascii="宋体" w:hAnsi="宋体" w:eastAsia="宋体"/>
              </w:rPr>
              <w:t>审查</w:t>
            </w:r>
          </w:p>
        </w:tc>
        <w:tc>
          <w:tcPr>
            <w:tcW w:w="5018" w:type="dxa"/>
            <w:shd w:val="clear" w:color="auto" w:fill="auto"/>
          </w:tcPr>
          <w:p w14:paraId="09030E1E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审查数据库DDL脚本，验证表结构与表3-4定义一致；验证parent_id默认值为0</w:t>
            </w:r>
          </w:p>
        </w:tc>
      </w:tr>
      <w:tr w14:paraId="11CB8B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45F52BDD">
            <w:pPr>
              <w:pStyle w:val="179"/>
            </w:pPr>
            <w:r>
              <w:rPr>
                <w:rFonts w:ascii="宋体" w:hAnsi="宋体" w:eastAsia="宋体"/>
              </w:rPr>
              <w:t>extraction_result</w:t>
            </w:r>
          </w:p>
        </w:tc>
        <w:tc>
          <w:tcPr>
            <w:tcW w:w="914" w:type="dxa"/>
            <w:shd w:val="clear" w:color="auto" w:fill="auto"/>
          </w:tcPr>
          <w:p w14:paraId="69A09C24">
            <w:pPr>
              <w:pStyle w:val="179"/>
            </w:pPr>
            <w:r>
              <w:rPr>
                <w:rFonts w:ascii="宋体" w:hAnsi="宋体" w:eastAsia="宋体"/>
              </w:rPr>
              <w:t>审查</w:t>
            </w:r>
          </w:p>
        </w:tc>
        <w:tc>
          <w:tcPr>
            <w:tcW w:w="5018" w:type="dxa"/>
            <w:shd w:val="clear" w:color="auto" w:fill="auto"/>
          </w:tcPr>
          <w:p w14:paraId="51930FA2">
            <w:pPr>
              <w:pStyle w:val="179"/>
            </w:pPr>
            <w:r>
              <w:rPr>
                <w:rFonts w:ascii="宋体" w:hAnsi="宋体" w:eastAsia="宋体"/>
              </w:rPr>
              <w:t>审查数据库DDL脚本，验证表结构与表3-5定义一致；验证origin_text_id唯一约束</w:t>
            </w:r>
          </w:p>
        </w:tc>
      </w:tr>
      <w:tr w14:paraId="315A14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48BA2CCF">
            <w:pPr>
              <w:pStyle w:val="179"/>
            </w:pPr>
            <w:r>
              <w:rPr>
                <w:rFonts w:ascii="宋体" w:hAnsi="宋体" w:eastAsia="宋体"/>
              </w:rPr>
              <w:t>fusion_report</w:t>
            </w:r>
          </w:p>
        </w:tc>
        <w:tc>
          <w:tcPr>
            <w:tcW w:w="914" w:type="dxa"/>
            <w:shd w:val="clear" w:color="auto" w:fill="auto"/>
          </w:tcPr>
          <w:p w14:paraId="2955ED8C">
            <w:pPr>
              <w:pStyle w:val="179"/>
            </w:pPr>
            <w:r>
              <w:rPr>
                <w:rFonts w:ascii="宋体" w:hAnsi="宋体" w:eastAsia="宋体"/>
              </w:rPr>
              <w:t>审查</w:t>
            </w:r>
          </w:p>
        </w:tc>
        <w:tc>
          <w:tcPr>
            <w:tcW w:w="5018" w:type="dxa"/>
            <w:shd w:val="clear" w:color="auto" w:fill="auto"/>
          </w:tcPr>
          <w:p w14:paraId="6086E05C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审查数据库DDL脚本，验证表结构与表3-6定义一致；验证fusion_id唯一约束</w:t>
            </w:r>
          </w:p>
        </w:tc>
      </w:tr>
    </w:tbl>
    <w:p w14:paraId="67D9B4E0">
      <w:pPr>
        <w:pStyle w:val="5"/>
      </w:pPr>
      <w:bookmarkStart w:id="63" w:name="_Toc30891"/>
      <w:r>
        <w:t>适应性需求的合格性规定</w:t>
      </w:r>
      <w:bookmarkEnd w:id="63"/>
    </w:p>
    <w:p w14:paraId="25FCF401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表4-6 适应性需求合格性规定表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1377"/>
        <w:gridCol w:w="821"/>
        <w:gridCol w:w="5174"/>
      </w:tblGrid>
      <w:tr w14:paraId="5B1B61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429A327">
            <w:pPr>
              <w:pStyle w:val="179"/>
            </w:pPr>
            <w: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C64F25F">
            <w:pPr>
              <w:pStyle w:val="179"/>
            </w:pPr>
            <w:r>
              <w:t>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7B3133C">
            <w:pPr>
              <w:pStyle w:val="179"/>
            </w:pPr>
            <w:r>
              <w:t>检验方法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BF5ADDA">
            <w:pPr>
              <w:pStyle w:val="179"/>
            </w:pPr>
            <w:r>
              <w:t>检验内容</w:t>
            </w:r>
          </w:p>
        </w:tc>
      </w:tr>
      <w:tr w14:paraId="6E3DF3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485EA59">
            <w:pPr>
              <w:pStyle w:val="179"/>
            </w:pPr>
            <w:r>
              <w:rPr>
                <w:rFonts w:ascii="宋体" w:hAnsi="宋体" w:eastAsia="宋体"/>
              </w:rPr>
              <w:t>REQ-ADP-001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07C1F5D">
            <w:pPr>
              <w:pStyle w:val="179"/>
            </w:pPr>
            <w:r>
              <w:rPr>
                <w:rFonts w:ascii="宋体" w:hAnsi="宋体" w:eastAsia="宋体"/>
              </w:rPr>
              <w:t>多架构支持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4CC141F">
            <w:pPr>
              <w:pStyle w:val="179"/>
            </w:pPr>
            <w:r>
              <w:rPr>
                <w:rFonts w:ascii="宋体" w:hAnsi="宋体" w:eastAsia="宋体"/>
              </w:rPr>
              <w:t>演示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42C9ADD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分别在x86_64和ARM64环境下部署并运行系统，演示核心功能正常</w:t>
            </w:r>
          </w:p>
        </w:tc>
      </w:tr>
      <w:tr w14:paraId="529F4A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B5CF13">
            <w:pPr>
              <w:pStyle w:val="179"/>
            </w:pPr>
            <w:r>
              <w:rPr>
                <w:rFonts w:ascii="宋体" w:hAnsi="宋体" w:eastAsia="宋体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5FE2B">
            <w:pPr>
              <w:pStyle w:val="179"/>
            </w:pPr>
            <w:r>
              <w:rPr>
                <w:rFonts w:ascii="宋体" w:hAnsi="宋体" w:eastAsia="宋体"/>
              </w:rPr>
              <w:t>LLM模型切换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49189">
            <w:pPr>
              <w:pStyle w:val="179"/>
            </w:pPr>
            <w:r>
              <w:rPr>
                <w:rFonts w:ascii="宋体" w:hAnsi="宋体" w:eastAsia="宋体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00D6A">
            <w:pPr>
              <w:pStyle w:val="179"/>
            </w:pPr>
            <w:r>
              <w:rPr>
                <w:rFonts w:ascii="宋体" w:hAnsi="宋体" w:eastAsia="宋体"/>
              </w:rPr>
              <w:t>修改config.json的model字段，重启算法服务，演示切换后的抽取和融合功能正常</w:t>
            </w:r>
          </w:p>
        </w:tc>
      </w:tr>
      <w:tr w14:paraId="43C333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F6931C">
            <w:pPr>
              <w:pStyle w:val="179"/>
            </w:pPr>
            <w:r>
              <w:rPr>
                <w:rFonts w:ascii="宋体" w:hAnsi="宋体" w:eastAsia="宋体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66167">
            <w:pPr>
              <w:pStyle w:val="179"/>
            </w:pPr>
            <w:r>
              <w:rPr>
                <w:rFonts w:ascii="宋体" w:hAnsi="宋体" w:eastAsia="宋体"/>
              </w:rPr>
              <w:t>端口号配置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38A28">
            <w:pPr>
              <w:pStyle w:val="179"/>
            </w:pPr>
            <w:r>
              <w:rPr>
                <w:rFonts w:ascii="宋体" w:hAnsi="宋体" w:eastAsia="宋体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7DCED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修改.env文件中的端口号，重新启动服务，演示系统在新端口上正常运行</w:t>
            </w:r>
          </w:p>
        </w:tc>
      </w:tr>
      <w:tr w14:paraId="2A57AE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88B56F">
            <w:pPr>
              <w:pStyle w:val="179"/>
            </w:pPr>
            <w:r>
              <w:rPr>
                <w:rFonts w:ascii="宋体" w:hAnsi="宋体" w:eastAsia="宋体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537C5">
            <w:pPr>
              <w:pStyle w:val="179"/>
            </w:pPr>
            <w:r>
              <w:rPr>
                <w:rFonts w:ascii="宋体" w:hAnsi="宋体" w:eastAsia="宋体"/>
              </w:rPr>
              <w:t>MinIO地址适配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94F3D">
            <w:pPr>
              <w:pStyle w:val="179"/>
            </w:pPr>
            <w:r>
              <w:rPr>
                <w:rFonts w:ascii="宋体" w:hAnsi="宋体" w:eastAsia="宋体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1CCB9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修改后端MinIO配置，重启服务，演示前端动态获取配置并正确加载图片</w:t>
            </w:r>
          </w:p>
        </w:tc>
      </w:tr>
    </w:tbl>
    <w:p w14:paraId="00DD714B">
      <w:pPr>
        <w:pStyle w:val="5"/>
      </w:pPr>
      <w:bookmarkStart w:id="64" w:name="_Toc1675"/>
      <w:r>
        <w:t>保密性需求的合格性规定</w:t>
      </w:r>
      <w:bookmarkEnd w:id="64"/>
    </w:p>
    <w:p w14:paraId="4A500584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表4-7 保密性需求合格性规定表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1257"/>
        <w:gridCol w:w="871"/>
        <w:gridCol w:w="5191"/>
      </w:tblGrid>
      <w:tr w14:paraId="133286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AF0666D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3966838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C2919A9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FCA6931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06BDAA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456D11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REQ-SEC-001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19F99F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Token认证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2E2B7A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EAC657A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未携带token发送API请求，验证返回401或重定向；携带有效token验证请求成功</w:t>
            </w:r>
          </w:p>
        </w:tc>
      </w:tr>
      <w:tr w14:paraId="395383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4A6367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4401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路由守卫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C35E8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CE6EA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清除本地token后访问业务页面，验证自动重定向到登录页</w:t>
            </w:r>
          </w:p>
        </w:tc>
      </w:tr>
      <w:tr w14:paraId="21994E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E81C2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C60B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CORS白名单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79CA2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0BD42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从白名单以外的域名发起跨域请求，验证被浏览器CORS策略拦截</w:t>
            </w:r>
          </w:p>
        </w:tc>
      </w:tr>
      <w:tr w14:paraId="39E935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69BB5F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5F94A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数据库权限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95431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F9A24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审查数据库用户权限配置，验证使用非root账户且权限范围合理</w:t>
            </w:r>
          </w:p>
        </w:tc>
      </w:tr>
    </w:tbl>
    <w:p w14:paraId="42BE70C4">
      <w:pPr>
        <w:pStyle w:val="5"/>
      </w:pPr>
      <w:bookmarkStart w:id="65" w:name="_Toc2240"/>
      <w:r>
        <w:t>安全性需求的合格性规定</w:t>
      </w:r>
      <w:bookmarkEnd w:id="65"/>
    </w:p>
    <w:p w14:paraId="1EF8ED64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表4-8 安全性需求合格性规定表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984"/>
        <w:gridCol w:w="896"/>
        <w:gridCol w:w="5585"/>
      </w:tblGrid>
      <w:tr w14:paraId="6C9AB0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EB7D52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D79A32A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w="89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E758C93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w="558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E9EC93B">
            <w:pPr>
              <w:spacing w:line="500" w:lineRule="exact"/>
              <w:jc w:val="center"/>
            </w:pPr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 w14:paraId="6C904C3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5721710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REQ-SAF-001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4EB7E5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LLM重试机制</w:t>
            </w:r>
          </w:p>
        </w:tc>
        <w:tc>
          <w:tcPr>
            <w:tcW w:w="89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95A3B3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测试</w:t>
            </w:r>
          </w:p>
        </w:tc>
        <w:tc>
          <w:tcPr>
            <w:tcW w:w="5585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59EEA52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模拟LLM API不可用，验证系统进行3次重试后返回明确的错误提示；验证系统进程未异常终止</w:t>
            </w:r>
          </w:p>
        </w:tc>
      </w:tr>
      <w:tr w14:paraId="536C08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C8C0B4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5BACC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连接池超时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212BCBE6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分析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2839FB57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分析Druid连接池配置参数（maxWait=60000ms），验证连接池耗尽时的超时行为</w:t>
            </w:r>
          </w:p>
        </w:tc>
      </w:tr>
      <w:tr w14:paraId="1BC9309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96C1E5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96C99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日志轮转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44E7ED8B">
            <w:pPr>
              <w:spacing w:line="500" w:lineRule="exact"/>
              <w:jc w:val="center"/>
            </w:pPr>
            <w:r>
              <w:rPr>
                <w:rFonts w:ascii="宋体" w:hAnsi="宋体" w:eastAsia="宋体"/>
                <w:sz w:val="28"/>
              </w:rPr>
              <w:t>审查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090BDAC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sz w:val="28"/>
                <w:lang w:eastAsia="zh-CN"/>
              </w:rPr>
              <w:t>审查算法服务日志配置，验证单文件上限10MB、保留5份备份的轮转策略</w:t>
            </w:r>
          </w:p>
        </w:tc>
      </w:tr>
    </w:tbl>
    <w:p w14:paraId="105A3181">
      <w:pPr>
        <w:pStyle w:val="5"/>
      </w:pPr>
      <w:bookmarkStart w:id="66" w:name="_Toc11474"/>
      <w:r>
        <w:t>环境适应性需求的合格性规定</w:t>
      </w:r>
      <w:bookmarkEnd w:id="66"/>
    </w:p>
    <w:p w14:paraId="6F29E61F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表4-9 环境适应性需求合格性规定表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492"/>
        <w:gridCol w:w="804"/>
        <w:gridCol w:w="5097"/>
      </w:tblGrid>
      <w:tr w14:paraId="77F786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56E1F4F">
            <w:pPr>
              <w:pStyle w:val="179"/>
            </w:pPr>
            <w: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CB3F0D7">
            <w:pPr>
              <w:pStyle w:val="179"/>
            </w:pPr>
            <w:r>
              <w:t>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E2B4B75">
            <w:pPr>
              <w:pStyle w:val="179"/>
            </w:pPr>
            <w:r>
              <w:t>检验方法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DFAC229">
            <w:pPr>
              <w:pStyle w:val="179"/>
            </w:pPr>
            <w:r>
              <w:t>检验内容</w:t>
            </w:r>
          </w:p>
        </w:tc>
      </w:tr>
      <w:tr w14:paraId="3B49BA4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DDF3EF2">
            <w:pPr>
              <w:pStyle w:val="179"/>
            </w:pPr>
            <w:r>
              <w:rPr>
                <w:rFonts w:ascii="宋体" w:hAnsi="宋体" w:eastAsia="宋体"/>
              </w:rPr>
              <w:t>REQ-ENV-001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87EC506">
            <w:pPr>
              <w:pStyle w:val="179"/>
            </w:pPr>
            <w:r>
              <w:rPr>
                <w:rFonts w:ascii="宋体" w:hAnsi="宋体" w:eastAsia="宋体"/>
              </w:rPr>
              <w:t>Docker部署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2593B71">
            <w:pPr>
              <w:pStyle w:val="179"/>
            </w:pPr>
            <w:r>
              <w:rPr>
                <w:rFonts w:ascii="宋体" w:hAnsi="宋体" w:eastAsia="宋体"/>
              </w:rPr>
              <w:t>演示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44A23BC">
            <w:pPr>
              <w:pStyle w:val="179"/>
            </w:pPr>
            <w:r>
              <w:rPr>
                <w:rFonts w:ascii="宋体" w:hAnsi="宋体" w:eastAsia="宋体"/>
              </w:rPr>
              <w:t>执行docker-compose up -d，演示MySQL、MinIO、算法服务和Nginx容器正常启动并提供服务</w:t>
            </w:r>
          </w:p>
        </w:tc>
      </w:tr>
      <w:tr w14:paraId="1921D3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7C7E4E">
            <w:pPr>
              <w:pStyle w:val="179"/>
            </w:pPr>
            <w:r>
              <w:rPr>
                <w:rFonts w:ascii="宋体" w:hAnsi="宋体" w:eastAsia="宋体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62C82">
            <w:pPr>
              <w:pStyle w:val="179"/>
            </w:pPr>
            <w:r>
              <w:rPr>
                <w:rFonts w:ascii="宋体" w:hAnsi="宋体" w:eastAsia="宋体"/>
              </w:rPr>
              <w:t>Screen进程管理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65D95">
            <w:pPr>
              <w:pStyle w:val="179"/>
            </w:pPr>
            <w:r>
              <w:rPr>
                <w:rFonts w:ascii="宋体" w:hAnsi="宋体" w:eastAsia="宋体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0D540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通过screen启动后端JAR包后断开SSH，重新连接验证服务仍在运行</w:t>
            </w:r>
          </w:p>
        </w:tc>
      </w:tr>
      <w:tr w14:paraId="2C92EC6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CD6ACB">
            <w:pPr>
              <w:pStyle w:val="179"/>
            </w:pPr>
            <w:r>
              <w:rPr>
                <w:rFonts w:ascii="宋体" w:hAnsi="宋体" w:eastAsia="宋体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6D334">
            <w:pPr>
              <w:pStyle w:val="179"/>
            </w:pPr>
            <w:r>
              <w:rPr>
                <w:rFonts w:ascii="宋体" w:hAnsi="宋体" w:eastAsia="宋体"/>
              </w:rPr>
              <w:t>无sudo部署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1231E">
            <w:pPr>
              <w:pStyle w:val="179"/>
            </w:pPr>
            <w:r>
              <w:rPr>
                <w:rFonts w:ascii="宋体" w:hAnsi="宋体" w:eastAsia="宋体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D1CB3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在无sudo权限的用户账户下执行部署脚本，演示系统成功启动</w:t>
            </w:r>
          </w:p>
        </w:tc>
      </w:tr>
    </w:tbl>
    <w:p w14:paraId="1B84CC92">
      <w:pPr>
        <w:pStyle w:val="5"/>
      </w:pPr>
      <w:bookmarkStart w:id="67" w:name="_Toc30208"/>
      <w:r>
        <w:t>其他质量特性的合格性规定</w:t>
      </w:r>
      <w:bookmarkEnd w:id="67"/>
    </w:p>
    <w:p w14:paraId="50A8AEA4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表4-10 质量特性合格性规定表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1636"/>
        <w:gridCol w:w="1027"/>
        <w:gridCol w:w="4876"/>
      </w:tblGrid>
      <w:tr w14:paraId="56E3C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240ACDB">
            <w:pPr>
              <w:pStyle w:val="179"/>
            </w:pPr>
            <w: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6344140">
            <w:pPr>
              <w:pStyle w:val="179"/>
            </w:pPr>
            <w:r>
              <w:t>需求名称</w:t>
            </w:r>
          </w:p>
        </w:tc>
        <w:tc>
          <w:tcPr>
            <w:tcW w:w="1027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DB7F91D">
            <w:pPr>
              <w:pStyle w:val="179"/>
            </w:pPr>
            <w:r>
              <w:t>检验方法</w:t>
            </w:r>
          </w:p>
        </w:tc>
        <w:tc>
          <w:tcPr>
            <w:tcW w:w="487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5DC7E3D">
            <w:pPr>
              <w:pStyle w:val="179"/>
            </w:pPr>
            <w:r>
              <w:t>检验内容</w:t>
            </w:r>
          </w:p>
        </w:tc>
      </w:tr>
      <w:tr w14:paraId="5603B5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B44C145">
            <w:pPr>
              <w:pStyle w:val="179"/>
            </w:pPr>
            <w:r>
              <w:rPr>
                <w:rFonts w:ascii="宋体" w:hAnsi="宋体" w:eastAsia="宋体"/>
              </w:rPr>
              <w:t>REQ-QA-001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7B78129">
            <w:pPr>
              <w:pStyle w:val="179"/>
            </w:pPr>
            <w:r>
              <w:rPr>
                <w:rFonts w:ascii="宋体" w:hAnsi="宋体" w:eastAsia="宋体"/>
              </w:rPr>
              <w:t>分层架构</w:t>
            </w:r>
          </w:p>
        </w:tc>
        <w:tc>
          <w:tcPr>
            <w:tcW w:w="1027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5E2B691">
            <w:pPr>
              <w:pStyle w:val="179"/>
            </w:pPr>
            <w:r>
              <w:rPr>
                <w:rFonts w:ascii="宋体" w:hAnsi="宋体" w:eastAsia="宋体"/>
              </w:rPr>
              <w:t>审查</w:t>
            </w:r>
          </w:p>
        </w:tc>
        <w:tc>
          <w:tcPr>
            <w:tcW w:w="487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582CD1E">
            <w:pPr>
              <w:pStyle w:val="179"/>
            </w:pPr>
            <w:r>
              <w:rPr>
                <w:rFonts w:ascii="宋体" w:hAnsi="宋体" w:eastAsia="宋体"/>
              </w:rPr>
              <w:t>审查源代码目录结构，验证Controller、Service、Mapper三层划分清晰，无跨层调用</w:t>
            </w:r>
          </w:p>
        </w:tc>
      </w:tr>
      <w:tr w14:paraId="23C8B3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64C170">
            <w:pPr>
              <w:pStyle w:val="179"/>
            </w:pPr>
            <w:r>
              <w:rPr>
                <w:rFonts w:ascii="宋体" w:hAnsi="宋体" w:eastAsia="宋体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DE3F2">
            <w:pPr>
              <w:pStyle w:val="179"/>
            </w:pPr>
            <w:r>
              <w:rPr>
                <w:rFonts w:ascii="宋体" w:hAnsi="宋体" w:eastAsia="宋体"/>
              </w:rPr>
              <w:t>健康检查端点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6FFE70DC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0F3C9FBC">
            <w:pPr>
              <w:pStyle w:val="179"/>
            </w:pPr>
            <w:r>
              <w:rPr>
                <w:rFonts w:ascii="宋体" w:hAnsi="宋体" w:eastAsia="宋体"/>
              </w:rPr>
              <w:t>调用GET /actuator/health，验证返回系统健康状态</w:t>
            </w:r>
          </w:p>
        </w:tc>
      </w:tr>
      <w:tr w14:paraId="394BA4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A8BA1D">
            <w:pPr>
              <w:pStyle w:val="179"/>
            </w:pPr>
            <w:r>
              <w:rPr>
                <w:rFonts w:ascii="宋体" w:hAnsi="宋体" w:eastAsia="宋体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8D769">
            <w:pPr>
              <w:pStyle w:val="179"/>
            </w:pPr>
            <w:r>
              <w:rPr>
                <w:rFonts w:ascii="宋体" w:hAnsi="宋体" w:eastAsia="宋体"/>
              </w:rPr>
              <w:t>Druid监控面板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296C87B3">
            <w:pPr>
              <w:pStyle w:val="179"/>
            </w:pPr>
            <w:r>
              <w:rPr>
                <w:rFonts w:ascii="宋体" w:hAnsi="宋体" w:eastAsia="宋体"/>
              </w:rPr>
              <w:t>演示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439EAC7A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访问/druid管理页面，演示SQL统计和慢查询分析功能</w:t>
            </w:r>
          </w:p>
        </w:tc>
      </w:tr>
      <w:tr w14:paraId="15BB45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04F0CD">
            <w:pPr>
              <w:pStyle w:val="179"/>
            </w:pPr>
            <w:r>
              <w:rPr>
                <w:rFonts w:ascii="宋体" w:hAnsi="宋体" w:eastAsia="宋体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6A41E">
            <w:pPr>
              <w:pStyle w:val="179"/>
            </w:pPr>
            <w:r>
              <w:rPr>
                <w:rFonts w:ascii="宋体" w:hAnsi="宋体" w:eastAsia="宋体"/>
              </w:rPr>
              <w:t>keepAlive缓存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7C22DCD9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607F7BBF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在报文列表页设置筛选条件后切换到其他页面再返回，验证查询状态和滚动位置保持不变</w:t>
            </w:r>
          </w:p>
        </w:tc>
      </w:tr>
      <w:tr w14:paraId="5B2D3E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69D80C">
            <w:pPr>
              <w:pStyle w:val="179"/>
            </w:pPr>
            <w:r>
              <w:rPr>
                <w:rFonts w:ascii="宋体" w:hAnsi="宋体" w:eastAsia="宋体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2198E">
            <w:pPr>
              <w:pStyle w:val="179"/>
            </w:pPr>
            <w:r>
              <w:rPr>
                <w:rFonts w:ascii="宋体" w:hAnsi="宋体" w:eastAsia="宋体"/>
              </w:rPr>
              <w:t>加载动画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66EB2437">
            <w:pPr>
              <w:pStyle w:val="179"/>
            </w:pPr>
            <w:r>
              <w:rPr>
                <w:rFonts w:ascii="宋体" w:hAnsi="宋体" w:eastAsia="宋体"/>
              </w:rPr>
              <w:t>演示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65D944B2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执行属性抽取操作，演示加载动画和军事名言轮播效果</w:t>
            </w:r>
          </w:p>
        </w:tc>
      </w:tr>
      <w:tr w14:paraId="4CA623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B15274">
            <w:pPr>
              <w:pStyle w:val="179"/>
            </w:pPr>
            <w:r>
              <w:rPr>
                <w:rFonts w:ascii="宋体" w:hAnsi="宋体" w:eastAsia="宋体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52A05">
            <w:pPr>
              <w:pStyle w:val="179"/>
            </w:pPr>
            <w:r>
              <w:rPr>
                <w:rFonts w:ascii="宋体" w:hAnsi="宋体" w:eastAsia="宋体"/>
              </w:rPr>
              <w:t>抽取结果缓存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5319E1A6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22F2835C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对同一报文执行两次抽取（force=false），验证第二次直接返回缓存且响应时间不超过1秒</w:t>
            </w:r>
          </w:p>
        </w:tc>
      </w:tr>
      <w:tr w14:paraId="56C3D3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9AD61B">
            <w:pPr>
              <w:pStyle w:val="179"/>
            </w:pPr>
            <w:r>
              <w:rPr>
                <w:rFonts w:ascii="宋体" w:hAnsi="宋体" w:eastAsia="宋体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4885F">
            <w:pPr>
              <w:pStyle w:val="179"/>
            </w:pPr>
            <w:r>
              <w:rPr>
                <w:rFonts w:ascii="宋体" w:hAnsi="宋体" w:eastAsia="宋体"/>
              </w:rPr>
              <w:t>三重JSON解析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5DC0980D">
            <w:pPr>
              <w:pStyle w:val="179"/>
            </w:pPr>
            <w:r>
              <w:rPr>
                <w:rFonts w:ascii="宋体" w:hAnsi="宋体" w:eastAsia="宋体"/>
              </w:rPr>
              <w:t>分析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40960829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分析算法服务源代码中的JSON解析逻辑，验证实现了直接解析、代码块提取和花括号计数三种策略</w:t>
            </w:r>
          </w:p>
        </w:tc>
      </w:tr>
    </w:tbl>
    <w:p w14:paraId="31A04CB0">
      <w:pPr>
        <w:pStyle w:val="5"/>
      </w:pPr>
      <w:bookmarkStart w:id="68" w:name="_Toc6648"/>
      <w:r>
        <w:t>设计和实现约束的合格性规定</w:t>
      </w:r>
      <w:bookmarkEnd w:id="68"/>
    </w:p>
    <w:p w14:paraId="6DAADC25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表4-11 设计和实现约束合格性规定表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205"/>
        <w:gridCol w:w="818"/>
        <w:gridCol w:w="5353"/>
      </w:tblGrid>
      <w:tr w14:paraId="3B04897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ECC59F9">
            <w:pPr>
              <w:pStyle w:val="179"/>
            </w:pPr>
            <w: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0A479E8">
            <w:pPr>
              <w:pStyle w:val="179"/>
            </w:pPr>
            <w:r>
              <w:t>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0E56199">
            <w:pPr>
              <w:pStyle w:val="179"/>
            </w:pPr>
            <w:r>
              <w:t>检验方法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ADDD36B">
            <w:pPr>
              <w:pStyle w:val="179"/>
            </w:pPr>
            <w:r>
              <w:t>检验内容</w:t>
            </w:r>
          </w:p>
        </w:tc>
      </w:tr>
      <w:tr w14:paraId="4C3251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81B3D2E">
            <w:pPr>
              <w:pStyle w:val="179"/>
            </w:pPr>
            <w:r>
              <w:rPr>
                <w:rFonts w:ascii="宋体" w:hAnsi="宋体" w:eastAsia="宋体"/>
              </w:rPr>
              <w:t>REQ-CON-001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806CD1B">
            <w:pPr>
              <w:pStyle w:val="179"/>
            </w:pPr>
            <w:r>
              <w:rPr>
                <w:rFonts w:ascii="宋体" w:hAnsi="宋体" w:eastAsia="宋体"/>
              </w:rPr>
              <w:t>前端框架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7F72B8D">
            <w:pPr>
              <w:pStyle w:val="179"/>
            </w:pPr>
            <w:r>
              <w:rPr>
                <w:rFonts w:ascii="宋体" w:hAnsi="宋体" w:eastAsia="宋体"/>
              </w:rPr>
              <w:t>审查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04E702E">
            <w:pPr>
              <w:pStyle w:val="179"/>
            </w:pPr>
            <w:r>
              <w:rPr>
                <w:rFonts w:ascii="宋体" w:hAnsi="宋体" w:eastAsia="宋体"/>
              </w:rPr>
              <w:t>审查package.json，验证使用Vue 3和Element Plus</w:t>
            </w:r>
          </w:p>
        </w:tc>
      </w:tr>
      <w:tr w14:paraId="48AD7D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781A8E">
            <w:pPr>
              <w:pStyle w:val="179"/>
            </w:pPr>
            <w:r>
              <w:rPr>
                <w:rFonts w:ascii="宋体" w:hAnsi="宋体" w:eastAsia="宋体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F9C91">
            <w:pPr>
              <w:pStyle w:val="179"/>
            </w:pPr>
            <w:r>
              <w:rPr>
                <w:rFonts w:ascii="宋体" w:hAnsi="宋体" w:eastAsia="宋体"/>
              </w:rPr>
              <w:t>后端框架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63E7F">
            <w:pPr>
              <w:pStyle w:val="179"/>
            </w:pPr>
            <w:r>
              <w:rPr>
                <w:rFonts w:ascii="宋体" w:hAnsi="宋体" w:eastAsia="宋体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83D1D">
            <w:pPr>
              <w:pStyle w:val="179"/>
            </w:pPr>
            <w:r>
              <w:rPr>
                <w:rFonts w:ascii="宋体" w:hAnsi="宋体" w:eastAsia="宋体"/>
              </w:rPr>
              <w:t>审查pom.xml，验证使用Spring Boot 2.7.x和MyBatis</w:t>
            </w:r>
          </w:p>
        </w:tc>
      </w:tr>
      <w:tr w14:paraId="1AB966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B3343E">
            <w:pPr>
              <w:pStyle w:val="179"/>
            </w:pPr>
            <w:r>
              <w:rPr>
                <w:rFonts w:ascii="宋体" w:hAnsi="宋体" w:eastAsia="宋体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80B95">
            <w:pPr>
              <w:pStyle w:val="179"/>
            </w:pPr>
            <w:r>
              <w:rPr>
                <w:rFonts w:ascii="宋体" w:hAnsi="宋体" w:eastAsia="宋体"/>
              </w:rPr>
              <w:t>算法框架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143E6">
            <w:pPr>
              <w:pStyle w:val="179"/>
            </w:pPr>
            <w:r>
              <w:rPr>
                <w:rFonts w:ascii="宋体" w:hAnsi="宋体" w:eastAsia="宋体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69045">
            <w:pPr>
              <w:pStyle w:val="179"/>
            </w:pPr>
            <w:r>
              <w:rPr>
                <w:rFonts w:ascii="宋体" w:hAnsi="宋体" w:eastAsia="宋体"/>
              </w:rPr>
              <w:t>审查requirements.txt或import语句，验证使用Flask和OpenAI SDK</w:t>
            </w:r>
          </w:p>
        </w:tc>
      </w:tr>
      <w:tr w14:paraId="540AD8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8B2461">
            <w:pPr>
              <w:pStyle w:val="179"/>
            </w:pPr>
            <w:r>
              <w:rPr>
                <w:rFonts w:ascii="宋体" w:hAnsi="宋体" w:eastAsia="宋体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F8C48">
            <w:pPr>
              <w:pStyle w:val="179"/>
            </w:pPr>
            <w:r>
              <w:rPr>
                <w:rFonts w:ascii="宋体" w:hAnsi="宋体" w:eastAsia="宋体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58757">
            <w:pPr>
              <w:pStyle w:val="179"/>
            </w:pPr>
            <w:r>
              <w:rPr>
                <w:rFonts w:ascii="宋体" w:hAnsi="宋体" w:eastAsia="宋体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5DEA3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审查数据库版本和表设计，验证使用MySQL 8.0和JSON字段存储</w:t>
            </w:r>
          </w:p>
        </w:tc>
      </w:tr>
      <w:tr w14:paraId="50D390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1BA774">
            <w:pPr>
              <w:pStyle w:val="179"/>
            </w:pPr>
            <w:r>
              <w:rPr>
                <w:rFonts w:ascii="宋体" w:hAnsi="宋体" w:eastAsia="宋体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3D90C">
            <w:pPr>
              <w:pStyle w:val="179"/>
            </w:pPr>
            <w:r>
              <w:rPr>
                <w:rFonts w:ascii="宋体" w:hAnsi="宋体" w:eastAsia="宋体"/>
              </w:rPr>
              <w:t>统一响应格式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A54E8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84748">
            <w:pPr>
              <w:pStyle w:val="179"/>
            </w:pPr>
            <w:r>
              <w:rPr>
                <w:rFonts w:ascii="宋体" w:hAnsi="宋体" w:eastAsia="宋体"/>
              </w:rPr>
              <w:t>调用多个API端点，验证所有响应均采用ResultVO格式（code, data, msg）</w:t>
            </w:r>
          </w:p>
        </w:tc>
      </w:tr>
      <w:tr w14:paraId="021DF4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6943ED">
            <w:pPr>
              <w:pStyle w:val="179"/>
            </w:pPr>
            <w:r>
              <w:rPr>
                <w:rFonts w:ascii="宋体" w:hAnsi="宋体" w:eastAsia="宋体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FCC8A">
            <w:pPr>
              <w:pStyle w:val="179"/>
            </w:pPr>
            <w:r>
              <w:rPr>
                <w:rFonts w:ascii="宋体" w:hAnsi="宋体" w:eastAsia="宋体"/>
              </w:rPr>
              <w:t>JSON传输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6A41F">
            <w:pPr>
              <w:pStyle w:val="179"/>
            </w:pPr>
            <w:r>
              <w:rPr>
                <w:rFonts w:ascii="宋体" w:hAnsi="宋体" w:eastAsia="宋体"/>
              </w:rPr>
              <w:t>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318DF">
            <w:pPr>
              <w:pStyle w:val="179"/>
            </w:pPr>
            <w:r>
              <w:rPr>
                <w:rFonts w:ascii="宋体" w:hAnsi="宋体" w:eastAsia="宋体"/>
              </w:rPr>
              <w:t>分析前后端请求/响应的Content-Type，验证数据传输格式为application/json</w:t>
            </w:r>
          </w:p>
        </w:tc>
      </w:tr>
    </w:tbl>
    <w:p w14:paraId="522C97DE">
      <w:pPr>
        <w:pStyle w:val="5"/>
      </w:pPr>
      <w:bookmarkStart w:id="69" w:name="_Toc4215"/>
      <w:r>
        <w:t>人员相关需求的合格性规定</w:t>
      </w:r>
      <w:bookmarkEnd w:id="69"/>
    </w:p>
    <w:p w14:paraId="13CB0ABA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表4-12 人员相关需求合格性规定表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AC1F06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F673B56">
            <w:pPr>
              <w:pStyle w:val="179"/>
            </w:pPr>
            <w:r>
              <w:t>需求编号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65C542A">
            <w:pPr>
              <w:pStyle w:val="179"/>
            </w:pPr>
            <w:r>
              <w:t>需求名称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F15CE42">
            <w:pPr>
              <w:pStyle w:val="179"/>
            </w:pPr>
            <w:r>
              <w:t>检验方法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296B59D">
            <w:pPr>
              <w:pStyle w:val="179"/>
            </w:pPr>
            <w:r>
              <w:t>检验内容</w:t>
            </w:r>
          </w:p>
        </w:tc>
      </w:tr>
      <w:tr w14:paraId="7715816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D313568">
            <w:pPr>
              <w:pStyle w:val="179"/>
            </w:pPr>
            <w:r>
              <w:rPr>
                <w:rFonts w:ascii="宋体" w:hAnsi="宋体" w:eastAsia="宋体"/>
              </w:rPr>
              <w:t>REQ-PER-001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3DA9CEA">
            <w:pPr>
              <w:pStyle w:val="179"/>
            </w:pPr>
            <w:r>
              <w:rPr>
                <w:rFonts w:ascii="宋体" w:hAnsi="宋体" w:eastAsia="宋体"/>
              </w:rPr>
              <w:t>登录界面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4C29773">
            <w:pPr>
              <w:pStyle w:val="179"/>
            </w:pPr>
            <w:r>
              <w:rPr>
                <w:rFonts w:ascii="宋体" w:hAnsi="宋体" w:eastAsia="宋体"/>
              </w:rPr>
              <w:t>演示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838D378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演示登录页面的用户名密码输入和登录流程</w:t>
            </w:r>
          </w:p>
        </w:tc>
      </w:tr>
      <w:tr w14:paraId="5070EB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F113777">
            <w:pPr>
              <w:pStyle w:val="179"/>
            </w:pPr>
            <w:r>
              <w:rPr>
                <w:rFonts w:ascii="宋体" w:hAnsi="宋体" w:eastAsia="宋体"/>
              </w:rPr>
              <w:t>REQ-PER-002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2897FD0">
            <w:pPr>
              <w:pStyle w:val="179"/>
            </w:pPr>
            <w:r>
              <w:rPr>
                <w:rFonts w:ascii="宋体" w:hAnsi="宋体" w:eastAsia="宋体"/>
              </w:rPr>
              <w:t>中文界面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FF90F27">
            <w:pPr>
              <w:pStyle w:val="179"/>
            </w:pPr>
            <w:r>
              <w:rPr>
                <w:rFonts w:ascii="宋体" w:hAnsi="宋体" w:eastAsia="宋体"/>
              </w:rPr>
              <w:t>审查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0C714AC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审查前端页面文案，验证操作界面全部为中文</w:t>
            </w:r>
          </w:p>
        </w:tc>
      </w:tr>
      <w:tr w14:paraId="6FB5A3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70AE948">
            <w:pPr>
              <w:pStyle w:val="179"/>
            </w:pPr>
            <w:r>
              <w:rPr>
                <w:rFonts w:ascii="宋体" w:hAnsi="宋体" w:eastAsia="宋体"/>
              </w:rPr>
              <w:t>REQ-PER-003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8A43870">
            <w:pPr>
              <w:pStyle w:val="179"/>
            </w:pPr>
            <w:r>
              <w:rPr>
                <w:rFonts w:ascii="宋体" w:hAnsi="宋体" w:eastAsia="宋体"/>
              </w:rPr>
              <w:t>三栏布局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F15ECE3">
            <w:pPr>
              <w:pStyle w:val="179"/>
            </w:pPr>
            <w:r>
              <w:rPr>
                <w:rFonts w:ascii="宋体" w:hAnsi="宋体" w:eastAsia="宋体"/>
              </w:rPr>
              <w:t>演示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72DB641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演示报文列表页的分类目录树、报文列表、详情面板三栏布局</w:t>
            </w:r>
          </w:p>
        </w:tc>
      </w:tr>
    </w:tbl>
    <w:p w14:paraId="26589356">
      <w:pPr>
        <w:pStyle w:val="5"/>
      </w:pPr>
      <w:bookmarkStart w:id="70" w:name="_Toc8952"/>
      <w:r>
        <w:t>软件保障需求的合格性规定</w:t>
      </w:r>
      <w:bookmarkEnd w:id="70"/>
    </w:p>
    <w:p w14:paraId="2F190AE8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表4-13 软件保障需求合格性规定表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1065"/>
        <w:gridCol w:w="837"/>
        <w:gridCol w:w="5452"/>
      </w:tblGrid>
      <w:tr w14:paraId="317941A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EC436C0">
            <w:pPr>
              <w:pStyle w:val="179"/>
            </w:pPr>
            <w: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8756719">
            <w:pPr>
              <w:pStyle w:val="179"/>
            </w:pPr>
            <w:r>
              <w:t>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B0113F5">
            <w:pPr>
              <w:pStyle w:val="179"/>
            </w:pPr>
            <w:r>
              <w:t>检验方法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3676ACF">
            <w:pPr>
              <w:pStyle w:val="179"/>
            </w:pPr>
            <w:r>
              <w:t>检验内容</w:t>
            </w:r>
          </w:p>
        </w:tc>
      </w:tr>
      <w:tr w14:paraId="4D6AA1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3D8247F">
            <w:pPr>
              <w:pStyle w:val="179"/>
            </w:pPr>
            <w:r>
              <w:rPr>
                <w:rFonts w:ascii="宋体" w:hAnsi="宋体" w:eastAsia="宋体"/>
              </w:rPr>
              <w:t>REQ-SUP-001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5FCCF89">
            <w:pPr>
              <w:pStyle w:val="179"/>
            </w:pPr>
            <w:r>
              <w:rPr>
                <w:rFonts w:ascii="宋体" w:hAnsi="宋体" w:eastAsia="宋体"/>
              </w:rPr>
              <w:t>一键部署脚本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EB2ABD6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7770E41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在全新环境执行setup.sh，验证自动完成环境检测、服务分发、容器启动和健康检查</w:t>
            </w:r>
          </w:p>
        </w:tc>
      </w:tr>
      <w:tr w14:paraId="796DE8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C12182">
            <w:pPr>
              <w:pStyle w:val="179"/>
            </w:pPr>
            <w:r>
              <w:rPr>
                <w:rFonts w:ascii="宋体" w:hAnsi="宋体" w:eastAsia="宋体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F3273">
            <w:pPr>
              <w:pStyle w:val="179"/>
            </w:pPr>
            <w:r>
              <w:rPr>
                <w:rFonts w:ascii="宋体" w:hAnsi="宋体" w:eastAsia="宋体"/>
              </w:rPr>
              <w:t>运维脚本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F1E6D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EFB5C">
            <w:pPr>
              <w:pStyle w:val="179"/>
            </w:pPr>
            <w:r>
              <w:rPr>
                <w:rFonts w:ascii="宋体" w:hAnsi="宋体" w:eastAsia="宋体"/>
              </w:rPr>
              <w:t>分别执行start.sh、stop.sh、restart.sh，验证服务正确启动、停止和重启</w:t>
            </w:r>
          </w:p>
        </w:tc>
      </w:tr>
      <w:tr w14:paraId="4C1E3A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781FDD">
            <w:pPr>
              <w:pStyle w:val="179"/>
            </w:pPr>
            <w:r>
              <w:rPr>
                <w:rFonts w:ascii="宋体" w:hAnsi="宋体" w:eastAsia="宋体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B204E">
            <w:pPr>
              <w:pStyle w:val="179"/>
            </w:pPr>
            <w:r>
              <w:rPr>
                <w:rFonts w:ascii="宋体" w:hAnsi="宋体" w:eastAsia="宋体"/>
              </w:rPr>
              <w:t>日志查看脚本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2FA99">
            <w:pPr>
              <w:pStyle w:val="179"/>
            </w:pPr>
            <w:r>
              <w:rPr>
                <w:rFonts w:ascii="宋体" w:hAnsi="宋体" w:eastAsia="宋体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48424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执行logs.sh，演示交互式选择查看不同服务日志</w:t>
            </w:r>
          </w:p>
        </w:tc>
      </w:tr>
    </w:tbl>
    <w:p w14:paraId="3EBC45B9">
      <w:pPr>
        <w:pStyle w:val="5"/>
      </w:pPr>
      <w:bookmarkStart w:id="71" w:name="_Toc29158"/>
      <w:r>
        <w:t>包装需求的合格性规定</w:t>
      </w:r>
      <w:bookmarkEnd w:id="71"/>
    </w:p>
    <w:p w14:paraId="57CBA11F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表4-14 包装需求合格性规定表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1182"/>
        <w:gridCol w:w="908"/>
        <w:gridCol w:w="5182"/>
      </w:tblGrid>
      <w:tr w14:paraId="35F252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F11713">
            <w:pPr>
              <w:pStyle w:val="179"/>
            </w:pPr>
            <w:r>
              <w:t>需求编号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F148F">
            <w:pPr>
              <w:pStyle w:val="179"/>
            </w:pPr>
            <w:r>
              <w:t>需求名称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497ED">
            <w:pPr>
              <w:pStyle w:val="179"/>
            </w:pPr>
            <w:r>
              <w:t>检验方法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5412D">
            <w:pPr>
              <w:pStyle w:val="179"/>
            </w:pPr>
            <w:r>
              <w:t>检验内容</w:t>
            </w:r>
          </w:p>
        </w:tc>
      </w:tr>
      <w:tr w14:paraId="294608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58F149">
            <w:pPr>
              <w:pStyle w:val="179"/>
            </w:pPr>
            <w:r>
              <w:rPr>
                <w:rFonts w:ascii="宋体" w:hAnsi="宋体" w:eastAsia="宋体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D4E97">
            <w:pPr>
              <w:pStyle w:val="179"/>
            </w:pPr>
            <w:r>
              <w:rPr>
                <w:rFonts w:ascii="宋体" w:hAnsi="宋体" w:eastAsia="宋体"/>
              </w:rPr>
              <w:t>部署包完整性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CE53A">
            <w:pPr>
              <w:pStyle w:val="179"/>
            </w:pPr>
            <w:r>
              <w:rPr>
                <w:rFonts w:ascii="宋体" w:hAnsi="宋体" w:eastAsia="宋体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2AAFB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审查deploy目录内容，验证包含配置文件、脚本、构建产物和迁移数据</w:t>
            </w:r>
          </w:p>
        </w:tc>
      </w:tr>
      <w:tr w14:paraId="4F6CE3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C2A086">
            <w:pPr>
              <w:pStyle w:val="179"/>
            </w:pPr>
            <w:r>
              <w:rPr>
                <w:rFonts w:ascii="宋体" w:hAnsi="宋体" w:eastAsia="宋体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52154">
            <w:pPr>
              <w:pStyle w:val="179"/>
            </w:pPr>
            <w:r>
              <w:rPr>
                <w:rFonts w:ascii="宋体" w:hAnsi="宋体" w:eastAsia="宋体"/>
              </w:rPr>
              <w:t>前端构建产物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C55AD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FB69A">
            <w:pPr>
              <w:pStyle w:val="179"/>
            </w:pPr>
            <w:r>
              <w:rPr>
                <w:rFonts w:ascii="宋体" w:hAnsi="宋体" w:eastAsia="宋体"/>
              </w:rPr>
              <w:t>执行npm run build，验证输出dist目录且内容完整</w:t>
            </w:r>
          </w:p>
        </w:tc>
      </w:tr>
      <w:tr w14:paraId="2C474C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4E360C">
            <w:pPr>
              <w:pStyle w:val="179"/>
            </w:pPr>
            <w:r>
              <w:rPr>
                <w:rFonts w:ascii="宋体" w:hAnsi="宋体" w:eastAsia="宋体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C2E2C">
            <w:pPr>
              <w:pStyle w:val="179"/>
            </w:pPr>
            <w:r>
              <w:rPr>
                <w:rFonts w:ascii="宋体" w:hAnsi="宋体" w:eastAsia="宋体"/>
              </w:rPr>
              <w:t>后端构建产物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41039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F240F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执行mvn package，验证输出单个可执行JAR文件</w:t>
            </w:r>
          </w:p>
        </w:tc>
      </w:tr>
    </w:tbl>
    <w:p w14:paraId="46612B00">
      <w:pPr>
        <w:pStyle w:val="5"/>
      </w:pPr>
      <w:bookmarkStart w:id="72" w:name="_Toc30838"/>
      <w:r>
        <w:t>其他需求的合格性规定</w:t>
      </w:r>
      <w:bookmarkEnd w:id="72"/>
    </w:p>
    <w:p w14:paraId="18BB7578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表4-15 其他需求合格性规定表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689"/>
        <w:gridCol w:w="849"/>
        <w:gridCol w:w="4803"/>
      </w:tblGrid>
      <w:tr w14:paraId="6ED0F54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A964798">
            <w:pPr>
              <w:pStyle w:val="179"/>
            </w:pPr>
            <w: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2458B9B">
            <w:pPr>
              <w:pStyle w:val="179"/>
            </w:pPr>
            <w:r>
              <w:t>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10976AC">
            <w:pPr>
              <w:pStyle w:val="179"/>
            </w:pPr>
            <w:r>
              <w:t>检验方法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31A9B9F">
            <w:pPr>
              <w:pStyle w:val="179"/>
            </w:pPr>
            <w:r>
              <w:t>检验内容</w:t>
            </w:r>
          </w:p>
        </w:tc>
      </w:tr>
      <w:tr w14:paraId="01DD4A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15DBE4A">
            <w:pPr>
              <w:pStyle w:val="179"/>
            </w:pPr>
            <w:r>
              <w:rPr>
                <w:rFonts w:ascii="宋体" w:hAnsi="宋体" w:eastAsia="宋体"/>
              </w:rPr>
              <w:t>REQ-OTH-001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45A0A80">
            <w:pPr>
              <w:pStyle w:val="179"/>
            </w:pPr>
            <w:r>
              <w:rPr>
                <w:rFonts w:ascii="宋体" w:hAnsi="宋体" w:eastAsia="宋体"/>
              </w:rPr>
              <w:t>多编码文件读取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D51C6BC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5420C43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分别导入UTF-8、GBK、GB2312、UTF-16编码的报文文件，验证解析结果正确</w:t>
            </w:r>
          </w:p>
        </w:tc>
      </w:tr>
      <w:tr w14:paraId="4D61181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8C2418">
            <w:pPr>
              <w:pStyle w:val="179"/>
            </w:pPr>
            <w:r>
              <w:rPr>
                <w:rFonts w:ascii="宋体" w:hAnsi="宋体" w:eastAsia="宋体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18357">
            <w:pPr>
              <w:pStyle w:val="179"/>
            </w:pPr>
            <w:r>
              <w:rPr>
                <w:rFonts w:ascii="宋体" w:hAnsi="宋体" w:eastAsia="宋体"/>
              </w:rPr>
              <w:t>图文报展示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86A30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E7526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查看图文报详情，验证图片通过MinIO地址拼接正确加载</w:t>
            </w:r>
          </w:p>
        </w:tc>
      </w:tr>
      <w:tr w14:paraId="07C1D2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E6B3D4">
            <w:pPr>
              <w:pStyle w:val="179"/>
            </w:pPr>
            <w:r>
              <w:rPr>
                <w:rFonts w:ascii="宋体" w:hAnsi="宋体" w:eastAsia="宋体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D94B2">
            <w:pPr>
              <w:pStyle w:val="179"/>
            </w:pPr>
            <w:r>
              <w:rPr>
                <w:rFonts w:ascii="宋体" w:hAnsi="宋体" w:eastAsia="宋体"/>
              </w:rPr>
              <w:t>Markdown渲染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E51D8">
            <w:pPr>
              <w:pStyle w:val="179"/>
            </w:pPr>
            <w:r>
              <w:rPr>
                <w:rFonts w:ascii="宋体" w:hAnsi="宋体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6BBDD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查看融合报告详情，验证Markdown内容通过Marked库正确渲染</w:t>
            </w:r>
          </w:p>
        </w:tc>
      </w:tr>
    </w:tbl>
    <w:p w14:paraId="31B32BFE">
      <w:pPr>
        <w:pStyle w:val="3"/>
      </w:pPr>
      <w:bookmarkStart w:id="73" w:name="_Toc13993"/>
      <w:r>
        <w:t>需求可追踪性</w:t>
      </w:r>
      <w:bookmarkEnd w:id="73"/>
    </w:p>
    <w:p w14:paraId="41AB7B2D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本章建立CSCI需求与系统需求之间的追踪关系，确保每项CSCI需求均可追踪到系统级需求来源，同时每项系统需求均有对应的CSCI需求加以落实。</w:t>
      </w:r>
    </w:p>
    <w:p w14:paraId="6AA14742">
      <w:pPr>
        <w:pStyle w:val="5"/>
      </w:pPr>
      <w:bookmarkStart w:id="74" w:name="_Toc17053"/>
      <w:r>
        <w:t>系统需求标识</w:t>
      </w:r>
      <w:bookmarkEnd w:id="74"/>
    </w:p>
    <w:p w14:paraId="4837ADFB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献微系统的系统级需求来源于系统框架说明（XW-SYS-001），各系统需求标识如下：</w:t>
      </w:r>
    </w:p>
    <w:p w14:paraId="1B1A4B74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表5-1 系统需求标识表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6977"/>
      </w:tblGrid>
      <w:tr w14:paraId="5FF85F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ACD6FBD">
            <w:pPr>
              <w:pStyle w:val="179"/>
            </w:pPr>
            <w:r>
              <w:t>系统需求编号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6449442">
            <w:pPr>
              <w:pStyle w:val="179"/>
            </w:pPr>
            <w:r>
              <w:t>需求描述</w:t>
            </w:r>
          </w:p>
        </w:tc>
      </w:tr>
      <w:tr w14:paraId="3995EF6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66EBC16">
            <w:pPr>
              <w:pStyle w:val="179"/>
            </w:pPr>
            <w:r>
              <w:rPr>
                <w:rFonts w:ascii="宋体" w:hAnsi="宋体" w:eastAsia="宋体"/>
              </w:rPr>
              <w:t>SYS-REQ-001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1328144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系统应提供军事情报报文的管理功能，包括查询、筛选、详情查看和数据导入</w:t>
            </w:r>
          </w:p>
        </w:tc>
      </w:tr>
      <w:tr w14:paraId="48DD3E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0E6397">
            <w:pPr>
              <w:pStyle w:val="179"/>
            </w:pPr>
            <w:r>
              <w:rPr>
                <w:rFonts w:ascii="宋体" w:hAnsi="宋体" w:eastAsia="宋体"/>
              </w:rPr>
              <w:t>SYS-REQ-002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F6687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系统应提供分类目录的管理功能，支持树形结构的增删操作</w:t>
            </w:r>
          </w:p>
        </w:tc>
      </w:tr>
      <w:tr w14:paraId="1097CE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B799FF">
            <w:pPr>
              <w:pStyle w:val="179"/>
            </w:pPr>
            <w:r>
              <w:rPr>
                <w:rFonts w:ascii="宋体" w:hAnsi="宋体" w:eastAsia="宋体"/>
              </w:rPr>
              <w:t>SYS-REQ-003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BB5BD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系统应提供基于大语言模型的事件属性抽取功能</w:t>
            </w:r>
          </w:p>
        </w:tc>
      </w:tr>
      <w:tr w14:paraId="59910C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EA4DF0">
            <w:pPr>
              <w:pStyle w:val="179"/>
            </w:pPr>
            <w:r>
              <w:rPr>
                <w:rFonts w:ascii="宋体" w:hAnsi="宋体" w:eastAsia="宋体"/>
              </w:rPr>
              <w:t>SYS-REQ-004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CC2FB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系统应提供多篇报文融合分析并生成综合报告的功能</w:t>
            </w:r>
          </w:p>
        </w:tc>
      </w:tr>
      <w:tr w14:paraId="760EFA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9475A6">
            <w:pPr>
              <w:pStyle w:val="179"/>
            </w:pPr>
            <w:r>
              <w:rPr>
                <w:rFonts w:ascii="宋体" w:hAnsi="宋体" w:eastAsia="宋体"/>
              </w:rPr>
              <w:t>SYS-REQ-005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232AD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系统应提供融合报告的保存、查询和导出功能</w:t>
            </w:r>
          </w:p>
        </w:tc>
      </w:tr>
      <w:tr w14:paraId="2B836A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B59048">
            <w:pPr>
              <w:pStyle w:val="179"/>
            </w:pPr>
            <w:r>
              <w:rPr>
                <w:rFonts w:ascii="宋体" w:hAnsi="宋体" w:eastAsia="宋体"/>
              </w:rPr>
              <w:t>SYS-REQ-006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CE469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系统应支持前后端分离的三层架构</w:t>
            </w:r>
          </w:p>
        </w:tc>
      </w:tr>
      <w:tr w14:paraId="0F241E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8E59D4">
            <w:pPr>
              <w:pStyle w:val="179"/>
            </w:pPr>
            <w:r>
              <w:rPr>
                <w:rFonts w:ascii="宋体" w:hAnsi="宋体" w:eastAsia="宋体"/>
              </w:rPr>
              <w:t>SYS-REQ-007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90D68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系统应具备保密性和访问控制能力</w:t>
            </w:r>
          </w:p>
        </w:tc>
      </w:tr>
      <w:tr w14:paraId="02EF62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A4BF89">
            <w:pPr>
              <w:pStyle w:val="179"/>
            </w:pPr>
            <w:r>
              <w:rPr>
                <w:rFonts w:ascii="宋体" w:hAnsi="宋体" w:eastAsia="宋体"/>
              </w:rPr>
              <w:t>SYS-REQ-008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4EC06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系统应支持容器化部署和运维管理</w:t>
            </w:r>
          </w:p>
        </w:tc>
      </w:tr>
      <w:tr w14:paraId="09EA81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9E89B8">
            <w:pPr>
              <w:pStyle w:val="179"/>
            </w:pPr>
            <w:r>
              <w:rPr>
                <w:rFonts w:ascii="宋体" w:hAnsi="宋体" w:eastAsia="宋体"/>
              </w:rPr>
              <w:t>SYS-REQ-009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62732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系统应具备良好的可维护性和可监控性</w:t>
            </w:r>
          </w:p>
        </w:tc>
      </w:tr>
      <w:tr w14:paraId="7B5EAE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7151E2">
            <w:pPr>
              <w:pStyle w:val="179"/>
            </w:pPr>
            <w:r>
              <w:rPr>
                <w:rFonts w:ascii="宋体" w:hAnsi="宋体" w:eastAsia="宋体"/>
              </w:rPr>
              <w:t>SYS-REQ-010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F0C11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系统应满足性能和可靠性要求</w:t>
            </w:r>
          </w:p>
        </w:tc>
      </w:tr>
      <w:tr w14:paraId="75E9FF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4C2765">
            <w:pPr>
              <w:pStyle w:val="179"/>
            </w:pPr>
            <w:r>
              <w:rPr>
                <w:rFonts w:ascii="宋体" w:hAnsi="宋体" w:eastAsia="宋体"/>
              </w:rPr>
              <w:t>SYS-REQ-011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03910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系统应提供数据统计分析功能，支持报文、抽取、融合等多维度统计</w:t>
            </w:r>
          </w:p>
        </w:tc>
      </w:tr>
      <w:tr w14:paraId="533D79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0AA8F1">
            <w:pPr>
              <w:pStyle w:val="179"/>
            </w:pPr>
            <w:r>
              <w:rPr>
                <w:rFonts w:ascii="宋体" w:hAnsi="宋体" w:eastAsia="宋体"/>
              </w:rPr>
              <w:t>SYS-REQ-012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FFA99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系统应提供情报分析功能，支持知识图谱构建、事件时间线分析和热力图展示</w:t>
            </w:r>
          </w:p>
        </w:tc>
      </w:tr>
      <w:tr w14:paraId="135F33B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626D62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B4B93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系统应提供轨迹分析功能，支持目标轨迹查询、预测、回放和异常检测</w:t>
            </w:r>
          </w:p>
        </w:tc>
      </w:tr>
      <w:tr w14:paraId="4B1B2B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501AA5">
            <w:pPr>
              <w:pStyle w:val="179"/>
            </w:pPr>
            <w:r>
              <w:rPr>
                <w:rFonts w:ascii="宋体" w:hAnsi="宋体" w:eastAsia="宋体"/>
              </w:rPr>
              <w:t>SYS-REQ-014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B0F00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系统应提供告警管理功能，支持规则配置、实时告警和历史查询</w:t>
            </w:r>
          </w:p>
        </w:tc>
      </w:tr>
      <w:tr w14:paraId="4BFEF9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5D9F74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B2172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系统应提供侦察筹划功能，支持情报缺口识别、侦察计划生成和资源调度</w:t>
            </w:r>
          </w:p>
        </w:tc>
      </w:tr>
    </w:tbl>
    <w:p w14:paraId="0FB43487">
      <w:pPr>
        <w:pStyle w:val="5"/>
      </w:pPr>
      <w:bookmarkStart w:id="75" w:name="_Toc22156"/>
      <w:r>
        <w:t>正向追踪（CSCI需求 → 系统需求）</w:t>
      </w:r>
      <w:bookmarkEnd w:id="75"/>
    </w:p>
    <w:p w14:paraId="0F4FD5AB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表5-2 正向追踪表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596"/>
        <w:gridCol w:w="3576"/>
      </w:tblGrid>
      <w:tr w14:paraId="5FB605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4C4C48F">
            <w:pPr>
              <w:pStyle w:val="179"/>
            </w:pPr>
            <w:r>
              <w:t>CSCI需求编号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BB567B6">
            <w:pPr>
              <w:pStyle w:val="179"/>
            </w:pPr>
            <w:r>
              <w:t>CSCI需求名称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95868B7">
            <w:pPr>
              <w:pStyle w:val="179"/>
            </w:pPr>
            <w:r>
              <w:t>追踪到的系统需求</w:t>
            </w:r>
          </w:p>
        </w:tc>
      </w:tr>
      <w:tr w14:paraId="335915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5088034">
            <w:pPr>
              <w:pStyle w:val="179"/>
            </w:pPr>
            <w:r>
              <w:rPr>
                <w:rFonts w:ascii="宋体" w:hAnsi="宋体" w:eastAsia="宋体"/>
              </w:rPr>
              <w:t>REQ-TEXT-001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22B2DB9">
            <w:pPr>
              <w:pStyle w:val="179"/>
            </w:pPr>
            <w:r>
              <w:rPr>
                <w:rFonts w:ascii="宋体" w:hAnsi="宋体" w:eastAsia="宋体"/>
              </w:rPr>
              <w:t>报文分页查询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D85DC17">
            <w:pPr>
              <w:pStyle w:val="179"/>
            </w:pPr>
            <w:r>
              <w:rPr>
                <w:rFonts w:ascii="宋体" w:hAnsi="宋体" w:eastAsia="宋体"/>
              </w:rPr>
              <w:t>SYS-REQ-001</w:t>
            </w:r>
          </w:p>
        </w:tc>
      </w:tr>
      <w:tr w14:paraId="4AC580E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9DA395">
            <w:pPr>
              <w:pStyle w:val="179"/>
            </w:pPr>
            <w:r>
              <w:rPr>
                <w:rFonts w:ascii="宋体" w:hAnsi="宋体" w:eastAsia="宋体"/>
              </w:rPr>
              <w:t>REQ-TEXT-002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97CA5">
            <w:pPr>
              <w:pStyle w:val="179"/>
            </w:pPr>
            <w:r>
              <w:rPr>
                <w:rFonts w:ascii="宋体" w:hAnsi="宋体" w:eastAsia="宋体"/>
              </w:rPr>
              <w:t>报文详情查看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FA6F9">
            <w:pPr>
              <w:pStyle w:val="179"/>
            </w:pPr>
            <w:r>
              <w:rPr>
                <w:rFonts w:ascii="宋体" w:hAnsi="宋体" w:eastAsia="宋体"/>
              </w:rPr>
              <w:t>SYS-REQ-001</w:t>
            </w:r>
          </w:p>
        </w:tc>
      </w:tr>
      <w:tr w14:paraId="68B2D8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EF5E69">
            <w:pPr>
              <w:pStyle w:val="179"/>
            </w:pPr>
            <w:r>
              <w:rPr>
                <w:rFonts w:ascii="宋体" w:hAnsi="宋体" w:eastAsia="宋体"/>
              </w:rPr>
              <w:t>REQ-TEXT-003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5ADF9">
            <w:pPr>
              <w:pStyle w:val="179"/>
            </w:pPr>
            <w:r>
              <w:rPr>
                <w:rFonts w:ascii="宋体" w:hAnsi="宋体" w:eastAsia="宋体"/>
              </w:rPr>
              <w:t>分类目录管理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FFC67">
            <w:pPr>
              <w:pStyle w:val="179"/>
            </w:pPr>
            <w:r>
              <w:rPr>
                <w:rFonts w:ascii="宋体" w:hAnsi="宋体" w:eastAsia="宋体"/>
              </w:rPr>
              <w:t>SYS-REQ-002</w:t>
            </w:r>
          </w:p>
        </w:tc>
      </w:tr>
      <w:tr w14:paraId="09E2C6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1C319B">
            <w:pPr>
              <w:pStyle w:val="179"/>
            </w:pPr>
            <w:r>
              <w:rPr>
                <w:rFonts w:ascii="宋体" w:hAnsi="宋体" w:eastAsia="宋体"/>
              </w:rPr>
              <w:t>REQ-TEXT-004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7D96E">
            <w:pPr>
              <w:pStyle w:val="179"/>
            </w:pPr>
            <w:r>
              <w:rPr>
                <w:rFonts w:ascii="宋体" w:hAnsi="宋体" w:eastAsia="宋体"/>
              </w:rPr>
              <w:t>报文批量导入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D2DCB">
            <w:pPr>
              <w:pStyle w:val="179"/>
            </w:pPr>
            <w:r>
              <w:rPr>
                <w:rFonts w:ascii="宋体" w:hAnsi="宋体" w:eastAsia="宋体"/>
              </w:rPr>
              <w:t>SYS-REQ-001</w:t>
            </w:r>
          </w:p>
        </w:tc>
      </w:tr>
      <w:tr w14:paraId="0924357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F80C9B">
            <w:pPr>
              <w:pStyle w:val="179"/>
            </w:pPr>
            <w:r>
              <w:rPr>
                <w:rFonts w:ascii="宋体" w:hAnsi="宋体" w:eastAsia="宋体"/>
              </w:rPr>
              <w:t>REQ-TEXT-005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88174">
            <w:pPr>
              <w:pStyle w:val="179"/>
            </w:pPr>
            <w:r>
              <w:rPr>
                <w:rFonts w:ascii="宋体" w:hAnsi="宋体" w:eastAsia="宋体"/>
              </w:rPr>
              <w:t>报文删除管理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B359B">
            <w:pPr>
              <w:pStyle w:val="179"/>
            </w:pPr>
            <w:r>
              <w:rPr>
                <w:rFonts w:ascii="宋体" w:hAnsi="宋体" w:eastAsia="宋体"/>
              </w:rPr>
              <w:t>SYS-REQ-001</w:t>
            </w:r>
          </w:p>
        </w:tc>
      </w:tr>
      <w:tr w14:paraId="093C3F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237B2E">
            <w:pPr>
              <w:pStyle w:val="179"/>
            </w:pPr>
            <w:r>
              <w:rPr>
                <w:rFonts w:ascii="宋体" w:hAnsi="宋体" w:eastAsia="宋体"/>
              </w:rPr>
              <w:t>REQ-EXT-001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97DF5">
            <w:pPr>
              <w:pStyle w:val="179"/>
            </w:pPr>
            <w:r>
              <w:rPr>
                <w:rFonts w:ascii="宋体" w:hAnsi="宋体" w:eastAsia="宋体"/>
              </w:rPr>
              <w:t>执行属性抽取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20F92">
            <w:pPr>
              <w:pStyle w:val="179"/>
            </w:pPr>
            <w:r>
              <w:rPr>
                <w:rFonts w:ascii="宋体" w:hAnsi="宋体" w:eastAsia="宋体"/>
              </w:rPr>
              <w:t>SYS-REQ-003</w:t>
            </w:r>
          </w:p>
        </w:tc>
      </w:tr>
      <w:tr w14:paraId="4872ACD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6223C2">
            <w:pPr>
              <w:pStyle w:val="179"/>
            </w:pPr>
            <w:r>
              <w:rPr>
                <w:rFonts w:ascii="宋体" w:hAnsi="宋体" w:eastAsia="宋体"/>
              </w:rPr>
              <w:t>REQ-EXT-002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2B79F">
            <w:pPr>
              <w:pStyle w:val="179"/>
            </w:pPr>
            <w:r>
              <w:rPr>
                <w:rFonts w:ascii="宋体" w:hAnsi="宋体" w:eastAsia="宋体"/>
              </w:rPr>
              <w:t>查询抽取结果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B290C">
            <w:pPr>
              <w:pStyle w:val="179"/>
            </w:pPr>
            <w:r>
              <w:rPr>
                <w:rFonts w:ascii="宋体" w:hAnsi="宋体" w:eastAsia="宋体"/>
              </w:rPr>
              <w:t>SYS-REQ-003</w:t>
            </w:r>
          </w:p>
        </w:tc>
      </w:tr>
      <w:tr w14:paraId="43D8F4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5D9B21">
            <w:pPr>
              <w:pStyle w:val="179"/>
            </w:pPr>
            <w:r>
              <w:rPr>
                <w:rFonts w:ascii="宋体" w:hAnsi="宋体" w:eastAsia="宋体"/>
              </w:rPr>
              <w:t>REQ-FUS-001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1537D4">
            <w:pPr>
              <w:pStyle w:val="179"/>
            </w:pPr>
            <w:r>
              <w:rPr>
                <w:rFonts w:ascii="宋体" w:hAnsi="宋体" w:eastAsia="宋体"/>
              </w:rPr>
              <w:t>创建融合报告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B76CA">
            <w:pPr>
              <w:pStyle w:val="179"/>
            </w:pPr>
            <w:r>
              <w:rPr>
                <w:rFonts w:ascii="宋体" w:hAnsi="宋体" w:eastAsia="宋体"/>
              </w:rPr>
              <w:t>SYS-REQ-004</w:t>
            </w:r>
          </w:p>
        </w:tc>
      </w:tr>
      <w:tr w14:paraId="00FDE8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3273FD">
            <w:pPr>
              <w:pStyle w:val="179"/>
            </w:pPr>
            <w:r>
              <w:rPr>
                <w:rFonts w:ascii="宋体" w:hAnsi="宋体" w:eastAsia="宋体"/>
              </w:rPr>
              <w:t>REQ-FUS-002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8B5FC">
            <w:pPr>
              <w:pStyle w:val="179"/>
            </w:pPr>
            <w:r>
              <w:rPr>
                <w:rFonts w:ascii="宋体" w:hAnsi="宋体" w:eastAsia="宋体"/>
              </w:rPr>
              <w:t>保存融合报告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A4ECE">
            <w:pPr>
              <w:pStyle w:val="179"/>
            </w:pPr>
            <w:r>
              <w:rPr>
                <w:rFonts w:ascii="宋体" w:hAnsi="宋体" w:eastAsia="宋体"/>
              </w:rPr>
              <w:t>SYS-REQ-005</w:t>
            </w:r>
          </w:p>
        </w:tc>
      </w:tr>
      <w:tr w14:paraId="5FB2EA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CEB659">
            <w:pPr>
              <w:pStyle w:val="179"/>
            </w:pPr>
            <w:r>
              <w:rPr>
                <w:rFonts w:ascii="宋体" w:hAnsi="宋体" w:eastAsia="宋体"/>
              </w:rPr>
              <w:t>REQ-FUS-003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6415C">
            <w:pPr>
              <w:pStyle w:val="179"/>
            </w:pPr>
            <w:r>
              <w:rPr>
                <w:rFonts w:ascii="宋体" w:hAnsi="宋体" w:eastAsia="宋体"/>
              </w:rPr>
              <w:t>融合报告列表查询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64145">
            <w:pPr>
              <w:pStyle w:val="179"/>
            </w:pPr>
            <w:r>
              <w:rPr>
                <w:rFonts w:ascii="宋体" w:hAnsi="宋体" w:eastAsia="宋体"/>
              </w:rPr>
              <w:t>SYS-REQ-005</w:t>
            </w:r>
          </w:p>
        </w:tc>
      </w:tr>
      <w:tr w14:paraId="79E3FA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D37E16">
            <w:pPr>
              <w:pStyle w:val="179"/>
            </w:pPr>
            <w:r>
              <w:rPr>
                <w:rFonts w:ascii="宋体" w:hAnsi="宋体" w:eastAsia="宋体"/>
              </w:rPr>
              <w:t>REQ-FUS-004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90455">
            <w:pPr>
              <w:pStyle w:val="179"/>
            </w:pPr>
            <w:r>
              <w:rPr>
                <w:rFonts w:ascii="宋体" w:hAnsi="宋体" w:eastAsia="宋体"/>
              </w:rPr>
              <w:t>融合报告导出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811E9">
            <w:pPr>
              <w:pStyle w:val="179"/>
            </w:pPr>
            <w:r>
              <w:rPr>
                <w:rFonts w:ascii="宋体" w:hAnsi="宋体" w:eastAsia="宋体"/>
              </w:rPr>
              <w:t>SYS-REQ-005</w:t>
            </w:r>
          </w:p>
        </w:tc>
      </w:tr>
      <w:tr w14:paraId="4F9C82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FE84D9">
            <w:pPr>
              <w:pStyle w:val="179"/>
            </w:pPr>
            <w:r>
              <w:rPr>
                <w:rFonts w:ascii="宋体" w:hAnsi="宋体" w:eastAsia="宋体"/>
              </w:rPr>
              <w:t>REQ-ADP-001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B44BB">
            <w:pPr>
              <w:pStyle w:val="179"/>
            </w:pPr>
            <w:r>
              <w:rPr>
                <w:rFonts w:ascii="宋体" w:hAnsi="宋体" w:eastAsia="宋体"/>
              </w:rPr>
              <w:t>多架构支持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8BA37">
            <w:pPr>
              <w:pStyle w:val="179"/>
            </w:pPr>
            <w:r>
              <w:rPr>
                <w:rFonts w:ascii="宋体" w:hAnsi="宋体" w:eastAsia="宋体"/>
              </w:rPr>
              <w:t>SYS-REQ-008</w:t>
            </w:r>
          </w:p>
        </w:tc>
      </w:tr>
      <w:tr w14:paraId="4F123E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3DF33F">
            <w:pPr>
              <w:pStyle w:val="179"/>
            </w:pPr>
            <w:r>
              <w:rPr>
                <w:rFonts w:ascii="宋体" w:hAnsi="宋体" w:eastAsia="宋体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9867C">
            <w:pPr>
              <w:pStyle w:val="179"/>
            </w:pPr>
            <w:r>
              <w:rPr>
                <w:rFonts w:ascii="宋体" w:hAnsi="宋体" w:eastAsia="宋体"/>
              </w:rPr>
              <w:t>LLM模型切换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931A4">
            <w:pPr>
              <w:pStyle w:val="179"/>
            </w:pPr>
            <w:r>
              <w:rPr>
                <w:rFonts w:ascii="宋体" w:hAnsi="宋体" w:eastAsia="宋体"/>
              </w:rPr>
              <w:t>SYS-REQ-003</w:t>
            </w:r>
          </w:p>
        </w:tc>
      </w:tr>
      <w:tr w14:paraId="6742CC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ED65D2">
            <w:pPr>
              <w:pStyle w:val="179"/>
            </w:pPr>
            <w:r>
              <w:rPr>
                <w:rFonts w:ascii="宋体" w:hAnsi="宋体" w:eastAsia="宋体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7EC32">
            <w:pPr>
              <w:pStyle w:val="179"/>
            </w:pPr>
            <w:r>
              <w:rPr>
                <w:rFonts w:ascii="宋体" w:hAnsi="宋体" w:eastAsia="宋体"/>
              </w:rPr>
              <w:t>端口号配置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D423B">
            <w:pPr>
              <w:pStyle w:val="179"/>
            </w:pPr>
            <w:r>
              <w:rPr>
                <w:rFonts w:ascii="宋体" w:hAnsi="宋体" w:eastAsia="宋体"/>
              </w:rPr>
              <w:t>SYS-REQ-008</w:t>
            </w:r>
          </w:p>
        </w:tc>
      </w:tr>
      <w:tr w14:paraId="4429C76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A23547">
            <w:pPr>
              <w:pStyle w:val="179"/>
            </w:pPr>
            <w:r>
              <w:rPr>
                <w:rFonts w:ascii="宋体" w:hAnsi="宋体" w:eastAsia="宋体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29499">
            <w:pPr>
              <w:pStyle w:val="179"/>
            </w:pPr>
            <w:r>
              <w:rPr>
                <w:rFonts w:ascii="宋体" w:hAnsi="宋体" w:eastAsia="宋体"/>
              </w:rPr>
              <w:t>MinIO地址适配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B8712">
            <w:pPr>
              <w:pStyle w:val="179"/>
            </w:pPr>
            <w:r>
              <w:rPr>
                <w:rFonts w:ascii="宋体" w:hAnsi="宋体" w:eastAsia="宋体"/>
              </w:rPr>
              <w:t>SYS-REQ-008</w:t>
            </w:r>
          </w:p>
        </w:tc>
      </w:tr>
      <w:tr w14:paraId="4F8C2F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D3C304">
            <w:pPr>
              <w:pStyle w:val="179"/>
            </w:pPr>
            <w:r>
              <w:rPr>
                <w:rFonts w:ascii="宋体" w:hAnsi="宋体" w:eastAsia="宋体"/>
              </w:rPr>
              <w:t>REQ-SEC-001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D28F4">
            <w:pPr>
              <w:pStyle w:val="179"/>
            </w:pPr>
            <w:r>
              <w:rPr>
                <w:rFonts w:ascii="宋体" w:hAnsi="宋体" w:eastAsia="宋体"/>
              </w:rPr>
              <w:t>Token认证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8CA78">
            <w:pPr>
              <w:pStyle w:val="179"/>
            </w:pPr>
            <w:r>
              <w:rPr>
                <w:rFonts w:ascii="宋体" w:hAnsi="宋体" w:eastAsia="宋体"/>
              </w:rPr>
              <w:t>SYS-REQ-007</w:t>
            </w:r>
          </w:p>
        </w:tc>
      </w:tr>
      <w:tr w14:paraId="444134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03DCD5">
            <w:pPr>
              <w:pStyle w:val="179"/>
            </w:pPr>
            <w:r>
              <w:rPr>
                <w:rFonts w:ascii="宋体" w:hAnsi="宋体" w:eastAsia="宋体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BC3BA">
            <w:pPr>
              <w:pStyle w:val="179"/>
            </w:pPr>
            <w:r>
              <w:rPr>
                <w:rFonts w:ascii="宋体" w:hAnsi="宋体" w:eastAsia="宋体"/>
              </w:rPr>
              <w:t>路由守卫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08312">
            <w:pPr>
              <w:pStyle w:val="179"/>
            </w:pPr>
            <w:r>
              <w:rPr>
                <w:rFonts w:ascii="宋体" w:hAnsi="宋体" w:eastAsia="宋体"/>
              </w:rPr>
              <w:t>SYS-REQ-007</w:t>
            </w:r>
          </w:p>
        </w:tc>
      </w:tr>
      <w:tr w14:paraId="4BC23C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94D3C8">
            <w:pPr>
              <w:pStyle w:val="179"/>
            </w:pPr>
            <w:r>
              <w:rPr>
                <w:rFonts w:ascii="宋体" w:hAnsi="宋体" w:eastAsia="宋体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D518F">
            <w:pPr>
              <w:pStyle w:val="179"/>
            </w:pPr>
            <w:r>
              <w:rPr>
                <w:rFonts w:ascii="宋体" w:hAnsi="宋体" w:eastAsia="宋体"/>
              </w:rPr>
              <w:t>CORS白名单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EB3BD">
            <w:pPr>
              <w:pStyle w:val="179"/>
            </w:pPr>
            <w:r>
              <w:rPr>
                <w:rFonts w:ascii="宋体" w:hAnsi="宋体" w:eastAsia="宋体"/>
              </w:rPr>
              <w:t>SYS-REQ-007</w:t>
            </w:r>
          </w:p>
        </w:tc>
      </w:tr>
      <w:tr w14:paraId="0927C3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A5D701">
            <w:pPr>
              <w:pStyle w:val="179"/>
            </w:pPr>
            <w:r>
              <w:rPr>
                <w:rFonts w:ascii="宋体" w:hAnsi="宋体" w:eastAsia="宋体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630B4">
            <w:pPr>
              <w:pStyle w:val="179"/>
            </w:pPr>
            <w:r>
              <w:rPr>
                <w:rFonts w:ascii="宋体" w:hAnsi="宋体" w:eastAsia="宋体"/>
              </w:rPr>
              <w:t>数据库权限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76699">
            <w:pPr>
              <w:pStyle w:val="179"/>
            </w:pPr>
            <w:r>
              <w:rPr>
                <w:rFonts w:ascii="宋体" w:hAnsi="宋体" w:eastAsia="宋体"/>
              </w:rPr>
              <w:t>SYS-REQ-007</w:t>
            </w:r>
          </w:p>
        </w:tc>
      </w:tr>
      <w:tr w14:paraId="52EAB9D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760176">
            <w:pPr>
              <w:pStyle w:val="179"/>
            </w:pPr>
            <w:r>
              <w:rPr>
                <w:rFonts w:ascii="宋体" w:hAnsi="宋体" w:eastAsia="宋体"/>
              </w:rPr>
              <w:t>REQ-SAF-001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2ED5A">
            <w:pPr>
              <w:pStyle w:val="179"/>
            </w:pPr>
            <w:r>
              <w:rPr>
                <w:rFonts w:ascii="宋体" w:hAnsi="宋体" w:eastAsia="宋体"/>
              </w:rPr>
              <w:t>LLM重试机制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8553B">
            <w:pPr>
              <w:pStyle w:val="179"/>
            </w:pPr>
            <w:r>
              <w:rPr>
                <w:rFonts w:ascii="宋体" w:hAnsi="宋体" w:eastAsia="宋体"/>
              </w:rPr>
              <w:t>SYS-REQ-010</w:t>
            </w:r>
          </w:p>
        </w:tc>
      </w:tr>
      <w:tr w14:paraId="5D7866E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E814E5">
            <w:pPr>
              <w:pStyle w:val="179"/>
            </w:pPr>
            <w:r>
              <w:rPr>
                <w:rFonts w:ascii="宋体" w:hAnsi="宋体" w:eastAsia="宋体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659FB">
            <w:pPr>
              <w:pStyle w:val="179"/>
            </w:pPr>
            <w:r>
              <w:rPr>
                <w:rFonts w:ascii="宋体" w:hAnsi="宋体" w:eastAsia="宋体"/>
              </w:rPr>
              <w:t>连接池超时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69BEB">
            <w:pPr>
              <w:pStyle w:val="179"/>
            </w:pPr>
            <w:r>
              <w:rPr>
                <w:rFonts w:ascii="宋体" w:hAnsi="宋体" w:eastAsia="宋体"/>
              </w:rPr>
              <w:t>SYS-REQ-010</w:t>
            </w:r>
          </w:p>
        </w:tc>
      </w:tr>
      <w:tr w14:paraId="5E0134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0F9DC7">
            <w:pPr>
              <w:pStyle w:val="179"/>
            </w:pPr>
            <w:r>
              <w:rPr>
                <w:rFonts w:ascii="宋体" w:hAnsi="宋体" w:eastAsia="宋体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4C58B">
            <w:pPr>
              <w:pStyle w:val="179"/>
            </w:pPr>
            <w:r>
              <w:rPr>
                <w:rFonts w:ascii="宋体" w:hAnsi="宋体" w:eastAsia="宋体"/>
              </w:rPr>
              <w:t>日志轮转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B2EDA">
            <w:pPr>
              <w:pStyle w:val="179"/>
            </w:pPr>
            <w:r>
              <w:rPr>
                <w:rFonts w:ascii="宋体" w:hAnsi="宋体" w:eastAsia="宋体"/>
              </w:rPr>
              <w:t>SYS-REQ-009</w:t>
            </w:r>
          </w:p>
        </w:tc>
      </w:tr>
      <w:tr w14:paraId="4DCB40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42C573">
            <w:pPr>
              <w:pStyle w:val="179"/>
            </w:pPr>
            <w:r>
              <w:rPr>
                <w:rFonts w:ascii="宋体" w:hAnsi="宋体" w:eastAsia="宋体"/>
              </w:rPr>
              <w:t>REQ-ENV-001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DBBAB">
            <w:pPr>
              <w:pStyle w:val="179"/>
            </w:pPr>
            <w:r>
              <w:rPr>
                <w:rFonts w:ascii="宋体" w:hAnsi="宋体" w:eastAsia="宋体"/>
              </w:rPr>
              <w:t>Docker部署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588BC">
            <w:pPr>
              <w:pStyle w:val="179"/>
            </w:pPr>
            <w:r>
              <w:rPr>
                <w:rFonts w:ascii="宋体" w:hAnsi="宋体" w:eastAsia="宋体"/>
              </w:rPr>
              <w:t>SYS-REQ-008</w:t>
            </w:r>
          </w:p>
        </w:tc>
      </w:tr>
      <w:tr w14:paraId="4216707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6DD58A">
            <w:pPr>
              <w:pStyle w:val="179"/>
            </w:pPr>
            <w:r>
              <w:rPr>
                <w:rFonts w:ascii="宋体" w:hAnsi="宋体" w:eastAsia="宋体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5B844">
            <w:pPr>
              <w:pStyle w:val="179"/>
            </w:pPr>
            <w:r>
              <w:rPr>
                <w:rFonts w:ascii="宋体" w:hAnsi="宋体" w:eastAsia="宋体"/>
              </w:rPr>
              <w:t>Screen进程管理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AFE31">
            <w:pPr>
              <w:pStyle w:val="179"/>
            </w:pPr>
            <w:r>
              <w:rPr>
                <w:rFonts w:ascii="宋体" w:hAnsi="宋体" w:eastAsia="宋体"/>
              </w:rPr>
              <w:t>SYS-REQ-008</w:t>
            </w:r>
          </w:p>
        </w:tc>
      </w:tr>
      <w:tr w14:paraId="490114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E4ACAA">
            <w:pPr>
              <w:pStyle w:val="179"/>
            </w:pPr>
            <w:r>
              <w:rPr>
                <w:rFonts w:ascii="宋体" w:hAnsi="宋体" w:eastAsia="宋体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0DB22">
            <w:pPr>
              <w:pStyle w:val="179"/>
            </w:pPr>
            <w:r>
              <w:rPr>
                <w:rFonts w:ascii="宋体" w:hAnsi="宋体" w:eastAsia="宋体"/>
              </w:rPr>
              <w:t>无sudo部署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39E6A">
            <w:pPr>
              <w:pStyle w:val="179"/>
            </w:pPr>
            <w:r>
              <w:rPr>
                <w:rFonts w:ascii="宋体" w:hAnsi="宋体" w:eastAsia="宋体"/>
              </w:rPr>
              <w:t>SYS-REQ-008</w:t>
            </w:r>
          </w:p>
        </w:tc>
      </w:tr>
      <w:tr w14:paraId="1353504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6D5A93">
            <w:pPr>
              <w:pStyle w:val="179"/>
            </w:pPr>
            <w:r>
              <w:rPr>
                <w:rFonts w:ascii="宋体" w:hAnsi="宋体" w:eastAsia="宋体"/>
              </w:rPr>
              <w:t>REQ-QA-001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8A288">
            <w:pPr>
              <w:pStyle w:val="179"/>
            </w:pPr>
            <w:r>
              <w:rPr>
                <w:rFonts w:ascii="宋体" w:hAnsi="宋体" w:eastAsia="宋体"/>
              </w:rPr>
              <w:t>分层架构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FE8D0">
            <w:pPr>
              <w:pStyle w:val="179"/>
            </w:pPr>
            <w:r>
              <w:rPr>
                <w:rFonts w:ascii="宋体" w:hAnsi="宋体" w:eastAsia="宋体"/>
              </w:rPr>
              <w:t>SYS-REQ-006, SYS-REQ-009</w:t>
            </w:r>
          </w:p>
        </w:tc>
      </w:tr>
      <w:tr w14:paraId="6444D6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3A8C2D">
            <w:pPr>
              <w:pStyle w:val="179"/>
            </w:pPr>
            <w:r>
              <w:rPr>
                <w:rFonts w:ascii="宋体" w:hAnsi="宋体" w:eastAsia="宋体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08DE4">
            <w:pPr>
              <w:pStyle w:val="179"/>
            </w:pPr>
            <w:r>
              <w:rPr>
                <w:rFonts w:ascii="宋体" w:hAnsi="宋体" w:eastAsia="宋体"/>
              </w:rPr>
              <w:t>健康检查端点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01AE7">
            <w:pPr>
              <w:pStyle w:val="179"/>
            </w:pPr>
            <w:r>
              <w:rPr>
                <w:rFonts w:ascii="宋体" w:hAnsi="宋体" w:eastAsia="宋体"/>
              </w:rPr>
              <w:t>SYS-REQ-009</w:t>
            </w:r>
          </w:p>
        </w:tc>
      </w:tr>
      <w:tr w14:paraId="72EF5B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F149DE">
            <w:pPr>
              <w:pStyle w:val="179"/>
            </w:pPr>
            <w:r>
              <w:rPr>
                <w:rFonts w:ascii="宋体" w:hAnsi="宋体" w:eastAsia="宋体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BA9DC">
            <w:pPr>
              <w:pStyle w:val="179"/>
            </w:pPr>
            <w:r>
              <w:rPr>
                <w:rFonts w:ascii="宋体" w:hAnsi="宋体" w:eastAsia="宋体"/>
              </w:rPr>
              <w:t>Druid监控面板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01917">
            <w:pPr>
              <w:pStyle w:val="179"/>
            </w:pPr>
            <w:r>
              <w:rPr>
                <w:rFonts w:ascii="宋体" w:hAnsi="宋体" w:eastAsia="宋体"/>
              </w:rPr>
              <w:t>SYS-REQ-009</w:t>
            </w:r>
          </w:p>
        </w:tc>
      </w:tr>
      <w:tr w14:paraId="3F86C6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9EB646">
            <w:pPr>
              <w:pStyle w:val="179"/>
            </w:pPr>
            <w:r>
              <w:rPr>
                <w:rFonts w:ascii="宋体" w:hAnsi="宋体" w:eastAsia="宋体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39530">
            <w:pPr>
              <w:pStyle w:val="179"/>
            </w:pPr>
            <w:r>
              <w:rPr>
                <w:rFonts w:ascii="宋体" w:hAnsi="宋体" w:eastAsia="宋体"/>
              </w:rPr>
              <w:t>keepAlive缓存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F32A6">
            <w:pPr>
              <w:pStyle w:val="179"/>
            </w:pPr>
            <w:r>
              <w:rPr>
                <w:rFonts w:ascii="宋体" w:hAnsi="宋体" w:eastAsia="宋体"/>
              </w:rPr>
              <w:t>SYS-REQ-010</w:t>
            </w:r>
          </w:p>
        </w:tc>
      </w:tr>
      <w:tr w14:paraId="11924D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78E454">
            <w:pPr>
              <w:pStyle w:val="179"/>
            </w:pPr>
            <w:r>
              <w:rPr>
                <w:rFonts w:ascii="宋体" w:hAnsi="宋体" w:eastAsia="宋体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C3239">
            <w:pPr>
              <w:pStyle w:val="179"/>
            </w:pPr>
            <w:r>
              <w:rPr>
                <w:rFonts w:ascii="宋体" w:hAnsi="宋体" w:eastAsia="宋体"/>
              </w:rPr>
              <w:t>加载动画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F8808">
            <w:pPr>
              <w:pStyle w:val="179"/>
            </w:pPr>
            <w:r>
              <w:rPr>
                <w:rFonts w:ascii="宋体" w:hAnsi="宋体" w:eastAsia="宋体"/>
              </w:rPr>
              <w:t>SYS-REQ-010</w:t>
            </w:r>
          </w:p>
        </w:tc>
      </w:tr>
      <w:tr w14:paraId="4E88FF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BED84F">
            <w:pPr>
              <w:pStyle w:val="179"/>
            </w:pPr>
            <w:r>
              <w:rPr>
                <w:rFonts w:ascii="宋体" w:hAnsi="宋体" w:eastAsia="宋体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D22B2">
            <w:pPr>
              <w:pStyle w:val="179"/>
            </w:pPr>
            <w:r>
              <w:rPr>
                <w:rFonts w:ascii="宋体" w:hAnsi="宋体" w:eastAsia="宋体"/>
              </w:rPr>
              <w:t>抽取结果缓存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8D1E5">
            <w:pPr>
              <w:pStyle w:val="179"/>
            </w:pPr>
            <w:r>
              <w:rPr>
                <w:rFonts w:ascii="宋体" w:hAnsi="宋体" w:eastAsia="宋体"/>
              </w:rPr>
              <w:t>SYS-REQ-010</w:t>
            </w:r>
          </w:p>
        </w:tc>
      </w:tr>
      <w:tr w14:paraId="485E71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C8667A">
            <w:pPr>
              <w:pStyle w:val="179"/>
            </w:pPr>
            <w:r>
              <w:rPr>
                <w:rFonts w:ascii="宋体" w:hAnsi="宋体" w:eastAsia="宋体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04E95">
            <w:pPr>
              <w:pStyle w:val="179"/>
            </w:pPr>
            <w:r>
              <w:rPr>
                <w:rFonts w:ascii="宋体" w:hAnsi="宋体" w:eastAsia="宋体"/>
              </w:rPr>
              <w:t>三重JSON解析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37222">
            <w:pPr>
              <w:pStyle w:val="179"/>
            </w:pPr>
            <w:r>
              <w:rPr>
                <w:rFonts w:ascii="宋体" w:hAnsi="宋体" w:eastAsia="宋体"/>
              </w:rPr>
              <w:t>SYS-REQ-010</w:t>
            </w:r>
          </w:p>
        </w:tc>
      </w:tr>
      <w:tr w14:paraId="44250D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36D09D">
            <w:pPr>
              <w:pStyle w:val="179"/>
            </w:pPr>
            <w:r>
              <w:rPr>
                <w:rFonts w:ascii="宋体" w:hAnsi="宋体" w:eastAsia="宋体"/>
              </w:rPr>
              <w:t>REQ-CON-001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DFF2F">
            <w:pPr>
              <w:pStyle w:val="179"/>
            </w:pPr>
            <w:r>
              <w:rPr>
                <w:rFonts w:ascii="宋体" w:hAnsi="宋体" w:eastAsia="宋体"/>
              </w:rPr>
              <w:t>前端框架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39A58">
            <w:pPr>
              <w:pStyle w:val="179"/>
            </w:pPr>
            <w:r>
              <w:rPr>
                <w:rFonts w:ascii="宋体" w:hAnsi="宋体" w:eastAsia="宋体"/>
              </w:rPr>
              <w:t>SYS-REQ-006</w:t>
            </w:r>
          </w:p>
        </w:tc>
      </w:tr>
      <w:tr w14:paraId="2AA0EBA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91C6B4">
            <w:pPr>
              <w:pStyle w:val="179"/>
            </w:pPr>
            <w:r>
              <w:rPr>
                <w:rFonts w:ascii="宋体" w:hAnsi="宋体" w:eastAsia="宋体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0C50D">
            <w:pPr>
              <w:pStyle w:val="179"/>
            </w:pPr>
            <w:r>
              <w:rPr>
                <w:rFonts w:ascii="宋体" w:hAnsi="宋体" w:eastAsia="宋体"/>
              </w:rPr>
              <w:t>后端框架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45F82">
            <w:pPr>
              <w:pStyle w:val="179"/>
            </w:pPr>
            <w:r>
              <w:rPr>
                <w:rFonts w:ascii="宋体" w:hAnsi="宋体" w:eastAsia="宋体"/>
              </w:rPr>
              <w:t>SYS-REQ-006</w:t>
            </w:r>
          </w:p>
        </w:tc>
      </w:tr>
      <w:tr w14:paraId="0934DEA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7C1417">
            <w:pPr>
              <w:pStyle w:val="179"/>
            </w:pPr>
            <w:r>
              <w:rPr>
                <w:rFonts w:ascii="宋体" w:hAnsi="宋体" w:eastAsia="宋体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BB4B0">
            <w:pPr>
              <w:pStyle w:val="179"/>
            </w:pPr>
            <w:r>
              <w:rPr>
                <w:rFonts w:ascii="宋体" w:hAnsi="宋体" w:eastAsia="宋体"/>
              </w:rPr>
              <w:t>算法框架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F8102">
            <w:pPr>
              <w:pStyle w:val="179"/>
            </w:pPr>
            <w:r>
              <w:rPr>
                <w:rFonts w:ascii="宋体" w:hAnsi="宋体" w:eastAsia="宋体"/>
              </w:rPr>
              <w:t>SYS-REQ-006</w:t>
            </w:r>
          </w:p>
        </w:tc>
      </w:tr>
      <w:tr w14:paraId="07ECCE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4D831B">
            <w:pPr>
              <w:pStyle w:val="179"/>
            </w:pPr>
            <w:r>
              <w:rPr>
                <w:rFonts w:ascii="宋体" w:hAnsi="宋体" w:eastAsia="宋体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B7AA0">
            <w:pPr>
              <w:pStyle w:val="179"/>
            </w:pPr>
            <w:r>
              <w:rPr>
                <w:rFonts w:ascii="宋体" w:hAnsi="宋体" w:eastAsia="宋体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C2178">
            <w:pPr>
              <w:pStyle w:val="179"/>
            </w:pPr>
            <w:r>
              <w:rPr>
                <w:rFonts w:ascii="宋体" w:hAnsi="宋体" w:eastAsia="宋体"/>
              </w:rPr>
              <w:t>SYS-REQ-006</w:t>
            </w:r>
          </w:p>
        </w:tc>
      </w:tr>
      <w:tr w14:paraId="54E6D0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ADE55F">
            <w:pPr>
              <w:pStyle w:val="179"/>
            </w:pPr>
            <w:r>
              <w:rPr>
                <w:rFonts w:ascii="宋体" w:hAnsi="宋体" w:eastAsia="宋体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52543">
            <w:pPr>
              <w:pStyle w:val="179"/>
            </w:pPr>
            <w:r>
              <w:rPr>
                <w:rFonts w:ascii="宋体" w:hAnsi="宋体" w:eastAsia="宋体"/>
              </w:rPr>
              <w:t>统一响应格式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33435">
            <w:pPr>
              <w:pStyle w:val="179"/>
            </w:pPr>
            <w:r>
              <w:rPr>
                <w:rFonts w:ascii="宋体" w:hAnsi="宋体" w:eastAsia="宋体"/>
              </w:rPr>
              <w:t>SYS-REQ-006</w:t>
            </w:r>
          </w:p>
        </w:tc>
      </w:tr>
      <w:tr w14:paraId="6F093A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D16440">
            <w:pPr>
              <w:pStyle w:val="179"/>
            </w:pPr>
            <w:r>
              <w:rPr>
                <w:rFonts w:ascii="宋体" w:hAnsi="宋体" w:eastAsia="宋体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FBC06">
            <w:pPr>
              <w:pStyle w:val="179"/>
            </w:pPr>
            <w:r>
              <w:rPr>
                <w:rFonts w:ascii="宋体" w:hAnsi="宋体" w:eastAsia="宋体"/>
              </w:rPr>
              <w:t>JSON传输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D04AD">
            <w:pPr>
              <w:pStyle w:val="179"/>
            </w:pPr>
            <w:r>
              <w:rPr>
                <w:rFonts w:ascii="宋体" w:hAnsi="宋体" w:eastAsia="宋体"/>
              </w:rPr>
              <w:t>SYS-REQ-006</w:t>
            </w:r>
          </w:p>
        </w:tc>
      </w:tr>
      <w:tr w14:paraId="6B5A8E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092484">
            <w:pPr>
              <w:pStyle w:val="179"/>
            </w:pPr>
            <w:r>
              <w:rPr>
                <w:rFonts w:ascii="宋体" w:hAnsi="宋体" w:eastAsia="宋体"/>
              </w:rPr>
              <w:t>REQ-PER-001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AABE8">
            <w:pPr>
              <w:pStyle w:val="179"/>
            </w:pPr>
            <w:r>
              <w:rPr>
                <w:rFonts w:ascii="宋体" w:hAnsi="宋体" w:eastAsia="宋体"/>
              </w:rPr>
              <w:t>登录界面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18F7D">
            <w:pPr>
              <w:pStyle w:val="179"/>
            </w:pPr>
            <w:r>
              <w:rPr>
                <w:rFonts w:ascii="宋体" w:hAnsi="宋体" w:eastAsia="宋体"/>
              </w:rPr>
              <w:t>SYS-REQ-007</w:t>
            </w:r>
          </w:p>
        </w:tc>
      </w:tr>
      <w:tr w14:paraId="1417A4A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2105CE">
            <w:pPr>
              <w:pStyle w:val="179"/>
            </w:pPr>
            <w:r>
              <w:rPr>
                <w:rFonts w:ascii="宋体" w:hAnsi="宋体" w:eastAsia="宋体"/>
              </w:rPr>
              <w:t>REQ-PER-002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859B8">
            <w:pPr>
              <w:pStyle w:val="179"/>
            </w:pPr>
            <w:r>
              <w:rPr>
                <w:rFonts w:ascii="宋体" w:hAnsi="宋体" w:eastAsia="宋体"/>
              </w:rPr>
              <w:t>中文界面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6D64B">
            <w:pPr>
              <w:pStyle w:val="179"/>
            </w:pPr>
            <w:r>
              <w:rPr>
                <w:rFonts w:ascii="宋体" w:hAnsi="宋体" w:eastAsia="宋体"/>
              </w:rPr>
              <w:t>SYS-REQ-001</w:t>
            </w:r>
          </w:p>
        </w:tc>
      </w:tr>
      <w:tr w14:paraId="2265A74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159235">
            <w:pPr>
              <w:pStyle w:val="179"/>
            </w:pPr>
            <w:r>
              <w:rPr>
                <w:rFonts w:ascii="宋体" w:hAnsi="宋体" w:eastAsia="宋体"/>
              </w:rPr>
              <w:t>REQ-PER-003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6E3C7">
            <w:pPr>
              <w:pStyle w:val="179"/>
            </w:pPr>
            <w:r>
              <w:rPr>
                <w:rFonts w:ascii="宋体" w:hAnsi="宋体" w:eastAsia="宋体"/>
              </w:rPr>
              <w:t>三栏布局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D320B">
            <w:pPr>
              <w:pStyle w:val="179"/>
            </w:pPr>
            <w:r>
              <w:rPr>
                <w:rFonts w:ascii="宋体" w:hAnsi="宋体" w:eastAsia="宋体"/>
              </w:rPr>
              <w:t>SYS-REQ-001</w:t>
            </w:r>
          </w:p>
        </w:tc>
      </w:tr>
      <w:tr w14:paraId="710C75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CF8CD0">
            <w:pPr>
              <w:pStyle w:val="179"/>
            </w:pPr>
            <w:r>
              <w:rPr>
                <w:rFonts w:ascii="宋体" w:hAnsi="宋体" w:eastAsia="宋体"/>
              </w:rPr>
              <w:t>REQ-SUP-001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9D39E">
            <w:pPr>
              <w:pStyle w:val="179"/>
            </w:pPr>
            <w:r>
              <w:rPr>
                <w:rFonts w:ascii="宋体" w:hAnsi="宋体" w:eastAsia="宋体"/>
              </w:rPr>
              <w:t>一键部署脚本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815E4">
            <w:pPr>
              <w:pStyle w:val="179"/>
            </w:pPr>
            <w:r>
              <w:rPr>
                <w:rFonts w:ascii="宋体" w:hAnsi="宋体" w:eastAsia="宋体"/>
              </w:rPr>
              <w:t>SYS-REQ-008</w:t>
            </w:r>
          </w:p>
        </w:tc>
      </w:tr>
      <w:tr w14:paraId="3D0E05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12754F">
            <w:pPr>
              <w:pStyle w:val="179"/>
            </w:pPr>
            <w:r>
              <w:rPr>
                <w:rFonts w:ascii="宋体" w:hAnsi="宋体" w:eastAsia="宋体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B0FF9">
            <w:pPr>
              <w:pStyle w:val="179"/>
            </w:pPr>
            <w:r>
              <w:rPr>
                <w:rFonts w:ascii="宋体" w:hAnsi="宋体" w:eastAsia="宋体"/>
              </w:rPr>
              <w:t>运维脚本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086BE">
            <w:pPr>
              <w:pStyle w:val="179"/>
            </w:pPr>
            <w:r>
              <w:rPr>
                <w:rFonts w:ascii="宋体" w:hAnsi="宋体" w:eastAsia="宋体"/>
              </w:rPr>
              <w:t>SYS-REQ-008</w:t>
            </w:r>
          </w:p>
        </w:tc>
      </w:tr>
      <w:tr w14:paraId="5DACB98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EAA874">
            <w:pPr>
              <w:pStyle w:val="179"/>
            </w:pPr>
            <w:r>
              <w:rPr>
                <w:rFonts w:ascii="宋体" w:hAnsi="宋体" w:eastAsia="宋体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D610E">
            <w:pPr>
              <w:pStyle w:val="179"/>
            </w:pPr>
            <w:r>
              <w:rPr>
                <w:rFonts w:ascii="宋体" w:hAnsi="宋体" w:eastAsia="宋体"/>
              </w:rPr>
              <w:t>日志查看脚本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113AD">
            <w:pPr>
              <w:pStyle w:val="179"/>
            </w:pPr>
            <w:r>
              <w:rPr>
                <w:rFonts w:ascii="宋体" w:hAnsi="宋体" w:eastAsia="宋体"/>
              </w:rPr>
              <w:t>SYS-REQ-009</w:t>
            </w:r>
          </w:p>
        </w:tc>
      </w:tr>
      <w:tr w14:paraId="3974D7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56362D">
            <w:pPr>
              <w:pStyle w:val="179"/>
            </w:pPr>
            <w:r>
              <w:rPr>
                <w:rFonts w:ascii="宋体" w:hAnsi="宋体" w:eastAsia="宋体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936C9">
            <w:pPr>
              <w:pStyle w:val="179"/>
            </w:pPr>
            <w:r>
              <w:rPr>
                <w:rFonts w:ascii="宋体" w:hAnsi="宋体" w:eastAsia="宋体"/>
              </w:rPr>
              <w:t>部署包完整性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7A014">
            <w:pPr>
              <w:pStyle w:val="179"/>
            </w:pPr>
            <w:r>
              <w:rPr>
                <w:rFonts w:ascii="宋体" w:hAnsi="宋体" w:eastAsia="宋体"/>
              </w:rPr>
              <w:t>SYS-REQ-008</w:t>
            </w:r>
          </w:p>
        </w:tc>
      </w:tr>
      <w:tr w14:paraId="52F802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890BE6">
            <w:pPr>
              <w:pStyle w:val="179"/>
            </w:pPr>
            <w:r>
              <w:rPr>
                <w:rFonts w:ascii="宋体" w:hAnsi="宋体" w:eastAsia="宋体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A6A9E">
            <w:pPr>
              <w:pStyle w:val="179"/>
            </w:pPr>
            <w:r>
              <w:rPr>
                <w:rFonts w:ascii="宋体" w:hAnsi="宋体" w:eastAsia="宋体"/>
              </w:rPr>
              <w:t>前端构建产物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9171A">
            <w:pPr>
              <w:pStyle w:val="179"/>
            </w:pPr>
            <w:r>
              <w:rPr>
                <w:rFonts w:ascii="宋体" w:hAnsi="宋体" w:eastAsia="宋体"/>
              </w:rPr>
              <w:t>SYS-REQ-008</w:t>
            </w:r>
          </w:p>
        </w:tc>
      </w:tr>
      <w:tr w14:paraId="610EA8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945C8B">
            <w:pPr>
              <w:pStyle w:val="179"/>
            </w:pPr>
            <w:r>
              <w:rPr>
                <w:rFonts w:ascii="宋体" w:hAnsi="宋体" w:eastAsia="宋体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F074E">
            <w:pPr>
              <w:pStyle w:val="179"/>
            </w:pPr>
            <w:r>
              <w:rPr>
                <w:rFonts w:ascii="宋体" w:hAnsi="宋体" w:eastAsia="宋体"/>
              </w:rPr>
              <w:t>后端构建产物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807C3">
            <w:pPr>
              <w:pStyle w:val="179"/>
            </w:pPr>
            <w:r>
              <w:rPr>
                <w:rFonts w:ascii="宋体" w:hAnsi="宋体" w:eastAsia="宋体"/>
              </w:rPr>
              <w:t>SYS-REQ-008</w:t>
            </w:r>
          </w:p>
        </w:tc>
      </w:tr>
      <w:tr w14:paraId="3B69D3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565BC8">
            <w:pPr>
              <w:pStyle w:val="179"/>
            </w:pPr>
            <w:r>
              <w:rPr>
                <w:rFonts w:ascii="宋体" w:hAnsi="宋体" w:eastAsia="宋体"/>
              </w:rPr>
              <w:t>REQ-OTH-001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BB92F">
            <w:pPr>
              <w:pStyle w:val="179"/>
            </w:pPr>
            <w:r>
              <w:rPr>
                <w:rFonts w:ascii="宋体" w:hAnsi="宋体" w:eastAsia="宋体"/>
              </w:rPr>
              <w:t>多编码文件读取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C1C64">
            <w:pPr>
              <w:pStyle w:val="179"/>
            </w:pPr>
            <w:r>
              <w:rPr>
                <w:rFonts w:ascii="宋体" w:hAnsi="宋体" w:eastAsia="宋体"/>
              </w:rPr>
              <w:t>SYS-REQ-001</w:t>
            </w:r>
          </w:p>
        </w:tc>
      </w:tr>
      <w:tr w14:paraId="03926A8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E04DFE">
            <w:pPr>
              <w:pStyle w:val="179"/>
            </w:pPr>
            <w:r>
              <w:rPr>
                <w:rFonts w:ascii="宋体" w:hAnsi="宋体" w:eastAsia="宋体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CE3DC">
            <w:pPr>
              <w:pStyle w:val="179"/>
            </w:pPr>
            <w:r>
              <w:rPr>
                <w:rFonts w:ascii="宋体" w:hAnsi="宋体" w:eastAsia="宋体"/>
              </w:rPr>
              <w:t>图文报展示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E5FEB">
            <w:pPr>
              <w:pStyle w:val="179"/>
            </w:pPr>
            <w:r>
              <w:rPr>
                <w:rFonts w:ascii="宋体" w:hAnsi="宋体" w:eastAsia="宋体"/>
              </w:rPr>
              <w:t>SYS-REQ-001</w:t>
            </w:r>
          </w:p>
        </w:tc>
      </w:tr>
      <w:tr w14:paraId="510D47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0E7532">
            <w:pPr>
              <w:pStyle w:val="179"/>
            </w:pPr>
            <w:r>
              <w:rPr>
                <w:rFonts w:ascii="宋体" w:hAnsi="宋体" w:eastAsia="宋体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2CE0F">
            <w:pPr>
              <w:pStyle w:val="179"/>
            </w:pPr>
            <w:r>
              <w:rPr>
                <w:rFonts w:ascii="宋体" w:hAnsi="宋体" w:eastAsia="宋体"/>
              </w:rPr>
              <w:t>Markdown渲染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81FEA">
            <w:pPr>
              <w:pStyle w:val="179"/>
            </w:pPr>
            <w:r>
              <w:rPr>
                <w:rFonts w:ascii="宋体" w:hAnsi="宋体" w:eastAsia="宋体"/>
              </w:rPr>
              <w:t>SYS-REQ-004</w:t>
            </w:r>
          </w:p>
        </w:tc>
      </w:tr>
      <w:tr w14:paraId="0496C3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818318">
            <w:pPr>
              <w:pStyle w:val="179"/>
            </w:pPr>
            <w:r>
              <w:rPr>
                <w:rFonts w:ascii="宋体" w:hAnsi="宋体" w:eastAsia="宋体"/>
              </w:rPr>
              <w:t>REQ-STAT-001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EEB83">
            <w:pPr>
              <w:pStyle w:val="179"/>
            </w:pPr>
            <w:r>
              <w:rPr>
                <w:rFonts w:ascii="宋体" w:hAnsi="宋体" w:eastAsia="宋体"/>
              </w:rPr>
              <w:t>数据概览统计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DD87C">
            <w:pPr>
              <w:pStyle w:val="179"/>
            </w:pPr>
            <w:r>
              <w:rPr>
                <w:rFonts w:ascii="宋体" w:hAnsi="宋体" w:eastAsia="宋体"/>
              </w:rPr>
              <w:t>SYS-REQ-011</w:t>
            </w:r>
          </w:p>
        </w:tc>
      </w:tr>
      <w:tr w14:paraId="455929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C38216">
            <w:pPr>
              <w:pStyle w:val="179"/>
            </w:pPr>
            <w:r>
              <w:rPr>
                <w:rFonts w:ascii="宋体" w:hAnsi="宋体" w:eastAsia="宋体"/>
              </w:rPr>
              <w:t>REQ-STAT-002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24A7A">
            <w:pPr>
              <w:pStyle w:val="179"/>
            </w:pPr>
            <w:r>
              <w:rPr>
                <w:rFonts w:ascii="宋体" w:hAnsi="宋体" w:eastAsia="宋体"/>
              </w:rPr>
              <w:t>分类分布统计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004E9">
            <w:pPr>
              <w:pStyle w:val="179"/>
            </w:pPr>
            <w:r>
              <w:rPr>
                <w:rFonts w:ascii="宋体" w:hAnsi="宋体" w:eastAsia="宋体"/>
              </w:rPr>
              <w:t>SYS-REQ-011</w:t>
            </w:r>
          </w:p>
        </w:tc>
      </w:tr>
      <w:tr w14:paraId="4FDA88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9138FA">
            <w:pPr>
              <w:pStyle w:val="179"/>
            </w:pPr>
            <w:r>
              <w:rPr>
                <w:rFonts w:ascii="宋体" w:hAnsi="宋体" w:eastAsia="宋体"/>
              </w:rPr>
              <w:t>REQ-STAT-003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37A6E">
            <w:pPr>
              <w:pStyle w:val="179"/>
            </w:pPr>
            <w:r>
              <w:rPr>
                <w:rFonts w:ascii="宋体" w:hAnsi="宋体" w:eastAsia="宋体"/>
              </w:rPr>
              <w:t>模态分布统计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C9CDD">
            <w:pPr>
              <w:pStyle w:val="179"/>
            </w:pPr>
            <w:r>
              <w:rPr>
                <w:rFonts w:ascii="宋体" w:hAnsi="宋体" w:eastAsia="宋体"/>
              </w:rPr>
              <w:t>SYS-REQ-011</w:t>
            </w:r>
          </w:p>
        </w:tc>
      </w:tr>
      <w:tr w14:paraId="2841B1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A141CC">
            <w:pPr>
              <w:pStyle w:val="179"/>
            </w:pPr>
            <w:r>
              <w:rPr>
                <w:rFonts w:ascii="宋体" w:hAnsi="宋体" w:eastAsia="宋体"/>
              </w:rPr>
              <w:t>REQ-STAT-004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5ECFF">
            <w:pPr>
              <w:pStyle w:val="179"/>
            </w:pPr>
            <w:r>
              <w:rPr>
                <w:rFonts w:ascii="宋体" w:hAnsi="宋体" w:eastAsia="宋体"/>
              </w:rPr>
              <w:t>时间分布统计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1F431">
            <w:pPr>
              <w:pStyle w:val="179"/>
            </w:pPr>
            <w:r>
              <w:rPr>
                <w:rFonts w:ascii="宋体" w:hAnsi="宋体" w:eastAsia="宋体"/>
              </w:rPr>
              <w:t>SYS-REQ-011</w:t>
            </w:r>
          </w:p>
        </w:tc>
      </w:tr>
      <w:tr w14:paraId="66B615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444495">
            <w:pPr>
              <w:pStyle w:val="179"/>
            </w:pPr>
            <w:r>
              <w:rPr>
                <w:rFonts w:ascii="宋体" w:hAnsi="宋体" w:eastAsia="宋体"/>
              </w:rPr>
              <w:t>REQ-STAT-005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7FF58">
            <w:pPr>
              <w:pStyle w:val="179"/>
            </w:pPr>
            <w:r>
              <w:rPr>
                <w:rFonts w:ascii="宋体" w:hAnsi="宋体" w:eastAsia="宋体"/>
              </w:rPr>
              <w:t>抽取进度统计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B8626">
            <w:pPr>
              <w:pStyle w:val="179"/>
            </w:pPr>
            <w:r>
              <w:rPr>
                <w:rFonts w:ascii="宋体" w:hAnsi="宋体" w:eastAsia="宋体"/>
              </w:rPr>
              <w:t>SYS-REQ-011</w:t>
            </w:r>
          </w:p>
        </w:tc>
      </w:tr>
      <w:tr w14:paraId="573618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679ED1">
            <w:pPr>
              <w:pStyle w:val="179"/>
            </w:pPr>
            <w:r>
              <w:rPr>
                <w:rFonts w:ascii="宋体" w:hAnsi="宋体" w:eastAsia="宋体"/>
              </w:rPr>
              <w:t>REQ-STAT-006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4AB05">
            <w:pPr>
              <w:pStyle w:val="179"/>
            </w:pPr>
            <w:r>
              <w:rPr>
                <w:rFonts w:ascii="宋体" w:hAnsi="宋体" w:eastAsia="宋体"/>
              </w:rPr>
              <w:t>热门标签统计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1924B">
            <w:pPr>
              <w:pStyle w:val="179"/>
            </w:pPr>
            <w:r>
              <w:rPr>
                <w:rFonts w:ascii="宋体" w:hAnsi="宋体" w:eastAsia="宋体"/>
              </w:rPr>
              <w:t>SYS-REQ-011</w:t>
            </w:r>
          </w:p>
        </w:tc>
      </w:tr>
      <w:tr w14:paraId="0619788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66C8C3">
            <w:pPr>
              <w:pStyle w:val="179"/>
            </w:pPr>
            <w:r>
              <w:rPr>
                <w:rFonts w:ascii="宋体" w:hAnsi="宋体" w:eastAsia="宋体"/>
              </w:rPr>
              <w:t>REQ-STAT-007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0AF10">
            <w:pPr>
              <w:pStyle w:val="179"/>
            </w:pPr>
            <w:r>
              <w:rPr>
                <w:rFonts w:ascii="宋体" w:hAnsi="宋体" w:eastAsia="宋体"/>
              </w:rPr>
              <w:t>实体分布统计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8EAEE">
            <w:pPr>
              <w:pStyle w:val="179"/>
            </w:pPr>
            <w:r>
              <w:rPr>
                <w:rFonts w:ascii="宋体" w:hAnsi="宋体" w:eastAsia="宋体"/>
              </w:rPr>
              <w:t>SYS-REQ-011</w:t>
            </w:r>
          </w:p>
        </w:tc>
      </w:tr>
      <w:tr w14:paraId="44B922A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312171">
            <w:pPr>
              <w:pStyle w:val="179"/>
            </w:pPr>
            <w:r>
              <w:rPr>
                <w:rFonts w:ascii="宋体" w:hAnsi="宋体" w:eastAsia="宋体"/>
              </w:rPr>
              <w:t>REQ-STAT-008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CBC72">
            <w:pPr>
              <w:pStyle w:val="179"/>
            </w:pPr>
            <w:r>
              <w:rPr>
                <w:rFonts w:ascii="宋体" w:hAnsi="宋体" w:eastAsia="宋体"/>
              </w:rPr>
              <w:t>近期融合统计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65DCB">
            <w:pPr>
              <w:pStyle w:val="179"/>
            </w:pPr>
            <w:r>
              <w:rPr>
                <w:rFonts w:ascii="宋体" w:hAnsi="宋体" w:eastAsia="宋体"/>
              </w:rPr>
              <w:t>SYS-REQ-011</w:t>
            </w:r>
          </w:p>
        </w:tc>
      </w:tr>
      <w:tr w14:paraId="4E69080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73BF82">
            <w:pPr>
              <w:pStyle w:val="179"/>
            </w:pPr>
            <w:r>
              <w:rPr>
                <w:rFonts w:ascii="宋体" w:hAnsi="宋体" w:eastAsia="宋体"/>
              </w:rPr>
              <w:t>REQ-INTEL-001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69959">
            <w:pPr>
              <w:pStyle w:val="179"/>
            </w:pPr>
            <w:r>
              <w:rPr>
                <w:rFonts w:ascii="宋体" w:hAnsi="宋体" w:eastAsia="宋体"/>
              </w:rPr>
              <w:t>知识图谱构建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5AADF">
            <w:pPr>
              <w:pStyle w:val="179"/>
            </w:pPr>
            <w:r>
              <w:rPr>
                <w:rFonts w:ascii="宋体" w:hAnsi="宋体" w:eastAsia="宋体"/>
              </w:rPr>
              <w:t>SYS-REQ-012</w:t>
            </w:r>
          </w:p>
        </w:tc>
      </w:tr>
      <w:tr w14:paraId="082212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66A8CD">
            <w:pPr>
              <w:pStyle w:val="179"/>
            </w:pPr>
            <w:r>
              <w:rPr>
                <w:rFonts w:ascii="宋体" w:hAnsi="宋体" w:eastAsia="宋体"/>
              </w:rPr>
              <w:t>REQ-INTEL-002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67E4A">
            <w:pPr>
              <w:pStyle w:val="179"/>
            </w:pPr>
            <w:r>
              <w:rPr>
                <w:rFonts w:ascii="宋体" w:hAnsi="宋体" w:eastAsia="宋体"/>
              </w:rPr>
              <w:t>知识图谱查询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7B119">
            <w:pPr>
              <w:pStyle w:val="179"/>
            </w:pPr>
            <w:r>
              <w:rPr>
                <w:rFonts w:ascii="宋体" w:hAnsi="宋体" w:eastAsia="宋体"/>
              </w:rPr>
              <w:t>SYS-REQ-012</w:t>
            </w:r>
          </w:p>
        </w:tc>
      </w:tr>
      <w:tr w14:paraId="2CC4B07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2F9368">
            <w:pPr>
              <w:pStyle w:val="179"/>
            </w:pPr>
            <w:r>
              <w:rPr>
                <w:rFonts w:ascii="宋体" w:hAnsi="宋体" w:eastAsia="宋体"/>
              </w:rPr>
              <w:t>REQ-INTEL-003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6B5E1">
            <w:pPr>
              <w:pStyle w:val="179"/>
            </w:pPr>
            <w:r>
              <w:rPr>
                <w:rFonts w:ascii="宋体" w:hAnsi="宋体" w:eastAsia="宋体"/>
              </w:rPr>
              <w:t>实体详情查询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C3BF3">
            <w:pPr>
              <w:pStyle w:val="179"/>
            </w:pPr>
            <w:r>
              <w:rPr>
                <w:rFonts w:ascii="宋体" w:hAnsi="宋体" w:eastAsia="宋体"/>
              </w:rPr>
              <w:t>SYS-REQ-012</w:t>
            </w:r>
          </w:p>
        </w:tc>
      </w:tr>
      <w:tr w14:paraId="2BBE2A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B3BC1A">
            <w:pPr>
              <w:pStyle w:val="179"/>
            </w:pPr>
            <w:r>
              <w:rPr>
                <w:rFonts w:ascii="宋体" w:hAnsi="宋体" w:eastAsia="宋体"/>
              </w:rPr>
              <w:t>REQ-INTEL-004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3DB41">
            <w:pPr>
              <w:pStyle w:val="179"/>
            </w:pPr>
            <w:r>
              <w:rPr>
                <w:rFonts w:ascii="宋体" w:hAnsi="宋体" w:eastAsia="宋体"/>
              </w:rPr>
              <w:t>事件时间线构建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F3416">
            <w:pPr>
              <w:pStyle w:val="179"/>
            </w:pPr>
            <w:r>
              <w:rPr>
                <w:rFonts w:ascii="宋体" w:hAnsi="宋体" w:eastAsia="宋体"/>
              </w:rPr>
              <w:t>SYS-REQ-012</w:t>
            </w:r>
          </w:p>
        </w:tc>
      </w:tr>
      <w:tr w14:paraId="1F9B4F7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68AA0E">
            <w:pPr>
              <w:pStyle w:val="179"/>
            </w:pPr>
            <w:r>
              <w:rPr>
                <w:rFonts w:ascii="宋体" w:hAnsi="宋体" w:eastAsia="宋体"/>
              </w:rPr>
              <w:t>REQ-INTEL-005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0A0C4">
            <w:pPr>
              <w:pStyle w:val="179"/>
            </w:pPr>
            <w:r>
              <w:rPr>
                <w:rFonts w:ascii="宋体" w:hAnsi="宋体" w:eastAsia="宋体"/>
              </w:rPr>
              <w:t>事件时间线查询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47C8F">
            <w:pPr>
              <w:pStyle w:val="179"/>
            </w:pPr>
            <w:r>
              <w:rPr>
                <w:rFonts w:ascii="宋体" w:hAnsi="宋体" w:eastAsia="宋体"/>
              </w:rPr>
              <w:t>SYS-REQ-012</w:t>
            </w:r>
          </w:p>
        </w:tc>
      </w:tr>
      <w:tr w14:paraId="3AA931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43858F">
            <w:pPr>
              <w:pStyle w:val="179"/>
            </w:pPr>
            <w:r>
              <w:rPr>
                <w:rFonts w:ascii="宋体" w:hAnsi="宋体" w:eastAsia="宋体"/>
              </w:rPr>
              <w:t>REQ-INTEL-006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77AD1">
            <w:pPr>
              <w:pStyle w:val="179"/>
            </w:pPr>
            <w:r>
              <w:rPr>
                <w:rFonts w:ascii="宋体" w:hAnsi="宋体" w:eastAsia="宋体"/>
              </w:rPr>
              <w:t>事件详情查询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F82CA">
            <w:pPr>
              <w:pStyle w:val="179"/>
            </w:pPr>
            <w:r>
              <w:rPr>
                <w:rFonts w:ascii="宋体" w:hAnsi="宋体" w:eastAsia="宋体"/>
              </w:rPr>
              <w:t>SYS-REQ-012</w:t>
            </w:r>
          </w:p>
        </w:tc>
      </w:tr>
      <w:tr w14:paraId="6F9AD6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D1B671">
            <w:pPr>
              <w:pStyle w:val="179"/>
            </w:pPr>
            <w:r>
              <w:rPr>
                <w:rFonts w:ascii="宋体" w:hAnsi="宋体" w:eastAsia="宋体"/>
              </w:rPr>
              <w:t>REQ-INTEL-007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0CE04">
            <w:pPr>
              <w:pStyle w:val="179"/>
            </w:pPr>
            <w:r>
              <w:rPr>
                <w:rFonts w:ascii="宋体" w:hAnsi="宋体" w:eastAsia="宋体"/>
              </w:rPr>
              <w:t>热力图数据查询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C3570">
            <w:pPr>
              <w:pStyle w:val="179"/>
            </w:pPr>
            <w:r>
              <w:rPr>
                <w:rFonts w:ascii="宋体" w:hAnsi="宋体" w:eastAsia="宋体"/>
              </w:rPr>
              <w:t>SYS-REQ-012</w:t>
            </w:r>
          </w:p>
        </w:tc>
      </w:tr>
      <w:tr w14:paraId="4FDDA1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17DABD">
            <w:pPr>
              <w:pStyle w:val="179"/>
            </w:pPr>
            <w:r>
              <w:rPr>
                <w:rFonts w:ascii="宋体" w:hAnsi="宋体" w:eastAsia="宋体"/>
              </w:rPr>
              <w:t>REQ-INTEL-008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F3C56">
            <w:pPr>
              <w:pStyle w:val="179"/>
            </w:pPr>
            <w:r>
              <w:rPr>
                <w:rFonts w:ascii="宋体" w:hAnsi="宋体" w:eastAsia="宋体"/>
              </w:rPr>
              <w:t>区域详情查询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A6126">
            <w:pPr>
              <w:pStyle w:val="179"/>
            </w:pPr>
            <w:r>
              <w:rPr>
                <w:rFonts w:ascii="宋体" w:hAnsi="宋体" w:eastAsia="宋体"/>
              </w:rPr>
              <w:t>SYS-REQ-012</w:t>
            </w:r>
          </w:p>
        </w:tc>
      </w:tr>
      <w:tr w14:paraId="50C4FC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7F37A5">
            <w:pPr>
              <w:pStyle w:val="179"/>
            </w:pPr>
            <w:r>
              <w:rPr>
                <w:rFonts w:ascii="宋体" w:hAnsi="宋体" w:eastAsia="宋体"/>
              </w:rPr>
              <w:t>REQ-TRACK-001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654F0">
            <w:pPr>
              <w:pStyle w:val="179"/>
            </w:pPr>
            <w:r>
              <w:rPr>
                <w:rFonts w:ascii="宋体" w:hAnsi="宋体" w:eastAsia="宋体"/>
              </w:rPr>
              <w:t>目标列表查询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5442A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</w:tr>
      <w:tr w14:paraId="7A9A52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10690C">
            <w:pPr>
              <w:pStyle w:val="179"/>
            </w:pPr>
            <w:r>
              <w:rPr>
                <w:rFonts w:ascii="宋体" w:hAnsi="宋体" w:eastAsia="宋体"/>
              </w:rPr>
              <w:t>REQ-TRACK-002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ABEFD">
            <w:pPr>
              <w:pStyle w:val="179"/>
            </w:pPr>
            <w:r>
              <w:rPr>
                <w:rFonts w:ascii="宋体" w:hAnsi="宋体" w:eastAsia="宋体"/>
              </w:rPr>
              <w:t>目标详情查询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DAA47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</w:tr>
      <w:tr w14:paraId="2C7BBA0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650603">
            <w:pPr>
              <w:pStyle w:val="179"/>
            </w:pPr>
            <w:r>
              <w:rPr>
                <w:rFonts w:ascii="宋体" w:hAnsi="宋体" w:eastAsia="宋体"/>
              </w:rPr>
              <w:t>REQ-TRACK-003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4638C">
            <w:pPr>
              <w:pStyle w:val="179"/>
            </w:pPr>
            <w:r>
              <w:rPr>
                <w:rFonts w:ascii="宋体" w:hAnsi="宋体" w:eastAsia="宋体"/>
              </w:rPr>
              <w:t>目标历史轨迹查询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BF67B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</w:tr>
      <w:tr w14:paraId="13AE38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9B92CE">
            <w:pPr>
              <w:pStyle w:val="179"/>
            </w:pPr>
            <w:r>
              <w:rPr>
                <w:rFonts w:ascii="宋体" w:hAnsi="宋体" w:eastAsia="宋体"/>
              </w:rPr>
              <w:t>REQ-TRACK-004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BA587">
            <w:pPr>
              <w:pStyle w:val="179"/>
            </w:pPr>
            <w:r>
              <w:rPr>
                <w:rFonts w:ascii="宋体" w:hAnsi="宋体" w:eastAsia="宋体"/>
              </w:rPr>
              <w:t>轨迹预测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A0AD4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</w:tr>
      <w:tr w14:paraId="644E9F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B0521B">
            <w:pPr>
              <w:pStyle w:val="179"/>
            </w:pPr>
            <w:r>
              <w:rPr>
                <w:rFonts w:ascii="宋体" w:hAnsi="宋体" w:eastAsia="宋体"/>
              </w:rPr>
              <w:t>REQ-TRACK-005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4A9666">
            <w:pPr>
              <w:pStyle w:val="179"/>
            </w:pPr>
            <w:r>
              <w:rPr>
                <w:rFonts w:ascii="宋体" w:hAnsi="宋体" w:eastAsia="宋体"/>
              </w:rPr>
              <w:t>实时位置推送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89090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</w:tr>
      <w:tr w14:paraId="74C21B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38C583">
            <w:pPr>
              <w:pStyle w:val="179"/>
            </w:pPr>
            <w:r>
              <w:rPr>
                <w:rFonts w:ascii="宋体" w:hAnsi="宋体" w:eastAsia="宋体"/>
              </w:rPr>
              <w:t>REQ-TRACK-006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DFBDF">
            <w:pPr>
              <w:pStyle w:val="179"/>
            </w:pPr>
            <w:r>
              <w:rPr>
                <w:rFonts w:ascii="宋体" w:hAnsi="宋体" w:eastAsia="宋体"/>
              </w:rPr>
              <w:t>回放数据加载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46638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</w:tr>
      <w:tr w14:paraId="383E26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A22CF0">
            <w:pPr>
              <w:pStyle w:val="179"/>
            </w:pPr>
            <w:r>
              <w:rPr>
                <w:rFonts w:ascii="宋体" w:hAnsi="宋体" w:eastAsia="宋体"/>
              </w:rPr>
              <w:t>REQ-TRACK-007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2CA07">
            <w:pPr>
              <w:pStyle w:val="179"/>
            </w:pPr>
            <w:r>
              <w:rPr>
                <w:rFonts w:ascii="宋体" w:hAnsi="宋体" w:eastAsia="宋体"/>
              </w:rPr>
              <w:t>多目标叠加展示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D5C64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</w:tr>
      <w:tr w14:paraId="00B3B7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612CA0">
            <w:pPr>
              <w:pStyle w:val="179"/>
            </w:pPr>
            <w:r>
              <w:rPr>
                <w:rFonts w:ascii="宋体" w:hAnsi="宋体" w:eastAsia="宋体"/>
              </w:rPr>
              <w:t>REQ-TRACK-008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9DBA8">
            <w:pPr>
              <w:pStyle w:val="179"/>
            </w:pPr>
            <w:r>
              <w:rPr>
                <w:rFonts w:ascii="宋体" w:hAnsi="宋体" w:eastAsia="宋体"/>
              </w:rPr>
              <w:t>行军统计分析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C743A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</w:tr>
      <w:tr w14:paraId="2C6689F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9D3A10">
            <w:pPr>
              <w:pStyle w:val="179"/>
            </w:pPr>
            <w:r>
              <w:rPr>
                <w:rFonts w:ascii="宋体" w:hAnsi="宋体" w:eastAsia="宋体"/>
              </w:rPr>
              <w:t>REQ-TRACK-009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92E36">
            <w:pPr>
              <w:pStyle w:val="179"/>
            </w:pPr>
            <w:r>
              <w:rPr>
                <w:rFonts w:ascii="宋体" w:hAnsi="宋体" w:eastAsia="宋体"/>
              </w:rPr>
              <w:t>集结地分析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EAE04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</w:tr>
      <w:tr w14:paraId="3284E98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C7E9F9">
            <w:pPr>
              <w:pStyle w:val="179"/>
            </w:pPr>
            <w:r>
              <w:rPr>
                <w:rFonts w:ascii="宋体" w:hAnsi="宋体" w:eastAsia="宋体"/>
              </w:rPr>
              <w:t>REQ-TRACK-010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7F177">
            <w:pPr>
              <w:pStyle w:val="179"/>
            </w:pPr>
            <w:r>
              <w:rPr>
                <w:rFonts w:ascii="宋体" w:hAnsi="宋体" w:eastAsia="宋体"/>
              </w:rPr>
              <w:t>时间规律分析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72D63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</w:tr>
      <w:tr w14:paraId="6A3C900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00EE70">
            <w:pPr>
              <w:pStyle w:val="179"/>
            </w:pPr>
            <w:r>
              <w:rPr>
                <w:rFonts w:ascii="宋体" w:hAnsi="宋体" w:eastAsia="宋体"/>
              </w:rPr>
              <w:t>REQ-TRACK-011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81036">
            <w:pPr>
              <w:pStyle w:val="179"/>
            </w:pPr>
            <w:r>
              <w:rPr>
                <w:rFonts w:ascii="宋体" w:hAnsi="宋体" w:eastAsia="宋体"/>
              </w:rPr>
              <w:t>路线分析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2B312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</w:tr>
      <w:tr w14:paraId="456ECC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6D67BB">
            <w:pPr>
              <w:pStyle w:val="179"/>
            </w:pPr>
            <w:r>
              <w:rPr>
                <w:rFonts w:ascii="宋体" w:hAnsi="宋体" w:eastAsia="宋体"/>
              </w:rPr>
              <w:t>REQ-TRACK-012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143F4">
            <w:pPr>
              <w:pStyle w:val="179"/>
            </w:pPr>
            <w:r>
              <w:rPr>
                <w:rFonts w:ascii="宋体" w:hAnsi="宋体" w:eastAsia="宋体"/>
              </w:rPr>
              <w:t>异常检测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8CB5F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</w:tr>
      <w:tr w14:paraId="1482BE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A2BEE3">
            <w:pPr>
              <w:pStyle w:val="179"/>
            </w:pPr>
            <w:r>
              <w:rPr>
                <w:rFonts w:ascii="宋体" w:hAnsi="宋体" w:eastAsia="宋体"/>
              </w:rPr>
              <w:t>REQ-TRACK-013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1DFA8">
            <w:pPr>
              <w:pStyle w:val="179"/>
            </w:pPr>
            <w:r>
              <w:rPr>
                <w:rFonts w:ascii="宋体" w:hAnsi="宋体" w:eastAsia="宋体"/>
              </w:rPr>
              <w:t>相似目标匹配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E1E07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</w:tr>
      <w:tr w14:paraId="43840A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E2348D">
            <w:pPr>
              <w:pStyle w:val="179"/>
            </w:pPr>
            <w:r>
              <w:rPr>
                <w:rFonts w:ascii="宋体" w:hAnsi="宋体" w:eastAsia="宋体"/>
              </w:rPr>
              <w:t>REQ-ALERT-001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6EB80">
            <w:pPr>
              <w:pStyle w:val="179"/>
            </w:pPr>
            <w:r>
              <w:rPr>
                <w:rFonts w:ascii="宋体" w:hAnsi="宋体" w:eastAsia="宋体"/>
              </w:rPr>
              <w:t>告警规则列表查询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56518">
            <w:pPr>
              <w:pStyle w:val="179"/>
            </w:pPr>
            <w:r>
              <w:rPr>
                <w:rFonts w:ascii="宋体" w:hAnsi="宋体" w:eastAsia="宋体"/>
              </w:rPr>
              <w:t>SYS-REQ-014</w:t>
            </w:r>
          </w:p>
        </w:tc>
      </w:tr>
      <w:tr w14:paraId="43E6AD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868277">
            <w:pPr>
              <w:pStyle w:val="179"/>
            </w:pPr>
            <w:r>
              <w:rPr>
                <w:rFonts w:ascii="宋体" w:hAnsi="宋体" w:eastAsia="宋体"/>
              </w:rPr>
              <w:t>REQ-ALERT-002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7D238">
            <w:pPr>
              <w:pStyle w:val="179"/>
            </w:pPr>
            <w:r>
              <w:rPr>
                <w:rFonts w:ascii="宋体" w:hAnsi="宋体" w:eastAsia="宋体"/>
              </w:rPr>
              <w:t>创建告警规则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870A9">
            <w:pPr>
              <w:pStyle w:val="179"/>
            </w:pPr>
            <w:r>
              <w:rPr>
                <w:rFonts w:ascii="宋体" w:hAnsi="宋体" w:eastAsia="宋体"/>
              </w:rPr>
              <w:t>SYS-REQ-014</w:t>
            </w:r>
          </w:p>
        </w:tc>
      </w:tr>
      <w:tr w14:paraId="4CD87B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954B1D">
            <w:pPr>
              <w:pStyle w:val="179"/>
            </w:pPr>
            <w:r>
              <w:rPr>
                <w:rFonts w:ascii="宋体" w:hAnsi="宋体" w:eastAsia="宋体"/>
              </w:rPr>
              <w:t>REQ-ALERT-003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F3CDA">
            <w:pPr>
              <w:pStyle w:val="179"/>
            </w:pPr>
            <w:r>
              <w:rPr>
                <w:rFonts w:ascii="宋体" w:hAnsi="宋体" w:eastAsia="宋体"/>
              </w:rPr>
              <w:t>更新告警规则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E3C34">
            <w:pPr>
              <w:pStyle w:val="179"/>
            </w:pPr>
            <w:r>
              <w:rPr>
                <w:rFonts w:ascii="宋体" w:hAnsi="宋体" w:eastAsia="宋体"/>
              </w:rPr>
              <w:t>SYS-REQ-014</w:t>
            </w:r>
          </w:p>
        </w:tc>
      </w:tr>
      <w:tr w14:paraId="4AE0EE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15D456">
            <w:pPr>
              <w:pStyle w:val="179"/>
            </w:pPr>
            <w:r>
              <w:rPr>
                <w:rFonts w:ascii="宋体" w:hAnsi="宋体" w:eastAsia="宋体"/>
              </w:rPr>
              <w:t>REQ-ALERT-004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FC068">
            <w:pPr>
              <w:pStyle w:val="179"/>
            </w:pPr>
            <w:r>
              <w:rPr>
                <w:rFonts w:ascii="宋体" w:hAnsi="宋体" w:eastAsia="宋体"/>
              </w:rPr>
              <w:t>删除告警规则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53578">
            <w:pPr>
              <w:pStyle w:val="179"/>
            </w:pPr>
            <w:r>
              <w:rPr>
                <w:rFonts w:ascii="宋体" w:hAnsi="宋体" w:eastAsia="宋体"/>
              </w:rPr>
              <w:t>SYS-REQ-014</w:t>
            </w:r>
          </w:p>
        </w:tc>
      </w:tr>
      <w:tr w14:paraId="655C31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249730">
            <w:pPr>
              <w:pStyle w:val="179"/>
            </w:pPr>
            <w:r>
              <w:rPr>
                <w:rFonts w:ascii="宋体" w:hAnsi="宋体" w:eastAsia="宋体"/>
              </w:rPr>
              <w:t>REQ-ALERT-005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8D186">
            <w:pPr>
              <w:pStyle w:val="179"/>
            </w:pPr>
            <w:r>
              <w:rPr>
                <w:rFonts w:ascii="宋体" w:hAnsi="宋体" w:eastAsia="宋体"/>
              </w:rPr>
              <w:t>启用/禁用告警规则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AC749">
            <w:pPr>
              <w:pStyle w:val="179"/>
            </w:pPr>
            <w:r>
              <w:rPr>
                <w:rFonts w:ascii="宋体" w:hAnsi="宋体" w:eastAsia="宋体"/>
              </w:rPr>
              <w:t>SYS-REQ-014</w:t>
            </w:r>
          </w:p>
        </w:tc>
      </w:tr>
      <w:tr w14:paraId="43FA4A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F36AD3">
            <w:pPr>
              <w:pStyle w:val="179"/>
            </w:pPr>
            <w:r>
              <w:rPr>
                <w:rFonts w:ascii="宋体" w:hAnsi="宋体" w:eastAsia="宋体"/>
              </w:rPr>
              <w:t>REQ-ALERT-006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5D673">
            <w:pPr>
              <w:pStyle w:val="179"/>
            </w:pPr>
            <w:r>
              <w:rPr>
                <w:rFonts w:ascii="宋体" w:hAnsi="宋体" w:eastAsia="宋体"/>
              </w:rPr>
              <w:t>实时告警列表查询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0E3A7">
            <w:pPr>
              <w:pStyle w:val="179"/>
            </w:pPr>
            <w:r>
              <w:rPr>
                <w:rFonts w:ascii="宋体" w:hAnsi="宋体" w:eastAsia="宋体"/>
              </w:rPr>
              <w:t>SYS-REQ-014</w:t>
            </w:r>
          </w:p>
        </w:tc>
      </w:tr>
      <w:tr w14:paraId="323D94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04DE87">
            <w:pPr>
              <w:pStyle w:val="179"/>
            </w:pPr>
            <w:r>
              <w:rPr>
                <w:rFonts w:ascii="宋体" w:hAnsi="宋体" w:eastAsia="宋体"/>
              </w:rPr>
              <w:t>REQ-ALERT-007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9D913">
            <w:pPr>
              <w:pStyle w:val="179"/>
            </w:pPr>
            <w:r>
              <w:rPr>
                <w:rFonts w:ascii="宋体" w:hAnsi="宋体" w:eastAsia="宋体"/>
              </w:rPr>
              <w:t>告警处理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9ADCE">
            <w:pPr>
              <w:pStyle w:val="179"/>
            </w:pPr>
            <w:r>
              <w:rPr>
                <w:rFonts w:ascii="宋体" w:hAnsi="宋体" w:eastAsia="宋体"/>
              </w:rPr>
              <w:t>SYS-REQ-014</w:t>
            </w:r>
          </w:p>
        </w:tc>
      </w:tr>
      <w:tr w14:paraId="0272A3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666761">
            <w:pPr>
              <w:pStyle w:val="179"/>
            </w:pPr>
            <w:r>
              <w:rPr>
                <w:rFonts w:ascii="宋体" w:hAnsi="宋体" w:eastAsia="宋体"/>
              </w:rPr>
              <w:t>REQ-ALERT-008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8E336">
            <w:pPr>
              <w:pStyle w:val="179"/>
            </w:pPr>
            <w:r>
              <w:rPr>
                <w:rFonts w:ascii="宋体" w:hAnsi="宋体" w:eastAsia="宋体"/>
              </w:rPr>
              <w:t>告警历史查询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1428C">
            <w:pPr>
              <w:pStyle w:val="179"/>
            </w:pPr>
            <w:r>
              <w:rPr>
                <w:rFonts w:ascii="宋体" w:hAnsi="宋体" w:eastAsia="宋体"/>
              </w:rPr>
              <w:t>SYS-REQ-014</w:t>
            </w:r>
          </w:p>
        </w:tc>
      </w:tr>
      <w:tr w14:paraId="1D62037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FBA511">
            <w:pPr>
              <w:pStyle w:val="179"/>
            </w:pPr>
            <w:r>
              <w:rPr>
                <w:rFonts w:ascii="宋体" w:hAnsi="宋体" w:eastAsia="宋体"/>
              </w:rPr>
              <w:t>REQ-ALERT-009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83E4A">
            <w:pPr>
              <w:pStyle w:val="179"/>
            </w:pPr>
            <w:r>
              <w:rPr>
                <w:rFonts w:ascii="宋体" w:hAnsi="宋体" w:eastAsia="宋体"/>
              </w:rPr>
              <w:t>告警统计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A42CF">
            <w:pPr>
              <w:pStyle w:val="179"/>
            </w:pPr>
            <w:r>
              <w:rPr>
                <w:rFonts w:ascii="宋体" w:hAnsi="宋体" w:eastAsia="宋体"/>
              </w:rPr>
              <w:t>SYS-REQ-014</w:t>
            </w:r>
          </w:p>
        </w:tc>
      </w:tr>
      <w:tr w14:paraId="2C4B8B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2C3111">
            <w:pPr>
              <w:pStyle w:val="179"/>
            </w:pPr>
            <w:r>
              <w:rPr>
                <w:rFonts w:ascii="宋体" w:hAnsi="宋体" w:eastAsia="宋体"/>
              </w:rPr>
              <w:t>REQ-ALERT-010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33989">
            <w:pPr>
              <w:pStyle w:val="179"/>
            </w:pPr>
            <w:r>
              <w:rPr>
                <w:rFonts w:ascii="宋体" w:hAnsi="宋体" w:eastAsia="宋体"/>
              </w:rPr>
              <w:t>实时告警推送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306DF">
            <w:pPr>
              <w:pStyle w:val="179"/>
            </w:pPr>
            <w:r>
              <w:rPr>
                <w:rFonts w:ascii="宋体" w:hAnsi="宋体" w:eastAsia="宋体"/>
              </w:rPr>
              <w:t>SYS-REQ-014</w:t>
            </w:r>
          </w:p>
        </w:tc>
      </w:tr>
      <w:tr w14:paraId="621791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339C51">
            <w:pPr>
              <w:pStyle w:val="179"/>
            </w:pPr>
            <w:r>
              <w:rPr>
                <w:rFonts w:ascii="宋体" w:hAnsi="宋体" w:eastAsia="宋体"/>
              </w:rPr>
              <w:t>REQ-RECON-001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0C210">
            <w:pPr>
              <w:pStyle w:val="179"/>
            </w:pPr>
            <w:r>
              <w:rPr>
                <w:rFonts w:ascii="宋体" w:hAnsi="宋体" w:eastAsia="宋体"/>
              </w:rPr>
              <w:t>态势数据查询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1DC91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1C341A6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283CEA">
            <w:pPr>
              <w:pStyle w:val="179"/>
            </w:pPr>
            <w:r>
              <w:rPr>
                <w:rFonts w:ascii="宋体" w:hAnsi="宋体" w:eastAsia="宋体"/>
              </w:rPr>
              <w:t>REQ-RECON-002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5BC3E">
            <w:pPr>
              <w:pStyle w:val="179"/>
            </w:pPr>
            <w:r>
              <w:rPr>
                <w:rFonts w:ascii="宋体" w:hAnsi="宋体" w:eastAsia="宋体"/>
              </w:rPr>
              <w:t>情报缺口列表查询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36B32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3DB53E8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E4E471">
            <w:pPr>
              <w:pStyle w:val="179"/>
            </w:pPr>
            <w:r>
              <w:rPr>
                <w:rFonts w:ascii="宋体" w:hAnsi="宋体" w:eastAsia="宋体"/>
              </w:rPr>
              <w:t>REQ-RECON-003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C776E">
            <w:pPr>
              <w:pStyle w:val="179"/>
            </w:pPr>
            <w:r>
              <w:rPr>
                <w:rFonts w:ascii="宋体" w:hAnsi="宋体" w:eastAsia="宋体"/>
              </w:rPr>
              <w:t>AI识别情报缺口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E692A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1D072D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2DC6AB">
            <w:pPr>
              <w:pStyle w:val="179"/>
            </w:pPr>
            <w:r>
              <w:rPr>
                <w:rFonts w:ascii="宋体" w:hAnsi="宋体" w:eastAsia="宋体"/>
              </w:rPr>
              <w:t>REQ-RECON-004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B7C58">
            <w:pPr>
              <w:pStyle w:val="179"/>
            </w:pPr>
            <w:r>
              <w:rPr>
                <w:rFonts w:ascii="宋体" w:hAnsi="宋体" w:eastAsia="宋体"/>
              </w:rPr>
              <w:t>创建侦察计划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DF6EF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24611C9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5C1499">
            <w:pPr>
              <w:pStyle w:val="179"/>
            </w:pPr>
            <w:r>
              <w:rPr>
                <w:rFonts w:ascii="宋体" w:hAnsi="宋体" w:eastAsia="宋体"/>
              </w:rPr>
              <w:t>REQ-RECON-005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F0CD8">
            <w:pPr>
              <w:pStyle w:val="179"/>
            </w:pPr>
            <w:r>
              <w:rPr>
                <w:rFonts w:ascii="宋体" w:hAnsi="宋体" w:eastAsia="宋体"/>
              </w:rPr>
              <w:t>更新侦察计划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C9D73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26B928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92C890">
            <w:pPr>
              <w:pStyle w:val="179"/>
            </w:pPr>
            <w:r>
              <w:rPr>
                <w:rFonts w:ascii="宋体" w:hAnsi="宋体" w:eastAsia="宋体"/>
              </w:rPr>
              <w:t>REQ-RECON-006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511E1">
            <w:pPr>
              <w:pStyle w:val="179"/>
            </w:pPr>
            <w:r>
              <w:rPr>
                <w:rFonts w:ascii="宋体" w:hAnsi="宋体" w:eastAsia="宋体"/>
              </w:rPr>
              <w:t>侦察计划详情查询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BCF36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761619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5C46CE">
            <w:pPr>
              <w:pStyle w:val="179"/>
            </w:pPr>
            <w:r>
              <w:rPr>
                <w:rFonts w:ascii="宋体" w:hAnsi="宋体" w:eastAsia="宋体"/>
              </w:rPr>
              <w:t>REQ-RECON-007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52180">
            <w:pPr>
              <w:pStyle w:val="179"/>
            </w:pPr>
            <w:r>
              <w:rPr>
                <w:rFonts w:ascii="宋体" w:hAnsi="宋体" w:eastAsia="宋体"/>
              </w:rPr>
              <w:t>侦察计划列表查询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33572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20961F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D666DC">
            <w:pPr>
              <w:pStyle w:val="179"/>
            </w:pPr>
            <w:r>
              <w:rPr>
                <w:rFonts w:ascii="宋体" w:hAnsi="宋体" w:eastAsia="宋体"/>
              </w:rPr>
              <w:t>REQ-RECON-008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4E5E7">
            <w:pPr>
              <w:pStyle w:val="179"/>
            </w:pPr>
            <w:r>
              <w:rPr>
                <w:rFonts w:ascii="宋体" w:hAnsi="宋体" w:eastAsia="宋体"/>
              </w:rPr>
              <w:t>AI生成侦察计划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4C2E8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7BBFDE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30A309">
            <w:pPr>
              <w:pStyle w:val="179"/>
            </w:pPr>
            <w:r>
              <w:rPr>
                <w:rFonts w:ascii="宋体" w:hAnsi="宋体" w:eastAsia="宋体"/>
              </w:rPr>
              <w:t>REQ-RECON-009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B6E27">
            <w:pPr>
              <w:pStyle w:val="179"/>
            </w:pPr>
            <w:r>
              <w:rPr>
                <w:rFonts w:ascii="宋体" w:hAnsi="宋体" w:eastAsia="宋体"/>
              </w:rPr>
              <w:t>约束条件分析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DBEDC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528081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D9191A">
            <w:pPr>
              <w:pStyle w:val="179"/>
            </w:pPr>
            <w:r>
              <w:rPr>
                <w:rFonts w:ascii="宋体" w:hAnsi="宋体" w:eastAsia="宋体"/>
              </w:rPr>
              <w:t>REQ-RECON-010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4A1A2">
            <w:pPr>
              <w:pStyle w:val="179"/>
            </w:pPr>
            <w:r>
              <w:rPr>
                <w:rFonts w:ascii="宋体" w:hAnsi="宋体" w:eastAsia="宋体"/>
              </w:rPr>
              <w:t>侦察资源列表查询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99D9D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5888AA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E59FF5">
            <w:pPr>
              <w:pStyle w:val="179"/>
            </w:pPr>
            <w:r>
              <w:rPr>
                <w:rFonts w:ascii="宋体" w:hAnsi="宋体" w:eastAsia="宋体"/>
              </w:rPr>
              <w:t>REQ-RECON-011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647DB">
            <w:pPr>
              <w:pStyle w:val="179"/>
            </w:pPr>
            <w:r>
              <w:rPr>
                <w:rFonts w:ascii="宋体" w:hAnsi="宋体" w:eastAsia="宋体"/>
              </w:rPr>
              <w:t>更新资源状态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F6BD6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19809FA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137E61">
            <w:pPr>
              <w:pStyle w:val="179"/>
            </w:pPr>
            <w:r>
              <w:rPr>
                <w:rFonts w:ascii="宋体" w:hAnsi="宋体" w:eastAsia="宋体"/>
              </w:rPr>
              <w:t>REQ-RECON-012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40F01">
            <w:pPr>
              <w:pStyle w:val="179"/>
            </w:pPr>
            <w:r>
              <w:rPr>
                <w:rFonts w:ascii="宋体" w:hAnsi="宋体" w:eastAsia="宋体"/>
              </w:rPr>
              <w:t>日程日历查询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062F1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59F665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78A280">
            <w:pPr>
              <w:pStyle w:val="179"/>
            </w:pPr>
            <w:r>
              <w:rPr>
                <w:rFonts w:ascii="宋体" w:hAnsi="宋体" w:eastAsia="宋体"/>
              </w:rPr>
              <w:t>REQ-RECON-013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EFF7D">
            <w:pPr>
              <w:pStyle w:val="179"/>
            </w:pPr>
            <w:r>
              <w:rPr>
                <w:rFonts w:ascii="宋体" w:hAnsi="宋体" w:eastAsia="宋体"/>
              </w:rPr>
              <w:t>创建日程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C22F9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7A58CE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A67E2D">
            <w:pPr>
              <w:pStyle w:val="179"/>
            </w:pPr>
            <w:r>
              <w:rPr>
                <w:rFonts w:ascii="宋体" w:hAnsi="宋体" w:eastAsia="宋体"/>
              </w:rPr>
              <w:t>REQ-RECON-014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35B43">
            <w:pPr>
              <w:pStyle w:val="179"/>
            </w:pPr>
            <w:r>
              <w:rPr>
                <w:rFonts w:ascii="宋体" w:hAnsi="宋体" w:eastAsia="宋体"/>
              </w:rPr>
              <w:t>更新日程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10E28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2AE2A0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063A80">
            <w:pPr>
              <w:pStyle w:val="179"/>
            </w:pPr>
            <w:r>
              <w:rPr>
                <w:rFonts w:ascii="宋体" w:hAnsi="宋体" w:eastAsia="宋体"/>
              </w:rPr>
              <w:t>REQ-RECON-015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F1E89">
            <w:pPr>
              <w:pStyle w:val="179"/>
            </w:pPr>
            <w:r>
              <w:rPr>
                <w:rFonts w:ascii="宋体" w:hAnsi="宋体" w:eastAsia="宋体"/>
              </w:rPr>
              <w:t>实时监控推送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34609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46E053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2342A7">
            <w:pPr>
              <w:pStyle w:val="179"/>
            </w:pPr>
            <w:r>
              <w:rPr>
                <w:rFonts w:ascii="宋体" w:hAnsi="宋体" w:eastAsia="宋体"/>
              </w:rPr>
              <w:t>REQ-RECON-016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0ED64">
            <w:pPr>
              <w:pStyle w:val="179"/>
            </w:pPr>
            <w:r>
              <w:rPr>
                <w:rFonts w:ascii="宋体" w:hAnsi="宋体" w:eastAsia="宋体"/>
              </w:rPr>
              <w:t>计划评估结果查询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5FDE4F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302925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EC033D">
            <w:pPr>
              <w:pStyle w:val="179"/>
            </w:pPr>
            <w:r>
              <w:rPr>
                <w:rFonts w:ascii="宋体" w:hAnsi="宋体" w:eastAsia="宋体"/>
              </w:rPr>
              <w:t>REQ-RECON-017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501D1">
            <w:pPr>
              <w:pStyle w:val="179"/>
            </w:pPr>
            <w:r>
              <w:rPr>
                <w:rFonts w:ascii="宋体" w:hAnsi="宋体" w:eastAsia="宋体"/>
              </w:rPr>
              <w:t>触发AI评估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393C8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16E1ED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9E70B1">
            <w:pPr>
              <w:pStyle w:val="179"/>
            </w:pPr>
            <w:r>
              <w:rPr>
                <w:rFonts w:ascii="宋体" w:hAnsi="宋体" w:eastAsia="宋体"/>
              </w:rPr>
              <w:t>REQ-RECON-018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6153D">
            <w:pPr>
              <w:pStyle w:val="179"/>
            </w:pPr>
            <w:r>
              <w:rPr>
                <w:rFonts w:ascii="宋体" w:hAnsi="宋体" w:eastAsia="宋体"/>
              </w:rPr>
              <w:t>审批状态查询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97DF4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72DB36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68FA2A">
            <w:pPr>
              <w:pStyle w:val="179"/>
            </w:pPr>
            <w:r>
              <w:rPr>
                <w:rFonts w:ascii="宋体" w:hAnsi="宋体" w:eastAsia="宋体"/>
              </w:rPr>
              <w:t>REQ-RECON-019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20D0C">
            <w:pPr>
              <w:pStyle w:val="179"/>
            </w:pPr>
            <w:r>
              <w:rPr>
                <w:rFonts w:ascii="宋体" w:hAnsi="宋体" w:eastAsia="宋体"/>
              </w:rPr>
              <w:t>审批操作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B85DD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4483121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C8425E">
            <w:pPr>
              <w:pStyle w:val="179"/>
            </w:pPr>
            <w:r>
              <w:rPr>
                <w:rFonts w:ascii="宋体" w:hAnsi="宋体" w:eastAsia="宋体"/>
              </w:rPr>
              <w:t>REQ-RECON-020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70244">
            <w:pPr>
              <w:pStyle w:val="179"/>
            </w:pPr>
            <w:r>
              <w:rPr>
                <w:rFonts w:ascii="宋体" w:hAnsi="宋体" w:eastAsia="宋体"/>
              </w:rPr>
              <w:t>侦察结果汇总查询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0EB6AD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  <w:tr w14:paraId="5B3DF4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59F74F">
            <w:pPr>
              <w:pStyle w:val="179"/>
            </w:pPr>
            <w:r>
              <w:rPr>
                <w:rFonts w:ascii="宋体" w:hAnsi="宋体" w:eastAsia="宋体"/>
              </w:rPr>
              <w:t>REQ-RECON-021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194AC">
            <w:pPr>
              <w:pStyle w:val="179"/>
            </w:pPr>
            <w:r>
              <w:rPr>
                <w:rFonts w:ascii="宋体" w:hAnsi="宋体" w:eastAsia="宋体"/>
              </w:rPr>
              <w:t>提交侦察结果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177CD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</w:tr>
    </w:tbl>
    <w:p w14:paraId="72CE249D">
      <w:pPr>
        <w:pStyle w:val="5"/>
      </w:pPr>
      <w:bookmarkStart w:id="76" w:name="_Toc4364"/>
      <w:r>
        <w:t>逆向追踪（系统需求 → CSCI需求）</w:t>
      </w:r>
      <w:bookmarkEnd w:id="76"/>
    </w:p>
    <w:p w14:paraId="695F7DF0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表5-3 逆向追踪表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18"/>
        <w:gridCol w:w="5726"/>
      </w:tblGrid>
      <w:tr w14:paraId="3D4EA5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F6F5767">
            <w:pPr>
              <w:pStyle w:val="179"/>
            </w:pPr>
            <w:r>
              <w:t>系统需求编号</w:t>
            </w:r>
          </w:p>
        </w:tc>
        <w:tc>
          <w:tcPr>
            <w:tcW w:w="141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D78BD85">
            <w:pPr>
              <w:pStyle w:val="179"/>
            </w:pPr>
            <w:r>
              <w:t>系统需求描述</w:t>
            </w:r>
          </w:p>
        </w:tc>
        <w:tc>
          <w:tcPr>
            <w:tcW w:w="572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C0B6C82">
            <w:pPr>
              <w:pStyle w:val="179"/>
              <w:rPr>
                <w:lang w:eastAsia="zh-CN"/>
              </w:rPr>
            </w:pPr>
            <w:r>
              <w:rPr>
                <w:lang w:eastAsia="zh-CN"/>
              </w:rPr>
              <w:t>追踪到的CSCI需求</w:t>
            </w:r>
          </w:p>
        </w:tc>
      </w:tr>
      <w:tr w14:paraId="0378E2D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D254810">
            <w:pPr>
              <w:pStyle w:val="179"/>
            </w:pPr>
            <w:r>
              <w:rPr>
                <w:rFonts w:ascii="宋体" w:hAnsi="宋体" w:eastAsia="宋体"/>
              </w:rPr>
              <w:t>SYS-REQ-001</w:t>
            </w:r>
          </w:p>
        </w:tc>
        <w:tc>
          <w:tcPr>
            <w:tcW w:w="141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A4A44CF">
            <w:pPr>
              <w:pStyle w:val="179"/>
            </w:pPr>
            <w:r>
              <w:rPr>
                <w:rFonts w:ascii="宋体" w:hAnsi="宋体" w:eastAsia="宋体"/>
              </w:rPr>
              <w:t>报文管理功能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E3E9F7A">
            <w:pPr>
              <w:pStyle w:val="179"/>
            </w:pPr>
            <w:r>
              <w:rPr>
                <w:rFonts w:ascii="宋体" w:hAnsi="宋体" w:eastAsia="宋体"/>
              </w:rPr>
              <w:t>REQ-TEXT-001, REQ-TEXT-002, REQ-TEXT-004, REQ-TEXT-005, REQ-PER-002, REQ-PER-003, REQ-OTH-001, REQ-OTH-002</w:t>
            </w:r>
          </w:p>
        </w:tc>
      </w:tr>
      <w:tr w14:paraId="5E60CF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4FA30B93">
            <w:pPr>
              <w:pStyle w:val="179"/>
            </w:pPr>
            <w:r>
              <w:rPr>
                <w:rFonts w:ascii="宋体" w:hAnsi="宋体" w:eastAsia="宋体"/>
              </w:rPr>
              <w:t>SYS-REQ-002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FFEC75">
            <w:pPr>
              <w:pStyle w:val="179"/>
            </w:pPr>
            <w:r>
              <w:rPr>
                <w:rFonts w:ascii="宋体" w:hAnsi="宋体" w:eastAsia="宋体"/>
              </w:rPr>
              <w:t>分类目录管理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11F071E">
            <w:pPr>
              <w:pStyle w:val="179"/>
            </w:pPr>
            <w:r>
              <w:rPr>
                <w:rFonts w:ascii="宋体" w:hAnsi="宋体" w:eastAsia="宋体"/>
              </w:rPr>
              <w:t>REQ-TEXT-003</w:t>
            </w:r>
          </w:p>
        </w:tc>
      </w:tr>
      <w:tr w14:paraId="4D6EA77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430E1DDD">
            <w:pPr>
              <w:pStyle w:val="179"/>
            </w:pPr>
            <w:r>
              <w:rPr>
                <w:rFonts w:ascii="宋体" w:hAnsi="宋体" w:eastAsia="宋体"/>
              </w:rPr>
              <w:t>SYS-REQ-003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F9C7477">
            <w:pPr>
              <w:pStyle w:val="179"/>
            </w:pPr>
            <w:r>
              <w:rPr>
                <w:rFonts w:ascii="宋体" w:hAnsi="宋体" w:eastAsia="宋体"/>
              </w:rPr>
              <w:t>事件属性抽取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02CB028">
            <w:pPr>
              <w:pStyle w:val="179"/>
            </w:pPr>
            <w:r>
              <w:rPr>
                <w:rFonts w:ascii="宋体" w:hAnsi="宋体" w:eastAsia="宋体"/>
              </w:rPr>
              <w:t>REQ-EXT-001, REQ-EXT-002, REQ-ADP-002</w:t>
            </w:r>
          </w:p>
        </w:tc>
      </w:tr>
      <w:tr w14:paraId="64C235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291BCEF6">
            <w:pPr>
              <w:pStyle w:val="179"/>
            </w:pPr>
            <w:r>
              <w:rPr>
                <w:rFonts w:ascii="宋体" w:hAnsi="宋体" w:eastAsia="宋体"/>
              </w:rPr>
              <w:t>SYS-REQ-004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ADF7ADA">
            <w:pPr>
              <w:pStyle w:val="179"/>
            </w:pPr>
            <w:r>
              <w:rPr>
                <w:rFonts w:ascii="宋体" w:hAnsi="宋体" w:eastAsia="宋体"/>
              </w:rPr>
              <w:t>报文融合分析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A78BB9C">
            <w:pPr>
              <w:pStyle w:val="179"/>
            </w:pPr>
            <w:r>
              <w:rPr>
                <w:rFonts w:ascii="宋体" w:hAnsi="宋体" w:eastAsia="宋体"/>
              </w:rPr>
              <w:t>REQ-FUS-001, REQ-OTH-003</w:t>
            </w:r>
          </w:p>
        </w:tc>
      </w:tr>
      <w:tr w14:paraId="4C0FFC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0982A3F6">
            <w:pPr>
              <w:pStyle w:val="179"/>
            </w:pPr>
            <w:r>
              <w:rPr>
                <w:rFonts w:ascii="宋体" w:hAnsi="宋体" w:eastAsia="宋体"/>
              </w:rPr>
              <w:t>SYS-REQ-005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D8CC90">
            <w:pPr>
              <w:pStyle w:val="179"/>
            </w:pPr>
            <w:r>
              <w:rPr>
                <w:rFonts w:ascii="宋体" w:hAnsi="宋体" w:eastAsia="宋体"/>
              </w:rPr>
              <w:t>融合报告管理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F2C92FE">
            <w:pPr>
              <w:pStyle w:val="179"/>
            </w:pPr>
            <w:r>
              <w:rPr>
                <w:rFonts w:ascii="宋体" w:hAnsi="宋体" w:eastAsia="宋体"/>
              </w:rPr>
              <w:t>REQ-FUS-002, REQ-FUS-003, REQ-FUS-004</w:t>
            </w:r>
          </w:p>
        </w:tc>
      </w:tr>
      <w:tr w14:paraId="62522D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1C5C7F77">
            <w:pPr>
              <w:pStyle w:val="179"/>
            </w:pPr>
            <w:r>
              <w:rPr>
                <w:rFonts w:ascii="宋体" w:hAnsi="宋体" w:eastAsia="宋体"/>
              </w:rPr>
              <w:t>SYS-REQ-006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92C82E">
            <w:pPr>
              <w:pStyle w:val="179"/>
            </w:pPr>
            <w:r>
              <w:rPr>
                <w:rFonts w:ascii="宋体" w:hAnsi="宋体" w:eastAsia="宋体"/>
              </w:rPr>
              <w:t>三层架构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1165F48">
            <w:pPr>
              <w:pStyle w:val="179"/>
            </w:pPr>
            <w:r>
              <w:rPr>
                <w:rFonts w:ascii="宋体" w:hAnsi="宋体" w:eastAsia="宋体"/>
              </w:rPr>
              <w:t>REQ-QA-001, REQ-CON-001, REQ-CON-002, REQ-CON-003, REQ-CON-004, REQ-CON-005, REQ-CON-006</w:t>
            </w:r>
          </w:p>
        </w:tc>
      </w:tr>
      <w:tr w14:paraId="747F17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05A60B31">
            <w:pPr>
              <w:pStyle w:val="179"/>
            </w:pPr>
            <w:r>
              <w:rPr>
                <w:rFonts w:ascii="宋体" w:hAnsi="宋体" w:eastAsia="宋体"/>
              </w:rPr>
              <w:t>SYS-REQ-007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E0800AF">
            <w:pPr>
              <w:pStyle w:val="179"/>
            </w:pPr>
            <w:r>
              <w:rPr>
                <w:rFonts w:ascii="宋体" w:hAnsi="宋体" w:eastAsia="宋体"/>
              </w:rPr>
              <w:t>保密性和访问控制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40F2805">
            <w:pPr>
              <w:pStyle w:val="179"/>
            </w:pPr>
            <w:r>
              <w:rPr>
                <w:rFonts w:ascii="宋体" w:hAnsi="宋体" w:eastAsia="宋体"/>
              </w:rPr>
              <w:t>REQ-SEC-001, REQ-SEC-002, REQ-SEC-003, REQ-SEC-004, REQ-PER-001</w:t>
            </w:r>
          </w:p>
        </w:tc>
      </w:tr>
      <w:tr w14:paraId="3378A56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4AB9CD08">
            <w:pPr>
              <w:pStyle w:val="179"/>
            </w:pPr>
            <w:r>
              <w:rPr>
                <w:rFonts w:ascii="宋体" w:hAnsi="宋体" w:eastAsia="宋体"/>
              </w:rPr>
              <w:t>SYS-REQ-008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4FB946E">
            <w:pPr>
              <w:pStyle w:val="179"/>
            </w:pPr>
            <w:r>
              <w:rPr>
                <w:rFonts w:ascii="宋体" w:hAnsi="宋体" w:eastAsia="宋体"/>
              </w:rPr>
              <w:t>容器化部署和运维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27A28B6">
            <w:pPr>
              <w:pStyle w:val="179"/>
            </w:pPr>
            <w:r>
              <w:rPr>
                <w:rFonts w:ascii="宋体" w:hAnsi="宋体" w:eastAsia="宋体"/>
              </w:rPr>
              <w:t>REQ-ADP-001, REQ-ADP-003, REQ-ADP-004, REQ-ENV-001, REQ-ENV-002, REQ-ENV-003, REQ-SUP-001, REQ-SUP-002, REQ-PKG-001, REQ-PKG-002, REQ-PKG-003</w:t>
            </w:r>
          </w:p>
        </w:tc>
      </w:tr>
      <w:tr w14:paraId="412C66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66E7813">
            <w:pPr>
              <w:pStyle w:val="179"/>
            </w:pPr>
            <w:r>
              <w:rPr>
                <w:rFonts w:ascii="宋体" w:hAnsi="宋体" w:eastAsia="宋体"/>
              </w:rPr>
              <w:t>SYS-REQ-009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7013CF4">
            <w:pPr>
              <w:pStyle w:val="179"/>
            </w:pPr>
            <w:r>
              <w:rPr>
                <w:rFonts w:ascii="宋体" w:hAnsi="宋体" w:eastAsia="宋体"/>
              </w:rPr>
              <w:t>可维护性和可监控性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158C447F">
            <w:pPr>
              <w:pStyle w:val="179"/>
            </w:pPr>
            <w:r>
              <w:rPr>
                <w:rFonts w:ascii="宋体" w:hAnsi="宋体" w:eastAsia="宋体"/>
              </w:rPr>
              <w:t>REQ-SAF-003, REQ-QA-001, REQ-QA-002, REQ-QA-003, REQ-SUP-003</w:t>
            </w:r>
          </w:p>
        </w:tc>
      </w:tr>
      <w:tr w14:paraId="6D79986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5F587C00">
            <w:pPr>
              <w:pStyle w:val="179"/>
            </w:pPr>
            <w:r>
              <w:rPr>
                <w:rFonts w:ascii="宋体" w:hAnsi="宋体" w:eastAsia="宋体"/>
              </w:rPr>
              <w:t>SYS-REQ-010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099F9EB">
            <w:pPr>
              <w:pStyle w:val="179"/>
            </w:pPr>
            <w:r>
              <w:rPr>
                <w:rFonts w:ascii="宋体" w:hAnsi="宋体" w:eastAsia="宋体"/>
              </w:rPr>
              <w:t>性能和可靠性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E15981F">
            <w:pPr>
              <w:pStyle w:val="179"/>
            </w:pPr>
            <w:r>
              <w:rPr>
                <w:rFonts w:ascii="宋体" w:hAnsi="宋体" w:eastAsia="宋体"/>
              </w:rPr>
              <w:t>REQ-SAF-001, REQ-SAF-002, REQ-QA-004, REQ-QA-005, REQ-QA-006, REQ-QA-007</w:t>
            </w:r>
          </w:p>
        </w:tc>
      </w:tr>
      <w:tr w14:paraId="3C08338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6CD7A723">
            <w:pPr>
              <w:pStyle w:val="179"/>
            </w:pPr>
            <w:r>
              <w:rPr>
                <w:rFonts w:ascii="宋体" w:hAnsi="宋体" w:eastAsia="宋体"/>
              </w:rPr>
              <w:t>SYS-REQ-011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833EB1E">
            <w:pPr>
              <w:pStyle w:val="179"/>
            </w:pPr>
            <w:r>
              <w:rPr>
                <w:rFonts w:ascii="宋体" w:hAnsi="宋体" w:eastAsia="宋体"/>
              </w:rPr>
              <w:t>数据统计分析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ACFAC0C">
            <w:pPr>
              <w:pStyle w:val="179"/>
            </w:pPr>
            <w:r>
              <w:rPr>
                <w:rFonts w:ascii="宋体" w:hAnsi="宋体" w:eastAsia="宋体"/>
              </w:rPr>
              <w:t>REQ-STAT-001, REQ-STAT-002, REQ-STAT-003, REQ-STAT-004, REQ-STAT-005, REQ-STAT-006, REQ-STAT-007, REQ-STAT-008</w:t>
            </w:r>
          </w:p>
        </w:tc>
      </w:tr>
      <w:tr w14:paraId="1255B6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21ACD27A">
            <w:pPr>
              <w:pStyle w:val="179"/>
            </w:pPr>
            <w:r>
              <w:rPr>
                <w:rFonts w:ascii="宋体" w:hAnsi="宋体" w:eastAsia="宋体"/>
              </w:rPr>
              <w:t>SYS-REQ-012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E135A66">
            <w:pPr>
              <w:pStyle w:val="179"/>
            </w:pPr>
            <w:r>
              <w:rPr>
                <w:rFonts w:ascii="宋体" w:hAnsi="宋体" w:eastAsia="宋体"/>
              </w:rPr>
              <w:t>情报分析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77FF137">
            <w:pPr>
              <w:pStyle w:val="179"/>
            </w:pPr>
            <w:r>
              <w:rPr>
                <w:rFonts w:ascii="宋体" w:hAnsi="宋体" w:eastAsia="宋体"/>
              </w:rPr>
              <w:t>REQ-INTEL-001, REQ-INTEL-002, REQ-INTEL-003, REQ-INTEL-004, REQ-INTEL-005, REQ-INTEL-006, REQ-INTEL-007, REQ-INTEL-008</w:t>
            </w:r>
          </w:p>
        </w:tc>
      </w:tr>
      <w:tr w14:paraId="3554BAE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7D360036">
            <w:pPr>
              <w:pStyle w:val="179"/>
            </w:pPr>
            <w:r>
              <w:rPr>
                <w:rFonts w:ascii="宋体" w:hAnsi="宋体" w:eastAsia="宋体"/>
              </w:rPr>
              <w:t>SYS-REQ-013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BB3229D">
            <w:pPr>
              <w:pStyle w:val="179"/>
            </w:pPr>
            <w:r>
              <w:rPr>
                <w:rFonts w:ascii="宋体" w:hAnsi="宋体" w:eastAsia="宋体"/>
              </w:rPr>
              <w:t>轨迹分析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243926A">
            <w:pPr>
              <w:pStyle w:val="179"/>
            </w:pPr>
            <w:r>
              <w:rPr>
                <w:rFonts w:ascii="宋体" w:hAnsi="宋体" w:eastAsia="宋体"/>
              </w:rPr>
              <w:t>REQ-TRACK-001, REQ-TRACK-002, REQ-TRACK-003, REQ-TRACK-004, REQ-TRACK-005, REQ-TRACK-006, REQ-TRACK-007, REQ-TRACK-008, REQ-TRACK-009, REQ-TRACK-010, REQ-TRACK-011, REQ-TRACK-012, REQ-TRACK-013</w:t>
            </w:r>
          </w:p>
        </w:tc>
      </w:tr>
      <w:tr w14:paraId="1FD754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0E9249CB">
            <w:pPr>
              <w:pStyle w:val="179"/>
            </w:pPr>
            <w:r>
              <w:rPr>
                <w:rFonts w:ascii="宋体" w:hAnsi="宋体" w:eastAsia="宋体"/>
              </w:rPr>
              <w:t>SYS-REQ-014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D25B47C">
            <w:pPr>
              <w:pStyle w:val="179"/>
            </w:pPr>
            <w:r>
              <w:rPr>
                <w:rFonts w:ascii="宋体" w:hAnsi="宋体" w:eastAsia="宋体"/>
              </w:rPr>
              <w:t>告警管理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A89B451">
            <w:pPr>
              <w:pStyle w:val="179"/>
            </w:pPr>
            <w:r>
              <w:rPr>
                <w:rFonts w:ascii="宋体" w:hAnsi="宋体" w:eastAsia="宋体"/>
              </w:rPr>
              <w:t>REQ-ALERT-001, REQ-ALERT-002, REQ-ALERT-003, REQ-ALERT-004, REQ-ALERT-005, REQ-ALERT-006, REQ-ALERT-007, REQ-ALERT-008, REQ-ALERT-009, REQ-ALERT-010</w:t>
            </w:r>
          </w:p>
        </w:tc>
      </w:tr>
      <w:tr w14:paraId="2C22435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22E0F4B7">
            <w:pPr>
              <w:pStyle w:val="179"/>
            </w:pPr>
            <w:r>
              <w:rPr>
                <w:rFonts w:ascii="宋体" w:hAnsi="宋体" w:eastAsia="宋体"/>
              </w:rPr>
              <w:t>SYS-REQ-015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B18DF4E">
            <w:pPr>
              <w:pStyle w:val="179"/>
            </w:pPr>
            <w:r>
              <w:rPr>
                <w:rFonts w:ascii="宋体" w:hAnsi="宋体" w:eastAsia="宋体"/>
              </w:rPr>
              <w:t>侦察筹划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43B9078">
            <w:pPr>
              <w:pStyle w:val="179"/>
            </w:pPr>
            <w:r>
              <w:rPr>
                <w:rFonts w:ascii="宋体" w:hAnsi="宋体" w:eastAsia="宋体"/>
              </w:rPr>
              <w:t>REQ-RECON-001, REQ-RECON-002, REQ-RECON-003, REQ-RECON-004, REQ-RECON-005, REQ-RECON-006, REQ-RECON-007, REQ-RECON-008, REQ-RECON-009, REQ-RECON-010, REQ-RECON-011, REQ-RECON-012, REQ-RECON-013, REQ-RECON-014, REQ-RECON-015, REQ-RECON-016, REQ-RECON-017, REQ-RECON-018, REQ-RECON-019, REQ-RECON-020, REQ-RECON-021</w:t>
            </w:r>
          </w:p>
        </w:tc>
      </w:tr>
    </w:tbl>
    <w:p w14:paraId="397DD18C">
      <w:pPr>
        <w:pStyle w:val="5"/>
      </w:pPr>
      <w:bookmarkStart w:id="77" w:name="_Toc26004"/>
      <w:r>
        <w:t>完整追踪矩阵</w:t>
      </w:r>
      <w:bookmarkEnd w:id="77"/>
    </w:p>
    <w:p w14:paraId="2ADCAE25">
      <w:pPr>
        <w:spacing w:before="120" w:after="60" w:line="400" w:lineRule="exact"/>
        <w:jc w:val="center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>表5-4 完整需求追踪矩阵表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4"/>
        <w:gridCol w:w="524"/>
        <w:gridCol w:w="524"/>
        <w:gridCol w:w="524"/>
        <w:gridCol w:w="524"/>
        <w:gridCol w:w="524"/>
      </w:tblGrid>
      <w:tr w14:paraId="0C66A8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F118373">
            <w:pPr>
              <w:pStyle w:val="179"/>
            </w:pPr>
            <w:r>
              <w:t>CSCI需求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DECD3F5">
            <w:pPr>
              <w:pStyle w:val="179"/>
            </w:pPr>
            <w:r>
              <w:t>SYS-001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18C172C">
            <w:pPr>
              <w:pStyle w:val="179"/>
            </w:pPr>
            <w:r>
              <w:t>SYS-002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661E388">
            <w:pPr>
              <w:pStyle w:val="179"/>
            </w:pPr>
            <w:r>
              <w:t>SYS-003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4628523">
            <w:pPr>
              <w:pStyle w:val="179"/>
            </w:pPr>
            <w:r>
              <w:t>SYS-004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29A7A6B">
            <w:pPr>
              <w:pStyle w:val="179"/>
            </w:pPr>
            <w:r>
              <w:t>SYS-005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B570128">
            <w:pPr>
              <w:pStyle w:val="179"/>
            </w:pPr>
            <w:r>
              <w:t>SYS-006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3D454C4">
            <w:pPr>
              <w:pStyle w:val="179"/>
            </w:pPr>
            <w:r>
              <w:t>SYS-007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3C4D014">
            <w:pPr>
              <w:pStyle w:val="179"/>
            </w:pPr>
            <w:r>
              <w:t>SYS-008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06F3FD3">
            <w:pPr>
              <w:pStyle w:val="179"/>
            </w:pPr>
            <w:r>
              <w:t>SYS-009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6F029BD">
            <w:pPr>
              <w:pStyle w:val="179"/>
            </w:pPr>
            <w:r>
              <w:t>SYS-010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67E1853">
            <w:pPr>
              <w:pStyle w:val="179"/>
            </w:pPr>
            <w:r>
              <w:t>SYS-011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E77CCDE">
            <w:pPr>
              <w:pStyle w:val="179"/>
            </w:pPr>
            <w:r>
              <w:t>SYS-012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4FB3AA3">
            <w:pPr>
              <w:pStyle w:val="179"/>
            </w:pPr>
            <w:r>
              <w:t>SYS-013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5055ED2">
            <w:pPr>
              <w:pStyle w:val="179"/>
            </w:pPr>
            <w:r>
              <w:t>SYS-014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A1395CC">
            <w:pPr>
              <w:pStyle w:val="179"/>
            </w:pPr>
            <w:r>
              <w:t>SYS-015</w:t>
            </w:r>
          </w:p>
        </w:tc>
      </w:tr>
      <w:tr w14:paraId="3E3C42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95BE85B">
            <w:pPr>
              <w:pStyle w:val="179"/>
            </w:pPr>
            <w:r>
              <w:rPr>
                <w:rFonts w:ascii="宋体" w:hAnsi="宋体" w:eastAsia="宋体"/>
              </w:rPr>
              <w:t>REQ-TEXT-001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5EDD66F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0481EF8">
            <w:pPr>
              <w:pStyle w:val="179"/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D8BDDF">
            <w:pPr>
              <w:pStyle w:val="179"/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AF9138B">
            <w:pPr>
              <w:pStyle w:val="179"/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06F8335">
            <w:pPr>
              <w:pStyle w:val="179"/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1093536">
            <w:pPr>
              <w:pStyle w:val="179"/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4B31DB">
            <w:pPr>
              <w:pStyle w:val="179"/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4C490AE">
            <w:pPr>
              <w:pStyle w:val="179"/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3EF08D4">
            <w:pPr>
              <w:pStyle w:val="179"/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432678A">
            <w:pPr>
              <w:pStyle w:val="179"/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CBAC74B">
            <w:pPr>
              <w:pStyle w:val="179"/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47C3787">
            <w:pPr>
              <w:pStyle w:val="179"/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C6B011E">
            <w:pPr>
              <w:pStyle w:val="179"/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016DC40">
            <w:pPr>
              <w:pStyle w:val="179"/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80C62EE">
            <w:pPr>
              <w:pStyle w:val="179"/>
            </w:pPr>
          </w:p>
        </w:tc>
      </w:tr>
      <w:tr w14:paraId="42827AA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E0E268">
            <w:pPr>
              <w:pStyle w:val="179"/>
            </w:pPr>
            <w:r>
              <w:rPr>
                <w:rFonts w:ascii="宋体" w:hAnsi="宋体" w:eastAsia="宋体"/>
              </w:rPr>
              <w:t>REQ-TEXT-002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A74DD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22E4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F569F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05B8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F4995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AC9BF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E927E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ABBCF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7CAAC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0F29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57FB6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536E4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B9D8C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D4AD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ECF511">
            <w:pPr>
              <w:pStyle w:val="179"/>
            </w:pPr>
          </w:p>
        </w:tc>
      </w:tr>
      <w:tr w14:paraId="1E6628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A7F43E">
            <w:pPr>
              <w:pStyle w:val="179"/>
            </w:pPr>
            <w:r>
              <w:rPr>
                <w:rFonts w:ascii="宋体" w:hAnsi="宋体" w:eastAsia="宋体"/>
              </w:rPr>
              <w:t>REQ-TEXT-003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1C25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9A73CD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96FA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1CBD4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95E00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C1205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02D71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016DD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DF694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D7C8E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4216A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C30B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95450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85FD0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47D293">
            <w:pPr>
              <w:pStyle w:val="179"/>
            </w:pPr>
          </w:p>
        </w:tc>
      </w:tr>
      <w:tr w14:paraId="29CC48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311FB9">
            <w:pPr>
              <w:pStyle w:val="179"/>
            </w:pPr>
            <w:r>
              <w:rPr>
                <w:rFonts w:ascii="宋体" w:hAnsi="宋体" w:eastAsia="宋体"/>
              </w:rPr>
              <w:t>REQ-TEXT-004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ACC62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F8CB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E61C6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DC5FA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4F5BF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88170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E9456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79D8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028D6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F8321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A7604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2519E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5F566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83BDE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9688A">
            <w:pPr>
              <w:pStyle w:val="179"/>
            </w:pPr>
          </w:p>
        </w:tc>
      </w:tr>
      <w:tr w14:paraId="56C67FC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FCC274">
            <w:pPr>
              <w:pStyle w:val="179"/>
            </w:pPr>
            <w:r>
              <w:rPr>
                <w:rFonts w:ascii="宋体" w:hAnsi="宋体" w:eastAsia="宋体"/>
              </w:rPr>
              <w:t>REQ-TEXT-005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C91A4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C0E9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820F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55EF2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C4D7A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200C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33B2D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60F44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8A35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ED5A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878FC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A4C2C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035C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AB56E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31A652">
            <w:pPr>
              <w:pStyle w:val="179"/>
            </w:pPr>
          </w:p>
        </w:tc>
      </w:tr>
      <w:tr w14:paraId="498B89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2146B8">
            <w:pPr>
              <w:pStyle w:val="179"/>
            </w:pPr>
            <w:r>
              <w:rPr>
                <w:rFonts w:ascii="宋体" w:hAnsi="宋体" w:eastAsia="宋体"/>
              </w:rPr>
              <w:t>REQ-EXT-001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2CE9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DD721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6DDAE1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2C85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7DCE2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5AD93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4C7A3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F931E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FD0F8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48FA3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B30F5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5FE81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57039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14D6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748128">
            <w:pPr>
              <w:pStyle w:val="179"/>
            </w:pPr>
          </w:p>
        </w:tc>
      </w:tr>
      <w:tr w14:paraId="137CF8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1CBB5C">
            <w:pPr>
              <w:pStyle w:val="179"/>
            </w:pPr>
            <w:r>
              <w:rPr>
                <w:rFonts w:ascii="宋体" w:hAnsi="宋体" w:eastAsia="宋体"/>
              </w:rPr>
              <w:t>REQ-EXT-002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C75D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52770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AD15EB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EB20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71D38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CD837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3A464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A5D80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5E133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12CF3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A41BF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D29CC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D5D01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9CF2F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2149A">
            <w:pPr>
              <w:pStyle w:val="179"/>
            </w:pPr>
          </w:p>
        </w:tc>
      </w:tr>
      <w:tr w14:paraId="2377135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60401C">
            <w:pPr>
              <w:pStyle w:val="179"/>
            </w:pPr>
            <w:r>
              <w:rPr>
                <w:rFonts w:ascii="宋体" w:hAnsi="宋体" w:eastAsia="宋体"/>
              </w:rPr>
              <w:t>REQ-FUS-001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84D6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0E0E5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48A94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2A678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8FA6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9F1D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40A5F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2AF5B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21BEF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A877E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DA9A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32040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D10EE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36958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1255EB">
            <w:pPr>
              <w:pStyle w:val="179"/>
            </w:pPr>
          </w:p>
        </w:tc>
      </w:tr>
      <w:tr w14:paraId="2D2876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2D5A21">
            <w:pPr>
              <w:pStyle w:val="179"/>
            </w:pPr>
            <w:r>
              <w:rPr>
                <w:rFonts w:ascii="宋体" w:hAnsi="宋体" w:eastAsia="宋体"/>
              </w:rPr>
              <w:t>REQ-FUS-002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76AF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FEA04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579FE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9D5DA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1E53CA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145D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16B0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53B32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D91B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9B5D6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5A853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B6730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68267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8894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D77821">
            <w:pPr>
              <w:pStyle w:val="179"/>
            </w:pPr>
          </w:p>
        </w:tc>
      </w:tr>
      <w:tr w14:paraId="28BDD5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4ACE02">
            <w:pPr>
              <w:pStyle w:val="179"/>
            </w:pPr>
            <w:r>
              <w:rPr>
                <w:rFonts w:ascii="宋体" w:hAnsi="宋体" w:eastAsia="宋体"/>
              </w:rPr>
              <w:t>REQ-FUS-003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DC98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9906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E6382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6185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E0EDCA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F47F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48594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96838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41112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D1FE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FE97A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0C78E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86CF0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0C6F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9DA488">
            <w:pPr>
              <w:pStyle w:val="179"/>
            </w:pPr>
          </w:p>
        </w:tc>
      </w:tr>
      <w:tr w14:paraId="57790BC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A4AB79">
            <w:pPr>
              <w:pStyle w:val="179"/>
            </w:pPr>
            <w:r>
              <w:rPr>
                <w:rFonts w:ascii="宋体" w:hAnsi="宋体" w:eastAsia="宋体"/>
              </w:rPr>
              <w:t>REQ-FUS-004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30BC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F8EFA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0E78E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41790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CD0172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D4E9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7C474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C73B8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43372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A7CB3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2B634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C8F6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656E5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47650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FBEB27">
            <w:pPr>
              <w:pStyle w:val="179"/>
            </w:pPr>
          </w:p>
        </w:tc>
      </w:tr>
      <w:tr w14:paraId="10C0054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C51473">
            <w:pPr>
              <w:pStyle w:val="179"/>
            </w:pPr>
            <w:r>
              <w:rPr>
                <w:rFonts w:ascii="宋体" w:hAnsi="宋体" w:eastAsia="宋体"/>
              </w:rPr>
              <w:t>REQ-ADP-001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E6D1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9C327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481BA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59A02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619A6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6D885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4FF9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9D6F2F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F548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1AEC5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EA17C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9F1A6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C433C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038E7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7D7360">
            <w:pPr>
              <w:pStyle w:val="179"/>
            </w:pPr>
          </w:p>
        </w:tc>
      </w:tr>
      <w:tr w14:paraId="5B2D8F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97B270">
            <w:pPr>
              <w:pStyle w:val="179"/>
            </w:pPr>
            <w:r>
              <w:rPr>
                <w:rFonts w:ascii="宋体" w:hAnsi="宋体" w:eastAsia="宋体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5424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EBDA6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27A2DA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F467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5ED85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9F23C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2D5C4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39930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C9D31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B44D5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07A9A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3EAC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25A8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67305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B6C198">
            <w:pPr>
              <w:pStyle w:val="179"/>
            </w:pPr>
          </w:p>
        </w:tc>
      </w:tr>
      <w:tr w14:paraId="1A49A7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F946A8">
            <w:pPr>
              <w:pStyle w:val="179"/>
            </w:pPr>
            <w:r>
              <w:rPr>
                <w:rFonts w:ascii="宋体" w:hAnsi="宋体" w:eastAsia="宋体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88DE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8759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92FA5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99C99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D6BF4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74ED7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C6026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57415F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3C17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0BD0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F193F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C6F27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511A8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7439B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D7C913">
            <w:pPr>
              <w:pStyle w:val="179"/>
            </w:pPr>
          </w:p>
        </w:tc>
      </w:tr>
      <w:tr w14:paraId="0409750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A54205">
            <w:pPr>
              <w:pStyle w:val="179"/>
            </w:pPr>
            <w:r>
              <w:rPr>
                <w:rFonts w:ascii="宋体" w:hAnsi="宋体" w:eastAsia="宋体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280F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7BA5E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98850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335B6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45F7F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46F3D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50D3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D7F056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BDD6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DA4B5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88C03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42D90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8C62E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BAA90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285F2">
            <w:pPr>
              <w:pStyle w:val="179"/>
            </w:pPr>
          </w:p>
        </w:tc>
      </w:tr>
      <w:tr w14:paraId="4E0A97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DC28EB">
            <w:pPr>
              <w:pStyle w:val="179"/>
            </w:pPr>
            <w:r>
              <w:rPr>
                <w:rFonts w:ascii="宋体" w:hAnsi="宋体" w:eastAsia="宋体"/>
              </w:rPr>
              <w:t>REQ-SEC-001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ABE3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007E7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0EC2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6F97B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C064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29674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6CAD8C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A8CA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02D6B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4ABA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694EA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C211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8EF5F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7F6AB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2CA6DF">
            <w:pPr>
              <w:pStyle w:val="179"/>
            </w:pPr>
          </w:p>
        </w:tc>
      </w:tr>
      <w:tr w14:paraId="37AE44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517FA1">
            <w:pPr>
              <w:pStyle w:val="179"/>
            </w:pPr>
            <w:r>
              <w:rPr>
                <w:rFonts w:ascii="宋体" w:hAnsi="宋体" w:eastAsia="宋体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9F5E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7BF53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7B055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88A39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F8882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8D52F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B55435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C33B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09EC9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C664A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0F2D1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408E9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ABE1A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D45A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65B3C4">
            <w:pPr>
              <w:pStyle w:val="179"/>
            </w:pPr>
          </w:p>
        </w:tc>
      </w:tr>
      <w:tr w14:paraId="2A4A96F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855030">
            <w:pPr>
              <w:pStyle w:val="179"/>
            </w:pPr>
            <w:r>
              <w:rPr>
                <w:rFonts w:ascii="宋体" w:hAnsi="宋体" w:eastAsia="宋体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21BC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D1638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547D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026D6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2C083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452E3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B6300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1E17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93BD1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C9146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20D4D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91132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98354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40BF8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00A86F">
            <w:pPr>
              <w:pStyle w:val="179"/>
            </w:pPr>
          </w:p>
        </w:tc>
      </w:tr>
      <w:tr w14:paraId="182342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8E909F">
            <w:pPr>
              <w:pStyle w:val="179"/>
            </w:pPr>
            <w:r>
              <w:rPr>
                <w:rFonts w:ascii="宋体" w:hAnsi="宋体" w:eastAsia="宋体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EE62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E0171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E2E50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78702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72FCE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5E06D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39FBF0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3141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A73B8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A4981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AAA1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0B9C4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782A6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FFE25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9A5E60">
            <w:pPr>
              <w:pStyle w:val="179"/>
            </w:pPr>
          </w:p>
        </w:tc>
      </w:tr>
      <w:tr w14:paraId="1FFDFD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C08F82">
            <w:pPr>
              <w:pStyle w:val="179"/>
            </w:pPr>
            <w:r>
              <w:rPr>
                <w:rFonts w:ascii="宋体" w:hAnsi="宋体" w:eastAsia="宋体"/>
              </w:rPr>
              <w:t>REQ-SAF-001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E205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3C0A6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67752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06E07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DE1A0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98A45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5100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554A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AC8E2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5B2E7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D07C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5F6E0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0CC02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33BE0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0DFF0A">
            <w:pPr>
              <w:pStyle w:val="179"/>
            </w:pPr>
          </w:p>
        </w:tc>
      </w:tr>
      <w:tr w14:paraId="2FEF98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E28CFA">
            <w:pPr>
              <w:pStyle w:val="179"/>
            </w:pPr>
            <w:r>
              <w:rPr>
                <w:rFonts w:ascii="宋体" w:hAnsi="宋体" w:eastAsia="宋体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7532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4E9EA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29DE3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3F950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447F8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DD96E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F286C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29C4A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6B241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559C17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20E9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06E12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9037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05D13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3798D9">
            <w:pPr>
              <w:pStyle w:val="179"/>
            </w:pPr>
          </w:p>
        </w:tc>
      </w:tr>
      <w:tr w14:paraId="00D45B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B9130E">
            <w:pPr>
              <w:pStyle w:val="179"/>
            </w:pPr>
            <w:r>
              <w:rPr>
                <w:rFonts w:ascii="宋体" w:hAnsi="宋体" w:eastAsia="宋体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CC34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7D11D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21B5F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4F080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F299C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014BF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CC2E2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4605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BFF9E2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25A0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A55D7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FEA52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12684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36BAC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8B92A">
            <w:pPr>
              <w:pStyle w:val="179"/>
            </w:pPr>
          </w:p>
        </w:tc>
      </w:tr>
      <w:tr w14:paraId="20E421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CDA009">
            <w:pPr>
              <w:pStyle w:val="179"/>
            </w:pPr>
            <w:r>
              <w:rPr>
                <w:rFonts w:ascii="宋体" w:hAnsi="宋体" w:eastAsia="宋体"/>
              </w:rPr>
              <w:t>REQ-ENV-001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16F3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9425E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7E42F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DAEA7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62E6F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43BA6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5289A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77F17D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811C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4E5F6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DB12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72FA3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F6EFC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592AD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CD3E85">
            <w:pPr>
              <w:pStyle w:val="179"/>
            </w:pPr>
          </w:p>
        </w:tc>
      </w:tr>
      <w:tr w14:paraId="150467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E8D326">
            <w:pPr>
              <w:pStyle w:val="179"/>
            </w:pPr>
            <w:r>
              <w:rPr>
                <w:rFonts w:ascii="宋体" w:hAnsi="宋体" w:eastAsia="宋体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9555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4B99E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5B648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2D0E0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FDAB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F7675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4456E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C70E79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30C0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713AB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E7487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D3D4F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9E22D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AB1F3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D97904">
            <w:pPr>
              <w:pStyle w:val="179"/>
            </w:pPr>
          </w:p>
        </w:tc>
      </w:tr>
      <w:tr w14:paraId="1E6265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10A328">
            <w:pPr>
              <w:pStyle w:val="179"/>
            </w:pPr>
            <w:r>
              <w:rPr>
                <w:rFonts w:ascii="宋体" w:hAnsi="宋体" w:eastAsia="宋体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01FA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DA451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9A83B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CBC9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9C631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917E6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AC3A7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4B0440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EE71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25118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1E91F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3228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E04E7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DFDC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D5BAB">
            <w:pPr>
              <w:pStyle w:val="179"/>
            </w:pPr>
          </w:p>
        </w:tc>
      </w:tr>
      <w:tr w14:paraId="746C1D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D1F4BA">
            <w:pPr>
              <w:pStyle w:val="179"/>
            </w:pPr>
            <w:r>
              <w:rPr>
                <w:rFonts w:ascii="宋体" w:hAnsi="宋体" w:eastAsia="宋体"/>
              </w:rPr>
              <w:t>REQ-QA-001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6662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AAA7B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EFCE9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D59E4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24A87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606F78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1380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EEE11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3E4849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7E7F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39F71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C8444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F14B3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F3F8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94902F">
            <w:pPr>
              <w:pStyle w:val="179"/>
            </w:pPr>
          </w:p>
        </w:tc>
      </w:tr>
      <w:tr w14:paraId="59F8E2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BE8EA3">
            <w:pPr>
              <w:pStyle w:val="179"/>
            </w:pPr>
            <w:r>
              <w:rPr>
                <w:rFonts w:ascii="宋体" w:hAnsi="宋体" w:eastAsia="宋体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30A7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5257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5AFC7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4C1A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D58AF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401BA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711F2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C3B91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A140A4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9826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4CBDC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947A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E624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6E0A6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91D082">
            <w:pPr>
              <w:pStyle w:val="179"/>
            </w:pPr>
          </w:p>
        </w:tc>
      </w:tr>
      <w:tr w14:paraId="0911BD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2252BA">
            <w:pPr>
              <w:pStyle w:val="179"/>
            </w:pPr>
            <w:r>
              <w:rPr>
                <w:rFonts w:ascii="宋体" w:hAnsi="宋体" w:eastAsia="宋体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C8B8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096D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77EB8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92AA8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A5B24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B4F32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E21E0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7B9C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8E0392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BC57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424BE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65C9B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F71B5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E0872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AD1BD7">
            <w:pPr>
              <w:pStyle w:val="179"/>
            </w:pPr>
          </w:p>
        </w:tc>
      </w:tr>
      <w:tr w14:paraId="03C74A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A2B2A2">
            <w:pPr>
              <w:pStyle w:val="179"/>
            </w:pPr>
            <w:r>
              <w:rPr>
                <w:rFonts w:ascii="宋体" w:hAnsi="宋体" w:eastAsia="宋体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B987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5D09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213C1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0B913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CE56F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EB7B8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EFBC0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0DDA8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5091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B9A878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0CE8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FB6B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920BC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DAEE9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FF14A0">
            <w:pPr>
              <w:pStyle w:val="179"/>
            </w:pPr>
          </w:p>
        </w:tc>
      </w:tr>
      <w:tr w14:paraId="6663ADC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7519D5">
            <w:pPr>
              <w:pStyle w:val="179"/>
            </w:pPr>
            <w:r>
              <w:rPr>
                <w:rFonts w:ascii="宋体" w:hAnsi="宋体" w:eastAsia="宋体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CBB6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5EFD2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339C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6C7B5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C539C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5B04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89584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0D9C7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8BCA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92AD5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CE5A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62FAF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4240D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BDC4D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35D61C">
            <w:pPr>
              <w:pStyle w:val="179"/>
            </w:pPr>
          </w:p>
        </w:tc>
      </w:tr>
      <w:tr w14:paraId="12F9D1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0DF786">
            <w:pPr>
              <w:pStyle w:val="179"/>
            </w:pPr>
            <w:r>
              <w:rPr>
                <w:rFonts w:ascii="宋体" w:hAnsi="宋体" w:eastAsia="宋体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D867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7BE18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87427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0DD44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967E9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8340E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E5DF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47004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E37FB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A64433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33A6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33A3F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26C0F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C62D2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BE4F6D">
            <w:pPr>
              <w:pStyle w:val="179"/>
            </w:pPr>
          </w:p>
        </w:tc>
      </w:tr>
      <w:tr w14:paraId="5599BF6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DA222C">
            <w:pPr>
              <w:pStyle w:val="179"/>
            </w:pPr>
            <w:r>
              <w:rPr>
                <w:rFonts w:ascii="宋体" w:hAnsi="宋体" w:eastAsia="宋体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DAF0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0FF10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9F519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0998C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36218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B1ADE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688F8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56A1A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56B2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6D6475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39E7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D228E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77BCE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77A9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467F98">
            <w:pPr>
              <w:pStyle w:val="179"/>
            </w:pPr>
          </w:p>
        </w:tc>
      </w:tr>
      <w:tr w14:paraId="38A7A2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510D25">
            <w:pPr>
              <w:pStyle w:val="179"/>
            </w:pPr>
            <w:r>
              <w:rPr>
                <w:rFonts w:ascii="宋体" w:hAnsi="宋体" w:eastAsia="宋体"/>
              </w:rPr>
              <w:t>REQ-CON-001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1EA6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3B5B5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2B3F3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5067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4A7E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5AA2D0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4C12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1F85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70E3E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E47EC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E0219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753F0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009B1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4B3C4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54C8C8">
            <w:pPr>
              <w:pStyle w:val="179"/>
            </w:pPr>
          </w:p>
        </w:tc>
      </w:tr>
      <w:tr w14:paraId="565810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00E79A">
            <w:pPr>
              <w:pStyle w:val="179"/>
            </w:pPr>
            <w:r>
              <w:rPr>
                <w:rFonts w:ascii="宋体" w:hAnsi="宋体" w:eastAsia="宋体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1C3B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EAD0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C0EC6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A768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E2C31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63D261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A987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82D8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C675A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9C153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74D8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97014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17C4B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E2CA3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73A39A">
            <w:pPr>
              <w:pStyle w:val="179"/>
            </w:pPr>
          </w:p>
        </w:tc>
      </w:tr>
      <w:tr w14:paraId="711E36D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85A75B">
            <w:pPr>
              <w:pStyle w:val="179"/>
            </w:pPr>
            <w:r>
              <w:rPr>
                <w:rFonts w:ascii="宋体" w:hAnsi="宋体" w:eastAsia="宋体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1F8F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A053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55BEE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89942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05C6A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A1F13F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0C0C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E133D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8DAD5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40E43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7ED4C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B60A9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C05DE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E0339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286100">
            <w:pPr>
              <w:pStyle w:val="179"/>
            </w:pPr>
          </w:p>
        </w:tc>
      </w:tr>
      <w:tr w14:paraId="6F8E046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2A708E">
            <w:pPr>
              <w:pStyle w:val="179"/>
            </w:pPr>
            <w:r>
              <w:rPr>
                <w:rFonts w:ascii="宋体" w:hAnsi="宋体" w:eastAsia="宋体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CD61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1D4C4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0319A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CE76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52C7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C68ED5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23DD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EA07C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3929C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03CC2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BB8B2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6E7C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85CFF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885CC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5BDF30">
            <w:pPr>
              <w:pStyle w:val="179"/>
            </w:pPr>
          </w:p>
        </w:tc>
      </w:tr>
      <w:tr w14:paraId="3BBEDB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64B1C89">
            <w:pPr>
              <w:pStyle w:val="179"/>
            </w:pPr>
            <w:r>
              <w:rPr>
                <w:rFonts w:ascii="宋体" w:hAnsi="宋体" w:eastAsia="宋体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2943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4C5FF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0A4EE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81313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4A8B4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CF3E99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158C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D8E64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05F23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297D4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7ABB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444C4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DFDE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71774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F9D720">
            <w:pPr>
              <w:pStyle w:val="179"/>
            </w:pPr>
          </w:p>
        </w:tc>
      </w:tr>
      <w:tr w14:paraId="66B504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0677A5">
            <w:pPr>
              <w:pStyle w:val="179"/>
            </w:pPr>
            <w:r>
              <w:rPr>
                <w:rFonts w:ascii="宋体" w:hAnsi="宋体" w:eastAsia="宋体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8C92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A0A0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1F8A1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02064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B87F4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F8AA2E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56E3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81329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7E3D5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0524A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5CDF7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65B5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1AAA3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0CDC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E253C8">
            <w:pPr>
              <w:pStyle w:val="179"/>
            </w:pPr>
          </w:p>
        </w:tc>
      </w:tr>
      <w:tr w14:paraId="20FC66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751C0E">
            <w:pPr>
              <w:pStyle w:val="179"/>
            </w:pPr>
            <w:r>
              <w:rPr>
                <w:rFonts w:ascii="宋体" w:hAnsi="宋体" w:eastAsia="宋体"/>
              </w:rPr>
              <w:t>REQ-PER-001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22EB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87C07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F014E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5E190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26C0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27C7A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23FDFC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3609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E96D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CAEB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A74D5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4ED88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659C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404A1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664F48">
            <w:pPr>
              <w:pStyle w:val="179"/>
            </w:pPr>
          </w:p>
        </w:tc>
      </w:tr>
      <w:tr w14:paraId="46C710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F82B6A">
            <w:pPr>
              <w:pStyle w:val="179"/>
            </w:pPr>
            <w:r>
              <w:rPr>
                <w:rFonts w:ascii="宋体" w:hAnsi="宋体" w:eastAsia="宋体"/>
              </w:rPr>
              <w:t>REQ-PER-002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6275A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050C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6EAA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441FB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80B72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FEEB3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92A8F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8317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3D9A9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1355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48A01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31E5B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45D3F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E1F07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D2EC7B">
            <w:pPr>
              <w:pStyle w:val="179"/>
            </w:pPr>
          </w:p>
        </w:tc>
      </w:tr>
      <w:tr w14:paraId="1FA9EE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C0066F">
            <w:pPr>
              <w:pStyle w:val="179"/>
            </w:pPr>
            <w:r>
              <w:rPr>
                <w:rFonts w:ascii="宋体" w:hAnsi="宋体" w:eastAsia="宋体"/>
              </w:rPr>
              <w:t>REQ-PER-003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3BB40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3417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2278E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85CCA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08F11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16EC8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DE9B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7BDB2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92966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081D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3386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B7B2F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8942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781E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7EE1D0">
            <w:pPr>
              <w:pStyle w:val="179"/>
            </w:pPr>
          </w:p>
        </w:tc>
      </w:tr>
      <w:tr w14:paraId="0A38DE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30CEEA">
            <w:pPr>
              <w:pStyle w:val="179"/>
            </w:pPr>
            <w:r>
              <w:rPr>
                <w:rFonts w:ascii="宋体" w:hAnsi="宋体" w:eastAsia="宋体"/>
              </w:rPr>
              <w:t>REQ-SUP-001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EDC5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D8070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92FA2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2824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9BCF4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6BC49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60A63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D4BCDC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DFE9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FCC94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3CF7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FAD42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8F64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FC675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57BBE">
            <w:pPr>
              <w:pStyle w:val="179"/>
            </w:pPr>
          </w:p>
        </w:tc>
      </w:tr>
      <w:tr w14:paraId="3611CA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CAE95A">
            <w:pPr>
              <w:pStyle w:val="179"/>
            </w:pPr>
            <w:r>
              <w:rPr>
                <w:rFonts w:ascii="宋体" w:hAnsi="宋体" w:eastAsia="宋体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7017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AF9E3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55DDE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2DCD3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27887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AACE8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26AD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8A54E3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74FB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A3C1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0FBD3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DB64D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B84ED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B66E6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B6DB8F">
            <w:pPr>
              <w:pStyle w:val="179"/>
            </w:pPr>
          </w:p>
        </w:tc>
      </w:tr>
      <w:tr w14:paraId="1D0F1A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A3A97C">
            <w:pPr>
              <w:pStyle w:val="179"/>
            </w:pPr>
            <w:r>
              <w:rPr>
                <w:rFonts w:ascii="宋体" w:hAnsi="宋体" w:eastAsia="宋体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9F8C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B8BD8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4B035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CADAC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38899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02682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61756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E1F23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1532B8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78C6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E2BAF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2B644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B1F93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B37B0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832AD6">
            <w:pPr>
              <w:pStyle w:val="179"/>
            </w:pPr>
          </w:p>
        </w:tc>
      </w:tr>
      <w:tr w14:paraId="287E618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6C004B">
            <w:pPr>
              <w:pStyle w:val="179"/>
            </w:pPr>
            <w:r>
              <w:rPr>
                <w:rFonts w:ascii="宋体" w:hAnsi="宋体" w:eastAsia="宋体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4362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AF62F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7593C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B2E32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C223C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E3F2B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E2693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EC0314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EFFC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E6D27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24743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8B7E8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8105D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CAB17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64B2A">
            <w:pPr>
              <w:pStyle w:val="179"/>
            </w:pPr>
          </w:p>
        </w:tc>
      </w:tr>
      <w:tr w14:paraId="3D5512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712927">
            <w:pPr>
              <w:pStyle w:val="179"/>
            </w:pPr>
            <w:r>
              <w:rPr>
                <w:rFonts w:ascii="宋体" w:hAnsi="宋体" w:eastAsia="宋体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4893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51113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0D7BB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4FD91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476D3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35C38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BD9A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F8D46D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A126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07A6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84360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19935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375B6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BA91F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7E0A11">
            <w:pPr>
              <w:pStyle w:val="179"/>
            </w:pPr>
          </w:p>
        </w:tc>
      </w:tr>
      <w:tr w14:paraId="2BAABE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B3C106">
            <w:pPr>
              <w:pStyle w:val="179"/>
            </w:pPr>
            <w:r>
              <w:rPr>
                <w:rFonts w:ascii="宋体" w:hAnsi="宋体" w:eastAsia="宋体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0B4B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21601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6F3D9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9BE79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11266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FB62B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06AE6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5E1197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5BC1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9D063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0503C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6E331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ABF99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92F1C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52CDB7">
            <w:pPr>
              <w:pStyle w:val="179"/>
            </w:pPr>
          </w:p>
        </w:tc>
      </w:tr>
      <w:tr w14:paraId="2C5535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5DBFC1">
            <w:pPr>
              <w:pStyle w:val="179"/>
            </w:pPr>
            <w:r>
              <w:rPr>
                <w:rFonts w:ascii="宋体" w:hAnsi="宋体" w:eastAsia="宋体"/>
              </w:rPr>
              <w:t>REQ-OTH-001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22B5A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5E62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AC14F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CAEE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BFB5A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8B5A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4E071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739A8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FC39A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3DC62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8200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22C16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618F9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CE562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CC7FF1">
            <w:pPr>
              <w:pStyle w:val="179"/>
            </w:pPr>
          </w:p>
        </w:tc>
      </w:tr>
      <w:tr w14:paraId="264F06F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041068">
            <w:pPr>
              <w:pStyle w:val="179"/>
            </w:pPr>
            <w:r>
              <w:rPr>
                <w:rFonts w:ascii="宋体" w:hAnsi="宋体" w:eastAsia="宋体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65128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42A2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22AE2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7F012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5C150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E870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AFE6D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37E69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967EA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84DAC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C9DA8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D1963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7D34D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60188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99F4BE">
            <w:pPr>
              <w:pStyle w:val="179"/>
            </w:pPr>
          </w:p>
        </w:tc>
      </w:tr>
      <w:tr w14:paraId="2F5921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CB5227">
            <w:pPr>
              <w:pStyle w:val="179"/>
            </w:pPr>
            <w:r>
              <w:rPr>
                <w:rFonts w:ascii="宋体" w:hAnsi="宋体" w:eastAsia="宋体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B77E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D3118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53A47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D8FC7E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B150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42DB0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D87BF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17D0C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B212C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88238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C6EE5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1A43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4D4E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995BD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663056">
            <w:pPr>
              <w:pStyle w:val="179"/>
            </w:pPr>
          </w:p>
        </w:tc>
      </w:tr>
      <w:tr w14:paraId="1DA364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A44DE">
            <w:pPr>
              <w:pStyle w:val="179"/>
            </w:pPr>
            <w:r>
              <w:rPr>
                <w:rFonts w:ascii="宋体" w:hAnsi="宋体" w:eastAsia="宋体"/>
              </w:rPr>
              <w:t>REQ-STAT-001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0AEB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0CB4C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7FCC2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C88F5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2F26B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EDF45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C41CD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93B03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DBD95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EA52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82468B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9350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D5765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28AA4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18A5F5">
            <w:pPr>
              <w:pStyle w:val="179"/>
            </w:pPr>
          </w:p>
        </w:tc>
      </w:tr>
      <w:tr w14:paraId="0401E3B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5DBF52">
            <w:pPr>
              <w:pStyle w:val="179"/>
            </w:pPr>
            <w:r>
              <w:rPr>
                <w:rFonts w:ascii="宋体" w:hAnsi="宋体" w:eastAsia="宋体"/>
              </w:rPr>
              <w:t>REQ-STAT-002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179E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2DF62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48CCD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E8624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0EFA8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AF25B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4637A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172E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32107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AD70B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A79D2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0367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276B5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4EEF0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35DA3B">
            <w:pPr>
              <w:pStyle w:val="179"/>
            </w:pPr>
          </w:p>
        </w:tc>
      </w:tr>
      <w:tr w14:paraId="41E445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8A0553">
            <w:pPr>
              <w:pStyle w:val="179"/>
            </w:pPr>
            <w:r>
              <w:rPr>
                <w:rFonts w:ascii="宋体" w:hAnsi="宋体" w:eastAsia="宋体"/>
              </w:rPr>
              <w:t>REQ-STAT-003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B282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13D3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D5110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FC563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859B0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879A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81263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A4A8B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E90A9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47E65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5DA819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69BE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97B81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7D6B7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91C2A0">
            <w:pPr>
              <w:pStyle w:val="179"/>
            </w:pPr>
          </w:p>
        </w:tc>
      </w:tr>
      <w:tr w14:paraId="191BA6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50BCC1">
            <w:pPr>
              <w:pStyle w:val="179"/>
            </w:pPr>
            <w:r>
              <w:rPr>
                <w:rFonts w:ascii="宋体" w:hAnsi="宋体" w:eastAsia="宋体"/>
              </w:rPr>
              <w:t>REQ-STAT-004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634F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09F31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BEB42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157D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63A4A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F7FF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CC170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9BE5D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CC7C5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C9C66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CE3ABB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010C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81151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11CE1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B586A">
            <w:pPr>
              <w:pStyle w:val="179"/>
            </w:pPr>
          </w:p>
        </w:tc>
      </w:tr>
      <w:tr w14:paraId="363497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C06493">
            <w:pPr>
              <w:pStyle w:val="179"/>
            </w:pPr>
            <w:r>
              <w:rPr>
                <w:rFonts w:ascii="宋体" w:hAnsi="宋体" w:eastAsia="宋体"/>
              </w:rPr>
              <w:t>REQ-STAT-005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F448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54C2D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C2826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115EE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732B5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53B8B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E2698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F7FF9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162F7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286EC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2EB41E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0A50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89193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9890D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F89338">
            <w:pPr>
              <w:pStyle w:val="179"/>
            </w:pPr>
          </w:p>
        </w:tc>
      </w:tr>
      <w:tr w14:paraId="5F873C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A0E58B">
            <w:pPr>
              <w:pStyle w:val="179"/>
            </w:pPr>
            <w:r>
              <w:rPr>
                <w:rFonts w:ascii="宋体" w:hAnsi="宋体" w:eastAsia="宋体"/>
              </w:rPr>
              <w:t>REQ-STAT-006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2D5E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4883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A472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D94EB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AE48F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319D7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3D75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192C6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C83DD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F80D5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255020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F9CF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B5723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EAA00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0B4C9F">
            <w:pPr>
              <w:pStyle w:val="179"/>
            </w:pPr>
          </w:p>
        </w:tc>
      </w:tr>
      <w:tr w14:paraId="17129FA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1CE1C4">
            <w:pPr>
              <w:pStyle w:val="179"/>
            </w:pPr>
            <w:r>
              <w:rPr>
                <w:rFonts w:ascii="宋体" w:hAnsi="宋体" w:eastAsia="宋体"/>
              </w:rPr>
              <w:t>REQ-STAT-007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DFE5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E3E74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DC45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D3685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55FCA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C9D3C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F507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4EBBC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866CE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0CA8D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B53E08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9862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3C90C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8B4A3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AAAF45">
            <w:pPr>
              <w:pStyle w:val="179"/>
            </w:pPr>
          </w:p>
        </w:tc>
      </w:tr>
      <w:tr w14:paraId="799FD1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832B8C">
            <w:pPr>
              <w:pStyle w:val="179"/>
            </w:pPr>
            <w:r>
              <w:rPr>
                <w:rFonts w:ascii="宋体" w:hAnsi="宋体" w:eastAsia="宋体"/>
              </w:rPr>
              <w:t>REQ-STAT-008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A72F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8ACF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1688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F34B1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93D77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CE51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AD716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E56D4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9E920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55618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8B2DFF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051B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FC07F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CB505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D54AB6">
            <w:pPr>
              <w:pStyle w:val="179"/>
            </w:pPr>
          </w:p>
        </w:tc>
      </w:tr>
      <w:tr w14:paraId="595372F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31397C">
            <w:pPr>
              <w:pStyle w:val="179"/>
            </w:pPr>
            <w:r>
              <w:rPr>
                <w:rFonts w:ascii="宋体" w:hAnsi="宋体" w:eastAsia="宋体"/>
              </w:rPr>
              <w:t>REQ-INTEL-001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6EE3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9E69B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4B3E6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A56E2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7F904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CDEF6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65D11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13C35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3A965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A71D8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241F8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DB52D1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4F9A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AAB2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B4BA14">
            <w:pPr>
              <w:pStyle w:val="179"/>
            </w:pPr>
          </w:p>
        </w:tc>
      </w:tr>
      <w:tr w14:paraId="40239E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6E8EE6">
            <w:pPr>
              <w:pStyle w:val="179"/>
            </w:pPr>
            <w:r>
              <w:rPr>
                <w:rFonts w:ascii="宋体" w:hAnsi="宋体" w:eastAsia="宋体"/>
              </w:rPr>
              <w:t>REQ-INTEL-002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D029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9509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64B23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1635F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20DE8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04E74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29AEF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2B071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BBB56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2B052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71E07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BC3421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8B11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1F077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6F2678">
            <w:pPr>
              <w:pStyle w:val="179"/>
            </w:pPr>
          </w:p>
        </w:tc>
      </w:tr>
      <w:tr w14:paraId="7FC6168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78740D">
            <w:pPr>
              <w:pStyle w:val="179"/>
            </w:pPr>
            <w:r>
              <w:rPr>
                <w:rFonts w:ascii="宋体" w:hAnsi="宋体" w:eastAsia="宋体"/>
              </w:rPr>
              <w:t>REQ-INTEL-003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8DDA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2D369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381A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13B2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A656E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1983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185E6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EA5DA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17870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A47B0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1080B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2645F8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706F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B43E8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D07FDC">
            <w:pPr>
              <w:pStyle w:val="179"/>
            </w:pPr>
          </w:p>
        </w:tc>
      </w:tr>
      <w:tr w14:paraId="7F5D9D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5C142F">
            <w:pPr>
              <w:pStyle w:val="179"/>
            </w:pPr>
            <w:r>
              <w:rPr>
                <w:rFonts w:ascii="宋体" w:hAnsi="宋体" w:eastAsia="宋体"/>
              </w:rPr>
              <w:t>REQ-INTEL-004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F3DB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7086C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F04C1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A365E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8A48C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16FB0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A8CB0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82A29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35D4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E6D5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F6A3A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F1758B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7259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A18B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836F9C">
            <w:pPr>
              <w:pStyle w:val="179"/>
            </w:pPr>
          </w:p>
        </w:tc>
      </w:tr>
      <w:tr w14:paraId="26A7EC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802FF0">
            <w:pPr>
              <w:pStyle w:val="179"/>
            </w:pPr>
            <w:r>
              <w:rPr>
                <w:rFonts w:ascii="宋体" w:hAnsi="宋体" w:eastAsia="宋体"/>
              </w:rPr>
              <w:t>REQ-INTEL-005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BF5D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D3D37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63335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B5B7F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09A3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09DF8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D09E2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EFCE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49FEF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8298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EDA59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F6566B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E021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820CA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2D6C7D">
            <w:pPr>
              <w:pStyle w:val="179"/>
            </w:pPr>
          </w:p>
        </w:tc>
      </w:tr>
      <w:tr w14:paraId="728AED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1E275E">
            <w:pPr>
              <w:pStyle w:val="179"/>
            </w:pPr>
            <w:r>
              <w:rPr>
                <w:rFonts w:ascii="宋体" w:hAnsi="宋体" w:eastAsia="宋体"/>
              </w:rPr>
              <w:t>REQ-INTEL-006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900C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F1AD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B5C0C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B1C39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A8AF1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5243F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0684E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250C1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4D084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442BD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51D37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2A03E0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3701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FA8F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14B84">
            <w:pPr>
              <w:pStyle w:val="179"/>
            </w:pPr>
          </w:p>
        </w:tc>
      </w:tr>
      <w:tr w14:paraId="356F81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CA274D">
            <w:pPr>
              <w:pStyle w:val="179"/>
            </w:pPr>
            <w:r>
              <w:rPr>
                <w:rFonts w:ascii="宋体" w:hAnsi="宋体" w:eastAsia="宋体"/>
              </w:rPr>
              <w:t>REQ-INTEL-007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2A6A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CFAA1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DC76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8262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FC1DD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207D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C2ABA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40E21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2E68D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77F94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A42E4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9141AC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14D6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46F0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33E89B">
            <w:pPr>
              <w:pStyle w:val="179"/>
            </w:pPr>
          </w:p>
        </w:tc>
      </w:tr>
      <w:tr w14:paraId="562BCF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CF0EB0">
            <w:pPr>
              <w:pStyle w:val="179"/>
            </w:pPr>
            <w:r>
              <w:rPr>
                <w:rFonts w:ascii="宋体" w:hAnsi="宋体" w:eastAsia="宋体"/>
              </w:rPr>
              <w:t>REQ-INTEL-008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32FE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02ADE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D74F9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151C5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EBF55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2FE10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D7810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7E0D6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D5588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B0FAC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9224D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9C7045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C065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DD355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551C4F">
            <w:pPr>
              <w:pStyle w:val="179"/>
            </w:pPr>
          </w:p>
        </w:tc>
      </w:tr>
      <w:tr w14:paraId="221AA0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BE8290">
            <w:pPr>
              <w:pStyle w:val="179"/>
            </w:pPr>
            <w:r>
              <w:rPr>
                <w:rFonts w:ascii="宋体" w:hAnsi="宋体" w:eastAsia="宋体"/>
              </w:rPr>
              <w:t>REQ-TRACK-001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3CA7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9B369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AD06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6A793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B9968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D0F84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0EAC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CC606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9A8C5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07697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6584A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9E916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3BC4DA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BA2C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A0A65B">
            <w:pPr>
              <w:pStyle w:val="179"/>
            </w:pPr>
          </w:p>
        </w:tc>
      </w:tr>
      <w:tr w14:paraId="28CC2D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88D48D">
            <w:pPr>
              <w:pStyle w:val="179"/>
            </w:pPr>
            <w:r>
              <w:rPr>
                <w:rFonts w:ascii="宋体" w:hAnsi="宋体" w:eastAsia="宋体"/>
              </w:rPr>
              <w:t>REQ-TRACK-002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F217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C33F4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5F3BF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8D57C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6CC19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4C5B9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61474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84FD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1B3F9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62AFC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E93A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733B2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B0CD3C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E6BF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417FAE">
            <w:pPr>
              <w:pStyle w:val="179"/>
            </w:pPr>
          </w:p>
        </w:tc>
      </w:tr>
      <w:tr w14:paraId="11B570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0B80CB">
            <w:pPr>
              <w:pStyle w:val="179"/>
            </w:pPr>
            <w:r>
              <w:rPr>
                <w:rFonts w:ascii="宋体" w:hAnsi="宋体" w:eastAsia="宋体"/>
              </w:rPr>
              <w:t>REQ-TRACK-003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8CA7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5BB4C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32508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8A4B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3A72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9005C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3AFE0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2F749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985A8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D51A0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54282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944C8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49EA3C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BC2E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621B13">
            <w:pPr>
              <w:pStyle w:val="179"/>
            </w:pPr>
          </w:p>
        </w:tc>
      </w:tr>
      <w:tr w14:paraId="1101D0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98C637">
            <w:pPr>
              <w:pStyle w:val="179"/>
            </w:pPr>
            <w:r>
              <w:rPr>
                <w:rFonts w:ascii="宋体" w:hAnsi="宋体" w:eastAsia="宋体"/>
              </w:rPr>
              <w:t>REQ-TRACK-004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912D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55448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33019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155E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D83F8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0AE18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A178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E5BE6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C67B3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72BCB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BF4F9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5D1EC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72D113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B876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15D7B9">
            <w:pPr>
              <w:pStyle w:val="179"/>
            </w:pPr>
          </w:p>
        </w:tc>
      </w:tr>
      <w:tr w14:paraId="191F9FE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ABF86A">
            <w:pPr>
              <w:pStyle w:val="179"/>
            </w:pPr>
            <w:r>
              <w:rPr>
                <w:rFonts w:ascii="宋体" w:hAnsi="宋体" w:eastAsia="宋体"/>
              </w:rPr>
              <w:t>REQ-TRACK-005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5BFE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F6F4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DE0F9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0961F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00CE9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038DF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692AC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9AA7B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20599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19CE5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0DF3B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4C777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902BC8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C74C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9611F">
            <w:pPr>
              <w:pStyle w:val="179"/>
            </w:pPr>
          </w:p>
        </w:tc>
      </w:tr>
      <w:tr w14:paraId="476AB6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4733BE">
            <w:pPr>
              <w:pStyle w:val="179"/>
            </w:pPr>
            <w:r>
              <w:rPr>
                <w:rFonts w:ascii="宋体" w:hAnsi="宋体" w:eastAsia="宋体"/>
              </w:rPr>
              <w:t>REQ-TRACK-006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8E86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186BF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F1E30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A0562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59CE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317DF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A7F7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B7DE8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1B28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8A765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EB32F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0EE02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BA41BD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78B60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EBA6CD">
            <w:pPr>
              <w:pStyle w:val="179"/>
            </w:pPr>
          </w:p>
        </w:tc>
      </w:tr>
      <w:tr w14:paraId="2BCF8A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F3B661">
            <w:pPr>
              <w:pStyle w:val="179"/>
            </w:pPr>
            <w:r>
              <w:rPr>
                <w:rFonts w:ascii="宋体" w:hAnsi="宋体" w:eastAsia="宋体"/>
              </w:rPr>
              <w:t>REQ-TRACK-007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8944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C8CD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C38D9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1B94E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2C1A7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010C9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4C0AB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44DC5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C69E4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B1B52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F399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D2088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E5B12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8793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EEE4E3">
            <w:pPr>
              <w:pStyle w:val="179"/>
            </w:pPr>
          </w:p>
        </w:tc>
      </w:tr>
      <w:tr w14:paraId="11665A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103008">
            <w:pPr>
              <w:pStyle w:val="179"/>
            </w:pPr>
            <w:r>
              <w:rPr>
                <w:rFonts w:ascii="宋体" w:hAnsi="宋体" w:eastAsia="宋体"/>
              </w:rPr>
              <w:t>REQ-TRACK-008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F8FA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5DC7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E7BE4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7BD66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DE009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A924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598DD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A292C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E5757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D857A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6AFE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B7FB6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3566C1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3D20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8C4CAD">
            <w:pPr>
              <w:pStyle w:val="179"/>
            </w:pPr>
          </w:p>
        </w:tc>
      </w:tr>
      <w:tr w14:paraId="0FCC07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A2DA19">
            <w:pPr>
              <w:pStyle w:val="179"/>
            </w:pPr>
            <w:r>
              <w:rPr>
                <w:rFonts w:ascii="宋体" w:hAnsi="宋体" w:eastAsia="宋体"/>
              </w:rPr>
              <w:t>REQ-TRACK-009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5A54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F3925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41770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814C6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D9A2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EEEE7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3ECBC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1B8F5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57E45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DF934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21008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EF63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D78EE5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1998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BC45BB">
            <w:pPr>
              <w:pStyle w:val="179"/>
            </w:pPr>
          </w:p>
        </w:tc>
      </w:tr>
      <w:tr w14:paraId="74E823E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5605C5">
            <w:pPr>
              <w:pStyle w:val="179"/>
            </w:pPr>
            <w:r>
              <w:rPr>
                <w:rFonts w:ascii="宋体" w:hAnsi="宋体" w:eastAsia="宋体"/>
              </w:rPr>
              <w:t>REQ-TRACK-010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82CA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461DE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F6A80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97C37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339B2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D413F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0EBAA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C77D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EF3E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4F117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5D354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D1D01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28E064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5349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F8401">
            <w:pPr>
              <w:pStyle w:val="179"/>
            </w:pPr>
          </w:p>
        </w:tc>
      </w:tr>
      <w:tr w14:paraId="53202E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B74E30">
            <w:pPr>
              <w:pStyle w:val="179"/>
            </w:pPr>
            <w:r>
              <w:rPr>
                <w:rFonts w:ascii="宋体" w:hAnsi="宋体" w:eastAsia="宋体"/>
              </w:rPr>
              <w:t>REQ-TRACK-011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F2A2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4011A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F1E93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8DC47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B7EED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536D0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89753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6386A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0CB7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FBA77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557D3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B27FA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7F221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081E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34514F">
            <w:pPr>
              <w:pStyle w:val="179"/>
            </w:pPr>
          </w:p>
        </w:tc>
      </w:tr>
      <w:tr w14:paraId="547B4A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982C19">
            <w:pPr>
              <w:pStyle w:val="179"/>
            </w:pPr>
            <w:r>
              <w:rPr>
                <w:rFonts w:ascii="宋体" w:hAnsi="宋体" w:eastAsia="宋体"/>
              </w:rPr>
              <w:t>REQ-TRACK-012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073F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CD2C4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29B64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42AAF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A6AD0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824A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B30F7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65C25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DD699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285B2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3D17A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C1DFC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B1A06B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3F04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05B19A">
            <w:pPr>
              <w:pStyle w:val="179"/>
            </w:pPr>
          </w:p>
        </w:tc>
      </w:tr>
      <w:tr w14:paraId="4C96D9A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EC675A">
            <w:pPr>
              <w:pStyle w:val="179"/>
            </w:pPr>
            <w:r>
              <w:rPr>
                <w:rFonts w:ascii="宋体" w:hAnsi="宋体" w:eastAsia="宋体"/>
              </w:rPr>
              <w:t>REQ-TRACK-013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5AA6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63E6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B4D63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8B3CA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A1798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BFFAC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034EF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F97B4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FB1DF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B8ADD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31F7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0C430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7408A2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C056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E7C5A9">
            <w:pPr>
              <w:pStyle w:val="179"/>
            </w:pPr>
          </w:p>
        </w:tc>
      </w:tr>
      <w:tr w14:paraId="5529C7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28E636">
            <w:pPr>
              <w:pStyle w:val="179"/>
            </w:pPr>
            <w:r>
              <w:rPr>
                <w:rFonts w:ascii="宋体" w:hAnsi="宋体" w:eastAsia="宋体"/>
              </w:rPr>
              <w:t>REQ-ALERT-001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479D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92E6E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AFFAF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3AA1A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59578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80465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173F1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DC13C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EF522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30212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748D5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600B9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AA764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885F61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FE10E">
            <w:pPr>
              <w:pStyle w:val="179"/>
            </w:pPr>
          </w:p>
        </w:tc>
      </w:tr>
      <w:tr w14:paraId="7D7E92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DB3FE7">
            <w:pPr>
              <w:pStyle w:val="179"/>
            </w:pPr>
            <w:r>
              <w:rPr>
                <w:rFonts w:ascii="宋体" w:hAnsi="宋体" w:eastAsia="宋体"/>
              </w:rPr>
              <w:t>REQ-ALERT-002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F5C6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F8D34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CF22C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7675D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3F73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7F329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C5E87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73C38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20983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7B3F6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3B533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F3484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29B98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BEED58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4347D">
            <w:pPr>
              <w:pStyle w:val="179"/>
            </w:pPr>
          </w:p>
        </w:tc>
      </w:tr>
      <w:tr w14:paraId="30437F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C4328A">
            <w:pPr>
              <w:pStyle w:val="179"/>
            </w:pPr>
            <w:r>
              <w:rPr>
                <w:rFonts w:ascii="宋体" w:hAnsi="宋体" w:eastAsia="宋体"/>
              </w:rPr>
              <w:t>REQ-ALERT-003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3DB5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9227D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0E51E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68974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807DE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69B03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9B51B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9B3B8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47F75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E8EAF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8A290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5570C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D342D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B87B83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73405">
            <w:pPr>
              <w:pStyle w:val="179"/>
            </w:pPr>
          </w:p>
        </w:tc>
      </w:tr>
      <w:tr w14:paraId="1D9305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71E51E">
            <w:pPr>
              <w:pStyle w:val="179"/>
            </w:pPr>
            <w:r>
              <w:rPr>
                <w:rFonts w:ascii="宋体" w:hAnsi="宋体" w:eastAsia="宋体"/>
              </w:rPr>
              <w:t>REQ-ALERT-004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F839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1833F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8D503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4BE3A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69D0E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7F966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B952F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B0C95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9C36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39753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51DCE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94466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5D0DD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E8F50E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DEEE7">
            <w:pPr>
              <w:pStyle w:val="179"/>
            </w:pPr>
          </w:p>
        </w:tc>
      </w:tr>
      <w:tr w14:paraId="39318A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445448">
            <w:pPr>
              <w:pStyle w:val="179"/>
            </w:pPr>
            <w:r>
              <w:rPr>
                <w:rFonts w:ascii="宋体" w:hAnsi="宋体" w:eastAsia="宋体"/>
              </w:rPr>
              <w:t>REQ-ALERT-005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229A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4707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BB50A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13200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C110F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B6000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2BA38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E02A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27D35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E3D6A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AE659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7B153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89E0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03CA09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6AA464">
            <w:pPr>
              <w:pStyle w:val="179"/>
            </w:pPr>
          </w:p>
        </w:tc>
      </w:tr>
      <w:tr w14:paraId="1A69B4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9C8D80">
            <w:pPr>
              <w:pStyle w:val="179"/>
            </w:pPr>
            <w:r>
              <w:rPr>
                <w:rFonts w:ascii="宋体" w:hAnsi="宋体" w:eastAsia="宋体"/>
              </w:rPr>
              <w:t>REQ-ALERT-006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D384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4A7E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FB086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7E91C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AADC1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9B6D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79470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A7A6D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B8A69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DC3EA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B9AC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4D9A8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2E563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AEF4D1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2D888">
            <w:pPr>
              <w:pStyle w:val="179"/>
            </w:pPr>
          </w:p>
        </w:tc>
      </w:tr>
      <w:tr w14:paraId="478AEED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47C6F8">
            <w:pPr>
              <w:pStyle w:val="179"/>
            </w:pPr>
            <w:r>
              <w:rPr>
                <w:rFonts w:ascii="宋体" w:hAnsi="宋体" w:eastAsia="宋体"/>
              </w:rPr>
              <w:t>REQ-ALERT-007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9122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2A37E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ED18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A8647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22BC7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5D51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ED7AE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8FA5D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D9E10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9AA2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2266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286E7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2FA1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E20293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9ABA8">
            <w:pPr>
              <w:pStyle w:val="179"/>
            </w:pPr>
          </w:p>
        </w:tc>
      </w:tr>
      <w:tr w14:paraId="1B664D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FACC9C">
            <w:pPr>
              <w:pStyle w:val="179"/>
            </w:pPr>
            <w:r>
              <w:rPr>
                <w:rFonts w:ascii="宋体" w:hAnsi="宋体" w:eastAsia="宋体"/>
              </w:rPr>
              <w:t>REQ-ALERT-008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8503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7A3C2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6171E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BF32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AF9A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984C2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ADDE1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2CF59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D74DC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D042B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9BEB0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952EA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2ADFA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D40675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86DB9">
            <w:pPr>
              <w:pStyle w:val="179"/>
            </w:pPr>
          </w:p>
        </w:tc>
      </w:tr>
      <w:tr w14:paraId="7E1B52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B3CBF2">
            <w:pPr>
              <w:pStyle w:val="179"/>
            </w:pPr>
            <w:r>
              <w:rPr>
                <w:rFonts w:ascii="宋体" w:hAnsi="宋体" w:eastAsia="宋体"/>
              </w:rPr>
              <w:t>REQ-ALERT-009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3DBD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362B5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2966B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5690F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0316D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8FECC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7C653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44BD2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9AC3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F1213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93DCE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F2E8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F83D3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506655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28314">
            <w:pPr>
              <w:pStyle w:val="179"/>
            </w:pPr>
          </w:p>
        </w:tc>
      </w:tr>
      <w:tr w14:paraId="435D394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3C006F">
            <w:pPr>
              <w:pStyle w:val="179"/>
            </w:pPr>
            <w:r>
              <w:rPr>
                <w:rFonts w:ascii="宋体" w:hAnsi="宋体" w:eastAsia="宋体"/>
              </w:rPr>
              <w:t>REQ-ALERT-010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99F3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8E6C7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E4808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24813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7D9BE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D1E77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A9D38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25330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23112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5A4F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A6D59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5D330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7CB68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73C225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BE281">
            <w:pPr>
              <w:pStyle w:val="179"/>
            </w:pPr>
          </w:p>
        </w:tc>
      </w:tr>
      <w:tr w14:paraId="6D84B52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6ACDB4">
            <w:pPr>
              <w:pStyle w:val="179"/>
            </w:pPr>
            <w:r>
              <w:rPr>
                <w:rFonts w:ascii="宋体" w:hAnsi="宋体" w:eastAsia="宋体"/>
              </w:rPr>
              <w:t>REQ-RECON-001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250B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BFBD5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CFC7A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2A9CE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D2C20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698A0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E0734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B32AB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7A395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F6CBC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F4268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75BF7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FE0B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9CE98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B7D574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672B40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27913C">
            <w:pPr>
              <w:pStyle w:val="179"/>
            </w:pPr>
            <w:r>
              <w:rPr>
                <w:rFonts w:ascii="宋体" w:hAnsi="宋体" w:eastAsia="宋体"/>
              </w:rPr>
              <w:t>REQ-RECON-002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B777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2249A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703B1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98071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551BD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19747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9530D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7FE33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3C0AC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7703E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DDC64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0C7A5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BD5E2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D2BBA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754D82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60725D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4DCBA6">
            <w:pPr>
              <w:pStyle w:val="179"/>
            </w:pPr>
            <w:r>
              <w:rPr>
                <w:rFonts w:ascii="宋体" w:hAnsi="宋体" w:eastAsia="宋体"/>
              </w:rPr>
              <w:t>REQ-RECON-003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A495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2C649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1D212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8EDC3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3298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7C3FE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ACA5C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5FF4B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B15B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BE2C5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B8957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4A0FF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52DFC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60A55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B4140F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021792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71B18F">
            <w:pPr>
              <w:pStyle w:val="179"/>
            </w:pPr>
            <w:r>
              <w:rPr>
                <w:rFonts w:ascii="宋体" w:hAnsi="宋体" w:eastAsia="宋体"/>
              </w:rPr>
              <w:t>REQ-RECON-004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56DF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48DE0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7B3E1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0AAA9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F245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62145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B4303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B892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B858E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38872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634E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47F87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143E8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AEC11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3179BA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789715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4F1492">
            <w:pPr>
              <w:pStyle w:val="179"/>
            </w:pPr>
            <w:r>
              <w:rPr>
                <w:rFonts w:ascii="宋体" w:hAnsi="宋体" w:eastAsia="宋体"/>
              </w:rPr>
              <w:t>REQ-RECON-005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5118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0EA63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0B3F9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93FCE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5A948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00814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6CDEF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B2262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6DCAF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10D6D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F309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C861C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B12D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EE80E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D3B36B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136D22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11120F">
            <w:pPr>
              <w:pStyle w:val="179"/>
            </w:pPr>
            <w:r>
              <w:rPr>
                <w:rFonts w:ascii="宋体" w:hAnsi="宋体" w:eastAsia="宋体"/>
              </w:rPr>
              <w:t>REQ-RECON-006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EA94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E1153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F77B3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3F4C4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5DB1A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4610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BB26F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D3321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4899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8E863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C1016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03A3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A7243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5BEC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13CB5A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49B640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CB847A">
            <w:pPr>
              <w:pStyle w:val="179"/>
            </w:pPr>
            <w:r>
              <w:rPr>
                <w:rFonts w:ascii="宋体" w:hAnsi="宋体" w:eastAsia="宋体"/>
              </w:rPr>
              <w:t>REQ-RECON-007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6157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9315B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B57F0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D7E09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CF52D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A3AC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9EC0D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59917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2E380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284E6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552B9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6666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40EE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FCB3A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859BC9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4F2511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DE80E1">
            <w:pPr>
              <w:pStyle w:val="179"/>
            </w:pPr>
            <w:r>
              <w:rPr>
                <w:rFonts w:ascii="宋体" w:hAnsi="宋体" w:eastAsia="宋体"/>
              </w:rPr>
              <w:t>REQ-RECON-008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318F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E2BFC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E450F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040B7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39DE3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E4D4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B7754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1B38D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60DA0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99791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C8325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F0CA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D5BB4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7EBE1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4EE7F2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0AC792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15570A">
            <w:pPr>
              <w:pStyle w:val="179"/>
            </w:pPr>
            <w:r>
              <w:rPr>
                <w:rFonts w:ascii="宋体" w:hAnsi="宋体" w:eastAsia="宋体"/>
              </w:rPr>
              <w:t>REQ-RECON-009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910F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CBE67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56035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A970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1044B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28757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2F72C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52413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9B979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127A4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EADA0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BA1FC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61A67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3B7A7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62EA0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340EA6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4F2B88">
            <w:pPr>
              <w:pStyle w:val="179"/>
            </w:pPr>
            <w:r>
              <w:rPr>
                <w:rFonts w:ascii="宋体" w:hAnsi="宋体" w:eastAsia="宋体"/>
              </w:rPr>
              <w:t>REQ-RECON-010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5CC3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B8ECB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5F11C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3A20E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0D832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6C65D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8B2B8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1134F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2951D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35F08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59978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16F54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CC797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5C877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C5099D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2C2D00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20D27F">
            <w:pPr>
              <w:pStyle w:val="179"/>
            </w:pPr>
            <w:r>
              <w:rPr>
                <w:rFonts w:ascii="宋体" w:hAnsi="宋体" w:eastAsia="宋体"/>
              </w:rPr>
              <w:t>REQ-RECON-011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8207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413B6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90F30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C7284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603CF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100F5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28A81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C5320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1D0EE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D0D3D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5C7E0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5AD97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5495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EADD9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443EE0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733E27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8481C0">
            <w:pPr>
              <w:pStyle w:val="179"/>
            </w:pPr>
            <w:r>
              <w:rPr>
                <w:rFonts w:ascii="宋体" w:hAnsi="宋体" w:eastAsia="宋体"/>
              </w:rPr>
              <w:t>REQ-RECON-012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2955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713D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215A5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94057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A266B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4C6FE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6EA17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5239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A3AEF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7C731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5894D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2172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FFFE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19F43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BA1ED9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4672C4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8D7DD2">
            <w:pPr>
              <w:pStyle w:val="179"/>
            </w:pPr>
            <w:r>
              <w:rPr>
                <w:rFonts w:ascii="宋体" w:hAnsi="宋体" w:eastAsia="宋体"/>
              </w:rPr>
              <w:t>REQ-RECON-013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09E0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5C64D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95595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91DC6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0A42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65112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4FE17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89FD2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C0C5D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727D5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3EF08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9D81C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88348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4610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1B5403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0B76FD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E321DC">
            <w:pPr>
              <w:pStyle w:val="179"/>
            </w:pPr>
            <w:r>
              <w:rPr>
                <w:rFonts w:ascii="宋体" w:hAnsi="宋体" w:eastAsia="宋体"/>
              </w:rPr>
              <w:t>REQ-RECON-014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6D01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BA9E3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534D0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BE410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D2B58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8B47D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502C1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7790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AA7D6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A727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2573E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DD363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6DF2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5B09C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3A6E9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06A8414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DF7551">
            <w:pPr>
              <w:pStyle w:val="179"/>
            </w:pPr>
            <w:r>
              <w:rPr>
                <w:rFonts w:ascii="宋体" w:hAnsi="宋体" w:eastAsia="宋体"/>
              </w:rPr>
              <w:t>REQ-RECON-015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48D2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8CEC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B1F44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F3FF3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928AC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E34ED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5521D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001FB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CE0E9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139A6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6C3C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6052E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5A0E1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DB40A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4B23C6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5CC66B7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DC9B7A">
            <w:pPr>
              <w:pStyle w:val="179"/>
            </w:pPr>
            <w:r>
              <w:rPr>
                <w:rFonts w:ascii="宋体" w:hAnsi="宋体" w:eastAsia="宋体"/>
              </w:rPr>
              <w:t>REQ-RECON-016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585F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321FA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F6888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E0FBA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2360F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B535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C8532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2B856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AA29D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132FDD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FEB3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8F136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E7B39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E0FCD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50E0A1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6F8B33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165C92">
            <w:pPr>
              <w:pStyle w:val="179"/>
            </w:pPr>
            <w:r>
              <w:rPr>
                <w:rFonts w:ascii="宋体" w:hAnsi="宋体" w:eastAsia="宋体"/>
              </w:rPr>
              <w:t>REQ-RECON-017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A35C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1E5DA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FC80C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E51E5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9FDE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E118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946CD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2088D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E690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7F67D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BE7A9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1DF8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9819E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25813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D9EDF9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2E4989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48C74F">
            <w:pPr>
              <w:pStyle w:val="179"/>
            </w:pPr>
            <w:r>
              <w:rPr>
                <w:rFonts w:ascii="宋体" w:hAnsi="宋体" w:eastAsia="宋体"/>
              </w:rPr>
              <w:t>REQ-RECON-018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30C7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D2519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90698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2CC31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4651E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C0FC5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E2F6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8DAEC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5F34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02205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9E882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D96FD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A4961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1F14B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BD14E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29D5DD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1FABFB">
            <w:pPr>
              <w:pStyle w:val="179"/>
            </w:pPr>
            <w:r>
              <w:rPr>
                <w:rFonts w:ascii="宋体" w:hAnsi="宋体" w:eastAsia="宋体"/>
              </w:rPr>
              <w:t>REQ-RECON-019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159DF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9E82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2B9DF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90F3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A960B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EFF4B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8BFF1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C559A2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0CA4F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21A78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24629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E753E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BD52F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7E525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2A1E36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0D5BD2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9D6AD5">
            <w:pPr>
              <w:pStyle w:val="179"/>
            </w:pPr>
            <w:r>
              <w:rPr>
                <w:rFonts w:ascii="宋体" w:hAnsi="宋体" w:eastAsia="宋体"/>
              </w:rPr>
              <w:t>REQ-RECON-020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82FF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F5E91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FC95B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940D6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092F0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5DFEDA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06CCD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ECE6D7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60895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80BFA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44E0E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74CE2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160FB4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653C3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C2E86F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  <w:tr w14:paraId="0576B0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B4B796">
            <w:pPr>
              <w:pStyle w:val="179"/>
            </w:pPr>
            <w:r>
              <w:rPr>
                <w:rFonts w:ascii="宋体" w:hAnsi="宋体" w:eastAsia="宋体"/>
              </w:rPr>
              <w:t>REQ-RECON-021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3A66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444829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13F5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36A1A1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E34E7E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4709A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4AD36B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9D71B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21062C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F6ADC3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74DB4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0CC035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367870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B72998">
            <w:pPr>
              <w:pStyle w:val="179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C37BF2">
            <w:pPr>
              <w:pStyle w:val="179"/>
            </w:pPr>
            <w:r>
              <w:rPr>
                <w:rFonts w:ascii="宋体" w:hAnsi="宋体" w:eastAsia="宋体"/>
              </w:rPr>
              <w:t>●</w:t>
            </w:r>
          </w:p>
        </w:tc>
      </w:tr>
    </w:tbl>
    <w:p w14:paraId="35610A6A">
      <w:pPr>
        <w:pStyle w:val="3"/>
      </w:pPr>
      <w:bookmarkStart w:id="78" w:name="_Toc26386"/>
      <w:r>
        <w:t>注释</w:t>
      </w:r>
      <w:bookmarkEnd w:id="78"/>
    </w:p>
    <w:p w14:paraId="66D94685">
      <w:pPr>
        <w:pStyle w:val="5"/>
      </w:pPr>
      <w:bookmarkStart w:id="79" w:name="_Toc970"/>
      <w:r>
        <w:t>术语说明</w:t>
      </w:r>
      <w:bookmarkEnd w:id="79"/>
    </w:p>
    <w:p w14:paraId="38733721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表6-1 术语说明表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6711"/>
      </w:tblGrid>
      <w:tr w14:paraId="20949D0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716CC86">
            <w:pPr>
              <w:pStyle w:val="179"/>
            </w:pPr>
            <w:r>
              <w:t>术语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0B0FADD">
            <w:pPr>
              <w:pStyle w:val="179"/>
            </w:pPr>
            <w:r>
              <w:t>说明</w:t>
            </w:r>
          </w:p>
        </w:tc>
      </w:tr>
      <w:tr w14:paraId="0FA2D0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0588D28">
            <w:pPr>
              <w:pStyle w:val="179"/>
            </w:pPr>
            <w:r>
              <w:rPr>
                <w:rFonts w:ascii="宋体" w:hAnsi="宋体" w:eastAsia="宋体"/>
              </w:rPr>
              <w:t>CSCI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02BE952">
            <w:pPr>
              <w:pStyle w:val="179"/>
            </w:pPr>
            <w:r>
              <w:rPr>
                <w:rFonts w:ascii="宋体" w:hAnsi="宋体" w:eastAsia="宋体"/>
              </w:rPr>
              <w:t>计算机软件配置项（Computer Software Configuration Item），指软件工程中可独立管理和配置的软件实体</w:t>
            </w:r>
          </w:p>
        </w:tc>
      </w:tr>
      <w:tr w14:paraId="498641A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1E4B40">
            <w:pPr>
              <w:pStyle w:val="179"/>
            </w:pPr>
            <w:r>
              <w:rPr>
                <w:rFonts w:ascii="宋体" w:hAnsi="宋体" w:eastAsia="宋体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39CD50">
            <w:pPr>
              <w:pStyle w:val="179"/>
            </w:pPr>
            <w:r>
              <w:rPr>
                <w:rFonts w:ascii="宋体" w:hAnsi="宋体" w:eastAsia="宋体"/>
              </w:rPr>
              <w:t>软件需求规格说明（Software Requirements Specification），描述软件系统的功能、性能和约束需求的文档</w:t>
            </w:r>
          </w:p>
        </w:tc>
      </w:tr>
      <w:tr w14:paraId="70FABC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91FB2A">
            <w:pPr>
              <w:pStyle w:val="179"/>
            </w:pPr>
            <w:r>
              <w:rPr>
                <w:rFonts w:ascii="宋体" w:hAnsi="宋体" w:eastAsia="宋体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D3D06">
            <w:pPr>
              <w:pStyle w:val="179"/>
            </w:pPr>
            <w:r>
              <w:rPr>
                <w:rFonts w:ascii="宋体" w:hAnsi="宋体" w:eastAsia="宋体"/>
              </w:rPr>
              <w:t>大语言模型（Large Language Model），基于深度学习的自然语言处理模型，能够理解和生成文本</w:t>
            </w:r>
          </w:p>
        </w:tc>
      </w:tr>
      <w:tr w14:paraId="3A3674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21A32E">
            <w:pPr>
              <w:pStyle w:val="179"/>
            </w:pPr>
            <w:r>
              <w:rPr>
                <w:rFonts w:ascii="宋体" w:hAnsi="宋体" w:eastAsia="宋体"/>
              </w:rPr>
              <w:t>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DF540">
            <w:pPr>
              <w:pStyle w:val="179"/>
            </w:pPr>
            <w:r>
              <w:rPr>
                <w:rFonts w:ascii="宋体" w:hAnsi="宋体" w:eastAsia="宋体"/>
              </w:rPr>
              <w:t>表述性状态转移（Representational State Transfer），一种基于HTTP协议的Web服务架构风格</w:t>
            </w:r>
          </w:p>
        </w:tc>
      </w:tr>
      <w:tr w14:paraId="059224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1CCA04">
            <w:pPr>
              <w:pStyle w:val="179"/>
            </w:pPr>
            <w:r>
              <w:rPr>
                <w:rFonts w:ascii="宋体" w:hAnsi="宋体" w:eastAsia="宋体"/>
              </w:rPr>
              <w:t>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EEE8B">
            <w:pPr>
              <w:pStyle w:val="179"/>
            </w:pPr>
            <w:r>
              <w:rPr>
                <w:rFonts w:ascii="宋体" w:hAnsi="宋体" w:eastAsia="宋体"/>
              </w:rPr>
              <w:t>跨域资源共享（Cross-Origin Resource Sharing），浏览器安全机制，控制不同域名之间的HTTP请求</w:t>
            </w:r>
          </w:p>
        </w:tc>
      </w:tr>
      <w:tr w14:paraId="194D21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88C8EA">
            <w:pPr>
              <w:pStyle w:val="179"/>
            </w:pPr>
            <w:r>
              <w:rPr>
                <w:rFonts w:ascii="宋体" w:hAnsi="宋体" w:eastAsia="宋体"/>
              </w:rPr>
              <w:t>JDBC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09265">
            <w:pPr>
              <w:pStyle w:val="179"/>
            </w:pPr>
            <w:r>
              <w:rPr>
                <w:rFonts w:ascii="宋体" w:hAnsi="宋体" w:eastAsia="宋体"/>
              </w:rPr>
              <w:t>Java数据库连接（Java Database Connectivity），Java应用程序访问关系型数据库的标准接口</w:t>
            </w:r>
          </w:p>
        </w:tc>
      </w:tr>
      <w:tr w14:paraId="5D4C74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0292E9">
            <w:pPr>
              <w:pStyle w:val="179"/>
            </w:pPr>
            <w:r>
              <w:rPr>
                <w:rFonts w:ascii="宋体" w:hAnsi="宋体" w:eastAsia="宋体"/>
              </w:rPr>
              <w:t>MyBatis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AC09F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Java持久层框架，提供SQL映射和对象关系映射功能，简化数据库操作</w:t>
            </w:r>
          </w:p>
        </w:tc>
      </w:tr>
      <w:tr w14:paraId="223F22A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23B276">
            <w:pPr>
              <w:pStyle w:val="179"/>
            </w:pPr>
            <w:r>
              <w:rPr>
                <w:rFonts w:ascii="宋体" w:hAnsi="宋体" w:eastAsia="宋体"/>
              </w:rPr>
              <w:t>Druid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22E83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阿里巴巴开源的数据库连接池组件，提供监控统计和SQL防注入功能</w:t>
            </w:r>
          </w:p>
        </w:tc>
      </w:tr>
      <w:tr w14:paraId="3BF76AC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21D41C">
            <w:pPr>
              <w:pStyle w:val="179"/>
            </w:pPr>
            <w:r>
              <w:rPr>
                <w:rFonts w:ascii="宋体" w:hAnsi="宋体" w:eastAsia="宋体"/>
              </w:rPr>
              <w:t>MinIO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315C9">
            <w:pPr>
              <w:pStyle w:val="179"/>
            </w:pPr>
            <w:r>
              <w:rPr>
                <w:rFonts w:ascii="宋体" w:hAnsi="宋体" w:eastAsia="宋体"/>
              </w:rPr>
              <w:t>高性能分布式对象存储系统，兼容Amazon S3 API</w:t>
            </w:r>
          </w:p>
        </w:tc>
      </w:tr>
      <w:tr w14:paraId="7B565D8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C92FD0">
            <w:pPr>
              <w:pStyle w:val="179"/>
            </w:pPr>
            <w:r>
              <w:rPr>
                <w:rFonts w:ascii="宋体" w:hAnsi="宋体" w:eastAsia="宋体"/>
              </w:rPr>
              <w:t>PageHelper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C0345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MyBatis分页插件，自动将SQL查询结果进行分页处理</w:t>
            </w:r>
          </w:p>
        </w:tc>
      </w:tr>
      <w:tr w14:paraId="046B4D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501B94">
            <w:pPr>
              <w:pStyle w:val="179"/>
            </w:pPr>
            <w:r>
              <w:rPr>
                <w:rFonts w:ascii="宋体" w:hAnsi="宋体" w:eastAsia="宋体"/>
              </w:rPr>
              <w:t>Spring Boot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ED483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Java Web应用开发框架，提供自动配置和快速开发能力</w:t>
            </w:r>
          </w:p>
        </w:tc>
      </w:tr>
      <w:tr w14:paraId="064251E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8CE6A3">
            <w:pPr>
              <w:pStyle w:val="179"/>
            </w:pPr>
            <w:r>
              <w:rPr>
                <w:rFonts w:ascii="宋体" w:hAnsi="宋体" w:eastAsia="宋体"/>
              </w:rPr>
              <w:t>Flask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8BEF3">
            <w:pPr>
              <w:pStyle w:val="179"/>
            </w:pPr>
            <w:r>
              <w:rPr>
                <w:rFonts w:ascii="宋体" w:hAnsi="宋体" w:eastAsia="宋体"/>
              </w:rPr>
              <w:t>Python轻量级Web框架，适用于构建REST API服务</w:t>
            </w:r>
          </w:p>
        </w:tc>
      </w:tr>
      <w:tr w14:paraId="03611D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4D2532">
            <w:pPr>
              <w:pStyle w:val="179"/>
            </w:pPr>
            <w:r>
              <w:rPr>
                <w:rFonts w:ascii="宋体" w:hAnsi="宋体" w:eastAsia="宋体"/>
              </w:rPr>
              <w:t>Vue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8C8ED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渐进式JavaScript前端框架，采用组合式API和响应式数据绑定</w:t>
            </w:r>
          </w:p>
        </w:tc>
      </w:tr>
      <w:tr w14:paraId="56EEF8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A8B1C5">
            <w:pPr>
              <w:pStyle w:val="179"/>
            </w:pPr>
            <w:r>
              <w:rPr>
                <w:rFonts w:ascii="宋体" w:hAnsi="宋体" w:eastAsia="宋体"/>
              </w:rPr>
              <w:t>Element Plus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8A06B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基于Vue 3的UI组件库，提供丰富的企业级界面组件</w:t>
            </w:r>
          </w:p>
        </w:tc>
      </w:tr>
      <w:tr w14:paraId="35F04C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B28407">
            <w:pPr>
              <w:pStyle w:val="179"/>
            </w:pPr>
            <w:r>
              <w:rPr>
                <w:rFonts w:ascii="宋体" w:hAnsi="宋体" w:eastAsia="宋体"/>
              </w:rPr>
              <w:t>Pinia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FB930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Vue 3的状态管理库，提供组件间的数据共享和状态同步</w:t>
            </w:r>
          </w:p>
        </w:tc>
      </w:tr>
      <w:tr w14:paraId="017E56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B62041">
            <w:pPr>
              <w:pStyle w:val="179"/>
            </w:pPr>
            <w:r>
              <w:rPr>
                <w:rFonts w:ascii="宋体" w:hAnsi="宋体" w:eastAsia="宋体"/>
              </w:rPr>
              <w:t>OpenAI 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045B1">
            <w:pPr>
              <w:pStyle w:val="179"/>
            </w:pPr>
            <w:r>
              <w:rPr>
                <w:rFonts w:ascii="宋体" w:hAnsi="宋体" w:eastAsia="宋体"/>
              </w:rPr>
              <w:t>OpenAI提供的API调用SDK，用于与大语言模型进行交互</w:t>
            </w:r>
          </w:p>
        </w:tc>
      </w:tr>
      <w:tr w14:paraId="76B123F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BF522D">
            <w:pPr>
              <w:pStyle w:val="179"/>
            </w:pPr>
            <w:r>
              <w:rPr>
                <w:rFonts w:ascii="宋体" w:hAnsi="宋体" w:eastAsia="宋体"/>
              </w:rPr>
              <w:t>Docker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C07764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容器化平台，通过操作系统级虚拟化实现应用的隔离部署</w:t>
            </w:r>
          </w:p>
        </w:tc>
      </w:tr>
      <w:tr w14:paraId="6352AC3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BDEFD6">
            <w:pPr>
              <w:pStyle w:val="179"/>
            </w:pPr>
            <w:r>
              <w:rPr>
                <w:rFonts w:ascii="宋体" w:hAnsi="宋体" w:eastAsia="宋体"/>
              </w:rPr>
              <w:t>Docker 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69945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Docker容器编排工具，通过YAML文件定义和管理多容器应用</w:t>
            </w:r>
          </w:p>
        </w:tc>
      </w:tr>
      <w:tr w14:paraId="0460E3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A5334F">
            <w:pPr>
              <w:pStyle w:val="179"/>
            </w:pPr>
            <w:r>
              <w:rPr>
                <w:rFonts w:ascii="宋体" w:hAnsi="宋体" w:eastAsia="宋体"/>
              </w:rPr>
              <w:t>Nginx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E5788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高性能HTTP服务器和反向代理服务器</w:t>
            </w:r>
          </w:p>
        </w:tc>
      </w:tr>
      <w:tr w14:paraId="6F08075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0D6948">
            <w:pPr>
              <w:pStyle w:val="179"/>
            </w:pPr>
            <w:r>
              <w:rPr>
                <w:rFonts w:ascii="宋体" w:hAnsi="宋体" w:eastAsia="宋体"/>
              </w:rPr>
              <w:t>RexUniNlu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CBBA8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多标签分类服务，基于自然语言理解进行实体分类</w:t>
            </w:r>
          </w:p>
        </w:tc>
      </w:tr>
      <w:tr w14:paraId="54B020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0DFF8E">
            <w:pPr>
              <w:pStyle w:val="179"/>
            </w:pPr>
            <w:r>
              <w:rPr>
                <w:rFonts w:ascii="宋体" w:hAnsi="宋体" w:eastAsia="宋体"/>
              </w:rPr>
              <w:t>Paratera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19C91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超算云平台，提供大模型API推理服务</w:t>
            </w:r>
          </w:p>
        </w:tc>
      </w:tr>
      <w:tr w14:paraId="78BDF66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CB31A1">
            <w:pPr>
              <w:pStyle w:val="179"/>
            </w:pPr>
            <w:r>
              <w:rPr>
                <w:rFonts w:ascii="宋体" w:hAnsi="宋体" w:eastAsia="宋体"/>
              </w:rPr>
              <w:t>ResultVO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B8DDC">
            <w:pPr>
              <w:pStyle w:val="179"/>
            </w:pPr>
            <w:r>
              <w:rPr>
                <w:rFonts w:ascii="宋体" w:hAnsi="宋体" w:eastAsia="宋体"/>
              </w:rPr>
              <w:t>统一响应值对象（Value Object），封装API返回的code、data、msg三个字段</w:t>
            </w:r>
          </w:p>
        </w:tc>
      </w:tr>
      <w:tr w14:paraId="2BF552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A1CFB1">
            <w:pPr>
              <w:pStyle w:val="179"/>
            </w:pPr>
            <w:r>
              <w:rPr>
                <w:rFonts w:ascii="宋体" w:hAnsi="宋体" w:eastAsia="宋体"/>
              </w:rPr>
              <w:t>DTO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974DF">
            <w:pPr>
              <w:pStyle w:val="179"/>
            </w:pPr>
            <w:r>
              <w:rPr>
                <w:rFonts w:ascii="宋体" w:hAnsi="宋体" w:eastAsia="宋体"/>
              </w:rPr>
              <w:t>数据传输对象（Data Transfer Object），用于不同层之间传递数据的封装对象</w:t>
            </w:r>
          </w:p>
        </w:tc>
      </w:tr>
      <w:tr w14:paraId="21A50A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578C4F">
            <w:pPr>
              <w:pStyle w:val="179"/>
            </w:pPr>
            <w:r>
              <w:rPr>
                <w:rFonts w:ascii="宋体" w:hAnsi="宋体" w:eastAsia="宋体"/>
              </w:rPr>
              <w:t>keepAlive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EA963">
            <w:pPr>
              <w:pStyle w:val="179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Vue路由缓存机制，保持组件实例在路由切换时不被销毁</w:t>
            </w:r>
          </w:p>
        </w:tc>
      </w:tr>
      <w:tr w14:paraId="698476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7E0721">
            <w:pPr>
              <w:pStyle w:val="179"/>
            </w:pPr>
            <w:r>
              <w:rPr>
                <w:rFonts w:ascii="宋体" w:hAnsi="宋体" w:eastAsia="宋体"/>
              </w:rPr>
              <w:t>HMR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4685D">
            <w:pPr>
              <w:pStyle w:val="179"/>
            </w:pPr>
            <w:r>
              <w:rPr>
                <w:rFonts w:ascii="宋体" w:hAnsi="宋体" w:eastAsia="宋体"/>
              </w:rPr>
              <w:t>热模块替换（Hot Module Replacement），开发时修改代码后无需刷新页面即可更新</w:t>
            </w:r>
          </w:p>
        </w:tc>
      </w:tr>
    </w:tbl>
    <w:p w14:paraId="19C007BF">
      <w:pPr>
        <w:pStyle w:val="5"/>
      </w:pPr>
      <w:bookmarkStart w:id="80" w:name="_Toc11966"/>
      <w:r>
        <w:t>缩略语说明</w:t>
      </w:r>
      <w:bookmarkEnd w:id="80"/>
    </w:p>
    <w:p w14:paraId="76F5DD2F">
      <w:pPr>
        <w:spacing w:before="120" w:after="60" w:line="400" w:lineRule="exact"/>
        <w:jc w:val="center"/>
      </w:pPr>
      <w:r>
        <w:rPr>
          <w:rFonts w:ascii="黑体" w:hAnsi="黑体" w:eastAsia="黑体"/>
          <w:b/>
          <w:sz w:val="24"/>
        </w:rPr>
        <w:t>表6-2 缩略语对照表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4704"/>
        <w:gridCol w:w="2796"/>
      </w:tblGrid>
      <w:tr w14:paraId="401132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1335A1F">
            <w:pPr>
              <w:pStyle w:val="179"/>
            </w:pPr>
            <w:r>
              <w:t>缩略语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A152F74">
            <w:pPr>
              <w:pStyle w:val="179"/>
            </w:pPr>
            <w:r>
              <w:t>英文全称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9CA46F6">
            <w:pPr>
              <w:pStyle w:val="179"/>
            </w:pPr>
            <w:r>
              <w:t>中文名称</w:t>
            </w:r>
          </w:p>
        </w:tc>
      </w:tr>
      <w:tr w14:paraId="368650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ED29CA5">
            <w:pPr>
              <w:pStyle w:val="179"/>
            </w:pPr>
            <w:r>
              <w:rPr>
                <w:rFonts w:ascii="宋体" w:hAnsi="宋体" w:eastAsia="宋体"/>
              </w:rPr>
              <w:t>API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0D058CF">
            <w:pPr>
              <w:pStyle w:val="179"/>
            </w:pPr>
            <w:r>
              <w:rPr>
                <w:rFonts w:ascii="宋体" w:hAnsi="宋体" w:eastAsia="宋体"/>
              </w:rPr>
              <w:t>Application Programming Interface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EBC235">
            <w:pPr>
              <w:pStyle w:val="179"/>
            </w:pPr>
            <w:r>
              <w:rPr>
                <w:rFonts w:ascii="宋体" w:hAnsi="宋体" w:eastAsia="宋体"/>
              </w:rPr>
              <w:t>应用程序编程接口</w:t>
            </w:r>
          </w:p>
        </w:tc>
      </w:tr>
      <w:tr w14:paraId="745CB9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C1C81F">
            <w:pPr>
              <w:pStyle w:val="179"/>
            </w:pPr>
            <w:r>
              <w:rPr>
                <w:rFonts w:ascii="宋体" w:hAnsi="宋体" w:eastAsia="宋体"/>
              </w:rPr>
              <w:t>CSCI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7266C">
            <w:pPr>
              <w:pStyle w:val="179"/>
            </w:pPr>
            <w:r>
              <w:rPr>
                <w:rFonts w:ascii="宋体" w:hAnsi="宋体" w:eastAsia="宋体"/>
              </w:rPr>
              <w:t>Computer Software Configuration 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A0348">
            <w:pPr>
              <w:pStyle w:val="179"/>
            </w:pPr>
            <w:r>
              <w:rPr>
                <w:rFonts w:ascii="宋体" w:hAnsi="宋体" w:eastAsia="宋体"/>
              </w:rPr>
              <w:t>计算机软件配置项</w:t>
            </w:r>
          </w:p>
        </w:tc>
      </w:tr>
      <w:tr w14:paraId="24D30F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3F5D28">
            <w:pPr>
              <w:pStyle w:val="179"/>
            </w:pPr>
            <w:r>
              <w:rPr>
                <w:rFonts w:ascii="宋体" w:hAnsi="宋体" w:eastAsia="宋体"/>
              </w:rPr>
              <w:t>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5887F">
            <w:pPr>
              <w:pStyle w:val="179"/>
            </w:pPr>
            <w:r>
              <w:rPr>
                <w:rFonts w:ascii="宋体" w:hAnsi="宋体" w:eastAsia="宋体"/>
              </w:rPr>
              <w:t>Cross-Origin Resource Sharing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2361E">
            <w:pPr>
              <w:pStyle w:val="179"/>
            </w:pPr>
            <w:r>
              <w:rPr>
                <w:rFonts w:ascii="宋体" w:hAnsi="宋体" w:eastAsia="宋体"/>
              </w:rPr>
              <w:t>跨域资源共享</w:t>
            </w:r>
          </w:p>
        </w:tc>
      </w:tr>
      <w:tr w14:paraId="25CEC7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109723">
            <w:pPr>
              <w:pStyle w:val="179"/>
            </w:pPr>
            <w:r>
              <w:rPr>
                <w:rFonts w:ascii="宋体" w:hAnsi="宋体" w:eastAsia="宋体"/>
              </w:rPr>
              <w:t>CRUD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2F7C0">
            <w:pPr>
              <w:pStyle w:val="179"/>
            </w:pPr>
            <w:r>
              <w:rPr>
                <w:rFonts w:ascii="宋体" w:hAnsi="宋体" w:eastAsia="宋体"/>
              </w:rPr>
              <w:t>Create, Read, Update, 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75903">
            <w:pPr>
              <w:pStyle w:val="179"/>
            </w:pPr>
            <w:r>
              <w:rPr>
                <w:rFonts w:ascii="宋体" w:hAnsi="宋体" w:eastAsia="宋体"/>
              </w:rPr>
              <w:t>增删改查</w:t>
            </w:r>
          </w:p>
        </w:tc>
      </w:tr>
      <w:tr w14:paraId="0AD039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BE78BB">
            <w:pPr>
              <w:pStyle w:val="179"/>
            </w:pPr>
            <w:r>
              <w:rPr>
                <w:rFonts w:ascii="宋体" w:hAnsi="宋体" w:eastAsia="宋体"/>
              </w:rPr>
              <w:t>DDL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A644B">
            <w:pPr>
              <w:pStyle w:val="179"/>
            </w:pPr>
            <w:r>
              <w:rPr>
                <w:rFonts w:ascii="宋体" w:hAnsi="宋体" w:eastAsia="宋体"/>
              </w:rPr>
              <w:t>Data Definition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65A3B">
            <w:pPr>
              <w:pStyle w:val="179"/>
            </w:pPr>
            <w:r>
              <w:rPr>
                <w:rFonts w:ascii="宋体" w:hAnsi="宋体" w:eastAsia="宋体"/>
              </w:rPr>
              <w:t>数据定义语言</w:t>
            </w:r>
          </w:p>
        </w:tc>
      </w:tr>
      <w:tr w14:paraId="101752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44CDBF">
            <w:pPr>
              <w:pStyle w:val="179"/>
            </w:pPr>
            <w:r>
              <w:rPr>
                <w:rFonts w:ascii="宋体" w:hAnsi="宋体" w:eastAsia="宋体"/>
              </w:rPr>
              <w:t>DTO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60568">
            <w:pPr>
              <w:pStyle w:val="179"/>
            </w:pPr>
            <w:r>
              <w:rPr>
                <w:rFonts w:ascii="宋体" w:hAnsi="宋体" w:eastAsia="宋体"/>
              </w:rPr>
              <w:t>Data Transfer 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A4BB5">
            <w:pPr>
              <w:pStyle w:val="179"/>
            </w:pPr>
            <w:r>
              <w:rPr>
                <w:rFonts w:ascii="宋体" w:hAnsi="宋体" w:eastAsia="宋体"/>
              </w:rPr>
              <w:t>数据传输对象</w:t>
            </w:r>
          </w:p>
        </w:tc>
      </w:tr>
      <w:tr w14:paraId="223011B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BFC466">
            <w:pPr>
              <w:pStyle w:val="179"/>
            </w:pPr>
            <w:r>
              <w:rPr>
                <w:rFonts w:ascii="宋体" w:hAnsi="宋体" w:eastAsia="宋体"/>
              </w:rPr>
              <w:t>GJB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E7E9A">
            <w:pPr>
              <w:pStyle w:val="179"/>
            </w:pPr>
            <w:r>
              <w:rPr>
                <w:rFonts w:ascii="宋体" w:hAnsi="宋体" w:eastAsia="宋体"/>
              </w:rPr>
              <w:t>国家军用标准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BDC51">
            <w:pPr>
              <w:pStyle w:val="179"/>
            </w:pPr>
            <w:r>
              <w:rPr>
                <w:rFonts w:ascii="宋体" w:hAnsi="宋体" w:eastAsia="宋体"/>
              </w:rPr>
              <w:t>国家军用标准</w:t>
            </w:r>
          </w:p>
        </w:tc>
      </w:tr>
      <w:tr w14:paraId="795EB6A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24E19E">
            <w:pPr>
              <w:pStyle w:val="179"/>
            </w:pPr>
            <w:r>
              <w:rPr>
                <w:rFonts w:ascii="宋体" w:hAnsi="宋体" w:eastAsia="宋体"/>
              </w:rPr>
              <w:t>HMR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02419">
            <w:pPr>
              <w:pStyle w:val="179"/>
            </w:pPr>
            <w:r>
              <w:rPr>
                <w:rFonts w:ascii="宋体" w:hAnsi="宋体" w:eastAsia="宋体"/>
              </w:rPr>
              <w:t>Hot Module Replacement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58150">
            <w:pPr>
              <w:pStyle w:val="179"/>
            </w:pPr>
            <w:r>
              <w:rPr>
                <w:rFonts w:ascii="宋体" w:hAnsi="宋体" w:eastAsia="宋体"/>
              </w:rPr>
              <w:t>热模块替换</w:t>
            </w:r>
          </w:p>
        </w:tc>
      </w:tr>
      <w:tr w14:paraId="4CECA9D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92D1CE">
            <w:pPr>
              <w:pStyle w:val="179"/>
            </w:pPr>
            <w:r>
              <w:rPr>
                <w:rFonts w:ascii="宋体" w:hAnsi="宋体" w:eastAsia="宋体"/>
              </w:rPr>
              <w:t>HTTP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7A646">
            <w:pPr>
              <w:pStyle w:val="179"/>
            </w:pPr>
            <w:r>
              <w:rPr>
                <w:rFonts w:ascii="宋体" w:hAnsi="宋体" w:eastAsia="宋体"/>
              </w:rPr>
              <w:t>Hypertext Transfer 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2AE7C">
            <w:pPr>
              <w:pStyle w:val="179"/>
            </w:pPr>
            <w:r>
              <w:rPr>
                <w:rFonts w:ascii="宋体" w:hAnsi="宋体" w:eastAsia="宋体"/>
              </w:rPr>
              <w:t>超文本传输协议</w:t>
            </w:r>
          </w:p>
        </w:tc>
      </w:tr>
      <w:tr w14:paraId="2F35C76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3C219A">
            <w:pPr>
              <w:pStyle w:val="179"/>
            </w:pPr>
            <w:r>
              <w:rPr>
                <w:rFonts w:ascii="宋体" w:hAnsi="宋体" w:eastAsia="宋体"/>
              </w:rPr>
              <w:t>HTTPS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1E6E3">
            <w:pPr>
              <w:pStyle w:val="179"/>
            </w:pPr>
            <w:r>
              <w:rPr>
                <w:rFonts w:ascii="宋体" w:hAnsi="宋体" w:eastAsia="宋体"/>
              </w:rPr>
              <w:t>Hypertext Transfer Protocol Secure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3796B">
            <w:pPr>
              <w:pStyle w:val="179"/>
            </w:pPr>
            <w:r>
              <w:rPr>
                <w:rFonts w:ascii="宋体" w:hAnsi="宋体" w:eastAsia="宋体"/>
              </w:rPr>
              <w:t>安全超文本传输协议</w:t>
            </w:r>
          </w:p>
        </w:tc>
      </w:tr>
      <w:tr w14:paraId="11DC3D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2E8EFC">
            <w:pPr>
              <w:pStyle w:val="179"/>
            </w:pPr>
            <w:r>
              <w:rPr>
                <w:rFonts w:ascii="宋体" w:hAnsi="宋体" w:eastAsia="宋体"/>
              </w:rPr>
              <w:t>JAR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01C9C">
            <w:pPr>
              <w:pStyle w:val="179"/>
            </w:pPr>
            <w:r>
              <w:rPr>
                <w:rFonts w:ascii="宋体" w:hAnsi="宋体" w:eastAsia="宋体"/>
              </w:rPr>
              <w:t>Java Archive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655F3">
            <w:pPr>
              <w:pStyle w:val="179"/>
            </w:pPr>
            <w:r>
              <w:rPr>
                <w:rFonts w:ascii="宋体" w:hAnsi="宋体" w:eastAsia="宋体"/>
              </w:rPr>
              <w:t>Java归档文件</w:t>
            </w:r>
          </w:p>
        </w:tc>
      </w:tr>
      <w:tr w14:paraId="56134D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3D56E4">
            <w:pPr>
              <w:pStyle w:val="179"/>
            </w:pPr>
            <w:r>
              <w:rPr>
                <w:rFonts w:ascii="宋体" w:hAnsi="宋体" w:eastAsia="宋体"/>
              </w:rPr>
              <w:t>JDBC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B5759">
            <w:pPr>
              <w:pStyle w:val="179"/>
            </w:pPr>
            <w:r>
              <w:rPr>
                <w:rFonts w:ascii="宋体" w:hAnsi="宋体" w:eastAsia="宋体"/>
              </w:rPr>
              <w:t>Java Database Connectivity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2C819">
            <w:pPr>
              <w:pStyle w:val="179"/>
            </w:pPr>
            <w:r>
              <w:rPr>
                <w:rFonts w:ascii="宋体" w:hAnsi="宋体" w:eastAsia="宋体"/>
              </w:rPr>
              <w:t>Java数据库连接</w:t>
            </w:r>
          </w:p>
        </w:tc>
      </w:tr>
      <w:tr w14:paraId="5D49F5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A298FB">
            <w:pPr>
              <w:pStyle w:val="179"/>
            </w:pPr>
            <w:r>
              <w:rPr>
                <w:rFonts w:ascii="宋体" w:hAnsi="宋体" w:eastAsia="宋体"/>
              </w:rPr>
              <w:t>JSON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39B05">
            <w:pPr>
              <w:pStyle w:val="179"/>
            </w:pPr>
            <w:r>
              <w:rPr>
                <w:rFonts w:ascii="宋体" w:hAnsi="宋体" w:eastAsia="宋体"/>
              </w:rPr>
              <w:t>JavaScript Object Notation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ECD62">
            <w:pPr>
              <w:pStyle w:val="179"/>
            </w:pPr>
            <w:r>
              <w:rPr>
                <w:rFonts w:ascii="宋体" w:hAnsi="宋体" w:eastAsia="宋体"/>
              </w:rPr>
              <w:t>JavaScript对象表示法</w:t>
            </w:r>
          </w:p>
        </w:tc>
      </w:tr>
      <w:tr w14:paraId="4F2D96A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66B093">
            <w:pPr>
              <w:pStyle w:val="179"/>
            </w:pPr>
            <w:r>
              <w:rPr>
                <w:rFonts w:ascii="宋体" w:hAnsi="宋体" w:eastAsia="宋体"/>
              </w:rPr>
              <w:t>JSONL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0FD12">
            <w:pPr>
              <w:pStyle w:val="179"/>
            </w:pPr>
            <w:r>
              <w:rPr>
                <w:rFonts w:ascii="宋体" w:hAnsi="宋体" w:eastAsia="宋体"/>
              </w:rPr>
              <w:t>JSON Lines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99D8B">
            <w:pPr>
              <w:pStyle w:val="179"/>
            </w:pPr>
            <w:r>
              <w:rPr>
                <w:rFonts w:ascii="宋体" w:hAnsi="宋体" w:eastAsia="宋体"/>
              </w:rPr>
              <w:t>JSON行格式</w:t>
            </w:r>
          </w:p>
        </w:tc>
      </w:tr>
      <w:tr w14:paraId="053BC9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F9E84D">
            <w:pPr>
              <w:pStyle w:val="179"/>
            </w:pPr>
            <w:r>
              <w:rPr>
                <w:rFonts w:ascii="宋体" w:hAnsi="宋体" w:eastAsia="宋体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1A511">
            <w:pPr>
              <w:pStyle w:val="179"/>
            </w:pPr>
            <w:r>
              <w:rPr>
                <w:rFonts w:ascii="宋体" w:hAnsi="宋体" w:eastAsia="宋体"/>
              </w:rPr>
              <w:t>Large Language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667E0">
            <w:pPr>
              <w:pStyle w:val="179"/>
            </w:pPr>
            <w:r>
              <w:rPr>
                <w:rFonts w:ascii="宋体" w:hAnsi="宋体" w:eastAsia="宋体"/>
              </w:rPr>
              <w:t>大语言模型</w:t>
            </w:r>
          </w:p>
        </w:tc>
      </w:tr>
      <w:tr w14:paraId="752A41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9BE469">
            <w:pPr>
              <w:pStyle w:val="179"/>
            </w:pPr>
            <w:r>
              <w:rPr>
                <w:rFonts w:ascii="宋体" w:hAnsi="宋体" w:eastAsia="宋体"/>
              </w:rPr>
              <w:t>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68C4D">
            <w:pPr>
              <w:pStyle w:val="179"/>
            </w:pPr>
            <w:r>
              <w:rPr>
                <w:rFonts w:ascii="宋体" w:hAnsi="宋体" w:eastAsia="宋体"/>
              </w:rPr>
              <w:t>Representational State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13EFE">
            <w:pPr>
              <w:pStyle w:val="179"/>
            </w:pPr>
            <w:r>
              <w:rPr>
                <w:rFonts w:ascii="宋体" w:hAnsi="宋体" w:eastAsia="宋体"/>
              </w:rPr>
              <w:t>表述性状态转移</w:t>
            </w:r>
          </w:p>
        </w:tc>
      </w:tr>
      <w:tr w14:paraId="743B9C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25AA63">
            <w:pPr>
              <w:pStyle w:val="179"/>
            </w:pPr>
            <w:r>
              <w:rPr>
                <w:rFonts w:ascii="宋体" w:hAnsi="宋体" w:eastAsia="宋体"/>
              </w:rPr>
              <w:t>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68895">
            <w:pPr>
              <w:pStyle w:val="179"/>
            </w:pPr>
            <w:r>
              <w:rPr>
                <w:rFonts w:ascii="宋体" w:hAnsi="宋体" w:eastAsia="宋体"/>
              </w:rPr>
              <w:t>Software Development Kit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29645">
            <w:pPr>
              <w:pStyle w:val="179"/>
            </w:pPr>
            <w:r>
              <w:rPr>
                <w:rFonts w:ascii="宋体" w:hAnsi="宋体" w:eastAsia="宋体"/>
              </w:rPr>
              <w:t>软件开发工具包</w:t>
            </w:r>
          </w:p>
        </w:tc>
      </w:tr>
      <w:tr w14:paraId="1542611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E60C28">
            <w:pPr>
              <w:pStyle w:val="179"/>
            </w:pPr>
            <w:r>
              <w:rPr>
                <w:rFonts w:ascii="宋体" w:hAnsi="宋体" w:eastAsia="宋体"/>
              </w:rPr>
              <w:t>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D2A54">
            <w:pPr>
              <w:pStyle w:val="179"/>
            </w:pPr>
            <w:r>
              <w:rPr>
                <w:rFonts w:ascii="宋体" w:hAnsi="宋体" w:eastAsia="宋体"/>
              </w:rPr>
              <w:t>Structured Query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DC384">
            <w:pPr>
              <w:pStyle w:val="179"/>
            </w:pPr>
            <w:r>
              <w:rPr>
                <w:rFonts w:ascii="宋体" w:hAnsi="宋体" w:eastAsia="宋体"/>
              </w:rPr>
              <w:t>结构化查询语言</w:t>
            </w:r>
          </w:p>
        </w:tc>
      </w:tr>
      <w:tr w14:paraId="1288C0D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947E49">
            <w:pPr>
              <w:pStyle w:val="179"/>
            </w:pPr>
            <w:r>
              <w:rPr>
                <w:rFonts w:ascii="宋体" w:hAnsi="宋体" w:eastAsia="宋体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D8DD0">
            <w:pPr>
              <w:pStyle w:val="179"/>
            </w:pPr>
            <w:r>
              <w:rPr>
                <w:rFonts w:ascii="宋体" w:hAnsi="宋体" w:eastAsia="宋体"/>
              </w:rPr>
              <w:t>Software Requirements Specification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62F7E">
            <w:pPr>
              <w:pStyle w:val="179"/>
            </w:pPr>
            <w:r>
              <w:rPr>
                <w:rFonts w:ascii="宋体" w:hAnsi="宋体" w:eastAsia="宋体"/>
              </w:rPr>
              <w:t>软件需求规格说明</w:t>
            </w:r>
          </w:p>
        </w:tc>
      </w:tr>
      <w:tr w14:paraId="63AB5B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5A4681">
            <w:pPr>
              <w:pStyle w:val="179"/>
            </w:pPr>
            <w:r>
              <w:rPr>
                <w:rFonts w:ascii="宋体" w:hAnsi="宋体" w:eastAsia="宋体"/>
              </w:rPr>
              <w:t>SSH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F9343">
            <w:pPr>
              <w:pStyle w:val="179"/>
            </w:pPr>
            <w:r>
              <w:rPr>
                <w:rFonts w:ascii="宋体" w:hAnsi="宋体" w:eastAsia="宋体"/>
              </w:rPr>
              <w:t>Secure Shell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1475B">
            <w:pPr>
              <w:pStyle w:val="179"/>
            </w:pPr>
            <w:r>
              <w:rPr>
                <w:rFonts w:ascii="宋体" w:hAnsi="宋体" w:eastAsia="宋体"/>
              </w:rPr>
              <w:t>安全外壳协议</w:t>
            </w:r>
          </w:p>
        </w:tc>
      </w:tr>
      <w:tr w14:paraId="593902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F47191">
            <w:pPr>
              <w:pStyle w:val="179"/>
            </w:pPr>
            <w:r>
              <w:rPr>
                <w:rFonts w:ascii="宋体" w:hAnsi="宋体" w:eastAsia="宋体"/>
              </w:rPr>
              <w:t>TCP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5A929">
            <w:pPr>
              <w:pStyle w:val="179"/>
            </w:pPr>
            <w:r>
              <w:rPr>
                <w:rFonts w:ascii="宋体" w:hAnsi="宋体" w:eastAsia="宋体"/>
              </w:rPr>
              <w:t>Transmission Control 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74970">
            <w:pPr>
              <w:pStyle w:val="179"/>
            </w:pPr>
            <w:r>
              <w:rPr>
                <w:rFonts w:ascii="宋体" w:hAnsi="宋体" w:eastAsia="宋体"/>
              </w:rPr>
              <w:t>传输控制协议</w:t>
            </w:r>
          </w:p>
        </w:tc>
      </w:tr>
      <w:tr w14:paraId="7BA67D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1C77DB">
            <w:pPr>
              <w:pStyle w:val="179"/>
            </w:pPr>
            <w:r>
              <w:rPr>
                <w:rFonts w:ascii="宋体" w:hAnsi="宋体" w:eastAsia="宋体"/>
              </w:rPr>
              <w:t>TOC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F171B">
            <w:pPr>
              <w:pStyle w:val="179"/>
            </w:pPr>
            <w:r>
              <w:rPr>
                <w:rFonts w:ascii="宋体" w:hAnsi="宋体" w:eastAsia="宋体"/>
              </w:rPr>
              <w:t>Table of Contents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614BD">
            <w:pPr>
              <w:pStyle w:val="179"/>
            </w:pPr>
            <w:r>
              <w:rPr>
                <w:rFonts w:ascii="宋体" w:hAnsi="宋体" w:eastAsia="宋体"/>
              </w:rPr>
              <w:t>目次</w:t>
            </w:r>
          </w:p>
        </w:tc>
      </w:tr>
      <w:tr w14:paraId="5DF4F98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337948">
            <w:pPr>
              <w:pStyle w:val="179"/>
            </w:pPr>
            <w:r>
              <w:rPr>
                <w:rFonts w:ascii="宋体" w:hAnsi="宋体" w:eastAsia="宋体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09818">
            <w:pPr>
              <w:pStyle w:val="179"/>
            </w:pPr>
            <w:r>
              <w:rPr>
                <w:rFonts w:ascii="宋体" w:hAnsi="宋体" w:eastAsia="宋体"/>
              </w:rPr>
              <w:t>Uniform Resource Locator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7C1DC">
            <w:pPr>
              <w:pStyle w:val="179"/>
            </w:pPr>
            <w:r>
              <w:rPr>
                <w:rFonts w:ascii="宋体" w:hAnsi="宋体" w:eastAsia="宋体"/>
              </w:rPr>
              <w:t>统一资源定位符</w:t>
            </w:r>
          </w:p>
        </w:tc>
      </w:tr>
    </w:tbl>
    <w:p w14:paraId="1A166DE4">
      <w:pPr>
        <w:pStyle w:val="3"/>
      </w:pPr>
      <w:bookmarkStart w:id="81" w:name="_Toc15485"/>
      <w:r>
        <w:t>背景信息</w:t>
      </w:r>
      <w:bookmarkEnd w:id="81"/>
    </w:p>
    <w:p w14:paraId="69828B3C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献微系统是一个面向军事情报分析领域的智能辅助系统，旨在利用大语言模型的自然语言处理能力，提升军事情报报文的分析效率和质量。</w:t>
      </w:r>
    </w:p>
    <w:p w14:paraId="50245A9B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系统的研发背景源于以下需求：</w:t>
      </w:r>
    </w:p>
    <w:p w14:paraId="1DB4D60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a) 军事情报报文数量大、内容复杂，人工分析耗时且易遗漏关键信息</w:t>
      </w:r>
    </w:p>
    <w:p w14:paraId="3D83D60F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b) 大语言模型在文本理解和生成方面的能力不断提升，具备了辅助情报分析的技术基础</w:t>
      </w:r>
    </w:p>
    <w:p w14:paraId="05B7DF89">
      <w:pPr>
        <w:spacing w:line="560" w:lineRule="exact"/>
        <w:ind w:left="482"/>
        <w:rPr>
          <w:lang w:eastAsia="zh-CN"/>
        </w:rPr>
      </w:pPr>
      <w:r>
        <w:rPr>
          <w:rFonts w:ascii="仿宋" w:hAnsi="仿宋"/>
          <w:lang w:eastAsia="zh-CN"/>
        </w:rPr>
        <w:t>c) 需要将分散的多篇情报报文进行关联融合，形成综合分析判断</w:t>
      </w:r>
    </w:p>
    <w:p w14:paraId="7A073553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系统采用前后端分离的三层架构设计，通过Vue 3前端提供用户交互界面，Spring Boot后端负责业务逻辑和数据管理，Flask算法服务封装大语言模型的调用逻辑。这种架构设计使各层可以独立开发、测试和部署，便于后续的功能扩展和技术升级。</w:t>
      </w:r>
    </w:p>
    <w:p w14:paraId="0195B7F4">
      <w:pPr>
        <w:spacing w:line="560" w:lineRule="exact"/>
        <w:ind w:firstLine="482"/>
        <w:rPr>
          <w:lang w:eastAsia="zh-CN"/>
        </w:rPr>
      </w:pPr>
      <w:r>
        <w:rPr>
          <w:rFonts w:ascii="仿宋" w:hAnsi="仿宋"/>
          <w:lang w:eastAsia="zh-CN"/>
        </w:rPr>
        <w:t>系统的核心算法采用层次化抽取策略，首先通过规则筛选过滤无事件内容的段落，再对有事件特征的段落调用LLM进行精确抽取，有效降低了约50%的LLM调用成本。报文融合模块则通过整合多篇报文的抽取结果，利用LLM生成能力产出包含时间线分析和实体关联的综合报告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4462176"/>
    <w:multiLevelType w:val="multilevel"/>
    <w:tmpl w:val="04462176"/>
    <w:lvl w:ilvl="0" w:tentative="0">
      <w:start w:val="1"/>
      <w:numFmt w:val="decimal"/>
      <w:pStyle w:val="3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7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5F6"/>
    <w:rsid w:val="00034616"/>
    <w:rsid w:val="0006063C"/>
    <w:rsid w:val="000E207E"/>
    <w:rsid w:val="00102730"/>
    <w:rsid w:val="0015074B"/>
    <w:rsid w:val="00163F19"/>
    <w:rsid w:val="001966FC"/>
    <w:rsid w:val="001B2BB5"/>
    <w:rsid w:val="00210FA6"/>
    <w:rsid w:val="0029639D"/>
    <w:rsid w:val="00297FF7"/>
    <w:rsid w:val="002D2F10"/>
    <w:rsid w:val="002E18C0"/>
    <w:rsid w:val="00326F90"/>
    <w:rsid w:val="003C1254"/>
    <w:rsid w:val="003E355A"/>
    <w:rsid w:val="00406AE6"/>
    <w:rsid w:val="00461706"/>
    <w:rsid w:val="004B00BD"/>
    <w:rsid w:val="005004A4"/>
    <w:rsid w:val="0052181F"/>
    <w:rsid w:val="00572164"/>
    <w:rsid w:val="005804BD"/>
    <w:rsid w:val="005A0E32"/>
    <w:rsid w:val="005B6D1D"/>
    <w:rsid w:val="006108E0"/>
    <w:rsid w:val="00625372"/>
    <w:rsid w:val="00652CE9"/>
    <w:rsid w:val="00682481"/>
    <w:rsid w:val="006A54E9"/>
    <w:rsid w:val="006B4DD2"/>
    <w:rsid w:val="006E4637"/>
    <w:rsid w:val="007416BB"/>
    <w:rsid w:val="007804CE"/>
    <w:rsid w:val="007812CD"/>
    <w:rsid w:val="007B4D01"/>
    <w:rsid w:val="007B5585"/>
    <w:rsid w:val="007B76EB"/>
    <w:rsid w:val="00815CB2"/>
    <w:rsid w:val="008A7CEB"/>
    <w:rsid w:val="008E06CF"/>
    <w:rsid w:val="00963E91"/>
    <w:rsid w:val="009C5A9E"/>
    <w:rsid w:val="009F3A64"/>
    <w:rsid w:val="00A2130F"/>
    <w:rsid w:val="00AA1D8D"/>
    <w:rsid w:val="00AC5398"/>
    <w:rsid w:val="00AF52E9"/>
    <w:rsid w:val="00B059BE"/>
    <w:rsid w:val="00B1055A"/>
    <w:rsid w:val="00B16596"/>
    <w:rsid w:val="00B25BA9"/>
    <w:rsid w:val="00B44D9D"/>
    <w:rsid w:val="00B47730"/>
    <w:rsid w:val="00BA027A"/>
    <w:rsid w:val="00BA6FC0"/>
    <w:rsid w:val="00BC4F15"/>
    <w:rsid w:val="00CB0664"/>
    <w:rsid w:val="00CB585A"/>
    <w:rsid w:val="00CD1944"/>
    <w:rsid w:val="00D1318C"/>
    <w:rsid w:val="00D75AAD"/>
    <w:rsid w:val="00D8018E"/>
    <w:rsid w:val="00E60558"/>
    <w:rsid w:val="00E924E7"/>
    <w:rsid w:val="00EC2E32"/>
    <w:rsid w:val="00F634A1"/>
    <w:rsid w:val="00F94C98"/>
    <w:rsid w:val="00FA0D41"/>
    <w:rsid w:val="00FC693F"/>
    <w:rsid w:val="03FF3D9A"/>
    <w:rsid w:val="044B5C73"/>
    <w:rsid w:val="0616772F"/>
    <w:rsid w:val="06CC51B2"/>
    <w:rsid w:val="09855EF7"/>
    <w:rsid w:val="0F724165"/>
    <w:rsid w:val="0FF40EB8"/>
    <w:rsid w:val="111E008B"/>
    <w:rsid w:val="165840B5"/>
    <w:rsid w:val="175E3FFB"/>
    <w:rsid w:val="18B9039C"/>
    <w:rsid w:val="18D35B16"/>
    <w:rsid w:val="1E4F41C5"/>
    <w:rsid w:val="23E31774"/>
    <w:rsid w:val="258B4860"/>
    <w:rsid w:val="2AAB7A0D"/>
    <w:rsid w:val="32F914D0"/>
    <w:rsid w:val="5A247927"/>
    <w:rsid w:val="5A376F91"/>
    <w:rsid w:val="640D456C"/>
    <w:rsid w:val="641A4369"/>
    <w:rsid w:val="690F51B7"/>
    <w:rsid w:val="69DF298F"/>
    <w:rsid w:val="6D65257B"/>
    <w:rsid w:val="7A04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4"/>
    <w:link w:val="151"/>
    <w:qFormat/>
    <w:uiPriority w:val="9"/>
    <w:pPr>
      <w:numPr>
        <w:ilvl w:val="0"/>
        <w:numId w:val="1"/>
      </w:numPr>
      <w:spacing w:before="240" w:after="120" w:line="580" w:lineRule="exact"/>
      <w:outlineLvl w:val="0"/>
    </w:pPr>
    <w:rPr>
      <w:rFonts w:eastAsia="黑体"/>
      <w:szCs w:val="32"/>
      <w:lang w:eastAsia="zh-CN"/>
    </w:rPr>
  </w:style>
  <w:style w:type="paragraph" w:styleId="5">
    <w:name w:val="heading 2"/>
    <w:basedOn w:val="3"/>
    <w:next w:val="1"/>
    <w:link w:val="152"/>
    <w:unhideWhenUsed/>
    <w:qFormat/>
    <w:uiPriority w:val="9"/>
    <w:pPr>
      <w:numPr>
        <w:ilvl w:val="1"/>
      </w:numPr>
      <w:ind w:left="1077"/>
      <w:outlineLvl w:val="1"/>
    </w:pPr>
    <w:rPr>
      <w:rFonts w:eastAsia="仿宋"/>
    </w:rPr>
  </w:style>
  <w:style w:type="paragraph" w:styleId="6">
    <w:name w:val="heading 3"/>
    <w:basedOn w:val="5"/>
    <w:next w:val="1"/>
    <w:link w:val="153"/>
    <w:unhideWhenUsed/>
    <w:qFormat/>
    <w:uiPriority w:val="9"/>
    <w:pPr>
      <w:numPr>
        <w:ilvl w:val="2"/>
      </w:numPr>
      <w:ind w:left="1077"/>
      <w:outlineLvl w:val="2"/>
    </w:pPr>
  </w:style>
  <w:style w:type="paragraph" w:styleId="7">
    <w:name w:val="heading 4"/>
    <w:basedOn w:val="3"/>
    <w:next w:val="1"/>
    <w:link w:val="163"/>
    <w:unhideWhenUsed/>
    <w:qFormat/>
    <w:uiPriority w:val="9"/>
    <w:pPr>
      <w:numPr>
        <w:ilvl w:val="3"/>
      </w:numPr>
      <w:ind w:left="1077" w:hanging="567"/>
      <w:outlineLvl w:val="3"/>
    </w:pPr>
  </w:style>
  <w:style w:type="paragraph" w:styleId="8">
    <w:name w:val="heading 5"/>
    <w:basedOn w:val="1"/>
    <w:next w:val="1"/>
    <w:link w:val="164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6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6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6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3">
    <w:name w:val="Default Paragraph Font"/>
    <w:semiHidden/>
    <w:unhideWhenUsed/>
    <w:uiPriority w:val="1"/>
  </w:style>
  <w:style w:type="table" w:default="1" w:styleId="4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4">
    <w:name w:val="Title"/>
    <w:basedOn w:val="1"/>
    <w:next w:val="1"/>
    <w:link w:val="15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toc 7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520" w:leftChars="12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15">
    <w:name w:val="List Number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annotation text"/>
    <w:basedOn w:val="1"/>
    <w:link w:val="177"/>
    <w:semiHidden/>
    <w:unhideWhenUsed/>
    <w:qFormat/>
    <w:uiPriority w:val="99"/>
  </w:style>
  <w:style w:type="paragraph" w:styleId="20">
    <w:name w:val="Body Text 3"/>
    <w:basedOn w:val="1"/>
    <w:link w:val="159"/>
    <w:unhideWhenUsed/>
    <w:qFormat/>
    <w:uiPriority w:val="99"/>
    <w:pPr>
      <w:spacing w:after="120"/>
    </w:pPr>
    <w:rPr>
      <w:sz w:val="16"/>
      <w:szCs w:val="16"/>
    </w:rPr>
  </w:style>
  <w:style w:type="paragraph" w:styleId="21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Body Text"/>
    <w:basedOn w:val="1"/>
    <w:link w:val="157"/>
    <w:unhideWhenUsed/>
    <w:qFormat/>
    <w:uiPriority w:val="99"/>
    <w:pPr>
      <w:spacing w:after="120"/>
    </w:pPr>
  </w:style>
  <w:style w:type="paragraph" w:styleId="2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7">
    <w:name w:val="toc 5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680" w:leftChars="8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28">
    <w:name w:val="toc 3"/>
    <w:basedOn w:val="1"/>
    <w:next w:val="1"/>
    <w:unhideWhenUsed/>
    <w:qFormat/>
    <w:uiPriority w:val="39"/>
    <w:pPr>
      <w:ind w:left="840" w:leftChars="400"/>
    </w:pPr>
    <w:rPr>
      <w:rFonts w:eastAsia="宋体"/>
      <w:sz w:val="28"/>
    </w:rPr>
  </w:style>
  <w:style w:type="paragraph" w:styleId="29">
    <w:name w:val="toc 8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940" w:leftChars="14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0">
    <w:name w:val="footer"/>
    <w:basedOn w:val="1"/>
    <w:link w:val="14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1">
    <w:name w:val="header"/>
    <w:basedOn w:val="1"/>
    <w:link w:val="14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toc 1"/>
    <w:basedOn w:val="1"/>
    <w:next w:val="1"/>
    <w:link w:val="184"/>
    <w:unhideWhenUsed/>
    <w:qFormat/>
    <w:uiPriority w:val="39"/>
    <w:rPr>
      <w:rFonts w:eastAsia="宋体"/>
      <w:sz w:val="28"/>
    </w:rPr>
  </w:style>
  <w:style w:type="paragraph" w:styleId="33">
    <w:name w:val="toc 4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260" w:leftChars="6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4">
    <w:name w:val="Subtitle"/>
    <w:basedOn w:val="1"/>
    <w:next w:val="1"/>
    <w:link w:val="15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6">
    <w:name w:val="toc 6"/>
    <w:basedOn w:val="1"/>
    <w:next w:val="1"/>
    <w:autoRedefine/>
    <w:unhideWhenUsed/>
    <w:uiPriority w:val="39"/>
    <w:pPr>
      <w:widowControl w:val="0"/>
      <w:spacing w:after="160" w:line="278" w:lineRule="auto"/>
      <w:ind w:left="2100" w:leftChars="10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7">
    <w:name w:val="toc 2"/>
    <w:basedOn w:val="1"/>
    <w:next w:val="1"/>
    <w:unhideWhenUsed/>
    <w:uiPriority w:val="39"/>
    <w:pPr>
      <w:ind w:left="420" w:leftChars="200"/>
    </w:pPr>
    <w:rPr>
      <w:rFonts w:eastAsia="宋体"/>
      <w:sz w:val="28"/>
    </w:rPr>
  </w:style>
  <w:style w:type="paragraph" w:styleId="38">
    <w:name w:val="toc 9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3360" w:leftChars="16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9">
    <w:name w:val="Body Text 2"/>
    <w:basedOn w:val="1"/>
    <w:link w:val="158"/>
    <w:unhideWhenUsed/>
    <w:qFormat/>
    <w:uiPriority w:val="99"/>
    <w:pPr>
      <w:spacing w:after="120" w:line="480" w:lineRule="auto"/>
    </w:pPr>
  </w:style>
  <w:style w:type="paragraph" w:styleId="4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4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42">
    <w:name w:val="annotation subject"/>
    <w:basedOn w:val="19"/>
    <w:next w:val="19"/>
    <w:link w:val="178"/>
    <w:semiHidden/>
    <w:unhideWhenUsed/>
    <w:qFormat/>
    <w:uiPriority w:val="99"/>
    <w:rPr>
      <w:b/>
      <w:bCs/>
    </w:rPr>
  </w:style>
  <w:style w:type="table" w:styleId="44">
    <w:name w:val="Table Grid"/>
    <w:basedOn w:val="4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5">
    <w:name w:val="Light Shading"/>
    <w:basedOn w:val="43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6">
    <w:name w:val="Light Shading Accent 1"/>
    <w:basedOn w:val="43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7">
    <w:name w:val="Light Shading Accent 2"/>
    <w:basedOn w:val="43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8">
    <w:name w:val="Light Shading Accent 3"/>
    <w:basedOn w:val="43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9">
    <w:name w:val="Light Shading Accent 4"/>
    <w:basedOn w:val="43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0">
    <w:name w:val="Light Shading Accent 5"/>
    <w:basedOn w:val="4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1">
    <w:name w:val="Light Shading Accent 6"/>
    <w:basedOn w:val="43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2">
    <w:name w:val="Light List"/>
    <w:basedOn w:val="43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3">
    <w:name w:val="Light List Accent 1"/>
    <w:basedOn w:val="4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4">
    <w:name w:val="Light List Accent 2"/>
    <w:basedOn w:val="43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5">
    <w:name w:val="Light List Accent 3"/>
    <w:basedOn w:val="43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6">
    <w:name w:val="Light List Accent 4"/>
    <w:basedOn w:val="4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7">
    <w:name w:val="Light List Accent 5"/>
    <w:basedOn w:val="43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8">
    <w:name w:val="Light List Accent 6"/>
    <w:basedOn w:val="43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9">
    <w:name w:val="Light Grid"/>
    <w:basedOn w:val="4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0">
    <w:name w:val="Light Grid Accent 1"/>
    <w:basedOn w:val="4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1">
    <w:name w:val="Light Grid Accent 2"/>
    <w:basedOn w:val="43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2">
    <w:name w:val="Light Grid Accent 3"/>
    <w:basedOn w:val="43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3">
    <w:name w:val="Light Grid Accent 4"/>
    <w:basedOn w:val="43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4">
    <w:name w:val="Light Grid Accent 5"/>
    <w:basedOn w:val="43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5">
    <w:name w:val="Light Grid Accent 6"/>
    <w:basedOn w:val="4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6">
    <w:name w:val="Medium Shading 1"/>
    <w:basedOn w:val="43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1"/>
    <w:basedOn w:val="43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2"/>
    <w:basedOn w:val="43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3"/>
    <w:basedOn w:val="43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4"/>
    <w:basedOn w:val="4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5"/>
    <w:basedOn w:val="43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6"/>
    <w:basedOn w:val="4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2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1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2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3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4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5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6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List 1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1">
    <w:name w:val="Medium List 1 Accent 1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2">
    <w:name w:val="Medium List 1 Accent 2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3">
    <w:name w:val="Medium List 1 Accent 3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4">
    <w:name w:val="Medium List 1 Accent 4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5">
    <w:name w:val="Medium List 1 Accent 5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6">
    <w:name w:val="Medium List 1 Accent 6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7">
    <w:name w:val="Medium List 2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1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2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3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4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5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6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Grid 1"/>
    <w:basedOn w:val="43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5">
    <w:name w:val="Medium Grid 1 Accent 1"/>
    <w:basedOn w:val="43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6">
    <w:name w:val="Medium Grid 1 Accent 2"/>
    <w:basedOn w:val="43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7">
    <w:name w:val="Medium Grid 1 Accent 3"/>
    <w:basedOn w:val="43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8">
    <w:name w:val="Medium Grid 1 Accent 4"/>
    <w:basedOn w:val="43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9">
    <w:name w:val="Medium Grid 1 Accent 5"/>
    <w:basedOn w:val="43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0">
    <w:name w:val="Medium Grid 1 Accent 6"/>
    <w:basedOn w:val="43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1">
    <w:name w:val="Medium Grid 2"/>
    <w:basedOn w:val="4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1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2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3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4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5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6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3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9">
    <w:name w:val="Medium Grid 3 Accent 1"/>
    <w:basedOn w:val="4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0">
    <w:name w:val="Medium Grid 3 Accent 2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1">
    <w:name w:val="Medium Grid 3 Accent 3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2">
    <w:name w:val="Medium Grid 3 Accent 4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3">
    <w:name w:val="Medium Grid 3 Accent 5"/>
    <w:basedOn w:val="4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4">
    <w:name w:val="Medium Grid 3 Accent 6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5">
    <w:name w:val="Dark List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6">
    <w:name w:val="Dark List Accent 1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7">
    <w:name w:val="Dark List Accent 2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8">
    <w:name w:val="Dark List Accent 3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9">
    <w:name w:val="Dark List Accent 4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0">
    <w:name w:val="Dark List Accent 5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1">
    <w:name w:val="Dark List Accent 6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2">
    <w:name w:val="Colorful Shading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1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2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3"/>
    <w:basedOn w:val="4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6">
    <w:name w:val="Colorful Shading Accent 4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5"/>
    <w:basedOn w:val="4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Shading Accent 6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List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0">
    <w:name w:val="Colorful List Accent 1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1">
    <w:name w:val="Colorful List Accent 2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2">
    <w:name w:val="Colorful List Accent 3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3">
    <w:name w:val="Colorful List Accent 4"/>
    <w:basedOn w:val="4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4">
    <w:name w:val="Colorful List Accent 5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5">
    <w:name w:val="Colorful List Accent 6"/>
    <w:basedOn w:val="4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6">
    <w:name w:val="Colorful Grid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7">
    <w:name w:val="Colorful Grid Accent 1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8">
    <w:name w:val="Colorful Grid Accent 2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9">
    <w:name w:val="Colorful Grid Accent 3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0">
    <w:name w:val="Colorful Grid Accent 4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1">
    <w:name w:val="Colorful Grid Accent 5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2">
    <w:name w:val="Colorful Grid Accent 6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4">
    <w:name w:val="Strong"/>
    <w:basedOn w:val="143"/>
    <w:qFormat/>
    <w:uiPriority w:val="22"/>
    <w:rPr>
      <w:b/>
      <w:bCs/>
    </w:rPr>
  </w:style>
  <w:style w:type="character" w:styleId="145">
    <w:name w:val="Emphasis"/>
    <w:basedOn w:val="143"/>
    <w:qFormat/>
    <w:uiPriority w:val="20"/>
    <w:rPr>
      <w:i/>
      <w:iCs/>
    </w:rPr>
  </w:style>
  <w:style w:type="character" w:styleId="146">
    <w:name w:val="Hyperlink"/>
    <w:basedOn w:val="14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7">
    <w:name w:val="annotation reference"/>
    <w:basedOn w:val="143"/>
    <w:semiHidden/>
    <w:unhideWhenUsed/>
    <w:qFormat/>
    <w:uiPriority w:val="99"/>
    <w:rPr>
      <w:sz w:val="21"/>
      <w:szCs w:val="21"/>
    </w:rPr>
  </w:style>
  <w:style w:type="character" w:customStyle="1" w:styleId="148">
    <w:name w:val="页眉 字符"/>
    <w:basedOn w:val="143"/>
    <w:link w:val="31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49">
    <w:name w:val="页脚 字符"/>
    <w:basedOn w:val="143"/>
    <w:link w:val="30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paragraph" w:styleId="15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1">
    <w:name w:val="标题 1 字符"/>
    <w:link w:val="3"/>
    <w:qFormat/>
    <w:uiPriority w:val="9"/>
    <w:rPr>
      <w:rFonts w:ascii="Times New Roman" w:hAnsi="Times New Roman" w:eastAsia="黑体"/>
      <w:sz w:val="32"/>
      <w:szCs w:val="32"/>
    </w:rPr>
  </w:style>
  <w:style w:type="character" w:customStyle="1" w:styleId="152">
    <w:name w:val="标题 2 字符"/>
    <w:link w:val="5"/>
    <w:qFormat/>
    <w:uiPriority w:val="9"/>
    <w:rPr>
      <w:rFonts w:ascii="Times New Roman" w:hAnsi="Times New Roman" w:eastAsia="仿宋"/>
      <w:sz w:val="32"/>
      <w:szCs w:val="32"/>
    </w:rPr>
  </w:style>
  <w:style w:type="character" w:customStyle="1" w:styleId="153">
    <w:name w:val="标题 3 字符"/>
    <w:link w:val="6"/>
    <w:qFormat/>
    <w:uiPriority w:val="9"/>
    <w:rPr>
      <w:rFonts w:ascii="Times New Roman" w:hAnsi="Times New Roman" w:eastAsia="仿宋"/>
      <w:sz w:val="32"/>
      <w:szCs w:val="32"/>
    </w:rPr>
  </w:style>
  <w:style w:type="character" w:customStyle="1" w:styleId="154">
    <w:name w:val="标题 字符"/>
    <w:basedOn w:val="143"/>
    <w:link w:val="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eastAsia="en-US"/>
    </w:rPr>
  </w:style>
  <w:style w:type="character" w:customStyle="1" w:styleId="155">
    <w:name w:val="副标题 字符"/>
    <w:basedOn w:val="143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en-US"/>
      <w14:textFill>
        <w14:solidFill>
          <w14:schemeClr w14:val="accent1"/>
        </w14:solidFill>
      </w14:textFill>
    </w:rPr>
  </w:style>
  <w:style w:type="paragraph" w:styleId="156">
    <w:name w:val="List Paragraph"/>
    <w:basedOn w:val="1"/>
    <w:qFormat/>
    <w:uiPriority w:val="34"/>
    <w:pPr>
      <w:ind w:left="720"/>
      <w:contextualSpacing/>
    </w:pPr>
  </w:style>
  <w:style w:type="character" w:customStyle="1" w:styleId="157">
    <w:name w:val="正文文本 字符"/>
    <w:basedOn w:val="143"/>
    <w:link w:val="22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58">
    <w:name w:val="正文文本 2 字符"/>
    <w:basedOn w:val="143"/>
    <w:link w:val="39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59">
    <w:name w:val="正文文本 3 字符"/>
    <w:basedOn w:val="143"/>
    <w:link w:val="20"/>
    <w:qFormat/>
    <w:uiPriority w:val="99"/>
    <w:rPr>
      <w:rFonts w:ascii="Times New Roman" w:hAnsi="Times New Roman" w:eastAsia="仿宋"/>
      <w:sz w:val="16"/>
      <w:szCs w:val="16"/>
      <w:lang w:eastAsia="en-US"/>
    </w:rPr>
  </w:style>
  <w:style w:type="character" w:customStyle="1" w:styleId="160">
    <w:name w:val="宏文本 字符"/>
    <w:basedOn w:val="143"/>
    <w:link w:val="2"/>
    <w:qFormat/>
    <w:uiPriority w:val="99"/>
    <w:rPr>
      <w:rFonts w:ascii="Courier" w:hAnsi="Courier"/>
      <w:lang w:eastAsia="en-US"/>
    </w:rPr>
  </w:style>
  <w:style w:type="paragraph" w:styleId="161">
    <w:name w:val="Quote"/>
    <w:basedOn w:val="1"/>
    <w:next w:val="1"/>
    <w:link w:val="16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2">
    <w:name w:val="引用 字符"/>
    <w:basedOn w:val="143"/>
    <w:link w:val="161"/>
    <w:qFormat/>
    <w:uiPriority w:val="29"/>
    <w:rPr>
      <w:rFonts w:ascii="Times New Roman" w:hAnsi="Times New Roman" w:eastAsia="仿宋"/>
      <w:i/>
      <w:iCs/>
      <w:color w:val="000000" w:themeColor="text1"/>
      <w:sz w:val="32"/>
      <w:szCs w:val="22"/>
      <w:lang w:eastAsia="en-US"/>
      <w14:textFill>
        <w14:solidFill>
          <w14:schemeClr w14:val="tx1"/>
        </w14:solidFill>
      </w14:textFill>
    </w:rPr>
  </w:style>
  <w:style w:type="character" w:customStyle="1" w:styleId="163">
    <w:name w:val="标题 4 字符"/>
    <w:link w:val="7"/>
    <w:qFormat/>
    <w:uiPriority w:val="9"/>
    <w:rPr>
      <w:rFonts w:ascii="Times New Roman" w:hAnsi="Times New Roman" w:eastAsia="黑体" w:cstheme="minorBidi"/>
      <w:sz w:val="32"/>
      <w:szCs w:val="32"/>
      <w:lang w:val="en-US" w:eastAsia="zh-CN" w:bidi="ar-SA"/>
    </w:rPr>
  </w:style>
  <w:style w:type="character" w:customStyle="1" w:styleId="164">
    <w:name w:val="标题 5 字符"/>
    <w:basedOn w:val="143"/>
    <w:link w:val="8"/>
    <w:qFormat/>
    <w:uiPriority w:val="9"/>
    <w:rPr>
      <w:rFonts w:asciiTheme="majorHAnsi" w:hAnsiTheme="majorHAnsi" w:eastAsiaTheme="majorEastAsia" w:cstheme="majorBidi"/>
      <w:color w:val="254061" w:themeColor="accent1" w:themeShade="80"/>
      <w:sz w:val="32"/>
      <w:szCs w:val="22"/>
      <w:lang w:eastAsia="en-US"/>
    </w:rPr>
  </w:style>
  <w:style w:type="character" w:customStyle="1" w:styleId="165">
    <w:name w:val="标题 6 字符"/>
    <w:basedOn w:val="14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  <w:sz w:val="32"/>
      <w:szCs w:val="22"/>
      <w:lang w:eastAsia="en-US"/>
    </w:rPr>
  </w:style>
  <w:style w:type="character" w:customStyle="1" w:styleId="166">
    <w:name w:val="标题 7 字符"/>
    <w:basedOn w:val="14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32"/>
      <w:szCs w:val="22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7">
    <w:name w:val="标题 8 字符"/>
    <w:basedOn w:val="14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lang w:eastAsia="en-US"/>
      <w14:textFill>
        <w14:solidFill>
          <w14:schemeClr w14:val="accent1"/>
        </w14:solidFill>
      </w14:textFill>
    </w:rPr>
  </w:style>
  <w:style w:type="character" w:customStyle="1" w:styleId="168">
    <w:name w:val="标题 9 字符"/>
    <w:basedOn w:val="143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9">
    <w:name w:val="Intense Quote"/>
    <w:basedOn w:val="1"/>
    <w:next w:val="1"/>
    <w:link w:val="17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0">
    <w:name w:val="明显引用 字符"/>
    <w:basedOn w:val="143"/>
    <w:link w:val="169"/>
    <w:qFormat/>
    <w:uiPriority w:val="30"/>
    <w:rPr>
      <w:rFonts w:ascii="Times New Roman" w:hAnsi="Times New Roman" w:eastAsia="仿宋"/>
      <w:b/>
      <w:bCs/>
      <w:i/>
      <w:iCs/>
      <w:color w:val="4F81BD" w:themeColor="accent1"/>
      <w:sz w:val="32"/>
      <w:szCs w:val="22"/>
      <w:lang w:eastAsia="en-US"/>
      <w14:textFill>
        <w14:solidFill>
          <w14:schemeClr w14:val="accent1"/>
        </w14:solidFill>
      </w14:textFill>
    </w:rPr>
  </w:style>
  <w:style w:type="character" w:customStyle="1" w:styleId="171">
    <w:name w:val="不明显强调1"/>
    <w:basedOn w:val="14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2">
    <w:name w:val="明显强调1"/>
    <w:basedOn w:val="14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3">
    <w:name w:val="不明显参考1"/>
    <w:basedOn w:val="14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4">
    <w:name w:val="明显参考1"/>
    <w:basedOn w:val="14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5">
    <w:name w:val="书籍标题1"/>
    <w:basedOn w:val="143"/>
    <w:qFormat/>
    <w:uiPriority w:val="33"/>
    <w:rPr>
      <w:b/>
      <w:bCs/>
      <w:smallCaps/>
      <w:spacing w:val="5"/>
    </w:rPr>
  </w:style>
  <w:style w:type="paragraph" w:customStyle="1" w:styleId="176">
    <w:name w:val="TOC 标题1"/>
    <w:basedOn w:val="3"/>
    <w:next w:val="1"/>
    <w:semiHidden/>
    <w:unhideWhenUsed/>
    <w:qFormat/>
    <w:uiPriority w:val="39"/>
    <w:pPr>
      <w:outlineLvl w:val="9"/>
    </w:pPr>
  </w:style>
  <w:style w:type="character" w:customStyle="1" w:styleId="177">
    <w:name w:val="批注文字 字符"/>
    <w:basedOn w:val="143"/>
    <w:link w:val="19"/>
    <w:semiHidden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78">
    <w:name w:val="批注主题 字符"/>
    <w:basedOn w:val="177"/>
    <w:link w:val="42"/>
    <w:semiHidden/>
    <w:qFormat/>
    <w:uiPriority w:val="99"/>
    <w:rPr>
      <w:rFonts w:ascii="Times New Roman" w:hAnsi="Times New Roman" w:eastAsia="仿宋"/>
      <w:b/>
      <w:bCs/>
      <w:sz w:val="32"/>
      <w:szCs w:val="22"/>
      <w:lang w:eastAsia="en-US"/>
    </w:rPr>
  </w:style>
  <w:style w:type="paragraph" w:customStyle="1" w:styleId="179">
    <w:name w:val="xw表格"/>
    <w:link w:val="180"/>
    <w:qFormat/>
    <w:uiPriority w:val="0"/>
    <w:pPr>
      <w:spacing w:after="100" w:afterAutospacing="1"/>
      <w:jc w:val="center"/>
    </w:pPr>
    <w:rPr>
      <w:rFonts w:ascii="黑体" w:hAnsi="黑体" w:eastAsia="黑体" w:cstheme="minorBidi"/>
      <w:sz w:val="28"/>
      <w:szCs w:val="28"/>
      <w:lang w:val="en-US" w:eastAsia="en-US" w:bidi="ar-SA"/>
    </w:rPr>
  </w:style>
  <w:style w:type="character" w:customStyle="1" w:styleId="180">
    <w:name w:val="xw表格 字符"/>
    <w:basedOn w:val="143"/>
    <w:link w:val="179"/>
    <w:qFormat/>
    <w:uiPriority w:val="0"/>
    <w:rPr>
      <w:rFonts w:ascii="黑体" w:hAnsi="黑体" w:eastAsia="黑体"/>
      <w:sz w:val="28"/>
      <w:szCs w:val="28"/>
      <w:lang w:eastAsia="en-US"/>
    </w:rPr>
  </w:style>
  <w:style w:type="character" w:customStyle="1" w:styleId="181">
    <w:name w:val="未处理的提及1"/>
    <w:basedOn w:val="1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2">
    <w:name w:val="TOC 标题2"/>
    <w:basedOn w:val="3"/>
    <w:next w:val="1"/>
    <w:unhideWhenUsed/>
    <w:qFormat/>
    <w:uiPriority w:val="39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customStyle="1" w:styleId="183">
    <w:name w:val="xw目录样式一级标题"/>
    <w:basedOn w:val="32"/>
    <w:next w:val="5"/>
    <w:link w:val="185"/>
    <w:qFormat/>
    <w:uiPriority w:val="0"/>
    <w:pPr>
      <w:tabs>
        <w:tab w:val="left" w:pos="840"/>
        <w:tab w:val="right" w:leader="dot" w:pos="8302"/>
        <w:tab w:val="right" w:leader="dot" w:pos="12160"/>
      </w:tabs>
      <w:ind w:left="200" w:right="400" w:rightChars="400" w:hanging="200" w:hangingChars="200"/>
    </w:pPr>
  </w:style>
  <w:style w:type="character" w:customStyle="1" w:styleId="184">
    <w:name w:val="TOC 1 字符"/>
    <w:basedOn w:val="143"/>
    <w:link w:val="32"/>
    <w:qFormat/>
    <w:uiPriority w:val="39"/>
    <w:rPr>
      <w:rFonts w:ascii="Times New Roman" w:hAnsi="Times New Roman" w:eastAsia="宋体"/>
      <w:sz w:val="28"/>
      <w:szCs w:val="22"/>
      <w:lang w:eastAsia="en-US"/>
    </w:rPr>
  </w:style>
  <w:style w:type="character" w:customStyle="1" w:styleId="185">
    <w:name w:val="xw目录样式一级标题 字符"/>
    <w:basedOn w:val="184"/>
    <w:link w:val="183"/>
    <w:qFormat/>
    <w:uiPriority w:val="0"/>
    <w:rPr>
      <w:rFonts w:ascii="Times New Roman" w:hAnsi="Times New Roman" w:eastAsia="宋体"/>
      <w:sz w:val="28"/>
      <w:szCs w:val="22"/>
      <w:lang w:eastAsia="en-US"/>
    </w:rPr>
  </w:style>
  <w:style w:type="paragraph" w:customStyle="1" w:styleId="186">
    <w:name w:val="修订1"/>
    <w:hidden/>
    <w:unhideWhenUsed/>
    <w:qFormat/>
    <w:uiPriority w:val="99"/>
    <w:rPr>
      <w:rFonts w:ascii="Times New Roman" w:hAnsi="Times New Roman" w:eastAsia="仿宋" w:cstheme="minorBidi"/>
      <w:sz w:val="32"/>
      <w:szCs w:val="22"/>
      <w:lang w:val="en-US" w:eastAsia="en-US" w:bidi="ar-SA"/>
    </w:rPr>
  </w:style>
  <w:style w:type="paragraph" w:customStyle="1" w:styleId="187">
    <w:name w:val="修订2"/>
    <w:hidden/>
    <w:unhideWhenUsed/>
    <w:qFormat/>
    <w:uiPriority w:val="99"/>
    <w:rPr>
      <w:rFonts w:ascii="Times New Roman" w:hAnsi="Times New Roman" w:eastAsia="仿宋" w:cstheme="minorBidi"/>
      <w:sz w:val="32"/>
      <w:szCs w:val="22"/>
      <w:lang w:val="en-US" w:eastAsia="en-US" w:bidi="ar-SA"/>
    </w:rPr>
  </w:style>
  <w:style w:type="paragraph" w:customStyle="1" w:styleId="188">
    <w:name w:val="TOC 标题3"/>
    <w:basedOn w:val="3"/>
    <w:next w:val="1"/>
    <w:unhideWhenUsed/>
    <w:qFormat/>
    <w:uiPriority w:val="39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customStyle="1" w:styleId="189">
    <w:name w:val="WPSOffice手动目录 1"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90">
    <w:name w:val="WPSOffice手动目录 2"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91">
    <w:name w:val="WPSOffice手动目录 3"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package" Target="embeddings/Document1.docx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esktop\xwProject\Revised.Wincy-&#12304;&#24453;&#20462;&#25913;&#12305;&#36719;&#20214;&#35774;&#35745;&#35828;&#2612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Revised.Wincy-【待修改】软件设计说明.dotx</Template>
  <Pages>109</Pages>
  <Words>11802</Words>
  <Characters>16494</Characters>
  <Lines>394</Lines>
  <Paragraphs>111</Paragraphs>
  <TotalTime>109</TotalTime>
  <ScaleCrop>false</ScaleCrop>
  <LinksUpToDate>false</LinksUpToDate>
  <CharactersWithSpaces>17471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Lenovo</cp:lastModifiedBy>
  <dcterms:modified xsi:type="dcterms:W3CDTF">2026-05-21T06:14:01Z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eyJoZGlkIjoiZDc3NzBiYjNmOTAyYWJlNTYwYTgwZTY3N2I2YjhjMTUiLCJ1c2VySWQiOiIyMDcyNjk5MjEifQ==</vt:lpwstr>
  </property>
  <property fmtid="{D5CDD505-2E9C-101B-9397-08002B2CF9AE}" pid="3" name="KSOProductBuildVer">
    <vt:lpwstr>2052-12.1.0.26372</vt:lpwstr>
  </property>
  <property fmtid="{D5CDD505-2E9C-101B-9397-08002B2CF9AE}" pid="4" name="ICV">
    <vt:lpwstr>5264E4355D8F48C4AFD69C8E539DEE09_13</vt:lpwstr>
  </property>
</Properties>
</file>