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950"/>
        </w:tabs>
        <w:rPr>
          <w:sz w:val="24"/>
          <w:szCs w:val="24"/>
          <w:u w:val="single"/>
        </w:rPr>
      </w:pPr>
      <w:r w:rsidDel="00000000" w:rsidR="00000000" w:rsidRPr="00000000">
        <w:rPr>
          <w:b w:val="1"/>
          <w:sz w:val="24"/>
          <w:szCs w:val="24"/>
          <w:u w:val="single"/>
          <w:rtl w:val="0"/>
        </w:rPr>
        <w:t xml:space="preserve">Project Statement</w:t>
      </w:r>
      <w:r w:rsidDel="00000000" w:rsidR="00000000" w:rsidRPr="00000000">
        <w:rPr>
          <w:rtl w:val="0"/>
        </w:rPr>
      </w:r>
    </w:p>
    <w:p w:rsidR="00000000" w:rsidDel="00000000" w:rsidP="00000000" w:rsidRDefault="00000000" w:rsidRPr="00000000" w14:paraId="00000002">
      <w:pPr>
        <w:tabs>
          <w:tab w:val="left" w:leader="none" w:pos="950"/>
        </w:tabs>
        <w:rPr>
          <w:sz w:val="24"/>
          <w:szCs w:val="24"/>
        </w:rPr>
      </w:pPr>
      <w:r w:rsidDel="00000000" w:rsidR="00000000" w:rsidRPr="00000000">
        <w:rPr>
          <w:sz w:val="24"/>
          <w:szCs w:val="24"/>
          <w:rtl w:val="0"/>
        </w:rPr>
        <w:t xml:space="preserve">The goal of this project is to try and predict the future area of the Amazonian rainforest, and to analyze and discover what factors have an impact on it. We will be focusing primarily on the deforestation information to predict the future land area. On top of it we will be considering other environmental and economic factors, such as rainfall and GDP, respectively.</w:t>
      </w:r>
    </w:p>
    <w:p w:rsidR="00000000" w:rsidDel="00000000" w:rsidP="00000000" w:rsidRDefault="00000000" w:rsidRPr="00000000" w14:paraId="00000003">
      <w:pPr>
        <w:tabs>
          <w:tab w:val="left" w:leader="none" w:pos="950"/>
        </w:tabs>
        <w:rPr>
          <w:b w:val="1"/>
          <w:sz w:val="24"/>
          <w:szCs w:val="24"/>
          <w:u w:val="single"/>
        </w:rPr>
      </w:pPr>
      <w:r w:rsidDel="00000000" w:rsidR="00000000" w:rsidRPr="00000000">
        <w:rPr>
          <w:b w:val="1"/>
          <w:sz w:val="24"/>
          <w:szCs w:val="24"/>
          <w:u w:val="single"/>
          <w:rtl w:val="0"/>
        </w:rPr>
        <w:t xml:space="preserve">Preliminary EDA</w:t>
      </w:r>
    </w:p>
    <w:p w:rsidR="00000000" w:rsidDel="00000000" w:rsidP="00000000" w:rsidRDefault="00000000" w:rsidRPr="00000000" w14:paraId="00000004">
      <w:pPr>
        <w:tabs>
          <w:tab w:val="left" w:leader="none" w:pos="950"/>
        </w:tabs>
        <w:rPr>
          <w:sz w:val="24"/>
          <w:szCs w:val="24"/>
        </w:rPr>
      </w:pPr>
      <w:r w:rsidDel="00000000" w:rsidR="00000000" w:rsidRPr="00000000">
        <w:rPr>
          <w:sz w:val="24"/>
          <w:szCs w:val="24"/>
          <w:rtl w:val="0"/>
        </w:rPr>
        <w:t xml:space="preserve">When looking for data, we will start by seeking out any form of common sense connection, such as with rainfall. Clearly this has an impact on the growth of vegetation, i.e. the rainforest. However, the deforestation of the rainforest is occurring because it’s lucrative to do so. What is causing these changes, and will these factors be able to help predict the trends in the rainforest’s coverage?</w:t>
      </w:r>
    </w:p>
    <w:p w:rsidR="00000000" w:rsidDel="00000000" w:rsidP="00000000" w:rsidRDefault="00000000" w:rsidRPr="00000000" w14:paraId="00000005">
      <w:pPr>
        <w:tabs>
          <w:tab w:val="left" w:leader="none" w:pos="950"/>
        </w:tabs>
        <w:rPr>
          <w:sz w:val="24"/>
          <w:szCs w:val="24"/>
        </w:rPr>
      </w:pPr>
      <w:r w:rsidDel="00000000" w:rsidR="00000000" w:rsidRPr="00000000">
        <w:rPr>
          <w:sz w:val="24"/>
          <w:szCs w:val="24"/>
          <w:rtl w:val="0"/>
        </w:rPr>
        <w:t xml:space="preserve">Datasets:</w:t>
      </w:r>
    </w:p>
    <w:p w:rsidR="00000000" w:rsidDel="00000000" w:rsidP="00000000" w:rsidRDefault="00000000" w:rsidRPr="00000000" w14:paraId="00000006">
      <w:pPr>
        <w:numPr>
          <w:ilvl w:val="0"/>
          <w:numId w:val="2"/>
        </w:numPr>
        <w:tabs>
          <w:tab w:val="left" w:leader="none" w:pos="950"/>
        </w:tabs>
        <w:spacing w:after="0" w:afterAutospacing="0"/>
        <w:ind w:left="720" w:hanging="360"/>
        <w:rPr>
          <w:sz w:val="24"/>
          <w:szCs w:val="24"/>
          <w:u w:val="none"/>
        </w:rPr>
      </w:pPr>
      <w:hyperlink r:id="rId7">
        <w:r w:rsidDel="00000000" w:rsidR="00000000" w:rsidRPr="00000000">
          <w:rPr>
            <w:color w:val="0563c1"/>
            <w:sz w:val="24"/>
            <w:szCs w:val="24"/>
            <w:u w:val="single"/>
            <w:rtl w:val="0"/>
          </w:rPr>
          <w:t xml:space="preserve">http://terrabrasilis.dpi.inpe.br/download/dataset/legal-amz-prodes/vector/yearly_deforestation.zip</w:t>
        </w:r>
      </w:hyperlink>
      <w:r w:rsidDel="00000000" w:rsidR="00000000" w:rsidRPr="00000000">
        <w:rPr>
          <w:sz w:val="24"/>
          <w:szCs w:val="24"/>
          <w:rtl w:val="0"/>
        </w:rPr>
        <w:t xml:space="preserve"> - Terrabrasilis amazon deforestation dataset from 2008 to 2021 </w:t>
      </w:r>
    </w:p>
    <w:p w:rsidR="00000000" w:rsidDel="00000000" w:rsidP="00000000" w:rsidRDefault="00000000" w:rsidRPr="00000000" w14:paraId="00000007">
      <w:pPr>
        <w:numPr>
          <w:ilvl w:val="0"/>
          <w:numId w:val="2"/>
        </w:numPr>
        <w:tabs>
          <w:tab w:val="left" w:leader="none" w:pos="950"/>
        </w:tabs>
        <w:spacing w:after="0" w:afterAutospacing="0"/>
        <w:ind w:left="720" w:hanging="360"/>
        <w:rPr>
          <w:sz w:val="24"/>
          <w:szCs w:val="24"/>
          <w:u w:val="none"/>
        </w:rPr>
      </w:pPr>
      <w:hyperlink r:id="rId8">
        <w:r w:rsidDel="00000000" w:rsidR="00000000" w:rsidRPr="00000000">
          <w:rPr>
            <w:color w:val="0563c1"/>
            <w:sz w:val="24"/>
            <w:szCs w:val="24"/>
            <w:u w:val="single"/>
            <w:rtl w:val="0"/>
          </w:rPr>
          <w:t xml:space="preserve">https://data.worldbank.org/indicator/NY.GDP.MKTP.CD?locations=BR</w:t>
        </w:r>
      </w:hyperlink>
      <w:r w:rsidDel="00000000" w:rsidR="00000000" w:rsidRPr="00000000">
        <w:rPr>
          <w:sz w:val="24"/>
          <w:szCs w:val="24"/>
          <w:rtl w:val="0"/>
        </w:rPr>
        <w:t xml:space="preserve"> – Brazil’s GDP dataset from 1960 to 2021</w:t>
      </w:r>
    </w:p>
    <w:p w:rsidR="00000000" w:rsidDel="00000000" w:rsidP="00000000" w:rsidRDefault="00000000" w:rsidRPr="00000000" w14:paraId="00000008">
      <w:pPr>
        <w:numPr>
          <w:ilvl w:val="0"/>
          <w:numId w:val="2"/>
        </w:numPr>
        <w:tabs>
          <w:tab w:val="left" w:leader="none" w:pos="950"/>
        </w:tabs>
        <w:spacing w:after="0" w:afterAutospacing="0"/>
        <w:ind w:left="720" w:hanging="360"/>
        <w:rPr>
          <w:sz w:val="24"/>
          <w:szCs w:val="24"/>
          <w:u w:val="none"/>
        </w:rPr>
      </w:pPr>
      <w:hyperlink r:id="rId9">
        <w:r w:rsidDel="00000000" w:rsidR="00000000" w:rsidRPr="00000000">
          <w:rPr>
            <w:color w:val="0563c1"/>
            <w:sz w:val="24"/>
            <w:szCs w:val="24"/>
            <w:u w:val="single"/>
            <w:rtl w:val="0"/>
          </w:rPr>
          <w:t xml:space="preserve">World Development Indicators | DataBank (worldbank.org)</w:t>
        </w:r>
      </w:hyperlink>
      <w:r w:rsidDel="00000000" w:rsidR="00000000" w:rsidRPr="00000000">
        <w:rPr>
          <w:sz w:val="24"/>
          <w:szCs w:val="24"/>
          <w:rtl w:val="0"/>
        </w:rPr>
        <w:t xml:space="preserve"> – Brazil’s labor force from 1990 to 2021</w:t>
      </w:r>
    </w:p>
    <w:p w:rsidR="00000000" w:rsidDel="00000000" w:rsidP="00000000" w:rsidRDefault="00000000" w:rsidRPr="00000000" w14:paraId="00000009">
      <w:pPr>
        <w:numPr>
          <w:ilvl w:val="0"/>
          <w:numId w:val="2"/>
        </w:numPr>
        <w:tabs>
          <w:tab w:val="left" w:leader="none" w:pos="950"/>
        </w:tabs>
        <w:ind w:left="720" w:hanging="360"/>
        <w:rPr>
          <w:sz w:val="24"/>
          <w:szCs w:val="24"/>
          <w:u w:val="none"/>
        </w:rPr>
      </w:pPr>
      <w:hyperlink r:id="rId10">
        <w:r w:rsidDel="00000000" w:rsidR="00000000" w:rsidRPr="00000000">
          <w:rPr>
            <w:color w:val="0563c1"/>
            <w:sz w:val="24"/>
            <w:szCs w:val="24"/>
            <w:u w:val="single"/>
            <w:rtl w:val="0"/>
          </w:rPr>
          <w:t xml:space="preserve">https://zenodo.org/record/4428308#.ZA0-6XbMI2x</w:t>
        </w:r>
      </w:hyperlink>
      <w:r w:rsidDel="00000000" w:rsidR="00000000" w:rsidRPr="00000000">
        <w:rPr>
          <w:sz w:val="24"/>
          <w:szCs w:val="24"/>
          <w:rtl w:val="0"/>
        </w:rPr>
        <w:t xml:space="preserve"> – Brazil’s rainfall erosivity dataset.</w:t>
        <w:tab/>
      </w:r>
    </w:p>
    <w:p w:rsidR="00000000" w:rsidDel="00000000" w:rsidP="00000000" w:rsidRDefault="00000000" w:rsidRPr="00000000" w14:paraId="0000000A">
      <w:pPr>
        <w:tabs>
          <w:tab w:val="left" w:leader="none" w:pos="950"/>
        </w:tabs>
        <w:rPr>
          <w:sz w:val="24"/>
          <w:szCs w:val="24"/>
        </w:rPr>
      </w:pPr>
      <w:r w:rsidDel="00000000" w:rsidR="00000000" w:rsidRPr="00000000">
        <w:rPr>
          <w:sz w:val="24"/>
          <w:szCs w:val="24"/>
          <w:rtl w:val="0"/>
        </w:rPr>
        <w:t xml:space="preserve">The list of datasets may grow as time carries on, as we will continue to brainstorm other sets of data that could possibly have an impact on the rainforests deforestation.</w:t>
      </w:r>
    </w:p>
    <w:p w:rsidR="00000000" w:rsidDel="00000000" w:rsidP="00000000" w:rsidRDefault="00000000" w:rsidRPr="00000000" w14:paraId="0000000B">
      <w:pPr>
        <w:tabs>
          <w:tab w:val="left" w:leader="none" w:pos="950"/>
        </w:tabs>
        <w:rPr>
          <w:sz w:val="24"/>
          <w:szCs w:val="24"/>
        </w:rPr>
      </w:pPr>
      <w:r w:rsidDel="00000000" w:rsidR="00000000" w:rsidRPr="00000000">
        <w:rPr>
          <w:sz w:val="24"/>
          <w:szCs w:val="24"/>
          <w:rtl w:val="0"/>
        </w:rPr>
        <w:t xml:space="preserve">Tools: </w:t>
      </w:r>
    </w:p>
    <w:p w:rsidR="00000000" w:rsidDel="00000000" w:rsidP="00000000" w:rsidRDefault="00000000" w:rsidRPr="00000000" w14:paraId="0000000C">
      <w:pPr>
        <w:tabs>
          <w:tab w:val="left" w:leader="none" w:pos="950"/>
        </w:tabs>
        <w:rPr>
          <w:sz w:val="24"/>
          <w:szCs w:val="24"/>
        </w:rPr>
      </w:pPr>
      <w:r w:rsidDel="00000000" w:rsidR="00000000" w:rsidRPr="00000000">
        <w:rPr>
          <w:sz w:val="24"/>
          <w:szCs w:val="24"/>
          <w:rtl w:val="0"/>
        </w:rPr>
        <w:t xml:space="preserve">We will utilize ML and data exploration tools such as Sklearn, matplotlib and other libraries that are needed for reading the data files, pandas, numpy, just to name a few. We will be utilizing Jupyter Notebook for this project.</w:t>
      </w:r>
    </w:p>
    <w:p w:rsidR="00000000" w:rsidDel="00000000" w:rsidP="00000000" w:rsidRDefault="00000000" w:rsidRPr="00000000" w14:paraId="0000000D">
      <w:pPr>
        <w:tabs>
          <w:tab w:val="left" w:leader="none" w:pos="950"/>
        </w:tabs>
        <w:rPr>
          <w:sz w:val="24"/>
          <w:szCs w:val="24"/>
        </w:rPr>
      </w:pPr>
      <w:r w:rsidDel="00000000" w:rsidR="00000000" w:rsidRPr="00000000">
        <w:rPr>
          <w:sz w:val="24"/>
          <w:szCs w:val="24"/>
          <w:rtl w:val="0"/>
        </w:rPr>
        <w:t xml:space="preserve">Research questions:</w:t>
      </w:r>
    </w:p>
    <w:p w:rsidR="00000000" w:rsidDel="00000000" w:rsidP="00000000" w:rsidRDefault="00000000" w:rsidRPr="00000000" w14:paraId="0000000E">
      <w:pPr>
        <w:numPr>
          <w:ilvl w:val="0"/>
          <w:numId w:val="1"/>
        </w:numPr>
        <w:tabs>
          <w:tab w:val="left" w:leader="none" w:pos="950"/>
        </w:tabs>
        <w:spacing w:after="0" w:afterAutospacing="0"/>
        <w:ind w:left="720" w:hanging="360"/>
        <w:rPr>
          <w:sz w:val="24"/>
          <w:szCs w:val="24"/>
          <w:u w:val="none"/>
        </w:rPr>
      </w:pPr>
      <w:r w:rsidDel="00000000" w:rsidR="00000000" w:rsidRPr="00000000">
        <w:rPr>
          <w:sz w:val="24"/>
          <w:szCs w:val="24"/>
          <w:rtl w:val="0"/>
        </w:rPr>
        <w:t xml:space="preserve">What are the trends in these datasets mentioned and how would it be in the future?</w:t>
      </w:r>
    </w:p>
    <w:p w:rsidR="00000000" w:rsidDel="00000000" w:rsidP="00000000" w:rsidRDefault="00000000" w:rsidRPr="00000000" w14:paraId="0000000F">
      <w:pPr>
        <w:numPr>
          <w:ilvl w:val="0"/>
          <w:numId w:val="1"/>
        </w:numPr>
        <w:tabs>
          <w:tab w:val="left" w:leader="none" w:pos="950"/>
        </w:tabs>
        <w:ind w:left="720" w:hanging="360"/>
        <w:rPr>
          <w:sz w:val="24"/>
          <w:szCs w:val="24"/>
          <w:u w:val="none"/>
        </w:rPr>
      </w:pPr>
      <w:r w:rsidDel="00000000" w:rsidR="00000000" w:rsidRPr="00000000">
        <w:rPr>
          <w:sz w:val="24"/>
          <w:szCs w:val="24"/>
          <w:rtl w:val="0"/>
        </w:rPr>
        <w:t xml:space="preserve">What correlations exists among these factors and how does it impact the Brazilian rainforest?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F84E5B"/>
    <w:rPr>
      <w:color w:val="0563c1" w:themeColor="hyperlink"/>
      <w:u w:val="single"/>
    </w:rPr>
  </w:style>
  <w:style w:type="character" w:styleId="UnresolvedMention">
    <w:name w:val="Unresolved Mention"/>
    <w:basedOn w:val="DefaultParagraphFont"/>
    <w:uiPriority w:val="99"/>
    <w:semiHidden w:val="1"/>
    <w:unhideWhenUsed w:val="1"/>
    <w:rsid w:val="00F84E5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zenodo.org/record/4428308#.ZA0-6XbMI2x" TargetMode="External"/><Relationship Id="rId9" Type="http://schemas.openxmlformats.org/officeDocument/2006/relationships/hyperlink" Target="https://databank.worldbank.org/reports.aspx?source=2&amp;series=SL.TLF.TOTL.IN&amp;country=BR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terrabrasilis.dpi.inpe.br/download/dataset/legal-amz-prodes/vector/yearly_deforestation.zip" TargetMode="External"/><Relationship Id="rId8" Type="http://schemas.openxmlformats.org/officeDocument/2006/relationships/hyperlink" Target="https://data.worldbank.org/indicator/NY.GDP.MKTP.CD?locations=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aExPmBTRkieUuGc+O9Sjt2ipHQ==">AMUW2mVQBC90l2UlwX2T/o/XWZHHC3T3/g9YryEEfDBKcgA1Yf063oDee9aspNRtss61JnS6wYLB088wMq2usayZQ+/HoEqXdynPaOiS5rOBQGbeSNsTv6k=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2023-03-12T17:03:00Z</dcterms:created>
  <dc:creator>Dinesha Velivitiya</dc:creator>
</cp:coreProperties>
</file>