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9FFC9ED" w14:textId="60065E27" w:rsidR="00134491" w:rsidRPr="00076EB3" w:rsidRDefault="00DC1951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3.0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6A3AE908" w:rsidR="00E5652C" w:rsidRDefault="009B1C82" w:rsidP="00931554">
            <w:r>
              <w:t>3</w:t>
            </w:r>
            <w:r w:rsidR="00D55293">
              <w:t>.</w:t>
            </w:r>
            <w:r>
              <w:t>0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36E9E376" w:rsidR="00E5652C" w:rsidRDefault="009B1C82" w:rsidP="00931554">
            <w:r>
              <w:t>06.</w:t>
            </w:r>
            <w:r w:rsidR="005D571B">
              <w:t>0</w:t>
            </w:r>
            <w:r w:rsidR="00BC4ABA">
              <w:t>9</w:t>
            </w:r>
            <w:r>
              <w:t>.</w:t>
            </w:r>
            <w:r w:rsidR="008B09B4">
              <w:t>202</w:t>
            </w:r>
            <w:r>
              <w:t>2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bookmarkStart w:id="0" w:name="_Hlk83734466"/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  <w:bookmarkEnd w:id="0"/>
      <w:tr w:rsidR="00BC4ABA" w14:paraId="11D8B709" w14:textId="77777777" w:rsidTr="005B05E8">
        <w:trPr>
          <w:trHeight w:val="367"/>
        </w:trPr>
        <w:tc>
          <w:tcPr>
            <w:tcW w:w="1874" w:type="dxa"/>
          </w:tcPr>
          <w:p w14:paraId="0049992F" w14:textId="0EE3CEB0" w:rsidR="00BC4ABA" w:rsidRDefault="00BC4ABA" w:rsidP="00BC4ABA">
            <w:r>
              <w:t>1.1</w:t>
            </w:r>
          </w:p>
        </w:tc>
        <w:tc>
          <w:tcPr>
            <w:tcW w:w="1874" w:type="dxa"/>
          </w:tcPr>
          <w:p w14:paraId="22864B9C" w14:textId="58B4266D" w:rsidR="00BC4ABA" w:rsidRDefault="00BC4ABA" w:rsidP="00BC4AB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t>.09.2021</w:t>
            </w:r>
          </w:p>
        </w:tc>
        <w:tc>
          <w:tcPr>
            <w:tcW w:w="2259" w:type="dxa"/>
          </w:tcPr>
          <w:p w14:paraId="150F679C" w14:textId="228D4CBA" w:rsidR="00BC4ABA" w:rsidRDefault="00BC4ABA" w:rsidP="00BC4ABA">
            <w:r>
              <w:t>Eugen Vidolman</w:t>
            </w:r>
          </w:p>
        </w:tc>
        <w:tc>
          <w:tcPr>
            <w:tcW w:w="3155" w:type="dxa"/>
          </w:tcPr>
          <w:p w14:paraId="0B06758F" w14:textId="05A021D6" w:rsidR="00BC4ABA" w:rsidRDefault="00BC4ABA" w:rsidP="00BC4ABA">
            <w:r>
              <w:t>Apple pay without button</w:t>
            </w:r>
          </w:p>
        </w:tc>
      </w:tr>
      <w:tr w:rsidR="000C04F7" w14:paraId="7EC08349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18D52CFE" w14:textId="7D5365B6" w:rsidR="000C04F7" w:rsidRDefault="000C04F7" w:rsidP="00BC4ABA">
            <w:r>
              <w:t>2.0</w:t>
            </w:r>
          </w:p>
        </w:tc>
        <w:tc>
          <w:tcPr>
            <w:tcW w:w="1874" w:type="dxa"/>
          </w:tcPr>
          <w:p w14:paraId="452BC8F7" w14:textId="1B05CC01" w:rsidR="000C04F7" w:rsidRDefault="000C04F7" w:rsidP="00BC4ABA">
            <w:pPr>
              <w:rPr>
                <w:lang w:val="en-US"/>
              </w:rPr>
            </w:pPr>
            <w:r>
              <w:rPr>
                <w:lang w:val="en-US"/>
              </w:rPr>
              <w:t>26.11.2021</w:t>
            </w:r>
          </w:p>
        </w:tc>
        <w:tc>
          <w:tcPr>
            <w:tcW w:w="2259" w:type="dxa"/>
          </w:tcPr>
          <w:p w14:paraId="3BC98A84" w14:textId="773076CA" w:rsidR="000C04F7" w:rsidRDefault="000C04F7" w:rsidP="00BC4ABA">
            <w:r>
              <w:t xml:space="preserve">Eugen </w:t>
            </w:r>
            <w:proofErr w:type="spellStart"/>
            <w:r>
              <w:t>Vidolman</w:t>
            </w:r>
            <w:proofErr w:type="spellEnd"/>
          </w:p>
        </w:tc>
        <w:tc>
          <w:tcPr>
            <w:tcW w:w="3155" w:type="dxa"/>
          </w:tcPr>
          <w:p w14:paraId="3DD3BB2D" w14:textId="62D626F9" w:rsidR="000C04F7" w:rsidRDefault="000C04F7" w:rsidP="00BC4ABA">
            <w:r>
              <w:t>New features</w:t>
            </w:r>
          </w:p>
        </w:tc>
      </w:tr>
      <w:tr w:rsidR="009B1C82" w14:paraId="40ACFEF9" w14:textId="77777777" w:rsidTr="005B05E8">
        <w:trPr>
          <w:trHeight w:val="367"/>
        </w:trPr>
        <w:tc>
          <w:tcPr>
            <w:tcW w:w="1874" w:type="dxa"/>
          </w:tcPr>
          <w:p w14:paraId="374B4270" w14:textId="513A9659" w:rsidR="009B1C82" w:rsidRDefault="009B1C82" w:rsidP="00BC4ABA">
            <w:r>
              <w:t>3.0</w:t>
            </w:r>
          </w:p>
        </w:tc>
        <w:tc>
          <w:tcPr>
            <w:tcW w:w="1874" w:type="dxa"/>
          </w:tcPr>
          <w:p w14:paraId="5D409568" w14:textId="76873F3D" w:rsidR="009B1C82" w:rsidRDefault="009B1C82" w:rsidP="00BC4ABA">
            <w:pPr>
              <w:rPr>
                <w:lang w:val="en-US"/>
              </w:rPr>
            </w:pPr>
            <w:r>
              <w:rPr>
                <w:lang w:val="en-US"/>
              </w:rPr>
              <w:t>06.09.2022</w:t>
            </w:r>
          </w:p>
        </w:tc>
        <w:tc>
          <w:tcPr>
            <w:tcW w:w="2259" w:type="dxa"/>
          </w:tcPr>
          <w:p w14:paraId="11B0A501" w14:textId="7F5B11D3" w:rsidR="009B1C82" w:rsidRDefault="00DC1951" w:rsidP="00BC4ABA">
            <w:r>
              <w:t xml:space="preserve">Eugen </w:t>
            </w:r>
            <w:proofErr w:type="spellStart"/>
            <w:r>
              <w:t>Vidolman</w:t>
            </w:r>
            <w:proofErr w:type="spellEnd"/>
          </w:p>
        </w:tc>
        <w:tc>
          <w:tcPr>
            <w:tcW w:w="3155" w:type="dxa"/>
          </w:tcPr>
          <w:p w14:paraId="40B6D242" w14:textId="07D650C9" w:rsidR="009B1C82" w:rsidRDefault="00DC1951" w:rsidP="00BC4ABA">
            <w:r>
              <w:t>New features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lastRenderedPageBreak/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A5297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A5297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A5297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A5297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A5297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A5297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A5297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A5297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A52979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1" w:name="_Ref438201191"/>
      <w:bookmarkStart w:id="2" w:name="_Ref438201201"/>
      <w:bookmarkStart w:id="3" w:name="_Toc67583100"/>
      <w:r>
        <w:lastRenderedPageBreak/>
        <w:t>Introduction</w:t>
      </w:r>
      <w:bookmarkEnd w:id="1"/>
      <w:bookmarkEnd w:id="2"/>
      <w:bookmarkEnd w:id="3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4" w:name="_Toc67583101"/>
      <w:r>
        <w:t>Document Purpose</w:t>
      </w:r>
      <w:bookmarkEnd w:id="4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1D945494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r w:rsidR="00BF55A7">
        <w:rPr>
          <w:lang w:val="en-US"/>
        </w:rPr>
        <w:t>iOS SDK,</w:t>
      </w:r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5" w:name="_Toc67583102"/>
      <w:r>
        <w:lastRenderedPageBreak/>
        <w:t>iOS</w:t>
      </w:r>
      <w:r w:rsidR="00985E48">
        <w:t xml:space="preserve"> Integration</w:t>
      </w:r>
      <w:bookmarkEnd w:id="5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427A0D">
      <w:pPr>
        <w:pStyle w:val="ListParagraph"/>
        <w:numPr>
          <w:ilvl w:val="2"/>
          <w:numId w:val="1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6" w:name="_Toc67583103"/>
      <w:r>
        <w:t>How to start</w:t>
      </w:r>
      <w:bookmarkEnd w:id="6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7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7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76124A61" w14:textId="6B34BE2F" w:rsidR="00E50E9F" w:rsidRDefault="00535EC4" w:rsidP="00427A0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</w:t>
      </w:r>
      <w:r w:rsidR="000C04F7">
        <w:rPr>
          <w:lang w:val="en-US"/>
        </w:rPr>
        <w:t>s</w:t>
      </w:r>
      <w:r w:rsidRPr="00535EC4">
        <w:rPr>
          <w:lang w:val="en-US"/>
        </w:rPr>
        <w:t>)</w:t>
      </w:r>
      <w:r>
        <w:rPr>
          <w:lang w:val="en-US"/>
        </w:rPr>
        <w:t xml:space="preserve"> </w:t>
      </w:r>
      <w:r w:rsidR="00E50E9F">
        <w:rPr>
          <w:lang w:val="en-US"/>
        </w:rPr>
        <w:t>–</w:t>
      </w:r>
      <w:r>
        <w:rPr>
          <w:lang w:val="en-US"/>
        </w:rPr>
        <w:t xml:space="preserve"> </w:t>
      </w:r>
      <w:r w:rsidR="00E02364">
        <w:rPr>
          <w:lang w:val="en-US"/>
        </w:rPr>
        <w:t>Preferred</w:t>
      </w:r>
    </w:p>
    <w:p w14:paraId="56B95700" w14:textId="1F4B77C3" w:rsid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40D2984A" w14:textId="2D3E48BC" w:rsidR="00535EC4" w:rsidRDefault="000E7B82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  <w:r w:rsidRPr="00E50E9F">
        <w:rPr>
          <w:lang w:val="en-US"/>
        </w:rPr>
        <w:t>OR Drag</w:t>
      </w:r>
      <w:r w:rsidR="00535EC4" w:rsidRPr="00E50E9F">
        <w:rPr>
          <w:lang w:val="en-US"/>
        </w:rPr>
        <w:t xml:space="preserve"> </w:t>
      </w:r>
      <w:proofErr w:type="spellStart"/>
      <w:r w:rsidR="00535EC4" w:rsidRPr="00E50E9F">
        <w:rPr>
          <w:lang w:val="en-US"/>
        </w:rPr>
        <w:t>GeideaPaymentSDK.framework</w:t>
      </w:r>
      <w:proofErr w:type="spellEnd"/>
      <w:r w:rsidR="00535EC4" w:rsidRPr="00E50E9F">
        <w:rPr>
          <w:lang w:val="en-US"/>
        </w:rPr>
        <w:t xml:space="preserve"> to your Frameworks folder (need devices and Fat framework)</w:t>
      </w:r>
    </w:p>
    <w:p w14:paraId="4979266B" w14:textId="77777777" w:rsidR="00E50E9F" w:rsidRP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53D60388" w14:textId="07831745" w:rsidR="00E951A4" w:rsidRPr="00F15966" w:rsidRDefault="00EB1351" w:rsidP="00427A0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427A0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757FF37B" w:rsidR="00BC3F95" w:rsidRPr="00BC3F95" w:rsidRDefault="00567404" w:rsidP="00BC3F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CB6EF" wp14:editId="24F2D567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2BBDED88" w:rsidR="00E951A4" w:rsidRPr="00AD0C93" w:rsidRDefault="00567404" w:rsidP="00AD0C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7F6AA7" wp14:editId="162ADF13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427A0D">
      <w:pPr>
        <w:pStyle w:val="ListParagraph"/>
        <w:numPr>
          <w:ilvl w:val="0"/>
          <w:numId w:val="16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8" w:name="OLE_LINK1"/>
      <w:bookmarkStart w:id="9" w:name="OLE_LINK2"/>
    </w:p>
    <w:p w14:paraId="0EC6A8FD" w14:textId="77777777" w:rsidR="00BF55A7" w:rsidRDefault="00BF55A7" w:rsidP="00F00A67"/>
    <w:p w14:paraId="68DEE673" w14:textId="5E7D7A38" w:rsidR="0062322B" w:rsidRDefault="00F00A67" w:rsidP="00F00A67">
      <w:r>
        <w:lastRenderedPageBreak/>
        <w:t>Example</w:t>
      </w:r>
      <w:r w:rsidR="00DD2B22">
        <w:t xml:space="preserve"> Swift</w:t>
      </w:r>
      <w:r>
        <w:t>:</w:t>
      </w:r>
    </w:p>
    <w:bookmarkEnd w:id="8"/>
    <w:bookmarkEnd w:id="9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5E424F38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</w:t>
      </w:r>
      <w:r w:rsidR="00DC1951">
        <w:rPr>
          <w:rFonts w:ascii="Menlo" w:hAnsi="Menlo" w:cs="Menlo"/>
          <w:color w:val="643820"/>
          <w:sz w:val="24"/>
          <w:szCs w:val="24"/>
        </w:rPr>
        <w:t>@</w:t>
      </w:r>
      <w:proofErr w:type="gramStart"/>
      <w:r>
        <w:rPr>
          <w:rFonts w:ascii="Menlo" w:hAnsi="Menlo" w:cs="Menlo"/>
          <w:color w:val="643820"/>
          <w:sz w:val="24"/>
          <w:szCs w:val="24"/>
        </w:rPr>
        <w:t>import</w:t>
      </w:r>
      <w:proofErr w:type="gramEnd"/>
      <w:r>
        <w:rPr>
          <w:rFonts w:ascii="Menlo" w:hAnsi="Menlo" w:cs="Menlo"/>
          <w:color w:val="643820"/>
          <w:sz w:val="24"/>
          <w:szCs w:val="24"/>
        </w:rPr>
        <w:t xml:space="preserve"> </w:t>
      </w:r>
      <w:proofErr w:type="spellStart"/>
      <w:r w:rsidR="00DC1951">
        <w:rPr>
          <w:rFonts w:ascii="Menlo" w:hAnsi="Menlo" w:cs="Menlo"/>
          <w:color w:val="643820"/>
          <w:sz w:val="24"/>
          <w:szCs w:val="24"/>
        </w:rPr>
        <w:t>GeideaPaymentSDK</w:t>
      </w:r>
      <w:proofErr w:type="spellEnd"/>
      <w:r w:rsidR="00DC1951">
        <w:rPr>
          <w:rFonts w:ascii="Menlo" w:hAnsi="Menlo" w:cs="Menlo"/>
          <w:color w:val="643820"/>
          <w:sz w:val="24"/>
          <w:szCs w:val="24"/>
        </w:rPr>
        <w:t xml:space="preserve">; 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10" w:name="_Initialize_Object:"/>
      <w:bookmarkStart w:id="11" w:name="_Toc67583105"/>
      <w:bookmarkEnd w:id="10"/>
      <w:r>
        <w:t xml:space="preserve">Initialize </w:t>
      </w:r>
      <w:r w:rsidR="00F4518B">
        <w:t>Object</w:t>
      </w:r>
      <w:r>
        <w:t>:</w:t>
      </w:r>
      <w:bookmarkEnd w:id="11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0F1B77A3" w:rsidR="00DD2D02" w:rsidRDefault="00DD2D02" w:rsidP="00427A0D">
      <w:pPr>
        <w:pStyle w:val="ListParagraph"/>
        <w:numPr>
          <w:ilvl w:val="0"/>
          <w:numId w:val="17"/>
        </w:numPr>
      </w:pPr>
      <w:r>
        <w:t>Check if the credentials are available on SDK secure storage</w:t>
      </w:r>
      <w:r w:rsidR="00BF55A7">
        <w:t xml:space="preserve"> </w:t>
      </w:r>
    </w:p>
    <w:p w14:paraId="3B6BA1AD" w14:textId="7A9BA97C" w:rsidR="00DD2D02" w:rsidRDefault="00C31E39" w:rsidP="00427A0D">
      <w:pPr>
        <w:pStyle w:val="ListParagraph"/>
        <w:numPr>
          <w:ilvl w:val="0"/>
          <w:numId w:val="17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2752B0C1" w:rsidR="00AD2EB9" w:rsidRDefault="00AD2EB9" w:rsidP="00427A0D">
      <w:pPr>
        <w:pStyle w:val="ListParagraph"/>
        <w:numPr>
          <w:ilvl w:val="0"/>
          <w:numId w:val="17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2A53B44E" w14:textId="4A59E5B3" w:rsidR="00443E49" w:rsidRDefault="00443E49" w:rsidP="00427A0D">
      <w:pPr>
        <w:pStyle w:val="ListParagraph"/>
        <w:numPr>
          <w:ilvl w:val="0"/>
          <w:numId w:val="17"/>
        </w:numPr>
      </w:pPr>
      <w:r>
        <w:t xml:space="preserve">Set your </w:t>
      </w:r>
      <w:r w:rsidR="0039413B">
        <w:t>default</w:t>
      </w:r>
      <w:r>
        <w:t xml:space="preserve"> Language with </w:t>
      </w:r>
      <w:r w:rsidR="0039413B">
        <w:t>SDK using</w:t>
      </w:r>
      <w:r>
        <w:t xml:space="preserve"> </w:t>
      </w:r>
      <w:proofErr w:type="spellStart"/>
      <w:r>
        <w:t>setLanguage</w:t>
      </w:r>
      <w:proofErr w:type="spellEnd"/>
      <w:r w:rsidR="0039413B">
        <w:t xml:space="preserve"> the SDK will be translated in English or Arabic. The function can be used any time your app </w:t>
      </w:r>
      <w:r w:rsidR="005145A7">
        <w:t>switches</w:t>
      </w:r>
      <w:r w:rsidR="0039413B">
        <w:t xml:space="preserve"> the language</w:t>
      </w:r>
    </w:p>
    <w:p w14:paraId="0C0DF3A9" w14:textId="1B39E957" w:rsidR="00AD2EB9" w:rsidRDefault="00AD2EB9" w:rsidP="00427A0D">
      <w:pPr>
        <w:pStyle w:val="ListParagraph"/>
        <w:numPr>
          <w:ilvl w:val="0"/>
          <w:numId w:val="17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2" w:name="OLE_LINK13"/>
      <w:bookmarkStart w:id="13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2"/>
    <w:bookmarkEnd w:id="13"/>
    <w:p w14:paraId="5B464724" w14:textId="77777777" w:rsidR="00EF6262" w:rsidRDefault="00EF6262" w:rsidP="00EF6262"/>
    <w:p w14:paraId="32241469" w14:textId="77777777" w:rsidR="00EF6262" w:rsidRDefault="00EF6262" w:rsidP="00427A0D">
      <w:pPr>
        <w:pStyle w:val="ListParagraph"/>
        <w:numPr>
          <w:ilvl w:val="0"/>
          <w:numId w:val="15"/>
        </w:numPr>
      </w:pPr>
      <w:bookmarkStart w:id="14" w:name="OLE_LINK15"/>
      <w:bookmarkStart w:id="15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6" w:name="OLE_LINK7"/>
      <w:bookmarkStart w:id="17" w:name="OLE_LINK8"/>
      <w:r>
        <w:t xml:space="preserve">assigned to you by </w:t>
      </w:r>
      <w:proofErr w:type="spellStart"/>
      <w:r>
        <w:t>Geidea</w:t>
      </w:r>
      <w:bookmarkEnd w:id="16"/>
      <w:bookmarkEnd w:id="17"/>
      <w:proofErr w:type="spellEnd"/>
    </w:p>
    <w:p w14:paraId="2D2FBBF0" w14:textId="198FCA52" w:rsidR="00EF6262" w:rsidRDefault="00EF6262" w:rsidP="00427A0D">
      <w:pPr>
        <w:pStyle w:val="ListParagraph"/>
        <w:numPr>
          <w:ilvl w:val="0"/>
          <w:numId w:val="15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4"/>
      <w:bookmarkEnd w:id="15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427A0D">
      <w:pPr>
        <w:pStyle w:val="ListParagraph"/>
        <w:numPr>
          <w:ilvl w:val="0"/>
          <w:numId w:val="15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59DA5DA6" w:rsidR="00AA5B18" w:rsidRPr="00CB7AB2" w:rsidRDefault="00AA5B18" w:rsidP="00AA5B18">
      <w:pPr>
        <w:rPr>
          <w:b/>
          <w:bCs/>
        </w:rPr>
      </w:pPr>
      <w:r>
        <w:t xml:space="preserve">A success completion </w:t>
      </w:r>
      <w:proofErr w:type="spellStart"/>
      <w:r>
        <w:t>GDConfigResponse</w:t>
      </w:r>
      <w:proofErr w:type="spellEnd"/>
      <w:r>
        <w:t xml:space="preserve"> </w:t>
      </w:r>
      <w:r w:rsidR="005310BD">
        <w:t xml:space="preserve">will </w:t>
      </w:r>
      <w:r>
        <w:t>have the following properties:</w:t>
      </w:r>
      <w:r w:rsidR="005310BD">
        <w:t xml:space="preserve"> You can use them </w:t>
      </w:r>
      <w:r w:rsidR="00CB7AB2">
        <w:t>to</w:t>
      </w:r>
      <w:r w:rsidR="005310BD">
        <w:t xml:space="preserve"> show or hide functionality based on the </w:t>
      </w:r>
      <w:r w:rsidR="00CB7AB2">
        <w:t xml:space="preserve">server config. Some features </w:t>
      </w:r>
      <w:r w:rsidR="00AB758F">
        <w:t>availabilities</w:t>
      </w:r>
      <w:r w:rsidR="00CB7AB2">
        <w:t xml:space="preserve"> may be checked based on Config</w:t>
      </w:r>
    </w:p>
    <w:p w14:paraId="5FC282C6" w14:textId="441FCCE2" w:rsidR="00BF55A7" w:rsidRDefault="00BF55A7" w:rsidP="00AA5B1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70"/>
        <w:gridCol w:w="1645"/>
        <w:gridCol w:w="1701"/>
        <w:gridCol w:w="2500"/>
      </w:tblGrid>
      <w:tr w:rsidR="00CB7AB2" w14:paraId="5BBE4D40" w14:textId="77777777" w:rsidTr="00C266A5">
        <w:tc>
          <w:tcPr>
            <w:tcW w:w="3170" w:type="dxa"/>
            <w:vAlign w:val="center"/>
          </w:tcPr>
          <w:p w14:paraId="19F78C12" w14:textId="2FC41EA6" w:rsidR="00CB7AB2" w:rsidRDefault="00CB7AB2" w:rsidP="00CB7AB2">
            <w:r>
              <w:t>language</w:t>
            </w:r>
          </w:p>
        </w:tc>
        <w:tc>
          <w:tcPr>
            <w:tcW w:w="1645" w:type="dxa"/>
            <w:vAlign w:val="center"/>
          </w:tcPr>
          <w:p w14:paraId="48C541D4" w14:textId="6B71AB0D" w:rsidR="00CB7AB2" w:rsidRDefault="00CB7AB2" w:rsidP="00CB7AB2">
            <w:bookmarkStart w:id="18" w:name="OLE_LINK58"/>
            <w:bookmarkStart w:id="19" w:name="OLE_LINK59"/>
            <w:r>
              <w:t>String</w:t>
            </w:r>
            <w:bookmarkEnd w:id="18"/>
            <w:bookmarkEnd w:id="19"/>
          </w:p>
        </w:tc>
        <w:tc>
          <w:tcPr>
            <w:tcW w:w="1701" w:type="dxa"/>
          </w:tcPr>
          <w:p w14:paraId="3424A8E3" w14:textId="77777777" w:rsidR="00CB7AB2" w:rsidRDefault="00CB7AB2" w:rsidP="00AA5B18"/>
        </w:tc>
        <w:tc>
          <w:tcPr>
            <w:tcW w:w="2500" w:type="dxa"/>
          </w:tcPr>
          <w:p w14:paraId="527B3573" w14:textId="27A71F9D" w:rsidR="00CB7AB2" w:rsidRDefault="001537F0" w:rsidP="00AA5B18">
            <w:r>
              <w:t>Default Language set for merchant used for server errors</w:t>
            </w:r>
          </w:p>
        </w:tc>
      </w:tr>
      <w:tr w:rsidR="00CB7AB2" w14:paraId="38703BE1" w14:textId="77777777" w:rsidTr="00C266A5">
        <w:tc>
          <w:tcPr>
            <w:tcW w:w="3170" w:type="dxa"/>
            <w:vAlign w:val="center"/>
          </w:tcPr>
          <w:p w14:paraId="77022061" w14:textId="7AE6EC1A" w:rsidR="00CB7AB2" w:rsidRDefault="00CB7AB2" w:rsidP="00CB7AB2">
            <w:proofErr w:type="spellStart"/>
            <w:r>
              <w:t>merchantName</w:t>
            </w:r>
            <w:proofErr w:type="spellEnd"/>
          </w:p>
        </w:tc>
        <w:tc>
          <w:tcPr>
            <w:tcW w:w="1645" w:type="dxa"/>
            <w:vAlign w:val="center"/>
          </w:tcPr>
          <w:p w14:paraId="27A13163" w14:textId="06A93808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48421740" w14:textId="77777777" w:rsidR="00CB7AB2" w:rsidRDefault="00CB7AB2" w:rsidP="00AA5B18"/>
        </w:tc>
        <w:tc>
          <w:tcPr>
            <w:tcW w:w="2500" w:type="dxa"/>
          </w:tcPr>
          <w:p w14:paraId="0258C433" w14:textId="77777777" w:rsidR="001537F0" w:rsidRDefault="001537F0" w:rsidP="00AA5B18">
            <w:bookmarkStart w:id="20" w:name="OLE_LINK101"/>
            <w:bookmarkStart w:id="21" w:name="OLE_LINK102"/>
            <w:bookmarkStart w:id="22" w:name="OLE_LINK103"/>
            <w:bookmarkStart w:id="23" w:name="OLE_LINK104"/>
            <w:bookmarkStart w:id="24" w:name="OLE_LINK105"/>
            <w:bookmarkStart w:id="25" w:name="OLE_LINK106"/>
            <w:r>
              <w:t xml:space="preserve">Default name </w:t>
            </w:r>
          </w:p>
          <w:p w14:paraId="6DF05816" w14:textId="32F61514" w:rsidR="00CB7AB2" w:rsidRDefault="001537F0" w:rsidP="00AA5B18">
            <w:r>
              <w:t>used i</w:t>
            </w:r>
            <w:bookmarkEnd w:id="20"/>
            <w:bookmarkEnd w:id="21"/>
            <w:r>
              <w:t>n</w:t>
            </w:r>
            <w:bookmarkEnd w:id="22"/>
            <w:bookmarkEnd w:id="23"/>
            <w:r>
              <w:t xml:space="preserve"> </w:t>
            </w:r>
            <w:proofErr w:type="spellStart"/>
            <w:r>
              <w:t>ApplePay</w:t>
            </w:r>
            <w:proofErr w:type="spellEnd"/>
            <w:r>
              <w:t xml:space="preserve"> </w:t>
            </w:r>
            <w:proofErr w:type="spellStart"/>
            <w:r>
              <w:t>screen:</w:t>
            </w:r>
            <w:hyperlink w:anchor="_Apple_Pay_Payment" w:history="1">
              <w:r w:rsidRPr="001537F0">
                <w:rPr>
                  <w:rStyle w:val="Hyperlink"/>
                </w:rPr>
                <w:t>Apple</w:t>
              </w:r>
              <w:proofErr w:type="spellEnd"/>
              <w:r w:rsidRPr="001537F0">
                <w:rPr>
                  <w:rStyle w:val="Hyperlink"/>
                </w:rPr>
                <w:t xml:space="preserve"> Pay Payment Flow:</w:t>
              </w:r>
            </w:hyperlink>
            <w:bookmarkEnd w:id="24"/>
            <w:bookmarkEnd w:id="25"/>
            <w:r>
              <w:t xml:space="preserve"> </w:t>
            </w:r>
          </w:p>
        </w:tc>
      </w:tr>
      <w:tr w:rsidR="00CB7AB2" w14:paraId="4EEEB78F" w14:textId="77777777" w:rsidTr="00C266A5">
        <w:tc>
          <w:tcPr>
            <w:tcW w:w="3170" w:type="dxa"/>
            <w:vAlign w:val="center"/>
          </w:tcPr>
          <w:p w14:paraId="44B5F231" w14:textId="7BBAC301" w:rsidR="00CB7AB2" w:rsidRDefault="00CB7AB2" w:rsidP="00CB7AB2">
            <w:proofErr w:type="spellStart"/>
            <w:r>
              <w:t>merchantNameAr</w:t>
            </w:r>
            <w:proofErr w:type="spellEnd"/>
          </w:p>
        </w:tc>
        <w:tc>
          <w:tcPr>
            <w:tcW w:w="1645" w:type="dxa"/>
            <w:vAlign w:val="center"/>
          </w:tcPr>
          <w:p w14:paraId="13191845" w14:textId="72C411A7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76E7DF82" w14:textId="77777777" w:rsidR="00CB7AB2" w:rsidRDefault="00CB7AB2" w:rsidP="00AA5B18"/>
        </w:tc>
        <w:tc>
          <w:tcPr>
            <w:tcW w:w="2500" w:type="dxa"/>
          </w:tcPr>
          <w:p w14:paraId="63DB536F" w14:textId="6FB920CD" w:rsidR="001537F0" w:rsidRDefault="001537F0" w:rsidP="001537F0">
            <w:r>
              <w:t xml:space="preserve">Default Arabic name </w:t>
            </w:r>
          </w:p>
          <w:p w14:paraId="44C4DA12" w14:textId="19ACEE71" w:rsidR="00CB7AB2" w:rsidRDefault="001537F0" w:rsidP="001537F0">
            <w:r>
              <w:lastRenderedPageBreak/>
              <w:t xml:space="preserve">used in </w:t>
            </w:r>
            <w:proofErr w:type="spellStart"/>
            <w:r>
              <w:t>ApplePay</w:t>
            </w:r>
            <w:proofErr w:type="spellEnd"/>
            <w:r>
              <w:t xml:space="preserve"> </w:t>
            </w:r>
            <w:proofErr w:type="spellStart"/>
            <w:r>
              <w:t>screen:</w:t>
            </w:r>
            <w:hyperlink w:anchor="_Apple_Pay_Payment" w:history="1">
              <w:r w:rsidRPr="001537F0">
                <w:rPr>
                  <w:rStyle w:val="Hyperlink"/>
                </w:rPr>
                <w:t>Apple</w:t>
              </w:r>
              <w:proofErr w:type="spellEnd"/>
              <w:r w:rsidRPr="001537F0">
                <w:rPr>
                  <w:rStyle w:val="Hyperlink"/>
                </w:rPr>
                <w:t xml:space="preserve"> Pay Payment Flow:</w:t>
              </w:r>
            </w:hyperlink>
            <w:r>
              <w:t xml:space="preserve"> </w:t>
            </w:r>
          </w:p>
        </w:tc>
      </w:tr>
      <w:tr w:rsidR="00CB7AB2" w14:paraId="594A344F" w14:textId="77777777" w:rsidTr="00C266A5">
        <w:tc>
          <w:tcPr>
            <w:tcW w:w="3170" w:type="dxa"/>
            <w:vAlign w:val="center"/>
          </w:tcPr>
          <w:p w14:paraId="3704CCAE" w14:textId="5C1733EE" w:rsidR="00CB7AB2" w:rsidRDefault="00CB7AB2" w:rsidP="00CB7AB2">
            <w:proofErr w:type="spellStart"/>
            <w:r>
              <w:lastRenderedPageBreak/>
              <w:t>merchantLogoUrl</w:t>
            </w:r>
            <w:proofErr w:type="spellEnd"/>
          </w:p>
        </w:tc>
        <w:tc>
          <w:tcPr>
            <w:tcW w:w="1645" w:type="dxa"/>
            <w:vAlign w:val="center"/>
          </w:tcPr>
          <w:p w14:paraId="4E2CFFFC" w14:textId="3195CE7C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325370F0" w14:textId="77777777" w:rsidR="00CB7AB2" w:rsidRDefault="00CB7AB2" w:rsidP="00AA5B18"/>
        </w:tc>
        <w:tc>
          <w:tcPr>
            <w:tcW w:w="2500" w:type="dxa"/>
          </w:tcPr>
          <w:p w14:paraId="2F65390B" w14:textId="38766D7F" w:rsidR="00CB7AB2" w:rsidRDefault="00CB7AB2" w:rsidP="00AA5B18"/>
        </w:tc>
      </w:tr>
      <w:tr w:rsidR="00CB7AB2" w14:paraId="4885A7D3" w14:textId="77777777" w:rsidTr="00C266A5">
        <w:tc>
          <w:tcPr>
            <w:tcW w:w="3170" w:type="dxa"/>
            <w:vAlign w:val="center"/>
          </w:tcPr>
          <w:p w14:paraId="0EC5A853" w14:textId="3B5E76B4" w:rsidR="00CB7AB2" w:rsidRDefault="00CB7AB2" w:rsidP="00CB7AB2">
            <w:proofErr w:type="spellStart"/>
            <w:r>
              <w:t>merchantCountryTwoLetterCode</w:t>
            </w:r>
            <w:proofErr w:type="spellEnd"/>
          </w:p>
        </w:tc>
        <w:tc>
          <w:tcPr>
            <w:tcW w:w="1645" w:type="dxa"/>
            <w:vAlign w:val="center"/>
          </w:tcPr>
          <w:p w14:paraId="4FD721A9" w14:textId="7629A3E5" w:rsidR="00CB7AB2" w:rsidRDefault="00CB7AB2" w:rsidP="00CB7AB2">
            <w:r>
              <w:t>String</w:t>
            </w:r>
          </w:p>
        </w:tc>
        <w:tc>
          <w:tcPr>
            <w:tcW w:w="1701" w:type="dxa"/>
          </w:tcPr>
          <w:p w14:paraId="64D53FD0" w14:textId="77777777" w:rsidR="00CB7AB2" w:rsidRDefault="00CB7AB2" w:rsidP="00AA5B18"/>
        </w:tc>
        <w:tc>
          <w:tcPr>
            <w:tcW w:w="2500" w:type="dxa"/>
          </w:tcPr>
          <w:p w14:paraId="0B33425D" w14:textId="0AB4F56A" w:rsidR="00CB7AB2" w:rsidRPr="001537F0" w:rsidRDefault="001537F0" w:rsidP="00AA5B18">
            <w:pPr>
              <w:rPr>
                <w:b/>
                <w:bCs/>
              </w:rPr>
            </w:pPr>
            <w:r>
              <w:t>Country code Id</w:t>
            </w:r>
          </w:p>
        </w:tc>
      </w:tr>
      <w:tr w:rsidR="00CB7AB2" w14:paraId="312C2F82" w14:textId="77777777" w:rsidTr="00C266A5">
        <w:tc>
          <w:tcPr>
            <w:tcW w:w="3170" w:type="dxa"/>
            <w:vAlign w:val="center"/>
          </w:tcPr>
          <w:p w14:paraId="49067604" w14:textId="547BDF32" w:rsidR="00CB7AB2" w:rsidRDefault="00CB7AB2" w:rsidP="00CB7AB2">
            <w:proofErr w:type="spellStart"/>
            <w:r>
              <w:t>paymentMethods</w:t>
            </w:r>
            <w:proofErr w:type="spellEnd"/>
          </w:p>
        </w:tc>
        <w:tc>
          <w:tcPr>
            <w:tcW w:w="1645" w:type="dxa"/>
            <w:vAlign w:val="center"/>
          </w:tcPr>
          <w:p w14:paraId="17EA4681" w14:textId="245DD443" w:rsidR="00CB7AB2" w:rsidRDefault="00CB7AB2" w:rsidP="00CB7AB2">
            <w:r>
              <w:t>[String]</w:t>
            </w:r>
          </w:p>
        </w:tc>
        <w:tc>
          <w:tcPr>
            <w:tcW w:w="1701" w:type="dxa"/>
          </w:tcPr>
          <w:p w14:paraId="21058F5B" w14:textId="77777777" w:rsidR="00CB7AB2" w:rsidRDefault="00CB7AB2" w:rsidP="00AA5B18"/>
        </w:tc>
        <w:tc>
          <w:tcPr>
            <w:tcW w:w="2500" w:type="dxa"/>
          </w:tcPr>
          <w:p w14:paraId="5B29203C" w14:textId="77777777" w:rsidR="00CB7AB2" w:rsidRDefault="00CB7AB2" w:rsidP="00AA5B18">
            <w:r>
              <w:t xml:space="preserve">List of </w:t>
            </w:r>
            <w:r w:rsidR="001537F0">
              <w:t xml:space="preserve">Default </w:t>
            </w:r>
            <w:r>
              <w:t xml:space="preserve">payment methods </w:t>
            </w:r>
            <w:r w:rsidR="001537F0">
              <w:t xml:space="preserve">supported by configuration. </w:t>
            </w:r>
          </w:p>
          <w:p w14:paraId="119F8E8B" w14:textId="4DAAD39B" w:rsidR="001537F0" w:rsidRDefault="001537F0" w:rsidP="00AA5B18">
            <w:r>
              <w:t xml:space="preserve">Can be restricted using payment Methods in Pay  </w:t>
            </w:r>
          </w:p>
        </w:tc>
      </w:tr>
      <w:tr w:rsidR="00CB7AB2" w14:paraId="79A289D6" w14:textId="77777777" w:rsidTr="00C266A5">
        <w:tc>
          <w:tcPr>
            <w:tcW w:w="3170" w:type="dxa"/>
            <w:vAlign w:val="center"/>
          </w:tcPr>
          <w:p w14:paraId="280CD254" w14:textId="0E7DA54A" w:rsidR="00CB7AB2" w:rsidRDefault="00AF1699" w:rsidP="00CB7AB2">
            <w:bookmarkStart w:id="26" w:name="OLE_LINK85"/>
            <w:bookmarkStart w:id="27" w:name="OLE_LINK86"/>
            <w:bookmarkStart w:id="28" w:name="OLE_LINK87"/>
            <w:bookmarkStart w:id="29" w:name="OLE_LINK92"/>
            <w:bookmarkStart w:id="30" w:name="OLE_LINK94"/>
            <w:proofErr w:type="spellStart"/>
            <w:r>
              <w:t>hppDefaultTime</w:t>
            </w:r>
            <w:bookmarkEnd w:id="26"/>
            <w:bookmarkEnd w:id="27"/>
            <w:bookmarkEnd w:id="28"/>
            <w:bookmarkEnd w:id="29"/>
            <w:bookmarkEnd w:id="30"/>
            <w:proofErr w:type="spellEnd"/>
          </w:p>
        </w:tc>
        <w:tc>
          <w:tcPr>
            <w:tcW w:w="1645" w:type="dxa"/>
            <w:vAlign w:val="center"/>
          </w:tcPr>
          <w:p w14:paraId="0EEDB8A2" w14:textId="439D4006" w:rsidR="00CB7AB2" w:rsidRDefault="00CB7AB2" w:rsidP="00CB7AB2">
            <w:r>
              <w:t>Int</w:t>
            </w:r>
          </w:p>
        </w:tc>
        <w:tc>
          <w:tcPr>
            <w:tcW w:w="1701" w:type="dxa"/>
          </w:tcPr>
          <w:p w14:paraId="4A9AA29D" w14:textId="77777777" w:rsidR="00CB7AB2" w:rsidRDefault="00CB7AB2" w:rsidP="00CB7AB2"/>
        </w:tc>
        <w:tc>
          <w:tcPr>
            <w:tcW w:w="2500" w:type="dxa"/>
            <w:vAlign w:val="center"/>
          </w:tcPr>
          <w:p w14:paraId="50D0E9B4" w14:textId="48689FAE" w:rsidR="00CB7AB2" w:rsidRDefault="00CB7AB2" w:rsidP="00CB7AB2">
            <w:r>
              <w:t xml:space="preserve">Default is 1800, used for </w:t>
            </w:r>
            <w:proofErr w:type="spellStart"/>
            <w:r w:rsidR="0039331A">
              <w:t>geideaform</w:t>
            </w:r>
            <w:proofErr w:type="spellEnd"/>
          </w:p>
        </w:tc>
      </w:tr>
      <w:tr w:rsidR="00AF1699" w14:paraId="1C11AB54" w14:textId="77777777" w:rsidTr="00C266A5">
        <w:tc>
          <w:tcPr>
            <w:tcW w:w="3170" w:type="dxa"/>
            <w:vAlign w:val="center"/>
          </w:tcPr>
          <w:p w14:paraId="32552EA2" w14:textId="414B77B2" w:rsidR="00AF1699" w:rsidRDefault="00AF1699" w:rsidP="00CB7AB2">
            <w:bookmarkStart w:id="31" w:name="_Hlk88824441"/>
            <w:proofErr w:type="spellStart"/>
            <w:r>
              <w:t>isTest</w:t>
            </w:r>
            <w:proofErr w:type="spellEnd"/>
          </w:p>
        </w:tc>
        <w:tc>
          <w:tcPr>
            <w:tcW w:w="1645" w:type="dxa"/>
            <w:vAlign w:val="center"/>
          </w:tcPr>
          <w:p w14:paraId="08EAD319" w14:textId="0A2ED18A" w:rsidR="00AF1699" w:rsidRDefault="00AF1699" w:rsidP="00CB7AB2">
            <w:r>
              <w:t>Bool</w:t>
            </w:r>
          </w:p>
        </w:tc>
        <w:tc>
          <w:tcPr>
            <w:tcW w:w="1701" w:type="dxa"/>
          </w:tcPr>
          <w:p w14:paraId="33B11C2E" w14:textId="77777777" w:rsidR="00AF1699" w:rsidRDefault="00AF1699" w:rsidP="00CB7AB2"/>
        </w:tc>
        <w:tc>
          <w:tcPr>
            <w:tcW w:w="2500" w:type="dxa"/>
            <w:vAlign w:val="center"/>
          </w:tcPr>
          <w:p w14:paraId="2C92F019" w14:textId="384D243C" w:rsidR="00AF1699" w:rsidRDefault="00AF1699" w:rsidP="00CB7AB2">
            <w:r>
              <w:t>Your account is Test in Prod Environment</w:t>
            </w:r>
          </w:p>
        </w:tc>
      </w:tr>
      <w:bookmarkEnd w:id="31"/>
      <w:tr w:rsidR="00AF1699" w14:paraId="0B4FF730" w14:textId="77777777" w:rsidTr="00C266A5">
        <w:tc>
          <w:tcPr>
            <w:tcW w:w="3170" w:type="dxa"/>
            <w:vAlign w:val="center"/>
          </w:tcPr>
          <w:p w14:paraId="1ABE0022" w14:textId="695A557A" w:rsidR="00AF1699" w:rsidRDefault="00AF1699" w:rsidP="00AF1699">
            <w:proofErr w:type="spellStart"/>
            <w:r>
              <w:t>isLuhnCheckValid</w:t>
            </w:r>
            <w:proofErr w:type="spellEnd"/>
          </w:p>
        </w:tc>
        <w:tc>
          <w:tcPr>
            <w:tcW w:w="1645" w:type="dxa"/>
            <w:vAlign w:val="center"/>
          </w:tcPr>
          <w:p w14:paraId="0617D7D2" w14:textId="65357EAE" w:rsidR="00AF1699" w:rsidRDefault="00AF1699" w:rsidP="00AF1699">
            <w:r>
              <w:t>Bool</w:t>
            </w:r>
          </w:p>
        </w:tc>
        <w:tc>
          <w:tcPr>
            <w:tcW w:w="1701" w:type="dxa"/>
          </w:tcPr>
          <w:p w14:paraId="5BBF40FE" w14:textId="77777777" w:rsidR="00AF1699" w:rsidRDefault="00AF1699" w:rsidP="00AF1699"/>
        </w:tc>
        <w:tc>
          <w:tcPr>
            <w:tcW w:w="2500" w:type="dxa"/>
            <w:vAlign w:val="center"/>
          </w:tcPr>
          <w:p w14:paraId="532D48D5" w14:textId="77777777" w:rsidR="00AF1699" w:rsidRDefault="00AF1699" w:rsidP="00AF1699"/>
        </w:tc>
      </w:tr>
      <w:tr w:rsidR="00AF1699" w14:paraId="60E3F473" w14:textId="77777777" w:rsidTr="00C266A5">
        <w:tc>
          <w:tcPr>
            <w:tcW w:w="3170" w:type="dxa"/>
            <w:vAlign w:val="center"/>
          </w:tcPr>
          <w:p w14:paraId="19C07468" w14:textId="0CAE54C2" w:rsidR="00AF1699" w:rsidRDefault="00AF1699" w:rsidP="00AF1699">
            <w:proofErr w:type="spellStart"/>
            <w:r>
              <w:t>isTokenizationEnabled</w:t>
            </w:r>
            <w:proofErr w:type="spellEnd"/>
          </w:p>
        </w:tc>
        <w:tc>
          <w:tcPr>
            <w:tcW w:w="1645" w:type="dxa"/>
            <w:vAlign w:val="center"/>
          </w:tcPr>
          <w:p w14:paraId="073E8756" w14:textId="4E70180F" w:rsidR="00AF1699" w:rsidRDefault="00AF1699" w:rsidP="00AF1699">
            <w:bookmarkStart w:id="32" w:name="OLE_LINK97"/>
            <w:bookmarkStart w:id="33" w:name="OLE_LINK98"/>
            <w:r>
              <w:t>Bool</w:t>
            </w:r>
            <w:bookmarkEnd w:id="32"/>
            <w:bookmarkEnd w:id="33"/>
          </w:p>
        </w:tc>
        <w:tc>
          <w:tcPr>
            <w:tcW w:w="1701" w:type="dxa"/>
          </w:tcPr>
          <w:p w14:paraId="04DAA1A6" w14:textId="77777777" w:rsidR="00AF1699" w:rsidRDefault="00AF1699" w:rsidP="00AF1699"/>
        </w:tc>
        <w:tc>
          <w:tcPr>
            <w:tcW w:w="2500" w:type="dxa"/>
            <w:vAlign w:val="center"/>
          </w:tcPr>
          <w:p w14:paraId="647BC8C2" w14:textId="25C90DBB" w:rsidR="00AF1699" w:rsidRPr="001537F0" w:rsidRDefault="001537F0" w:rsidP="00AF1699">
            <w:pPr>
              <w:rPr>
                <w:sz w:val="20"/>
                <w:szCs w:val="20"/>
              </w:rPr>
            </w:pPr>
            <w:r w:rsidRPr="001537F0">
              <w:rPr>
                <w:sz w:val="20"/>
                <w:szCs w:val="20"/>
              </w:rPr>
              <w:t xml:space="preserve">Feature save card and </w:t>
            </w:r>
            <w:proofErr w:type="spellStart"/>
            <w:r w:rsidRPr="001537F0">
              <w:rPr>
                <w:sz w:val="20"/>
                <w:szCs w:val="20"/>
              </w:rPr>
              <w:t>PayByToken</w:t>
            </w:r>
            <w:proofErr w:type="spellEnd"/>
            <w:r w:rsidRPr="001537F0">
              <w:rPr>
                <w:sz w:val="20"/>
                <w:szCs w:val="20"/>
              </w:rPr>
              <w:t xml:space="preserve"> enabled flag:</w:t>
            </w:r>
          </w:p>
          <w:p w14:paraId="527801A5" w14:textId="6E99EF6B" w:rsidR="001537F0" w:rsidRDefault="00A52979" w:rsidP="00AF1699">
            <w:hyperlink w:anchor="_Pay_Token_Flow:" w:history="1">
              <w:r w:rsidR="001537F0" w:rsidRPr="001537F0">
                <w:rPr>
                  <w:rStyle w:val="Hyperlink"/>
                </w:rPr>
                <w:t>Pay Token Flow:</w:t>
              </w:r>
            </w:hyperlink>
          </w:p>
        </w:tc>
      </w:tr>
      <w:tr w:rsidR="00AF1699" w14:paraId="6299653C" w14:textId="77777777" w:rsidTr="00C266A5">
        <w:tc>
          <w:tcPr>
            <w:tcW w:w="3170" w:type="dxa"/>
            <w:vAlign w:val="center"/>
          </w:tcPr>
          <w:p w14:paraId="7A9B604D" w14:textId="557AA35E" w:rsidR="00AF1699" w:rsidRDefault="00AF1699" w:rsidP="00AF1699">
            <w:proofErr w:type="spellStart"/>
            <w:r>
              <w:t>isCallbackE</w:t>
            </w:r>
            <w:r w:rsidR="00735FDA">
              <w:t>nabled</w:t>
            </w:r>
            <w:proofErr w:type="spellEnd"/>
          </w:p>
        </w:tc>
        <w:tc>
          <w:tcPr>
            <w:tcW w:w="1645" w:type="dxa"/>
            <w:vAlign w:val="center"/>
          </w:tcPr>
          <w:p w14:paraId="35CA6BF9" w14:textId="0965191A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319D0EFE" w14:textId="77777777" w:rsidR="00AF1699" w:rsidRDefault="00AF1699" w:rsidP="00AF1699"/>
        </w:tc>
        <w:tc>
          <w:tcPr>
            <w:tcW w:w="2500" w:type="dxa"/>
            <w:vAlign w:val="center"/>
          </w:tcPr>
          <w:p w14:paraId="7154F073" w14:textId="77777777" w:rsidR="00AF1699" w:rsidRPr="009562FF" w:rsidRDefault="00AF1699" w:rsidP="00AF1699">
            <w:pPr>
              <w:rPr>
                <w:sz w:val="20"/>
                <w:szCs w:val="20"/>
              </w:rPr>
            </w:pPr>
          </w:p>
        </w:tc>
      </w:tr>
      <w:tr w:rsidR="00AF1699" w14:paraId="755A6BD2" w14:textId="77777777" w:rsidTr="00C266A5">
        <w:tc>
          <w:tcPr>
            <w:tcW w:w="3170" w:type="dxa"/>
            <w:vAlign w:val="center"/>
          </w:tcPr>
          <w:p w14:paraId="3C1DBA0C" w14:textId="641A6C35" w:rsidR="00AF1699" w:rsidRPr="00735FDA" w:rsidRDefault="00735FDA" w:rsidP="00AF1699">
            <w:pPr>
              <w:rPr>
                <w:sz w:val="20"/>
                <w:szCs w:val="20"/>
              </w:rPr>
            </w:pPr>
            <w:bookmarkStart w:id="34" w:name="OLE_LINK109"/>
            <w:bookmarkStart w:id="35" w:name="OLE_LINK110"/>
            <w:proofErr w:type="spellStart"/>
            <w:r w:rsidRPr="00735FDA">
              <w:rPr>
                <w:sz w:val="20"/>
                <w:szCs w:val="20"/>
              </w:rPr>
              <w:t>isPaymentMethodSelectionEnabled</w:t>
            </w:r>
            <w:bookmarkEnd w:id="34"/>
            <w:bookmarkEnd w:id="35"/>
            <w:proofErr w:type="spellEnd"/>
          </w:p>
        </w:tc>
        <w:tc>
          <w:tcPr>
            <w:tcW w:w="1645" w:type="dxa"/>
            <w:vAlign w:val="center"/>
          </w:tcPr>
          <w:p w14:paraId="5B7743BC" w14:textId="6449AF49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096E7A49" w14:textId="77777777" w:rsidR="00AF1699" w:rsidRDefault="00AF1699" w:rsidP="00AF1699"/>
        </w:tc>
        <w:tc>
          <w:tcPr>
            <w:tcW w:w="2500" w:type="dxa"/>
            <w:vAlign w:val="center"/>
          </w:tcPr>
          <w:p w14:paraId="6E560714" w14:textId="77777777" w:rsidR="00AF1699" w:rsidRPr="009562FF" w:rsidRDefault="00AF1699" w:rsidP="00AF1699">
            <w:pPr>
              <w:rPr>
                <w:sz w:val="20"/>
                <w:szCs w:val="20"/>
              </w:rPr>
            </w:pPr>
          </w:p>
        </w:tc>
      </w:tr>
      <w:tr w:rsidR="00AF1699" w14:paraId="6EB7918A" w14:textId="77777777" w:rsidTr="00C266A5">
        <w:tc>
          <w:tcPr>
            <w:tcW w:w="3170" w:type="dxa"/>
            <w:vAlign w:val="center"/>
          </w:tcPr>
          <w:p w14:paraId="02F8922B" w14:textId="34B29FBB" w:rsidR="00AF1699" w:rsidRDefault="00735FDA" w:rsidP="00AF1699">
            <w:proofErr w:type="spellStart"/>
            <w:r>
              <w:t>isTransactionReceiptEnabled</w:t>
            </w:r>
            <w:proofErr w:type="spellEnd"/>
          </w:p>
        </w:tc>
        <w:tc>
          <w:tcPr>
            <w:tcW w:w="1645" w:type="dxa"/>
            <w:vAlign w:val="center"/>
          </w:tcPr>
          <w:p w14:paraId="150C38C4" w14:textId="1FFB5F87" w:rsidR="00AF1699" w:rsidRDefault="00FB59E1" w:rsidP="00AF1699">
            <w:r>
              <w:t>Bool</w:t>
            </w:r>
          </w:p>
        </w:tc>
        <w:tc>
          <w:tcPr>
            <w:tcW w:w="1701" w:type="dxa"/>
          </w:tcPr>
          <w:p w14:paraId="10EA7314" w14:textId="77777777" w:rsidR="00AF1699" w:rsidRDefault="00AF1699" w:rsidP="00AF1699"/>
        </w:tc>
        <w:tc>
          <w:tcPr>
            <w:tcW w:w="2500" w:type="dxa"/>
            <w:vAlign w:val="center"/>
          </w:tcPr>
          <w:p w14:paraId="0D573EF4" w14:textId="5F2C25D1" w:rsidR="00AB758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enabled, you can use </w:t>
            </w:r>
            <w:proofErr w:type="spellStart"/>
            <w:r>
              <w:rPr>
                <w:sz w:val="20"/>
                <w:szCs w:val="20"/>
              </w:rPr>
              <w:t>isReceipt</w:t>
            </w:r>
            <w:proofErr w:type="spellEnd"/>
            <w:r>
              <w:rPr>
                <w:sz w:val="20"/>
                <w:szCs w:val="20"/>
              </w:rPr>
              <w:t xml:space="preserve"> param in </w:t>
            </w:r>
            <w:proofErr w:type="spellStart"/>
            <w:r>
              <w:rPr>
                <w:sz w:val="20"/>
                <w:szCs w:val="20"/>
              </w:rPr>
              <w:t>GeideaForms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D4D6F68" w14:textId="6BA232A0" w:rsidR="00AB758F" w:rsidRPr="009562FF" w:rsidRDefault="00A52979" w:rsidP="00AF1699">
            <w:pPr>
              <w:rPr>
                <w:sz w:val="20"/>
                <w:szCs w:val="20"/>
              </w:rPr>
            </w:pPr>
            <w:hyperlink w:anchor="_Start_payment_flow" w:history="1">
              <w:r w:rsidR="00AB758F" w:rsidRPr="00AB758F">
                <w:rPr>
                  <w:rStyle w:val="Hyperlink"/>
                  <w:sz w:val="20"/>
                  <w:szCs w:val="20"/>
                </w:rPr>
                <w:t xml:space="preserve">Start payment flow using </w:t>
              </w:r>
              <w:proofErr w:type="spellStart"/>
              <w:r w:rsidR="00AB758F" w:rsidRPr="00AB758F">
                <w:rPr>
                  <w:rStyle w:val="Hyperlink"/>
                  <w:sz w:val="20"/>
                  <w:szCs w:val="20"/>
                </w:rPr>
                <w:t>Geidea</w:t>
              </w:r>
              <w:proofErr w:type="spellEnd"/>
              <w:r w:rsidR="00AB758F" w:rsidRPr="00AB758F">
                <w:rPr>
                  <w:rStyle w:val="Hyperlink"/>
                  <w:sz w:val="20"/>
                  <w:szCs w:val="20"/>
                </w:rPr>
                <w:t xml:space="preserve"> Form</w:t>
              </w:r>
            </w:hyperlink>
          </w:p>
        </w:tc>
      </w:tr>
      <w:tr w:rsidR="00735FDA" w14:paraId="2CAF5383" w14:textId="77777777" w:rsidTr="00C266A5">
        <w:tc>
          <w:tcPr>
            <w:tcW w:w="3170" w:type="dxa"/>
            <w:vAlign w:val="center"/>
          </w:tcPr>
          <w:p w14:paraId="24EA6235" w14:textId="1799D677" w:rsidR="00735FDA" w:rsidRDefault="00735FDA" w:rsidP="00AF1699">
            <w:proofErr w:type="spellStart"/>
            <w:r>
              <w:t>isFederationToGSDKEnabled</w:t>
            </w:r>
            <w:proofErr w:type="spellEnd"/>
          </w:p>
        </w:tc>
        <w:tc>
          <w:tcPr>
            <w:tcW w:w="1645" w:type="dxa"/>
            <w:vAlign w:val="center"/>
          </w:tcPr>
          <w:p w14:paraId="4EC65FED" w14:textId="1D197BC7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2B5ADB52" w14:textId="77777777" w:rsidR="00735FDA" w:rsidRDefault="00735FDA" w:rsidP="00AF1699"/>
        </w:tc>
        <w:tc>
          <w:tcPr>
            <w:tcW w:w="2500" w:type="dxa"/>
            <w:vAlign w:val="center"/>
          </w:tcPr>
          <w:p w14:paraId="579C928F" w14:textId="2CC57673" w:rsidR="00735FDA" w:rsidRPr="009562FF" w:rsidRDefault="00AB758F" w:rsidP="00AF1699">
            <w:pPr>
              <w:rPr>
                <w:sz w:val="20"/>
                <w:szCs w:val="20"/>
              </w:rPr>
            </w:pPr>
            <w:r w:rsidRPr="009562FF">
              <w:rPr>
                <w:color w:val="FF0000"/>
                <w:sz w:val="20"/>
                <w:szCs w:val="20"/>
              </w:rPr>
              <w:t>N/A for iOS SDK</w:t>
            </w:r>
          </w:p>
        </w:tc>
      </w:tr>
      <w:tr w:rsidR="00735FDA" w14:paraId="2F02D6CC" w14:textId="77777777" w:rsidTr="00C266A5">
        <w:tc>
          <w:tcPr>
            <w:tcW w:w="3170" w:type="dxa"/>
            <w:vAlign w:val="center"/>
          </w:tcPr>
          <w:p w14:paraId="1BF59BA5" w14:textId="712BAB97" w:rsidR="00735FDA" w:rsidRDefault="00735FDA" w:rsidP="00AF1699">
            <w:r>
              <w:t>useMPGSV60Enabled</w:t>
            </w:r>
          </w:p>
        </w:tc>
        <w:tc>
          <w:tcPr>
            <w:tcW w:w="1645" w:type="dxa"/>
            <w:vAlign w:val="center"/>
          </w:tcPr>
          <w:p w14:paraId="3860CA21" w14:textId="33C70A06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74372EE0" w14:textId="77777777" w:rsidR="00735FDA" w:rsidRDefault="00735FDA" w:rsidP="00AF1699"/>
        </w:tc>
        <w:tc>
          <w:tcPr>
            <w:tcW w:w="2500" w:type="dxa"/>
            <w:vAlign w:val="center"/>
          </w:tcPr>
          <w:p w14:paraId="0A1D9430" w14:textId="6FA86126" w:rsidR="00735FDA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gramStart"/>
            <w:r>
              <w:rPr>
                <w:sz w:val="20"/>
                <w:szCs w:val="20"/>
              </w:rPr>
              <w:t>enabled(</w:t>
            </w:r>
            <w:proofErr w:type="gramEnd"/>
            <w:r>
              <w:rPr>
                <w:sz w:val="20"/>
                <w:szCs w:val="20"/>
              </w:rPr>
              <w:t>else 3DSV1) all payment will be processed with 3DSV2.</w:t>
            </w:r>
          </w:p>
          <w:p w14:paraId="040E2DE2" w14:textId="6790FDAC" w:rsidR="00AB758F" w:rsidRPr="009562F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have a frictionless payment experience. </w:t>
            </w:r>
          </w:p>
        </w:tc>
      </w:tr>
      <w:tr w:rsidR="00735FDA" w14:paraId="5A83F86F" w14:textId="77777777" w:rsidTr="00C266A5">
        <w:tc>
          <w:tcPr>
            <w:tcW w:w="3170" w:type="dxa"/>
            <w:vAlign w:val="center"/>
          </w:tcPr>
          <w:p w14:paraId="6276D0B8" w14:textId="65ECD486" w:rsidR="00735FDA" w:rsidRDefault="00735FDA" w:rsidP="00AF1699">
            <w:proofErr w:type="spellStart"/>
            <w:r>
              <w:t>isMeezaQREnabled</w:t>
            </w:r>
            <w:proofErr w:type="spellEnd"/>
          </w:p>
        </w:tc>
        <w:tc>
          <w:tcPr>
            <w:tcW w:w="1645" w:type="dxa"/>
            <w:vAlign w:val="center"/>
          </w:tcPr>
          <w:p w14:paraId="033207ED" w14:textId="72973958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3166C3D9" w14:textId="77777777" w:rsidR="00735FDA" w:rsidRDefault="00735FDA" w:rsidP="00AF1699"/>
        </w:tc>
        <w:tc>
          <w:tcPr>
            <w:tcW w:w="2500" w:type="dxa"/>
            <w:vAlign w:val="center"/>
          </w:tcPr>
          <w:p w14:paraId="4E7430E1" w14:textId="6DB85858" w:rsidR="00735FDA" w:rsidRPr="009562FF" w:rsidRDefault="00AB758F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702AF8">
              <w:rPr>
                <w:sz w:val="20"/>
                <w:szCs w:val="20"/>
              </w:rPr>
              <w:t>enabled,</w:t>
            </w:r>
            <w:r>
              <w:rPr>
                <w:sz w:val="20"/>
                <w:szCs w:val="20"/>
              </w:rPr>
              <w:t xml:space="preserve"> you can use </w:t>
            </w:r>
            <w:proofErr w:type="spellStart"/>
            <w:r>
              <w:rPr>
                <w:sz w:val="20"/>
                <w:szCs w:val="20"/>
              </w:rPr>
              <w:t>PayByQR</w:t>
            </w:r>
            <w:proofErr w:type="spellEnd"/>
            <w:r>
              <w:rPr>
                <w:sz w:val="20"/>
                <w:szCs w:val="20"/>
              </w:rPr>
              <w:t xml:space="preserve"> features </w:t>
            </w:r>
          </w:p>
        </w:tc>
      </w:tr>
      <w:tr w:rsidR="00735FDA" w14:paraId="1515E6F9" w14:textId="77777777" w:rsidTr="00C266A5">
        <w:tc>
          <w:tcPr>
            <w:tcW w:w="3170" w:type="dxa"/>
            <w:vAlign w:val="center"/>
          </w:tcPr>
          <w:p w14:paraId="1B84ABE3" w14:textId="4B60788A" w:rsidR="00735FDA" w:rsidRDefault="00FB59E1" w:rsidP="00AF1699">
            <w:proofErr w:type="spellStart"/>
            <w:r>
              <w:t>merchantTspModel</w:t>
            </w:r>
            <w:proofErr w:type="spellEnd"/>
          </w:p>
        </w:tc>
        <w:tc>
          <w:tcPr>
            <w:tcW w:w="1645" w:type="dxa"/>
            <w:vAlign w:val="center"/>
          </w:tcPr>
          <w:p w14:paraId="4BC2E8EC" w14:textId="4AD83C0D" w:rsidR="00735FDA" w:rsidRDefault="00FB59E1" w:rsidP="00AF1699">
            <w:r>
              <w:t>Bool</w:t>
            </w:r>
          </w:p>
        </w:tc>
        <w:tc>
          <w:tcPr>
            <w:tcW w:w="1701" w:type="dxa"/>
          </w:tcPr>
          <w:p w14:paraId="0F6E8E30" w14:textId="77777777" w:rsidR="00735FDA" w:rsidRDefault="00735FDA" w:rsidP="00AF1699"/>
        </w:tc>
        <w:tc>
          <w:tcPr>
            <w:tcW w:w="2500" w:type="dxa"/>
            <w:vAlign w:val="center"/>
          </w:tcPr>
          <w:p w14:paraId="1F5182DC" w14:textId="77777777" w:rsidR="00735FDA" w:rsidRPr="009562FF" w:rsidRDefault="00735FDA" w:rsidP="00AF1699">
            <w:pPr>
              <w:rPr>
                <w:sz w:val="20"/>
                <w:szCs w:val="20"/>
              </w:rPr>
            </w:pPr>
          </w:p>
        </w:tc>
      </w:tr>
      <w:tr w:rsidR="00FB59E1" w14:paraId="43B71246" w14:textId="77777777" w:rsidTr="00C266A5">
        <w:tc>
          <w:tcPr>
            <w:tcW w:w="3170" w:type="dxa"/>
            <w:vAlign w:val="center"/>
          </w:tcPr>
          <w:p w14:paraId="745DAC2C" w14:textId="07744228" w:rsidR="00FB59E1" w:rsidRDefault="00FB59E1" w:rsidP="00AF1699">
            <w:proofErr w:type="spellStart"/>
            <w:r>
              <w:t>merchantPaymentNotification</w:t>
            </w:r>
            <w:proofErr w:type="spellEnd"/>
          </w:p>
        </w:tc>
        <w:tc>
          <w:tcPr>
            <w:tcW w:w="1645" w:type="dxa"/>
            <w:vAlign w:val="center"/>
          </w:tcPr>
          <w:p w14:paraId="48A30D85" w14:textId="2F0F2418" w:rsidR="00FB59E1" w:rsidRDefault="00FB59E1" w:rsidP="00AF1699">
            <w:r>
              <w:t>Bool</w:t>
            </w:r>
          </w:p>
        </w:tc>
        <w:tc>
          <w:tcPr>
            <w:tcW w:w="1701" w:type="dxa"/>
          </w:tcPr>
          <w:p w14:paraId="324A72C5" w14:textId="77777777" w:rsidR="00FB59E1" w:rsidRDefault="00FB59E1" w:rsidP="00AF1699"/>
        </w:tc>
        <w:tc>
          <w:tcPr>
            <w:tcW w:w="2500" w:type="dxa"/>
            <w:vAlign w:val="center"/>
          </w:tcPr>
          <w:p w14:paraId="6D21C608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1691A21C" w14:textId="77777777" w:rsidTr="00C266A5">
        <w:tc>
          <w:tcPr>
            <w:tcW w:w="3170" w:type="dxa"/>
            <w:vAlign w:val="center"/>
          </w:tcPr>
          <w:p w14:paraId="6F488823" w14:textId="725E0CAF" w:rsidR="00FB59E1" w:rsidRDefault="00FB59E1" w:rsidP="00AF1699">
            <w:proofErr w:type="spellStart"/>
            <w:r>
              <w:t>merchantNotificationEmail</w:t>
            </w:r>
            <w:proofErr w:type="spellEnd"/>
          </w:p>
        </w:tc>
        <w:tc>
          <w:tcPr>
            <w:tcW w:w="1645" w:type="dxa"/>
            <w:vAlign w:val="center"/>
          </w:tcPr>
          <w:p w14:paraId="4C9BA7AA" w14:textId="3228C11A" w:rsidR="00FB59E1" w:rsidRDefault="00FB59E1" w:rsidP="00AF1699">
            <w:r>
              <w:t>String</w:t>
            </w:r>
          </w:p>
        </w:tc>
        <w:tc>
          <w:tcPr>
            <w:tcW w:w="1701" w:type="dxa"/>
          </w:tcPr>
          <w:p w14:paraId="0A7C15D4" w14:textId="77777777" w:rsidR="00FB59E1" w:rsidRDefault="00FB59E1" w:rsidP="00AF1699"/>
        </w:tc>
        <w:tc>
          <w:tcPr>
            <w:tcW w:w="2500" w:type="dxa"/>
            <w:vAlign w:val="center"/>
          </w:tcPr>
          <w:p w14:paraId="555E1D29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53C2DF03" w14:textId="77777777" w:rsidTr="00C266A5">
        <w:tc>
          <w:tcPr>
            <w:tcW w:w="3170" w:type="dxa"/>
            <w:vAlign w:val="center"/>
          </w:tcPr>
          <w:p w14:paraId="2EC743D2" w14:textId="041245AE" w:rsidR="00FB59E1" w:rsidRDefault="00FB59E1" w:rsidP="00AF1699">
            <w:proofErr w:type="spellStart"/>
            <w:r>
              <w:t>customerNotificationFromEmail</w:t>
            </w:r>
            <w:proofErr w:type="spellEnd"/>
          </w:p>
        </w:tc>
        <w:tc>
          <w:tcPr>
            <w:tcW w:w="1645" w:type="dxa"/>
            <w:vAlign w:val="center"/>
          </w:tcPr>
          <w:p w14:paraId="2D81A84E" w14:textId="34EC656E" w:rsidR="00FB59E1" w:rsidRDefault="00FB59E1" w:rsidP="00AF1699">
            <w:bookmarkStart w:id="36" w:name="OLE_LINK99"/>
            <w:bookmarkStart w:id="37" w:name="OLE_LINK100"/>
            <w:r>
              <w:t>String</w:t>
            </w:r>
            <w:bookmarkEnd w:id="36"/>
            <w:bookmarkEnd w:id="37"/>
          </w:p>
        </w:tc>
        <w:tc>
          <w:tcPr>
            <w:tcW w:w="1701" w:type="dxa"/>
          </w:tcPr>
          <w:p w14:paraId="62228A15" w14:textId="77777777" w:rsidR="00FB59E1" w:rsidRDefault="00FB59E1" w:rsidP="00AF1699"/>
        </w:tc>
        <w:tc>
          <w:tcPr>
            <w:tcW w:w="2500" w:type="dxa"/>
            <w:vAlign w:val="center"/>
          </w:tcPr>
          <w:p w14:paraId="621827FC" w14:textId="77777777" w:rsidR="00FB59E1" w:rsidRPr="009562FF" w:rsidRDefault="00FB59E1" w:rsidP="00AF1699">
            <w:pPr>
              <w:rPr>
                <w:sz w:val="20"/>
                <w:szCs w:val="20"/>
              </w:rPr>
            </w:pPr>
          </w:p>
        </w:tc>
      </w:tr>
      <w:tr w:rsidR="00FB59E1" w14:paraId="3A12BB15" w14:textId="77777777" w:rsidTr="00C266A5">
        <w:tc>
          <w:tcPr>
            <w:tcW w:w="3170" w:type="dxa"/>
            <w:vAlign w:val="center"/>
          </w:tcPr>
          <w:p w14:paraId="5FE6CAB5" w14:textId="2A9079DD" w:rsidR="00FB59E1" w:rsidRDefault="00FB59E1" w:rsidP="00AF1699">
            <w:r>
              <w:t>countries</w:t>
            </w:r>
          </w:p>
        </w:tc>
        <w:tc>
          <w:tcPr>
            <w:tcW w:w="1645" w:type="dxa"/>
            <w:vAlign w:val="center"/>
          </w:tcPr>
          <w:p w14:paraId="33FB6975" w14:textId="5E98DC89" w:rsidR="00FB59E1" w:rsidRDefault="00FB59E1" w:rsidP="00AF1699">
            <w:proofErr w:type="spellStart"/>
            <w:r>
              <w:t>ConfigCountriesResponse</w:t>
            </w:r>
            <w:proofErr w:type="spellEnd"/>
          </w:p>
        </w:tc>
        <w:tc>
          <w:tcPr>
            <w:tcW w:w="1701" w:type="dxa"/>
          </w:tcPr>
          <w:p w14:paraId="345AD9A4" w14:textId="18BDA7F2" w:rsidR="00FB59E1" w:rsidRPr="009562FF" w:rsidRDefault="00FB59E1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key3: String</w:t>
            </w:r>
          </w:p>
          <w:p w14:paraId="4923D5FD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key2: Sting</w:t>
            </w:r>
          </w:p>
          <w:p w14:paraId="4C2905AC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r w:rsidRPr="009562FF">
              <w:rPr>
                <w:sz w:val="20"/>
                <w:szCs w:val="20"/>
              </w:rPr>
              <w:t>numericCode</w:t>
            </w:r>
            <w:proofErr w:type="spellEnd"/>
            <w:r w:rsidRPr="009562FF">
              <w:rPr>
                <w:sz w:val="20"/>
                <w:szCs w:val="20"/>
              </w:rPr>
              <w:t>: Int</w:t>
            </w:r>
          </w:p>
          <w:p w14:paraId="1E270130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562FF">
              <w:rPr>
                <w:sz w:val="20"/>
                <w:szCs w:val="20"/>
              </w:rPr>
              <w:t>nameEn:String</w:t>
            </w:r>
            <w:proofErr w:type="spellEnd"/>
            <w:proofErr w:type="gramEnd"/>
          </w:p>
          <w:p w14:paraId="28C3C6AA" w14:textId="77777777" w:rsidR="00FB59E1" w:rsidRPr="009562FF" w:rsidRDefault="00FB59E1" w:rsidP="00AF1699">
            <w:pPr>
              <w:rPr>
                <w:sz w:val="20"/>
                <w:szCs w:val="20"/>
              </w:rPr>
            </w:pPr>
            <w:proofErr w:type="spellStart"/>
            <w:r w:rsidRPr="009562FF">
              <w:rPr>
                <w:sz w:val="20"/>
                <w:szCs w:val="20"/>
              </w:rPr>
              <w:t>nameAr</w:t>
            </w:r>
            <w:proofErr w:type="spellEnd"/>
            <w:r w:rsidRPr="009562FF">
              <w:rPr>
                <w:sz w:val="20"/>
                <w:szCs w:val="20"/>
              </w:rPr>
              <w:t>: String</w:t>
            </w:r>
          </w:p>
          <w:p w14:paraId="4F096FF7" w14:textId="28DCD798" w:rsidR="00FB59E1" w:rsidRDefault="00FB59E1" w:rsidP="00AF1699">
            <w:proofErr w:type="spellStart"/>
            <w:r w:rsidRPr="009562FF">
              <w:rPr>
                <w:sz w:val="20"/>
                <w:szCs w:val="20"/>
              </w:rPr>
              <w:t>isSupported</w:t>
            </w:r>
            <w:proofErr w:type="spellEnd"/>
            <w:r w:rsidRPr="009562FF">
              <w:rPr>
                <w:sz w:val="20"/>
                <w:szCs w:val="20"/>
              </w:rPr>
              <w:t>: Bool</w:t>
            </w:r>
          </w:p>
        </w:tc>
        <w:tc>
          <w:tcPr>
            <w:tcW w:w="2500" w:type="dxa"/>
            <w:vAlign w:val="center"/>
          </w:tcPr>
          <w:p w14:paraId="381934FE" w14:textId="726C3100" w:rsidR="00FB59E1" w:rsidRPr="009562FF" w:rsidRDefault="001537F0" w:rsidP="00AF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supported countries for payment</w:t>
            </w:r>
          </w:p>
        </w:tc>
      </w:tr>
      <w:tr w:rsidR="00FB59E1" w14:paraId="1497A110" w14:textId="77777777" w:rsidTr="00C266A5">
        <w:tc>
          <w:tcPr>
            <w:tcW w:w="3170" w:type="dxa"/>
            <w:vAlign w:val="center"/>
          </w:tcPr>
          <w:p w14:paraId="2E39D7B8" w14:textId="3B46BBA7" w:rsidR="00FB59E1" w:rsidRDefault="00FB59E1" w:rsidP="00AF1699">
            <w:proofErr w:type="spellStart"/>
            <w:r>
              <w:t>allowedInit</w:t>
            </w:r>
            <w:r w:rsidR="009562FF">
              <w:t>iatedByValues</w:t>
            </w:r>
            <w:proofErr w:type="spellEnd"/>
          </w:p>
        </w:tc>
        <w:tc>
          <w:tcPr>
            <w:tcW w:w="1645" w:type="dxa"/>
            <w:vAlign w:val="center"/>
          </w:tcPr>
          <w:p w14:paraId="7C158A60" w14:textId="51A560C2" w:rsidR="00FB59E1" w:rsidRDefault="009562FF" w:rsidP="00AF1699">
            <w:r>
              <w:t>[String]</w:t>
            </w:r>
          </w:p>
        </w:tc>
        <w:tc>
          <w:tcPr>
            <w:tcW w:w="1701" w:type="dxa"/>
          </w:tcPr>
          <w:p w14:paraId="616A9197" w14:textId="77777777" w:rsidR="00FB59E1" w:rsidRDefault="00FB59E1" w:rsidP="00AF1699"/>
        </w:tc>
        <w:tc>
          <w:tcPr>
            <w:tcW w:w="2500" w:type="dxa"/>
            <w:vAlign w:val="center"/>
          </w:tcPr>
          <w:p w14:paraId="10A57C72" w14:textId="77777777" w:rsidR="00FB59E1" w:rsidRDefault="009562FF" w:rsidP="00AF1699">
            <w:pPr>
              <w:rPr>
                <w:sz w:val="16"/>
                <w:szCs w:val="16"/>
              </w:rPr>
            </w:pPr>
            <w:r w:rsidRPr="009562FF">
              <w:rPr>
                <w:sz w:val="16"/>
                <w:szCs w:val="16"/>
              </w:rPr>
              <w:t xml:space="preserve">List of </w:t>
            </w:r>
            <w:proofErr w:type="spellStart"/>
            <w:r w:rsidRPr="009562FF">
              <w:rPr>
                <w:sz w:val="16"/>
                <w:szCs w:val="16"/>
              </w:rPr>
              <w:t>allowedInitiatedByValues</w:t>
            </w:r>
            <w:proofErr w:type="spellEnd"/>
          </w:p>
          <w:p w14:paraId="38EB4416" w14:textId="68FA4044" w:rsidR="009562FF" w:rsidRDefault="009562FF" w:rsidP="00AF1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EG.: </w:t>
            </w:r>
            <w:r w:rsidR="001537F0">
              <w:rPr>
                <w:sz w:val="16"/>
                <w:szCs w:val="16"/>
              </w:rPr>
              <w:t>Internet,</w:t>
            </w:r>
            <w:r>
              <w:rPr>
                <w:sz w:val="16"/>
                <w:szCs w:val="16"/>
              </w:rPr>
              <w:t xml:space="preserve"> Merchant</w:t>
            </w:r>
          </w:p>
          <w:p w14:paraId="50602C7D" w14:textId="2D4B3D4B" w:rsidR="009562FF" w:rsidRPr="009562FF" w:rsidRDefault="009562FF" w:rsidP="00AF16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in </w:t>
            </w:r>
            <w:hyperlink w:anchor="_Pay_Token_Flow:" w:history="1">
              <w:r w:rsidRPr="009562FF">
                <w:rPr>
                  <w:rStyle w:val="Hyperlink"/>
                  <w:sz w:val="16"/>
                  <w:szCs w:val="16"/>
                </w:rPr>
                <w:t>Pay Token Flow:</w:t>
              </w:r>
            </w:hyperlink>
          </w:p>
        </w:tc>
      </w:tr>
      <w:tr w:rsidR="009562FF" w14:paraId="602E3117" w14:textId="77777777" w:rsidTr="00C266A5">
        <w:tc>
          <w:tcPr>
            <w:tcW w:w="3170" w:type="dxa"/>
            <w:vAlign w:val="center"/>
          </w:tcPr>
          <w:p w14:paraId="6A74F1A2" w14:textId="6E3DE4E6" w:rsidR="009562FF" w:rsidRDefault="009562FF" w:rsidP="00AF1699">
            <w:r>
              <w:lastRenderedPageBreak/>
              <w:t>currencies</w:t>
            </w:r>
          </w:p>
        </w:tc>
        <w:tc>
          <w:tcPr>
            <w:tcW w:w="1645" w:type="dxa"/>
            <w:vAlign w:val="center"/>
          </w:tcPr>
          <w:p w14:paraId="2366D481" w14:textId="6D83DEC8" w:rsidR="009562FF" w:rsidRDefault="009562FF" w:rsidP="00AF1699">
            <w:r>
              <w:t>[String]</w:t>
            </w:r>
          </w:p>
        </w:tc>
        <w:tc>
          <w:tcPr>
            <w:tcW w:w="1701" w:type="dxa"/>
          </w:tcPr>
          <w:p w14:paraId="3AF32DFC" w14:textId="77777777" w:rsidR="009562FF" w:rsidRDefault="009562FF" w:rsidP="00AF1699"/>
        </w:tc>
        <w:tc>
          <w:tcPr>
            <w:tcW w:w="2500" w:type="dxa"/>
            <w:vAlign w:val="center"/>
          </w:tcPr>
          <w:p w14:paraId="1E37DD36" w14:textId="52B16E27" w:rsidR="009562FF" w:rsidRPr="009562FF" w:rsidRDefault="009562FF" w:rsidP="00AF1699">
            <w:pPr>
              <w:rPr>
                <w:sz w:val="20"/>
                <w:szCs w:val="20"/>
              </w:rPr>
            </w:pPr>
            <w:r w:rsidRPr="009562FF">
              <w:rPr>
                <w:sz w:val="20"/>
                <w:szCs w:val="20"/>
              </w:rPr>
              <w:t>List of currencies supported by merchant</w:t>
            </w:r>
          </w:p>
        </w:tc>
      </w:tr>
      <w:tr w:rsidR="009562FF" w14:paraId="1E177C1D" w14:textId="77777777" w:rsidTr="00C266A5">
        <w:tc>
          <w:tcPr>
            <w:tcW w:w="3170" w:type="dxa"/>
            <w:vAlign w:val="center"/>
          </w:tcPr>
          <w:p w14:paraId="35CD68BB" w14:textId="423B912B" w:rsidR="009562FF" w:rsidRDefault="009562FF" w:rsidP="00AF1699">
            <w:proofErr w:type="spellStart"/>
            <w:r>
              <w:t>cardBrandAuthentications</w:t>
            </w:r>
            <w:proofErr w:type="spellEnd"/>
          </w:p>
        </w:tc>
        <w:tc>
          <w:tcPr>
            <w:tcW w:w="1645" w:type="dxa"/>
            <w:vAlign w:val="center"/>
          </w:tcPr>
          <w:p w14:paraId="24378DC6" w14:textId="7B764C0F" w:rsidR="009562FF" w:rsidRDefault="009562FF" w:rsidP="00AF1699">
            <w:proofErr w:type="spellStart"/>
            <w:r>
              <w:t>GDCardBrandAuthentications</w:t>
            </w:r>
            <w:proofErr w:type="spellEnd"/>
          </w:p>
        </w:tc>
        <w:tc>
          <w:tcPr>
            <w:tcW w:w="1701" w:type="dxa"/>
          </w:tcPr>
          <w:p w14:paraId="24E91E0F" w14:textId="77777777" w:rsidR="009562FF" w:rsidRPr="009562FF" w:rsidRDefault="009562FF" w:rsidP="00AF169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562FF">
              <w:rPr>
                <w:sz w:val="20"/>
                <w:szCs w:val="20"/>
              </w:rPr>
              <w:t>cardBrand:String</w:t>
            </w:r>
            <w:proofErr w:type="spellEnd"/>
            <w:proofErr w:type="gramEnd"/>
          </w:p>
          <w:p w14:paraId="0246B57B" w14:textId="0ABF6081" w:rsidR="009562FF" w:rsidRDefault="009562FF" w:rsidP="00AF1699">
            <w:proofErr w:type="spellStart"/>
            <w:proofErr w:type="gramStart"/>
            <w:r w:rsidRPr="009562FF">
              <w:rPr>
                <w:sz w:val="20"/>
                <w:szCs w:val="20"/>
              </w:rPr>
              <w:t>endpoint:String</w:t>
            </w:r>
            <w:proofErr w:type="spellEnd"/>
            <w:proofErr w:type="gramEnd"/>
          </w:p>
        </w:tc>
        <w:tc>
          <w:tcPr>
            <w:tcW w:w="2500" w:type="dxa"/>
            <w:vAlign w:val="center"/>
          </w:tcPr>
          <w:p w14:paraId="6DACED46" w14:textId="4429C2ED" w:rsidR="009562FF" w:rsidRPr="009562FF" w:rsidRDefault="009562FF" w:rsidP="00AF1699">
            <w:pPr>
              <w:rPr>
                <w:color w:val="FF0000"/>
                <w:sz w:val="20"/>
                <w:szCs w:val="20"/>
              </w:rPr>
            </w:pPr>
            <w:bookmarkStart w:id="38" w:name="OLE_LINK107"/>
            <w:bookmarkStart w:id="39" w:name="OLE_LINK108"/>
            <w:r w:rsidRPr="009562FF">
              <w:rPr>
                <w:color w:val="FF0000"/>
                <w:sz w:val="20"/>
                <w:szCs w:val="20"/>
              </w:rPr>
              <w:t>N/A for iOS SDK</w:t>
            </w:r>
            <w:bookmarkEnd w:id="38"/>
            <w:bookmarkEnd w:id="39"/>
          </w:p>
        </w:tc>
      </w:tr>
    </w:tbl>
    <w:p w14:paraId="1303C39C" w14:textId="77777777" w:rsidR="00BF55A7" w:rsidRDefault="00BF55A7" w:rsidP="00AA5B18"/>
    <w:p w14:paraId="6B2FAD3F" w14:textId="1F1644C5" w:rsidR="00AA5B18" w:rsidRDefault="00AA5B18" w:rsidP="00AA5B18"/>
    <w:p w14:paraId="1C42367D" w14:textId="77777777" w:rsidR="00514C62" w:rsidRDefault="00514C62" w:rsidP="00BD7D49">
      <w:bookmarkStart w:id="40" w:name="OLE_LINK9"/>
      <w:bookmarkStart w:id="41" w:name="OLE_LINK10"/>
    </w:p>
    <w:p w14:paraId="0752306F" w14:textId="6D0D3734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40"/>
      <w:bookmarkEnd w:id="41"/>
    </w:p>
    <w:p w14:paraId="33C857D8" w14:textId="77777777" w:rsidR="00D37389" w:rsidRDefault="00D37389" w:rsidP="00BD7D49">
      <w:bookmarkStart w:id="42" w:name="OLE_LINK11"/>
      <w:bookmarkStart w:id="43" w:name="OLE_LINK12"/>
    </w:p>
    <w:p w14:paraId="51CC8F43" w14:textId="170DD40C" w:rsidR="00F25118" w:rsidRDefault="00D3738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I</w:t>
      </w:r>
      <w:r w:rsidR="00DD2D02">
        <w:rPr>
          <w:rFonts w:ascii="Consolas" w:hAnsi="Consolas"/>
          <w:sz w:val="20"/>
          <w:szCs w:val="20"/>
        </w:rPr>
        <w:t>f</w:t>
      </w:r>
      <w:r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44" w:name="OLE_LINK3"/>
      <w:bookmarkStart w:id="45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44"/>
      <w:bookmarkEnd w:id="45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40C5E030" w:rsidR="00DD2D02" w:rsidRDefault="00DD2D02" w:rsidP="00D37389">
      <w:pPr>
        <w:shd w:val="clear" w:color="auto" w:fill="D9D9D9" w:themeFill="background1" w:themeFillShade="D9"/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46" w:name="OLE_LINK5"/>
      <w:bookmarkStart w:id="47" w:name="OLE_LINK6"/>
      <w:r>
        <w:rPr>
          <w:rFonts w:ascii="Consolas" w:hAnsi="Consolas"/>
          <w:sz w:val="20"/>
          <w:szCs w:val="20"/>
        </w:rPr>
        <w:t>setCredentials</w:t>
      </w:r>
      <w:bookmarkEnd w:id="46"/>
      <w:bookmarkEnd w:id="47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279FEEEE" w:rsidR="00DD2D02" w:rsidRDefault="00DD2D02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bookmarkEnd w:id="42"/>
    <w:bookmarkEnd w:id="43"/>
    <w:p w14:paraId="4A4E8E9F" w14:textId="79B1FFA2" w:rsidR="00ED6669" w:rsidRDefault="00ED666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37389">
      <w:pPr>
        <w:shd w:val="clear" w:color="auto" w:fill="D9D9D9" w:themeFill="background1" w:themeFillShade="D9"/>
        <w:rPr>
          <w:rFonts w:ascii="Consolas" w:hAnsi="Consolas"/>
          <w:sz w:val="20"/>
          <w:szCs w:val="20"/>
        </w:rPr>
      </w:pPr>
    </w:p>
    <w:p w14:paraId="71CE9383" w14:textId="07FD2BDA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48" w:name="OLE_LINK21"/>
      <w:bookmarkStart w:id="49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bookmarkStart w:id="50" w:name="OLE_LINK18"/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51" w:name="OLE_LINK24"/>
      <w:bookmarkStart w:id="52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51"/>
      <w:bookmarkEnd w:id="52"/>
      <w:bookmarkEnd w:id="50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 w:rsidR="00D37389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53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53"/>
    </w:p>
    <w:p w14:paraId="3EC387FD" w14:textId="64DA8796" w:rsidR="00AD2EB9" w:rsidRDefault="00AD2EB9" w:rsidP="00D37389">
      <w:pPr>
        <w:shd w:val="clear" w:color="auto" w:fill="D9D9D9" w:themeFill="background1" w:themeFillShade="D9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>})</w:t>
      </w:r>
    </w:p>
    <w:p w14:paraId="2E90816D" w14:textId="0A71AD92" w:rsidR="0039413B" w:rsidRDefault="0039413B" w:rsidP="00D37389">
      <w:pPr>
        <w:shd w:val="clear" w:color="auto" w:fill="D9D9D9" w:themeFill="background1" w:themeFillShade="D9"/>
        <w:rPr>
          <w:rFonts w:ascii="Menlo" w:hAnsi="Menlo" w:cs="Menlo"/>
          <w:color w:val="000000"/>
          <w:sz w:val="20"/>
          <w:szCs w:val="20"/>
        </w:rPr>
      </w:pPr>
    </w:p>
    <w:p w14:paraId="1B51EFD4" w14:textId="77777777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auto"/>
          <w:sz w:val="24"/>
          <w:szCs w:val="24"/>
        </w:rPr>
      </w:pP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GeideaPaymentAPI.setlanguage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(language: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Language.english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>)</w:t>
      </w:r>
    </w:p>
    <w:p w14:paraId="461C662C" w14:textId="6D538113" w:rsidR="0039413B" w:rsidRPr="0039413B" w:rsidRDefault="0039413B" w:rsidP="0039413B">
      <w:pPr>
        <w:shd w:val="clear" w:color="auto" w:fill="D9D9D9" w:themeFill="background1" w:themeFillShade="D9"/>
        <w:rPr>
          <w:rFonts w:ascii="Consolas" w:hAnsi="Consolas"/>
          <w:color w:val="auto"/>
          <w:sz w:val="20"/>
          <w:szCs w:val="20"/>
        </w:rPr>
      </w:pP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GeideaPaymentAPI.setlanguage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(language: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Language.arabic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>)</w:t>
      </w:r>
    </w:p>
    <w:bookmarkEnd w:id="48"/>
    <w:bookmarkEnd w:id="49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65AFA3D9" w:rsidR="00F25118" w:rsidRDefault="00ED6669" w:rsidP="00BD7D49">
      <w:r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D37389">
      <w:pPr>
        <w:shd w:val="clear" w:color="auto" w:fill="D9D9D9" w:themeFill="background1" w:themeFillShade="D9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D37389">
      <w:pPr>
        <w:shd w:val="clear" w:color="auto" w:fill="D9D9D9" w:themeFill="background1" w:themeFillShade="D9"/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5E96C6DA" w14:textId="77777777" w:rsidR="00D3738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519E4026" w:rsidR="00AD2EB9" w:rsidRDefault="00AD2EB9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}];</w:t>
      </w:r>
    </w:p>
    <w:p w14:paraId="3F0FD23D" w14:textId="5D013F3B" w:rsidR="0039413B" w:rsidRDefault="0039413B" w:rsidP="00D37389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D5A887" w14:textId="77777777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auto"/>
          <w:sz w:val="24"/>
          <w:szCs w:val="24"/>
        </w:rPr>
      </w:pPr>
      <w:r w:rsidRPr="0039413B">
        <w:rPr>
          <w:rFonts w:ascii="Menlo" w:hAnsi="Menlo" w:cs="Menlo"/>
          <w:color w:val="auto"/>
          <w:sz w:val="24"/>
          <w:szCs w:val="24"/>
        </w:rPr>
        <w:t>[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setLanguageWithLanguageLanguageEnglish</w:t>
      </w:r>
      <w:proofErr w:type="spellEnd"/>
      <w:proofErr w:type="gramStart"/>
      <w:r w:rsidRPr="0039413B">
        <w:rPr>
          <w:rFonts w:ascii="Menlo" w:hAnsi="Menlo" w:cs="Menlo"/>
          <w:color w:val="auto"/>
          <w:sz w:val="24"/>
          <w:szCs w:val="24"/>
        </w:rPr>
        <w:t>];</w:t>
      </w:r>
      <w:proofErr w:type="gramEnd"/>
    </w:p>
    <w:p w14:paraId="13E3A8CE" w14:textId="37DAD73A" w:rsidR="0039413B" w:rsidRPr="0039413B" w:rsidRDefault="0039413B" w:rsidP="0039413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</w:rPr>
      </w:pPr>
      <w:r w:rsidRPr="0039413B">
        <w:rPr>
          <w:rFonts w:ascii="Menlo" w:hAnsi="Menlo" w:cs="Menlo"/>
          <w:color w:val="auto"/>
          <w:sz w:val="24"/>
          <w:szCs w:val="24"/>
        </w:rPr>
        <w:t>[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GeideaPaymentAPI</w:t>
      </w:r>
      <w:proofErr w:type="spellEnd"/>
      <w:r w:rsidRPr="0039413B">
        <w:rPr>
          <w:rFonts w:ascii="Menlo" w:hAnsi="Menlo" w:cs="Menlo"/>
          <w:color w:val="auto"/>
          <w:sz w:val="24"/>
          <w:szCs w:val="24"/>
        </w:rPr>
        <w:t xml:space="preserve"> </w:t>
      </w:r>
      <w:proofErr w:type="spellStart"/>
      <w:r w:rsidRPr="0039413B">
        <w:rPr>
          <w:rFonts w:ascii="Menlo" w:hAnsi="Menlo" w:cs="Menlo"/>
          <w:color w:val="auto"/>
          <w:sz w:val="24"/>
          <w:szCs w:val="24"/>
        </w:rPr>
        <w:t>setLanguageWithLanguageLanguageArabic</w:t>
      </w:r>
      <w:proofErr w:type="spellEnd"/>
      <w:proofErr w:type="gramStart"/>
      <w:r w:rsidRPr="0039413B">
        <w:rPr>
          <w:rFonts w:ascii="Menlo" w:hAnsi="Menlo" w:cs="Menlo"/>
          <w:color w:val="auto"/>
          <w:sz w:val="24"/>
          <w:szCs w:val="24"/>
        </w:rPr>
        <w:t>];</w:t>
      </w:r>
      <w:proofErr w:type="gramEnd"/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54" w:name="_Set_up_GeideaAPI"/>
      <w:bookmarkStart w:id="55" w:name="_Toc67583106"/>
      <w:bookmarkEnd w:id="54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55"/>
    </w:p>
    <w:p w14:paraId="67A561FC" w14:textId="176F55D5" w:rsidR="00C31E39" w:rsidRDefault="00484426" w:rsidP="004E0D3E">
      <w:r>
        <w:t xml:space="preserve">In an </w:t>
      </w:r>
      <w:proofErr w:type="spellStart"/>
      <w:r>
        <w:t>UIViewController</w:t>
      </w:r>
      <w:proofErr w:type="spellEnd"/>
      <w:r>
        <w:t xml:space="preserve"> class where your Pay button is placed use the following functions for starting the payment</w:t>
      </w:r>
    </w:p>
    <w:p w14:paraId="73169C82" w14:textId="77777777" w:rsidR="00484426" w:rsidRDefault="00484426" w:rsidP="004E0D3E"/>
    <w:p w14:paraId="10299A04" w14:textId="29478D1C" w:rsidR="00C00CAA" w:rsidRDefault="00C00CAA" w:rsidP="00C00CAA">
      <w:r>
        <w:lastRenderedPageBreak/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8FD42EA" w14:textId="178E3611" w:rsidR="00AB758F" w:rsidRDefault="00AB758F" w:rsidP="00C00CAA">
      <w:r>
        <w:t xml:space="preserve">Some parameters are marked </w:t>
      </w:r>
      <w:bookmarkStart w:id="56" w:name="OLE_LINK113"/>
      <w:bookmarkStart w:id="57" w:name="OLE_LINK114"/>
      <w:bookmarkStart w:id="58" w:name="OLE_LINK115"/>
      <w:bookmarkStart w:id="59" w:name="OLE_LINK116"/>
      <w:r>
        <w:t>as</w:t>
      </w:r>
      <w:bookmarkEnd w:id="56"/>
      <w:bookmarkEnd w:id="57"/>
      <w:r w:rsidR="00B32030">
        <w:t xml:space="preserve"> </w:t>
      </w:r>
      <w:bookmarkEnd w:id="58"/>
      <w:bookmarkEnd w:id="59"/>
      <w:r w:rsidRPr="00AB758F">
        <w:rPr>
          <w:color w:val="70AD47" w:themeColor="accent6"/>
        </w:rPr>
        <w:t>Required</w:t>
      </w:r>
      <w:r w:rsidR="00B32030">
        <w:rPr>
          <w:color w:val="70AD47" w:themeColor="accent6"/>
        </w:rPr>
        <w:t xml:space="preserve"> </w:t>
      </w:r>
      <w:r w:rsidR="00B32030">
        <w:t xml:space="preserve">other are </w:t>
      </w:r>
      <w:r w:rsidR="00B32030" w:rsidRPr="00B32030">
        <w:rPr>
          <w:color w:val="FFFF00"/>
        </w:rPr>
        <w:t>Optional</w:t>
      </w:r>
      <w:r w:rsidR="00B32030">
        <w:rPr>
          <w:color w:val="FFFF00"/>
        </w:rPr>
        <w:t xml:space="preserve"> </w:t>
      </w:r>
      <w:r w:rsidR="00B32030">
        <w:t>enabling some features or preparing for future ones</w:t>
      </w:r>
    </w:p>
    <w:p w14:paraId="45BCDD80" w14:textId="798A6198" w:rsidR="00B32030" w:rsidRDefault="00B32030" w:rsidP="00C00CAA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71"/>
        <w:gridCol w:w="1918"/>
        <w:gridCol w:w="5387"/>
      </w:tblGrid>
      <w:tr w:rsidR="00855275" w14:paraId="511F94A6" w14:textId="77777777" w:rsidTr="00855275">
        <w:tc>
          <w:tcPr>
            <w:tcW w:w="2248" w:type="dxa"/>
          </w:tcPr>
          <w:p w14:paraId="5DD662A0" w14:textId="46B82859" w:rsidR="00B32030" w:rsidRDefault="009E393F" w:rsidP="00C00CAA">
            <w:pPr>
              <w:rPr>
                <w:color w:val="auto"/>
              </w:rPr>
            </w:pPr>
            <w:r>
              <w:rPr>
                <w:color w:val="auto"/>
              </w:rPr>
              <w:t xml:space="preserve">amount </w:t>
            </w:r>
            <w:bookmarkStart w:id="60" w:name="OLE_LINK123"/>
            <w:bookmarkStart w:id="61" w:name="OLE_LINK124"/>
            <w:bookmarkStart w:id="62" w:name="OLE_LINK144"/>
            <w:r>
              <w:rPr>
                <w:color w:val="auto"/>
              </w:rPr>
              <w:t>*</w:t>
            </w:r>
            <w:r w:rsidR="00B32030">
              <w:rPr>
                <w:color w:val="auto"/>
              </w:rPr>
              <w:t>Required*</w:t>
            </w:r>
            <w:bookmarkEnd w:id="60"/>
            <w:bookmarkEnd w:id="61"/>
            <w:bookmarkEnd w:id="62"/>
          </w:p>
        </w:tc>
        <w:tc>
          <w:tcPr>
            <w:tcW w:w="1716" w:type="dxa"/>
          </w:tcPr>
          <w:p w14:paraId="049289C4" w14:textId="615F1657" w:rsidR="00B32030" w:rsidRDefault="00B32030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GDAmount</w:t>
            </w:r>
            <w:proofErr w:type="spellEnd"/>
          </w:p>
        </w:tc>
        <w:tc>
          <w:tcPr>
            <w:tcW w:w="5812" w:type="dxa"/>
          </w:tcPr>
          <w:p w14:paraId="7B16FE7E" w14:textId="68998454" w:rsidR="00B32030" w:rsidRPr="009E393F" w:rsidRDefault="00B32030" w:rsidP="00B32030">
            <w:pPr>
              <w:rPr>
                <w:color w:val="auto"/>
                <w:sz w:val="20"/>
                <w:szCs w:val="20"/>
              </w:rPr>
            </w:pPr>
            <w:r w:rsidRPr="009E393F">
              <w:rPr>
                <w:color w:val="auto"/>
                <w:sz w:val="20"/>
                <w:szCs w:val="20"/>
              </w:rPr>
              <w:t xml:space="preserve">amount: Double – 2 </w:t>
            </w:r>
            <w:r w:rsidR="009E393F">
              <w:rPr>
                <w:color w:val="auto"/>
                <w:sz w:val="20"/>
                <w:szCs w:val="20"/>
              </w:rPr>
              <w:t>decimals</w:t>
            </w:r>
            <w:r w:rsidRPr="009E393F">
              <w:rPr>
                <w:color w:val="auto"/>
                <w:sz w:val="20"/>
                <w:szCs w:val="20"/>
              </w:rPr>
              <w:t xml:space="preserve"> </w:t>
            </w:r>
            <w:bookmarkStart w:id="63" w:name="OLE_LINK117"/>
            <w:bookmarkStart w:id="64" w:name="OLE_LINK118"/>
            <w:r w:rsidRPr="009E393F">
              <w:rPr>
                <w:color w:val="auto"/>
                <w:sz w:val="20"/>
                <w:szCs w:val="20"/>
              </w:rPr>
              <w:t xml:space="preserve">e.g., </w:t>
            </w:r>
            <w:bookmarkEnd w:id="63"/>
            <w:bookmarkEnd w:id="64"/>
            <w:r w:rsidRPr="009E393F">
              <w:rPr>
                <w:color w:val="auto"/>
                <w:sz w:val="20"/>
                <w:szCs w:val="20"/>
              </w:rPr>
              <w:t>2.45</w:t>
            </w:r>
          </w:p>
          <w:p w14:paraId="04BBDE6D" w14:textId="18259B5D" w:rsidR="00B32030" w:rsidRDefault="00B32030" w:rsidP="00B32030">
            <w:pPr>
              <w:rPr>
                <w:color w:val="auto"/>
              </w:rPr>
            </w:pPr>
            <w:r w:rsidRPr="009E393F">
              <w:rPr>
                <w:color w:val="auto"/>
                <w:sz w:val="20"/>
                <w:szCs w:val="20"/>
              </w:rPr>
              <w:t>currency: String – 3 letters code e.g., SAR</w:t>
            </w:r>
            <w:r w:rsidR="009E393F" w:rsidRPr="009E393F">
              <w:rPr>
                <w:color w:val="auto"/>
                <w:sz w:val="20"/>
                <w:szCs w:val="20"/>
              </w:rPr>
              <w:t>/EGP must be one of your config currencies</w:t>
            </w:r>
            <w:r w:rsidR="009E393F">
              <w:rPr>
                <w:color w:val="auto"/>
              </w:rPr>
              <w:t xml:space="preserve"> </w:t>
            </w:r>
          </w:p>
        </w:tc>
      </w:tr>
      <w:tr w:rsidR="00855275" w14:paraId="4D6A72C3" w14:textId="77777777" w:rsidTr="00855275">
        <w:tc>
          <w:tcPr>
            <w:tcW w:w="2248" w:type="dxa"/>
          </w:tcPr>
          <w:p w14:paraId="4396943F" w14:textId="097BCF8C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cardDetails</w:t>
            </w:r>
            <w:proofErr w:type="spellEnd"/>
            <w:r>
              <w:rPr>
                <w:color w:val="auto"/>
              </w:rPr>
              <w:t xml:space="preserve"> </w:t>
            </w:r>
            <w:bookmarkStart w:id="65" w:name="OLE_LINK17"/>
            <w:r>
              <w:rPr>
                <w:color w:val="auto"/>
              </w:rPr>
              <w:t>*</w:t>
            </w:r>
            <w:bookmarkStart w:id="66" w:name="OLE_LINK125"/>
            <w:bookmarkStart w:id="67" w:name="OLE_LINK126"/>
            <w:r>
              <w:rPr>
                <w:color w:val="auto"/>
              </w:rPr>
              <w:t>Required*</w:t>
            </w:r>
            <w:bookmarkEnd w:id="66"/>
            <w:bookmarkEnd w:id="67"/>
            <w:bookmarkEnd w:id="65"/>
          </w:p>
        </w:tc>
        <w:tc>
          <w:tcPr>
            <w:tcW w:w="1716" w:type="dxa"/>
          </w:tcPr>
          <w:p w14:paraId="02C21CF7" w14:textId="7B7E9206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GDCardDetails</w:t>
            </w:r>
            <w:proofErr w:type="spellEnd"/>
          </w:p>
        </w:tc>
        <w:tc>
          <w:tcPr>
            <w:tcW w:w="5812" w:type="dxa"/>
          </w:tcPr>
          <w:p w14:paraId="3C72928C" w14:textId="62D5B2D5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cardNumber</w:t>
            </w:r>
            <w:proofErr w:type="spellEnd"/>
            <w:r>
              <w:rPr>
                <w:color w:val="auto"/>
              </w:rPr>
              <w:t xml:space="preserve">: String – user card number </w:t>
            </w:r>
          </w:p>
          <w:p w14:paraId="1EF07553" w14:textId="3C9755E1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cardHolderName</w:t>
            </w:r>
            <w:proofErr w:type="spellEnd"/>
            <w:r>
              <w:rPr>
                <w:color w:val="auto"/>
              </w:rPr>
              <w:t xml:space="preserve">: String – max 255 chars </w:t>
            </w:r>
          </w:p>
          <w:p w14:paraId="512A729A" w14:textId="05615ED8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cvv</w:t>
            </w:r>
            <w:proofErr w:type="spellEnd"/>
            <w:r>
              <w:rPr>
                <w:color w:val="auto"/>
              </w:rPr>
              <w:t xml:space="preserve">: </w:t>
            </w:r>
            <w:bookmarkStart w:id="68" w:name="OLE_LINK121"/>
            <w:bookmarkStart w:id="69" w:name="OLE_LINK122"/>
            <w:r>
              <w:rPr>
                <w:color w:val="auto"/>
              </w:rPr>
              <w:t>String</w:t>
            </w:r>
            <w:bookmarkEnd w:id="68"/>
            <w:bookmarkEnd w:id="69"/>
            <w:r>
              <w:rPr>
                <w:color w:val="auto"/>
              </w:rPr>
              <w:t xml:space="preserve"> – 3 or 4 (</w:t>
            </w:r>
            <w:proofErr w:type="spellStart"/>
            <w:r>
              <w:rPr>
                <w:color w:val="auto"/>
              </w:rPr>
              <w:t>amex</w:t>
            </w:r>
            <w:proofErr w:type="spellEnd"/>
            <w:r>
              <w:rPr>
                <w:color w:val="auto"/>
              </w:rPr>
              <w:t>) letters</w:t>
            </w:r>
          </w:p>
          <w:p w14:paraId="256E039B" w14:textId="082CF50A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expiryMonth</w:t>
            </w:r>
            <w:proofErr w:type="spellEnd"/>
            <w:r>
              <w:rPr>
                <w:color w:val="auto"/>
              </w:rPr>
              <w:t>: Int – digits from 1 to 12</w:t>
            </w:r>
          </w:p>
          <w:p w14:paraId="25EED9D4" w14:textId="208141C4" w:rsidR="009E393F" w:rsidRDefault="009E393F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expiryYear</w:t>
            </w:r>
            <w:proofErr w:type="spellEnd"/>
            <w:r>
              <w:rPr>
                <w:color w:val="auto"/>
              </w:rPr>
              <w:t>: Int – digits from 1 to 99</w:t>
            </w:r>
          </w:p>
          <w:p w14:paraId="6BDDEEAB" w14:textId="79B810EB" w:rsidR="009E393F" w:rsidRDefault="009E393F" w:rsidP="00C00CAA">
            <w:pPr>
              <w:rPr>
                <w:color w:val="auto"/>
              </w:rPr>
            </w:pPr>
          </w:p>
        </w:tc>
      </w:tr>
      <w:tr w:rsidR="005E78BB" w14:paraId="23DF1A97" w14:textId="77777777" w:rsidTr="00855275">
        <w:tc>
          <w:tcPr>
            <w:tcW w:w="2248" w:type="dxa"/>
          </w:tcPr>
          <w:p w14:paraId="442D3CBA" w14:textId="1E31E825" w:rsidR="005E78BB" w:rsidRDefault="005E78BB" w:rsidP="00C00CAA">
            <w:pPr>
              <w:rPr>
                <w:color w:val="auto"/>
              </w:rPr>
            </w:pPr>
            <w:r>
              <w:rPr>
                <w:color w:val="auto"/>
              </w:rPr>
              <w:t xml:space="preserve">Config </w:t>
            </w:r>
            <w:r>
              <w:rPr>
                <w:color w:val="auto"/>
              </w:rPr>
              <w:t>*Required*</w:t>
            </w:r>
          </w:p>
        </w:tc>
        <w:tc>
          <w:tcPr>
            <w:tcW w:w="1716" w:type="dxa"/>
          </w:tcPr>
          <w:p w14:paraId="167F90E0" w14:textId="0898AE53" w:rsidR="005E78BB" w:rsidRDefault="005E78BB" w:rsidP="00C00CA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GDConfigResponse</w:t>
            </w:r>
            <w:proofErr w:type="spellEnd"/>
          </w:p>
        </w:tc>
        <w:tc>
          <w:tcPr>
            <w:tcW w:w="5812" w:type="dxa"/>
          </w:tcPr>
          <w:p w14:paraId="36E5AB08" w14:textId="6D2DFD01" w:rsidR="005E78BB" w:rsidRDefault="005E78BB" w:rsidP="00C00CAA">
            <w:pPr>
              <w:rPr>
                <w:color w:val="auto"/>
              </w:rPr>
            </w:pPr>
            <w:proofErr w:type="spellStart"/>
            <w:r w:rsidRPr="00AD2EB9">
              <w:rPr>
                <w:rFonts w:ascii="Menlo" w:hAnsi="Menlo" w:cs="Menlo"/>
                <w:color w:val="1C464A"/>
                <w:sz w:val="20"/>
                <w:szCs w:val="20"/>
              </w:rPr>
              <w:t>GeideaPaymentAPI</w:t>
            </w:r>
            <w:r w:rsidRPr="00AD2EB9"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 w:rsidRPr="00AD2EB9">
              <w:rPr>
                <w:rFonts w:ascii="Menlo" w:hAnsi="Menlo" w:cs="Menlo"/>
                <w:color w:val="326D74"/>
                <w:sz w:val="20"/>
                <w:szCs w:val="20"/>
              </w:rPr>
              <w:t>getMerchantConfig</w:t>
            </w:r>
            <w:proofErr w:type="spellEnd"/>
            <w:r>
              <w:rPr>
                <w:rFonts w:ascii="Menlo" w:hAnsi="Menlo" w:cs="Menlo"/>
                <w:color w:val="326D74"/>
                <w:sz w:val="20"/>
                <w:szCs w:val="20"/>
              </w:rPr>
              <w:t xml:space="preserve"> </w:t>
            </w:r>
          </w:p>
        </w:tc>
      </w:tr>
      <w:tr w:rsidR="0000104D" w14:paraId="72C1C143" w14:textId="77777777" w:rsidTr="00855275">
        <w:tc>
          <w:tcPr>
            <w:tcW w:w="2248" w:type="dxa"/>
          </w:tcPr>
          <w:p w14:paraId="07C17AF6" w14:textId="2208D6BB" w:rsidR="00C2603D" w:rsidRPr="00C2603D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C2603D">
              <w:rPr>
                <w:color w:val="auto"/>
                <w:sz w:val="16"/>
                <w:szCs w:val="16"/>
              </w:rPr>
              <w:t>tokenizationDetails</w:t>
            </w:r>
            <w:proofErr w:type="spellEnd"/>
            <w:r w:rsidRPr="00C2603D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716" w:type="dxa"/>
          </w:tcPr>
          <w:p w14:paraId="2496D3DC" w14:textId="1D539027" w:rsidR="00C2603D" w:rsidRPr="00855275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GDTokenizationDetails</w:t>
            </w:r>
            <w:proofErr w:type="spellEnd"/>
          </w:p>
        </w:tc>
        <w:tc>
          <w:tcPr>
            <w:tcW w:w="5812" w:type="dxa"/>
          </w:tcPr>
          <w:p w14:paraId="0DF24DF6" w14:textId="18771464" w:rsidR="00C2603D" w:rsidRPr="00363C4B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cardOnFile</w:t>
            </w:r>
            <w:proofErr w:type="spellEnd"/>
            <w:r w:rsidRPr="00363C4B">
              <w:rPr>
                <w:color w:val="auto"/>
                <w:sz w:val="16"/>
                <w:szCs w:val="16"/>
              </w:rPr>
              <w:t xml:space="preserve">: Bool </w:t>
            </w:r>
            <w:r w:rsidR="00363C4B">
              <w:rPr>
                <w:color w:val="auto"/>
                <w:sz w:val="16"/>
                <w:szCs w:val="16"/>
              </w:rPr>
              <w:t>-</w:t>
            </w:r>
            <w:r w:rsidRPr="00363C4B">
              <w:rPr>
                <w:color w:val="auto"/>
                <w:sz w:val="16"/>
                <w:szCs w:val="16"/>
              </w:rPr>
              <w:t xml:space="preserve"> set to true if you want to use </w:t>
            </w:r>
            <w:hyperlink w:anchor="_Pay_Token_Flow:" w:history="1">
              <w:r w:rsidRPr="00363C4B">
                <w:rPr>
                  <w:rStyle w:val="Hyperlink"/>
                  <w:sz w:val="16"/>
                  <w:szCs w:val="16"/>
                </w:rPr>
                <w:t>Pay Token Flow:</w:t>
              </w:r>
            </w:hyperlink>
          </w:p>
          <w:p w14:paraId="4CFB9FAA" w14:textId="56D2BEBD" w:rsidR="00C2603D" w:rsidRPr="00363C4B" w:rsidRDefault="00C2603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initiatedBy</w:t>
            </w:r>
            <w:bookmarkStart w:id="70" w:name="OLE_LINK129"/>
            <w:bookmarkStart w:id="71" w:name="OLE_LINK130"/>
            <w:proofErr w:type="spellEnd"/>
            <w:r w:rsidR="00363C4B" w:rsidRPr="00363C4B">
              <w:rPr>
                <w:color w:val="auto"/>
                <w:sz w:val="16"/>
                <w:szCs w:val="16"/>
              </w:rPr>
              <w:t>: String</w:t>
            </w:r>
            <w:bookmarkEnd w:id="70"/>
            <w:bookmarkEnd w:id="71"/>
            <w:r w:rsidRPr="00363C4B">
              <w:rPr>
                <w:color w:val="auto"/>
                <w:sz w:val="16"/>
                <w:szCs w:val="16"/>
              </w:rPr>
              <w:t xml:space="preserve"> </w:t>
            </w:r>
            <w:r w:rsidR="00363C4B">
              <w:rPr>
                <w:color w:val="auto"/>
                <w:sz w:val="16"/>
                <w:szCs w:val="16"/>
              </w:rPr>
              <w:t>-</w:t>
            </w:r>
            <w:bookmarkStart w:id="72" w:name="OLE_LINK133"/>
            <w:bookmarkStart w:id="73" w:name="OLE_LINK134"/>
            <w:r w:rsidRPr="00363C4B">
              <w:rPr>
                <w:color w:val="auto"/>
                <w:sz w:val="16"/>
                <w:szCs w:val="16"/>
              </w:rPr>
              <w:t xml:space="preserve">required </w:t>
            </w:r>
            <w:bookmarkEnd w:id="72"/>
            <w:bookmarkEnd w:id="73"/>
            <w:r w:rsidRPr="00363C4B">
              <w:rPr>
                <w:color w:val="auto"/>
                <w:sz w:val="16"/>
                <w:szCs w:val="16"/>
              </w:rPr>
              <w:t xml:space="preserve">if </w:t>
            </w:r>
            <w:proofErr w:type="spellStart"/>
            <w:r w:rsidRPr="00363C4B">
              <w:rPr>
                <w:color w:val="auto"/>
                <w:sz w:val="16"/>
                <w:szCs w:val="16"/>
              </w:rPr>
              <w:t>cardOnFile</w:t>
            </w:r>
            <w:proofErr w:type="spellEnd"/>
            <w:r w:rsidRPr="00363C4B">
              <w:rPr>
                <w:color w:val="auto"/>
                <w:sz w:val="16"/>
                <w:szCs w:val="16"/>
              </w:rPr>
              <w:t xml:space="preserve"> true</w:t>
            </w:r>
            <w:r w:rsidR="00363C4B" w:rsidRPr="00363C4B">
              <w:rPr>
                <w:color w:val="auto"/>
                <w:sz w:val="16"/>
                <w:szCs w:val="16"/>
              </w:rPr>
              <w:t xml:space="preserve"> and must be Internet</w:t>
            </w:r>
          </w:p>
          <w:p w14:paraId="55C4B7D0" w14:textId="2284E67C" w:rsidR="00C2603D" w:rsidRPr="00363C4B" w:rsidRDefault="00C2603D" w:rsidP="00C00CAA">
            <w:pPr>
              <w:rPr>
                <w:color w:val="E7E6E6" w:themeColor="background2"/>
                <w:sz w:val="16"/>
                <w:szCs w:val="16"/>
              </w:rPr>
            </w:pPr>
            <w:proofErr w:type="spellStart"/>
            <w:r w:rsidRPr="00363C4B">
              <w:rPr>
                <w:color w:val="auto"/>
                <w:sz w:val="16"/>
                <w:szCs w:val="16"/>
              </w:rPr>
              <w:t>agreementId</w:t>
            </w:r>
            <w:proofErr w:type="spellEnd"/>
            <w:r w:rsidR="00363C4B" w:rsidRPr="00363C4B">
              <w:rPr>
                <w:color w:val="auto"/>
                <w:sz w:val="16"/>
                <w:szCs w:val="16"/>
              </w:rPr>
              <w:t xml:space="preserve">: String </w:t>
            </w:r>
            <w:r w:rsidR="00855275">
              <w:rPr>
                <w:color w:val="auto"/>
                <w:sz w:val="16"/>
                <w:szCs w:val="16"/>
              </w:rPr>
              <w:t>–</w:t>
            </w:r>
            <w:r w:rsidR="00363C4B" w:rsidRPr="00363C4B">
              <w:rPr>
                <w:color w:val="auto"/>
                <w:sz w:val="16"/>
                <w:szCs w:val="16"/>
              </w:rPr>
              <w:t xml:space="preserve"> </w:t>
            </w:r>
            <w:r w:rsidR="00855275">
              <w:rPr>
                <w:color w:val="auto"/>
                <w:sz w:val="16"/>
                <w:szCs w:val="16"/>
              </w:rPr>
              <w:t>can be any value or nil</w:t>
            </w:r>
          </w:p>
          <w:p w14:paraId="35BAEAF7" w14:textId="2A136E1C" w:rsidR="00855275" w:rsidRPr="00855275" w:rsidRDefault="00C2603D" w:rsidP="00855275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agreementType</w:t>
            </w:r>
            <w:proofErr w:type="spellEnd"/>
            <w:r w:rsidR="00363C4B" w:rsidRPr="00855275">
              <w:rPr>
                <w:color w:val="auto"/>
                <w:sz w:val="16"/>
                <w:szCs w:val="16"/>
              </w:rPr>
              <w:t xml:space="preserve">: String </w:t>
            </w:r>
            <w:r w:rsidR="00855275">
              <w:rPr>
                <w:color w:val="auto"/>
                <w:sz w:val="16"/>
                <w:szCs w:val="16"/>
              </w:rPr>
              <w:t>-</w:t>
            </w:r>
            <w:r w:rsidR="00855275" w:rsidRPr="00855275">
              <w:rPr>
                <w:color w:val="auto"/>
                <w:sz w:val="16"/>
                <w:szCs w:val="16"/>
              </w:rPr>
              <w:t xml:space="preserve">Must be one of the following values or </w:t>
            </w:r>
            <w:r w:rsidR="00855275" w:rsidRPr="00855275">
              <w:rPr>
                <w:b/>
                <w:bCs/>
                <w:color w:val="auto"/>
                <w:sz w:val="16"/>
                <w:szCs w:val="16"/>
              </w:rPr>
              <w:t xml:space="preserve">NIL if </w:t>
            </w:r>
            <w:r w:rsidR="00855275" w:rsidRPr="00855275">
              <w:rPr>
                <w:color w:val="auto"/>
                <w:sz w:val="16"/>
                <w:szCs w:val="16"/>
              </w:rPr>
              <w:t>a</w:t>
            </w:r>
            <w:r w:rsidR="00855275" w:rsidRPr="00855275">
              <w:rPr>
                <w:b/>
                <w:bCs/>
                <w:color w:val="auto"/>
                <w:sz w:val="16"/>
                <w:szCs w:val="16"/>
              </w:rPr>
              <w:t xml:space="preserve"> is NIL </w:t>
            </w:r>
            <w:r w:rsidR="00855275" w:rsidRPr="00855275">
              <w:rPr>
                <w:color w:val="auto"/>
                <w:sz w:val="16"/>
                <w:szCs w:val="16"/>
              </w:rPr>
              <w:t>and if there will be NO subscription payments in the future:</w:t>
            </w:r>
          </w:p>
          <w:p w14:paraId="58AA67AE" w14:textId="5A049CC7" w:rsidR="00855275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color w:val="auto"/>
                <w:sz w:val="16"/>
                <w:szCs w:val="16"/>
              </w:rPr>
            </w:pPr>
            <w:r w:rsidRPr="00855275">
              <w:rPr>
                <w:b/>
                <w:bCs/>
                <w:color w:val="auto"/>
                <w:sz w:val="16"/>
                <w:szCs w:val="16"/>
              </w:rPr>
              <w:t>Recurring</w:t>
            </w:r>
          </w:p>
          <w:p w14:paraId="7DFF59C7" w14:textId="1E652CD6" w:rsidR="00855275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b/>
                <w:bCs/>
                <w:color w:val="auto"/>
                <w:sz w:val="16"/>
                <w:szCs w:val="16"/>
              </w:rPr>
              <w:t>Installment</w:t>
            </w:r>
            <w:proofErr w:type="spellEnd"/>
          </w:p>
          <w:p w14:paraId="494A6401" w14:textId="26147AF5" w:rsidR="00C2603D" w:rsidRPr="00855275" w:rsidRDefault="00855275" w:rsidP="00427A0D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855275">
              <w:rPr>
                <w:color w:val="auto"/>
                <w:sz w:val="16"/>
                <w:szCs w:val="16"/>
              </w:rPr>
              <w:t>Unscheduled</w:t>
            </w:r>
          </w:p>
        </w:tc>
      </w:tr>
      <w:tr w:rsidR="0000104D" w14:paraId="40268DE9" w14:textId="77777777" w:rsidTr="00855275">
        <w:tc>
          <w:tcPr>
            <w:tcW w:w="2248" w:type="dxa"/>
          </w:tcPr>
          <w:p w14:paraId="0E20273F" w14:textId="23E703D5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paymentIntentId</w:t>
            </w:r>
            <w:proofErr w:type="spellEnd"/>
            <w:r w:rsidRPr="00855275">
              <w:rPr>
                <w:color w:val="auto"/>
                <w:sz w:val="16"/>
                <w:szCs w:val="16"/>
              </w:rPr>
              <w:t xml:space="preserve"> </w:t>
            </w:r>
            <w:bookmarkStart w:id="74" w:name="OLE_LINK135"/>
            <w:bookmarkStart w:id="75" w:name="OLE_LINK136"/>
            <w:bookmarkStart w:id="76" w:name="OLE_LINK48"/>
            <w:r w:rsidRPr="00855275">
              <w:rPr>
                <w:color w:val="auto"/>
                <w:sz w:val="16"/>
                <w:szCs w:val="16"/>
              </w:rPr>
              <w:t>*Optional*</w:t>
            </w:r>
            <w:bookmarkEnd w:id="74"/>
            <w:bookmarkEnd w:id="75"/>
            <w:bookmarkEnd w:id="76"/>
          </w:p>
        </w:tc>
        <w:tc>
          <w:tcPr>
            <w:tcW w:w="1716" w:type="dxa"/>
          </w:tcPr>
          <w:p w14:paraId="028E51C4" w14:textId="080100F9" w:rsidR="00C2603D" w:rsidRDefault="00855275" w:rsidP="00C00CAA">
            <w:pPr>
              <w:rPr>
                <w:color w:val="auto"/>
              </w:rPr>
            </w:pPr>
            <w:bookmarkStart w:id="77" w:name="OLE_LINK49"/>
            <w:bookmarkStart w:id="78" w:name="OLE_LINK50"/>
            <w:r>
              <w:rPr>
                <w:color w:val="auto"/>
              </w:rPr>
              <w:t>String</w:t>
            </w:r>
            <w:bookmarkEnd w:id="77"/>
            <w:bookmarkEnd w:id="78"/>
          </w:p>
        </w:tc>
        <w:tc>
          <w:tcPr>
            <w:tcW w:w="5812" w:type="dxa"/>
          </w:tcPr>
          <w:p w14:paraId="28E37052" w14:textId="481FC165" w:rsidR="00C2603D" w:rsidRDefault="00855275" w:rsidP="00C00CAA">
            <w:pPr>
              <w:rPr>
                <w:color w:val="auto"/>
              </w:rPr>
            </w:pPr>
            <w:r>
              <w:rPr>
                <w:color w:val="auto"/>
              </w:rPr>
              <w:t>Used to pay the already created Payment Intent</w:t>
            </w:r>
          </w:p>
        </w:tc>
      </w:tr>
      <w:tr w:rsidR="0000104D" w14:paraId="55151BB8" w14:textId="77777777" w:rsidTr="00855275">
        <w:tc>
          <w:tcPr>
            <w:tcW w:w="2248" w:type="dxa"/>
          </w:tcPr>
          <w:p w14:paraId="221EE8BB" w14:textId="35068B8A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customerDetails</w:t>
            </w:r>
            <w:proofErr w:type="spellEnd"/>
            <w:r w:rsidRPr="00855275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716" w:type="dxa"/>
          </w:tcPr>
          <w:p w14:paraId="16D3138B" w14:textId="25670933" w:rsidR="00C2603D" w:rsidRPr="00855275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855275">
              <w:rPr>
                <w:color w:val="auto"/>
                <w:sz w:val="16"/>
                <w:szCs w:val="16"/>
              </w:rPr>
              <w:t>GDCustomerDetails</w:t>
            </w:r>
            <w:proofErr w:type="spellEnd"/>
          </w:p>
        </w:tc>
        <w:tc>
          <w:tcPr>
            <w:tcW w:w="5812" w:type="dxa"/>
          </w:tcPr>
          <w:p w14:paraId="58DF45AB" w14:textId="03252521" w:rsidR="00C2603D" w:rsidRPr="0000104D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customerEmail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:</w:t>
            </w:r>
            <w:r w:rsidR="0000104D"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auto"/>
                <w:sz w:val="16"/>
                <w:szCs w:val="16"/>
              </w:rPr>
              <w:t>String</w:t>
            </w:r>
          </w:p>
          <w:p w14:paraId="061D617C" w14:textId="77777777" w:rsidR="00855275" w:rsidRPr="0000104D" w:rsidRDefault="00855275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merchantReferenceId:S</w:t>
            </w:r>
            <w:r w:rsidR="0000104D" w:rsidRPr="0000104D">
              <w:rPr>
                <w:color w:val="auto"/>
                <w:sz w:val="16"/>
                <w:szCs w:val="16"/>
              </w:rPr>
              <w:t>tring</w:t>
            </w:r>
            <w:proofErr w:type="spellEnd"/>
            <w:proofErr w:type="gramEnd"/>
          </w:p>
          <w:p w14:paraId="4544968A" w14:textId="77777777" w:rsidR="0000104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callbackUrl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: String</w:t>
            </w:r>
          </w:p>
          <w:p w14:paraId="43713857" w14:textId="64C3DA35" w:rsid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paymentOperation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PaymentOperation</w:t>
            </w:r>
            <w:proofErr w:type="spellEnd"/>
          </w:p>
          <w:p w14:paraId="66C28D7F" w14:textId="77777777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color w:val="auto"/>
                <w:sz w:val="16"/>
                <w:szCs w:val="16"/>
              </w:rPr>
            </w:pPr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pay </w:t>
            </w:r>
            <w:r w:rsidRPr="00581797">
              <w:rPr>
                <w:color w:val="auto"/>
                <w:sz w:val="16"/>
                <w:szCs w:val="16"/>
              </w:rPr>
              <w:t xml:space="preserve">– default Payment, amount will be automatically paid to merchant.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will pe “Paid” on success</w:t>
            </w:r>
          </w:p>
          <w:p w14:paraId="28841669" w14:textId="7B163095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color w:val="auto"/>
                <w:sz w:val="16"/>
                <w:szCs w:val="16"/>
              </w:rPr>
            </w:pP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preAuthorize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– payment will be just Authorized, not paid. For finishing the payment, you must use the </w:t>
            </w:r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Capture </w:t>
            </w:r>
            <w:r w:rsidRPr="00581797">
              <w:rPr>
                <w:color w:val="auto"/>
                <w:sz w:val="16"/>
                <w:szCs w:val="16"/>
              </w:rPr>
              <w:t>API (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GeideaPaymentAPI.capture</w:t>
            </w:r>
            <w:proofErr w:type="spellEnd"/>
            <w:r w:rsidRPr="00581797">
              <w:rPr>
                <w:color w:val="auto"/>
                <w:sz w:val="16"/>
                <w:szCs w:val="16"/>
              </w:rPr>
              <w:t xml:space="preserve">) later for capturing the amount with a saved </w:t>
            </w:r>
            <w:proofErr w:type="spellStart"/>
            <w:r w:rsidRPr="00581797">
              <w:rPr>
                <w:color w:val="auto"/>
                <w:sz w:val="16"/>
                <w:szCs w:val="16"/>
              </w:rPr>
              <w:t>orderId</w:t>
            </w:r>
            <w:proofErr w:type="spellEnd"/>
            <w:r w:rsidRPr="00581797">
              <w:rPr>
                <w:color w:val="auto"/>
                <w:sz w:val="16"/>
                <w:szCs w:val="16"/>
              </w:rPr>
              <w:t xml:space="preserve">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will pe “Authorized” on success and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orderId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value must pe persist to finish the flow.</w:t>
            </w:r>
          </w:p>
          <w:p w14:paraId="4897130C" w14:textId="6E5C77CF" w:rsidR="00581797" w:rsidRPr="00581797" w:rsidRDefault="00581797" w:rsidP="00427A0D">
            <w:pPr>
              <w:pStyle w:val="ListParagraph"/>
              <w:numPr>
                <w:ilvl w:val="0"/>
                <w:numId w:val="22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AuthorizeCapture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– authorized Payment, amount will be automatically paid to merchant. The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GDOrderResponse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 xml:space="preserve">parameter </w:t>
            </w:r>
            <w:proofErr w:type="spellStart"/>
            <w:r w:rsidRPr="00581797">
              <w:rPr>
                <w:b/>
                <w:bCs/>
                <w:color w:val="auto"/>
                <w:sz w:val="16"/>
                <w:szCs w:val="16"/>
              </w:rPr>
              <w:t>detailedStatus</w:t>
            </w:r>
            <w:proofErr w:type="spellEnd"/>
            <w:r w:rsidRPr="00581797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  <w:r w:rsidRPr="00581797">
              <w:rPr>
                <w:color w:val="auto"/>
                <w:sz w:val="16"/>
                <w:szCs w:val="16"/>
              </w:rPr>
              <w:t>will pe “Captured” on success</w:t>
            </w:r>
          </w:p>
          <w:p w14:paraId="7BF90ABD" w14:textId="21768983" w:rsid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shippingAddress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GDAddress</w:t>
            </w:r>
            <w:proofErr w:type="spellEnd"/>
          </w:p>
          <w:p w14:paraId="451573A8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b/>
                <w:bCs/>
                <w:color w:val="auto"/>
                <w:sz w:val="16"/>
                <w:szCs w:val="16"/>
              </w:rPr>
              <w:t>countryCode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: String (Optional) – 3 letters </w:t>
            </w:r>
          </w:p>
          <w:p w14:paraId="6302BD62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r w:rsidRPr="000D32E6">
              <w:rPr>
                <w:b/>
                <w:bCs/>
                <w:color w:val="auto"/>
                <w:sz w:val="16"/>
                <w:szCs w:val="16"/>
              </w:rPr>
              <w:t>city</w:t>
            </w:r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7B285222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r w:rsidRPr="000D32E6">
              <w:rPr>
                <w:b/>
                <w:bCs/>
                <w:color w:val="auto"/>
                <w:sz w:val="16"/>
                <w:szCs w:val="16"/>
              </w:rPr>
              <w:t>street</w:t>
            </w:r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54E3D404" w14:textId="77777777" w:rsidR="00581797" w:rsidRPr="000D32E6" w:rsidRDefault="00581797" w:rsidP="00427A0D">
            <w:pPr>
              <w:pStyle w:val="ListParagraph"/>
              <w:numPr>
                <w:ilvl w:val="0"/>
                <w:numId w:val="23"/>
              </w:num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b/>
                <w:bCs/>
                <w:color w:val="auto"/>
                <w:sz w:val="16"/>
                <w:szCs w:val="16"/>
              </w:rPr>
              <w:t>postCode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>: String (Optional)</w:t>
            </w:r>
          </w:p>
          <w:p w14:paraId="5B862A66" w14:textId="77777777" w:rsidR="00581797" w:rsidRPr="0000104D" w:rsidRDefault="00581797" w:rsidP="00C00CAA">
            <w:pPr>
              <w:rPr>
                <w:color w:val="auto"/>
                <w:sz w:val="16"/>
                <w:szCs w:val="16"/>
              </w:rPr>
            </w:pPr>
          </w:p>
          <w:p w14:paraId="3AA18B85" w14:textId="620C6C09" w:rsidR="0000104D" w:rsidRDefault="0000104D" w:rsidP="00C00CAA">
            <w:pPr>
              <w:rPr>
                <w:color w:val="auto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billingAddress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GDAdress</w:t>
            </w:r>
            <w:proofErr w:type="spellEnd"/>
          </w:p>
        </w:tc>
      </w:tr>
      <w:tr w:rsidR="000D32E6" w14:paraId="0BE61908" w14:textId="77777777" w:rsidTr="00855275">
        <w:tc>
          <w:tcPr>
            <w:tcW w:w="2248" w:type="dxa"/>
          </w:tcPr>
          <w:p w14:paraId="69FA2C50" w14:textId="311514BB" w:rsidR="000D32E6" w:rsidRPr="00855275" w:rsidRDefault="000D32E6" w:rsidP="000D32E6">
            <w:pPr>
              <w:rPr>
                <w:color w:val="auto"/>
                <w:sz w:val="16"/>
                <w:szCs w:val="16"/>
              </w:rPr>
            </w:pPr>
            <w:bookmarkStart w:id="79" w:name="OLE_LINK66"/>
            <w:bookmarkStart w:id="80" w:name="OLE_LINK67"/>
            <w:proofErr w:type="spellStart"/>
            <w:r>
              <w:rPr>
                <w:color w:val="auto"/>
              </w:rPr>
              <w:t>orderId</w:t>
            </w:r>
            <w:proofErr w:type="spellEnd"/>
            <w:r>
              <w:rPr>
                <w:color w:val="auto"/>
              </w:rPr>
              <w:t xml:space="preserve"> </w:t>
            </w:r>
            <w:r w:rsidRPr="00855275">
              <w:rPr>
                <w:color w:val="auto"/>
                <w:sz w:val="16"/>
                <w:szCs w:val="16"/>
              </w:rPr>
              <w:t>*Optional*</w:t>
            </w:r>
            <w:bookmarkEnd w:id="79"/>
            <w:bookmarkEnd w:id="80"/>
          </w:p>
        </w:tc>
        <w:tc>
          <w:tcPr>
            <w:tcW w:w="1716" w:type="dxa"/>
          </w:tcPr>
          <w:p w14:paraId="3D82F3F2" w14:textId="6C1A3DD6" w:rsidR="000D32E6" w:rsidRPr="00855275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5812" w:type="dxa"/>
          </w:tcPr>
          <w:p w14:paraId="63D5608E" w14:textId="08D9A611" w:rsidR="000D32E6" w:rsidRPr="0000104D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Include order id if the payment was already initiated. Mandatory for 3DSV2</w:t>
            </w:r>
          </w:p>
        </w:tc>
      </w:tr>
      <w:tr w:rsidR="000D32E6" w14:paraId="5608B520" w14:textId="77777777" w:rsidTr="00855275">
        <w:tc>
          <w:tcPr>
            <w:tcW w:w="2248" w:type="dxa"/>
          </w:tcPr>
          <w:p w14:paraId="25B754EC" w14:textId="723480D9" w:rsidR="000D32E6" w:rsidRPr="000D32E6" w:rsidRDefault="000D32E6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D32E6">
              <w:rPr>
                <w:color w:val="auto"/>
                <w:sz w:val="16"/>
                <w:szCs w:val="16"/>
              </w:rPr>
              <w:t>paymentMethods</w:t>
            </w:r>
            <w:proofErr w:type="spellEnd"/>
            <w:r w:rsidRPr="000D32E6">
              <w:rPr>
                <w:color w:val="auto"/>
                <w:sz w:val="16"/>
                <w:szCs w:val="16"/>
              </w:rPr>
              <w:t xml:space="preserve"> *Optional*</w:t>
            </w:r>
          </w:p>
        </w:tc>
        <w:tc>
          <w:tcPr>
            <w:tcW w:w="1716" w:type="dxa"/>
          </w:tcPr>
          <w:p w14:paraId="0541A673" w14:textId="4308A57B" w:rsidR="000D32E6" w:rsidRPr="00855275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[String]</w:t>
            </w:r>
          </w:p>
        </w:tc>
        <w:tc>
          <w:tcPr>
            <w:tcW w:w="5812" w:type="dxa"/>
          </w:tcPr>
          <w:p w14:paraId="51455913" w14:textId="11D218E0" w:rsidR="000D32E6" w:rsidRDefault="000D32E6" w:rsidP="00C00CAA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List of restricted payment methods</w:t>
            </w:r>
            <w:r w:rsidR="002540B8">
              <w:rPr>
                <w:color w:val="auto"/>
                <w:sz w:val="16"/>
                <w:szCs w:val="16"/>
              </w:rPr>
              <w:t>. The pay can be restricted to following PM.  If null, your payment methods is restricted to your configuration</w:t>
            </w:r>
          </w:p>
          <w:p w14:paraId="429B2C8B" w14:textId="171C4A66" w:rsidR="002540B8" w:rsidRPr="002540B8" w:rsidRDefault="002540B8" w:rsidP="00427A0D">
            <w:pPr>
              <w:pStyle w:val="ListParagraph"/>
              <w:numPr>
                <w:ilvl w:val="0"/>
                <w:numId w:val="24"/>
              </w:num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QR, VISA, MASTERCARD, MADA, MEEZA</w:t>
            </w:r>
          </w:p>
        </w:tc>
      </w:tr>
      <w:tr w:rsidR="0000104D" w14:paraId="0E41918A" w14:textId="77777777" w:rsidTr="00855275">
        <w:tc>
          <w:tcPr>
            <w:tcW w:w="2248" w:type="dxa"/>
          </w:tcPr>
          <w:p w14:paraId="25D54BB8" w14:textId="7B65BB82" w:rsidR="00C2603D" w:rsidRDefault="0000104D" w:rsidP="00C00CAA">
            <w:pPr>
              <w:rPr>
                <w:color w:val="auto"/>
              </w:rPr>
            </w:pPr>
            <w:bookmarkStart w:id="81" w:name="OLE_LINK46"/>
            <w:bookmarkStart w:id="82" w:name="OLE_LINK47"/>
            <w:bookmarkStart w:id="83" w:name="_Hlk89694754"/>
            <w:proofErr w:type="spellStart"/>
            <w:r>
              <w:rPr>
                <w:color w:val="auto"/>
              </w:rPr>
              <w:t>navController</w:t>
            </w:r>
            <w:bookmarkEnd w:id="81"/>
            <w:bookmarkEnd w:id="82"/>
            <w:proofErr w:type="spellEnd"/>
            <w:r>
              <w:rPr>
                <w:color w:val="auto"/>
              </w:rPr>
              <w:t>*Required*</w:t>
            </w:r>
          </w:p>
        </w:tc>
        <w:tc>
          <w:tcPr>
            <w:tcW w:w="1716" w:type="dxa"/>
          </w:tcPr>
          <w:p w14:paraId="02C69E93" w14:textId="7BA2CEAA" w:rsidR="00C2603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proofErr w:type="spellStart"/>
            <w:r w:rsidRPr="0000104D">
              <w:rPr>
                <w:color w:val="auto"/>
                <w:sz w:val="16"/>
                <w:szCs w:val="16"/>
              </w:rPr>
              <w:t>UINavigationController</w:t>
            </w:r>
            <w:proofErr w:type="spellEnd"/>
          </w:p>
        </w:tc>
        <w:tc>
          <w:tcPr>
            <w:tcW w:w="5812" w:type="dxa"/>
          </w:tcPr>
          <w:p w14:paraId="0CB545D3" w14:textId="368C3350" w:rsidR="0000104D" w:rsidRPr="0000104D" w:rsidRDefault="0000104D" w:rsidP="0000104D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can be 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UIViewController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FF0000"/>
                <w:sz w:val="16"/>
                <w:szCs w:val="16"/>
              </w:rPr>
              <w:t xml:space="preserve">self </w:t>
            </w:r>
            <w:r w:rsidRPr="0000104D">
              <w:rPr>
                <w:color w:val="auto"/>
                <w:sz w:val="16"/>
                <w:szCs w:val="16"/>
              </w:rPr>
              <w:t>SDK flow will be presented modally</w:t>
            </w:r>
          </w:p>
          <w:p w14:paraId="18BE20E1" w14:textId="2BA34C97" w:rsidR="00C2603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or can be 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UINavigationController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FF0000"/>
                <w:sz w:val="16"/>
                <w:szCs w:val="16"/>
              </w:rPr>
              <w:t>navigationController</w:t>
            </w:r>
            <w:proofErr w:type="spellEnd"/>
            <w:r w:rsidRPr="0000104D">
              <w:rPr>
                <w:color w:val="FF0000"/>
                <w:sz w:val="16"/>
                <w:szCs w:val="16"/>
              </w:rPr>
              <w:t xml:space="preserve"> </w:t>
            </w:r>
            <w:r w:rsidRPr="0000104D">
              <w:rPr>
                <w:color w:val="auto"/>
                <w:sz w:val="16"/>
                <w:szCs w:val="16"/>
              </w:rPr>
              <w:t>SDK flow will be pushed from your navigation controller</w:t>
            </w:r>
          </w:p>
        </w:tc>
      </w:tr>
      <w:tr w:rsidR="0000104D" w14:paraId="59D08B24" w14:textId="77777777" w:rsidTr="00855275">
        <w:tc>
          <w:tcPr>
            <w:tcW w:w="2248" w:type="dxa"/>
          </w:tcPr>
          <w:p w14:paraId="0479204C" w14:textId="3D0B73C9" w:rsidR="00C2603D" w:rsidRDefault="0000104D" w:rsidP="00C00CAA">
            <w:pPr>
              <w:rPr>
                <w:color w:val="auto"/>
              </w:rPr>
            </w:pPr>
            <w:r>
              <w:rPr>
                <w:color w:val="auto"/>
              </w:rPr>
              <w:t>completion*Required*</w:t>
            </w:r>
          </w:p>
        </w:tc>
        <w:tc>
          <w:tcPr>
            <w:tcW w:w="1716" w:type="dxa"/>
          </w:tcPr>
          <w:p w14:paraId="35D8A9D3" w14:textId="16D04AD1" w:rsidR="00C2603D" w:rsidRPr="0000104D" w:rsidRDefault="0000104D" w:rsidP="00C00CAA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GDOrderResponse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?,</w:t>
            </w:r>
            <w:proofErr w:type="gram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GDErrorResponse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?) -? Void</w:t>
            </w:r>
          </w:p>
        </w:tc>
        <w:tc>
          <w:tcPr>
            <w:tcW w:w="5812" w:type="dxa"/>
          </w:tcPr>
          <w:p w14:paraId="53F7CF8E" w14:textId="6E438F7A" w:rsidR="00C2603D" w:rsidRDefault="0000104D" w:rsidP="00C00CAA">
            <w:pPr>
              <w:rPr>
                <w:color w:val="auto"/>
              </w:rPr>
            </w:pPr>
            <w:r w:rsidRPr="0000104D">
              <w:rPr>
                <w:color w:val="auto"/>
              </w:rPr>
              <w:t xml:space="preserve">used for returning success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, or failure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 to your application</w:t>
            </w:r>
          </w:p>
        </w:tc>
      </w:tr>
      <w:bookmarkEnd w:id="83"/>
      <w:tr w:rsidR="0000104D" w14:paraId="1E3B970C" w14:textId="77777777" w:rsidTr="00855275">
        <w:tc>
          <w:tcPr>
            <w:tcW w:w="2248" w:type="dxa"/>
          </w:tcPr>
          <w:p w14:paraId="3076B959" w14:textId="77777777" w:rsidR="00C2603D" w:rsidRDefault="00C2603D" w:rsidP="00C00CAA">
            <w:pPr>
              <w:rPr>
                <w:color w:val="auto"/>
              </w:rPr>
            </w:pPr>
          </w:p>
        </w:tc>
        <w:tc>
          <w:tcPr>
            <w:tcW w:w="1716" w:type="dxa"/>
          </w:tcPr>
          <w:p w14:paraId="55B159EE" w14:textId="77777777" w:rsidR="00C2603D" w:rsidRDefault="00C2603D" w:rsidP="00C00CAA">
            <w:pPr>
              <w:rPr>
                <w:color w:val="auto"/>
              </w:rPr>
            </w:pPr>
          </w:p>
        </w:tc>
        <w:tc>
          <w:tcPr>
            <w:tcW w:w="5812" w:type="dxa"/>
          </w:tcPr>
          <w:p w14:paraId="0FD3EE0F" w14:textId="77777777" w:rsidR="00C2603D" w:rsidRDefault="00C2603D" w:rsidP="00C00CAA">
            <w:pPr>
              <w:rPr>
                <w:color w:val="auto"/>
              </w:rPr>
            </w:pPr>
          </w:p>
        </w:tc>
      </w:tr>
    </w:tbl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14A99C95" w:rsidR="0060575E" w:rsidRDefault="0060575E" w:rsidP="004E0D3E"/>
    <w:p w14:paraId="6041CB88" w14:textId="77777777" w:rsidR="007F54DD" w:rsidRDefault="007F54DD" w:rsidP="00EF6262"/>
    <w:p w14:paraId="0001F99B" w14:textId="77777777" w:rsidR="007F54DD" w:rsidRDefault="007F54DD" w:rsidP="00EF6262"/>
    <w:p w14:paraId="0ACD1EED" w14:textId="77777777" w:rsidR="007F54DD" w:rsidRDefault="007F54DD" w:rsidP="00EF6262"/>
    <w:p w14:paraId="73507C0D" w14:textId="77777777" w:rsidR="007F54DD" w:rsidRDefault="007F54DD" w:rsidP="00EF6262"/>
    <w:p w14:paraId="53D8711C" w14:textId="3DFC53EF" w:rsidR="00810352" w:rsidRPr="00810352" w:rsidRDefault="00EF6262" w:rsidP="00810352">
      <w:pPr>
        <w:shd w:val="clear" w:color="auto" w:fill="D9D9D9" w:themeFill="background1" w:themeFillShade="D9"/>
        <w:rPr>
          <w:color w:val="auto"/>
        </w:rPr>
      </w:pPr>
      <w:r w:rsidRPr="00810352">
        <w:t xml:space="preserve"> </w:t>
      </w:r>
      <w:bookmarkStart w:id="84" w:name="OLE_LINK88"/>
      <w:bookmarkStart w:id="85" w:name="OLE_LINK91"/>
      <w:bookmarkStart w:id="86" w:name="OLE_LINK93"/>
      <w:bookmarkStart w:id="87" w:name="OLE_LINK95"/>
      <w:bookmarkStart w:id="88" w:name="OLE_LINK96"/>
      <w:r w:rsidR="00810352" w:rsidRPr="00810352">
        <w:rPr>
          <w:color w:val="auto"/>
        </w:rPr>
        <w:t xml:space="preserve">let amount = </w:t>
      </w:r>
      <w:proofErr w:type="spellStart"/>
      <w:proofErr w:type="gramStart"/>
      <w:r w:rsidR="00810352" w:rsidRPr="00810352">
        <w:rPr>
          <w:color w:val="auto"/>
        </w:rPr>
        <w:t>GDAmount</w:t>
      </w:r>
      <w:proofErr w:type="spellEnd"/>
      <w:r w:rsidR="00810352" w:rsidRPr="00810352">
        <w:rPr>
          <w:color w:val="auto"/>
        </w:rPr>
        <w:t>(</w:t>
      </w:r>
      <w:proofErr w:type="gramEnd"/>
      <w:r w:rsidR="00810352" w:rsidRPr="00810352">
        <w:rPr>
          <w:color w:val="auto"/>
        </w:rPr>
        <w:t>amount: 23.10, currency:  “SAR“))</w:t>
      </w:r>
    </w:p>
    <w:p w14:paraId="31782EBE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</w:t>
      </w:r>
      <w:bookmarkStart w:id="89" w:name="OLE_LINK51"/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withCardHolderName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“name”,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andCardNumber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“4111111111111111“,  </w:t>
      </w:r>
      <w:proofErr w:type="spellStart"/>
      <w:r w:rsidRPr="00810352">
        <w:rPr>
          <w:rFonts w:asciiTheme="minorHAnsi" w:hAnsiTheme="minorHAnsi" w:cstheme="minorHAnsi"/>
          <w:color w:val="auto"/>
        </w:rPr>
        <w:t>andCVV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“111”,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andExpiryMonth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12,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andExpiryYear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23, </w:t>
      </w:r>
      <w:proofErr w:type="spellStart"/>
      <w:r w:rsidRPr="00810352">
        <w:rPr>
          <w:rFonts w:asciiTheme="minorHAnsi" w:hAnsiTheme="minorHAnsi" w:cstheme="minorHAnsi"/>
          <w:color w:val="auto"/>
        </w:rPr>
        <w:t>andCardOnFile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true </w:t>
      </w:r>
      <w:bookmarkEnd w:id="84"/>
      <w:bookmarkEnd w:id="85"/>
      <w:r w:rsidRPr="00810352">
        <w:rPr>
          <w:rFonts w:asciiTheme="minorHAnsi" w:hAnsiTheme="minorHAnsi" w:cstheme="minorHAnsi"/>
          <w:color w:val="auto"/>
        </w:rPr>
        <w:t xml:space="preserve">or false,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“Internet” - can be nil if </w:t>
      </w:r>
      <w:proofErr w:type="spellStart"/>
      <w:r w:rsidRPr="00810352">
        <w:rPr>
          <w:rFonts w:asciiTheme="minorHAnsi" w:hAnsiTheme="minorHAnsi" w:cstheme="minorHAnsi"/>
          <w:color w:val="auto"/>
        </w:rPr>
        <w:t>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is false,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String - anything can be non-unique value or nil,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</w:t>
      </w:r>
      <w:proofErr w:type="spellEnd"/>
      <w:r w:rsidRPr="00810352">
        <w:rPr>
          <w:rFonts w:asciiTheme="minorHAnsi" w:hAnsiTheme="minorHAnsi" w:cstheme="minorHAnsi"/>
          <w:color w:val="auto"/>
        </w:rPr>
        <w:t>: String – can be one of the following: “Recurring”, “</w:t>
      </w:r>
      <w:proofErr w:type="spellStart"/>
      <w:r w:rsidRPr="00810352">
        <w:rPr>
          <w:rFonts w:asciiTheme="minorHAnsi" w:hAnsiTheme="minorHAnsi" w:cstheme="minorHAnsi"/>
          <w:color w:val="auto"/>
        </w:rPr>
        <w:t>Installment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”, “Rescheduled” or nil if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is nil ))))</w:t>
      </w:r>
      <w:bookmarkEnd w:id="89"/>
    </w:p>
    <w:p w14:paraId="6AA5F441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let </w:t>
      </w:r>
      <w:proofErr w:type="spellStart"/>
      <w:r w:rsidRPr="00810352">
        <w:rPr>
          <w:rFonts w:asciiTheme="minorHAnsi" w:hAnsiTheme="minorHAnsi" w:cstheme="minorHAnsi"/>
          <w:color w:val="auto"/>
        </w:rPr>
        <w:t>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withCardOnFile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false,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"Internet " or     "Merchant",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someString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someString</w:t>
      </w:r>
      <w:proofErr w:type="spellEnd"/>
      <w:r w:rsidRPr="00810352">
        <w:rPr>
          <w:rFonts w:asciiTheme="minorHAnsi" w:hAnsiTheme="minorHAnsi" w:cstheme="minorHAnsi"/>
          <w:color w:val="auto"/>
        </w:rPr>
        <w:t>)</w:t>
      </w:r>
    </w:p>
    <w:p w14:paraId="7B985B85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let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country Code ex: SAU”,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    “some City“, 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street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</w:t>
      </w:r>
      <w:proofErr w:type="spellStart"/>
      <w:r w:rsidRPr="00810352">
        <w:rPr>
          <w:rFonts w:asciiTheme="minorHAnsi" w:hAnsiTheme="minorHAnsi" w:cstheme="minorHAnsi"/>
          <w:color w:val="auto"/>
        </w:rPr>
        <w:t>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address”))</w:t>
      </w:r>
    </w:p>
    <w:p w14:paraId="1EFBEB77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</w:t>
      </w:r>
      <w:bookmarkStart w:id="90" w:name="OLE_LINK52"/>
      <w:bookmarkStart w:id="91" w:name="OLE_LINK53"/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>(</w:t>
      </w:r>
      <w:proofErr w:type="spellStart"/>
      <w:proofErr w:type="gramEnd"/>
      <w:r w:rsidRPr="00810352">
        <w:rPr>
          <w:rFonts w:asciiTheme="minorHAnsi" w:hAnsiTheme="minorHAnsi" w:cstheme="minorHAnsi"/>
          <w:color w:val="auto"/>
        </w:rPr>
        <w:t>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country Code ex: SAU”, 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 “some City“, 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street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“some </w:t>
      </w:r>
      <w:proofErr w:type="spellStart"/>
      <w:r w:rsidRPr="00810352">
        <w:rPr>
          <w:rFonts w:asciiTheme="minorHAnsi" w:hAnsiTheme="minorHAnsi" w:cstheme="minorHAnsi"/>
          <w:color w:val="auto"/>
        </w:rPr>
        <w:t>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address”))</w:t>
      </w:r>
      <w:bookmarkEnd w:id="90"/>
      <w:bookmarkEnd w:id="91"/>
    </w:p>
    <w:p w14:paraId="4184E84E" w14:textId="77777777" w:rsidR="00810352" w:rsidRPr="00810352" w:rsidRDefault="00810352" w:rsidP="00810352">
      <w:pPr>
        <w:shd w:val="clear" w:color="auto" w:fill="D9D9D9" w:themeFill="background1" w:themeFillShade="D9"/>
        <w:snapToGrid w:val="0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let </w:t>
      </w:r>
      <w:proofErr w:type="spellStart"/>
      <w:r w:rsidRPr="00810352">
        <w:rPr>
          <w:rFonts w:asciiTheme="minorHAnsi" w:hAnsiTheme="minorHAnsi" w:cstheme="minorHAnsi"/>
          <w:color w:val="auto"/>
        </w:rPr>
        <w:t>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Pr="00810352">
        <w:rPr>
          <w:rFonts w:asciiTheme="minorHAnsi" w:hAnsiTheme="minorHAnsi" w:cstheme="minorHAnsi"/>
          <w:color w:val="auto"/>
        </w:rPr>
        <w:t>withEmail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“valid email address”, </w:t>
      </w:r>
      <w:proofErr w:type="spellStart"/>
      <w:r w:rsidRPr="00810352">
        <w:rPr>
          <w:rFonts w:asciiTheme="minorHAnsi" w:hAnsiTheme="minorHAnsi" w:cstheme="minorHAnsi"/>
          <w:color w:val="auto"/>
        </w:rPr>
        <w:t>andCallbaclUrl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“valid </w:t>
      </w:r>
      <w:proofErr w:type="spellStart"/>
      <w:r w:rsidRPr="00810352">
        <w:rPr>
          <w:rFonts w:asciiTheme="minorHAnsi" w:hAnsiTheme="minorHAnsi" w:cstheme="minorHAnsi"/>
          <w:color w:val="auto"/>
        </w:rPr>
        <w:t>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“, </w:t>
      </w:r>
      <w:proofErr w:type="spellStart"/>
      <w:r w:rsidRPr="00810352">
        <w:rPr>
          <w:rFonts w:asciiTheme="minorHAnsi" w:hAnsiTheme="minorHAnsi" w:cstheme="minorHAnsi"/>
          <w:color w:val="auto"/>
        </w:rPr>
        <w:t>merchantReferenceID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“your reference id”,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>))</w:t>
      </w:r>
      <w:bookmarkEnd w:id="86"/>
      <w:bookmarkEnd w:id="87"/>
      <w:bookmarkEnd w:id="88"/>
    </w:p>
    <w:p w14:paraId="33393E64" w14:textId="22D0DB65" w:rsidR="00833FEB" w:rsidRPr="00C6479D" w:rsidRDefault="00833FEB" w:rsidP="008F4D9E">
      <w:pPr>
        <w:snapToGrid w:val="0"/>
        <w:rPr>
          <w:rFonts w:asciiTheme="minorHAnsi" w:hAnsiTheme="minorHAnsi" w:cstheme="minorHAnsi"/>
        </w:rPr>
      </w:pPr>
    </w:p>
    <w:p w14:paraId="273D4DDA" w14:textId="77777777" w:rsidR="00BC3F95" w:rsidRDefault="00BC3F95" w:rsidP="008F4D9E">
      <w:pPr>
        <w:jc w:val="right"/>
      </w:pPr>
    </w:p>
    <w:p w14:paraId="3DB7EED1" w14:textId="77777777" w:rsidR="00BC3F95" w:rsidRDefault="00BC3F95" w:rsidP="00EF6262"/>
    <w:p w14:paraId="0D5DB844" w14:textId="77336A62" w:rsidR="00C6479D" w:rsidRDefault="003B7C07" w:rsidP="00EF6262">
      <w:r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A85200D" w14:textId="302B3C4F" w:rsidR="00810352" w:rsidRDefault="00810352" w:rsidP="00EF6262"/>
    <w:p w14:paraId="1D60B85A" w14:textId="77777777" w:rsidR="00810352" w:rsidRPr="00810352" w:rsidRDefault="00810352" w:rsidP="00810352">
      <w:p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*amount = [[</w:t>
      </w:r>
      <w:proofErr w:type="spellStart"/>
      <w:r w:rsidRPr="00810352">
        <w:rPr>
          <w:rFonts w:asciiTheme="minorHAnsi" w:hAnsiTheme="minorHAnsi" w:cstheme="minorHAnsi"/>
          <w:color w:val="auto"/>
        </w:rPr>
        <w:t>GDAmount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initWithAmount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23.10 currency: </w:t>
      </w:r>
      <w:proofErr w:type="gramStart"/>
      <w:r w:rsidRPr="00810352">
        <w:rPr>
          <w:rFonts w:asciiTheme="minorHAnsi" w:hAnsiTheme="minorHAnsi" w:cstheme="minorHAnsi"/>
          <w:color w:val="auto"/>
        </w:rPr>
        <w:t>@”SAR</w:t>
      </w:r>
      <w:proofErr w:type="gramEnd"/>
      <w:r w:rsidRPr="00810352">
        <w:rPr>
          <w:rFonts w:asciiTheme="minorHAnsi" w:hAnsiTheme="minorHAnsi" w:cstheme="minorHAnsi"/>
          <w:color w:val="auto"/>
        </w:rPr>
        <w:t>”]</w:t>
      </w:r>
    </w:p>
    <w:p w14:paraId="228D17D5" w14:textId="77777777" w:rsidR="00810352" w:rsidRPr="00810352" w:rsidRDefault="00810352" w:rsidP="00810352">
      <w:p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GDCardDetails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initWithCardholderName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@”name” </w:t>
      </w:r>
      <w:proofErr w:type="spellStart"/>
      <w:r w:rsidRPr="00810352">
        <w:rPr>
          <w:rFonts w:asciiTheme="minorHAnsi" w:hAnsiTheme="minorHAnsi" w:cstheme="minorHAnsi"/>
          <w:color w:val="auto"/>
        </w:rPr>
        <w:t>andCardNumber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@“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4111111111111111” </w:t>
      </w:r>
      <w:proofErr w:type="spellStart"/>
      <w:r w:rsidRPr="00810352">
        <w:rPr>
          <w:rFonts w:asciiTheme="minorHAnsi" w:hAnsiTheme="minorHAnsi" w:cstheme="minorHAnsi"/>
          <w:color w:val="auto"/>
        </w:rPr>
        <w:t>andCVV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@”111”andExpiryMonth: 12 </w:t>
      </w:r>
      <w:proofErr w:type="spellStart"/>
      <w:r w:rsidRPr="00810352">
        <w:rPr>
          <w:rFonts w:asciiTheme="minorHAnsi" w:hAnsiTheme="minorHAnsi" w:cstheme="minorHAnsi"/>
          <w:color w:val="auto"/>
        </w:rPr>
        <w:t>andExpiryYear</w:t>
      </w:r>
      <w:proofErr w:type="spellEnd"/>
      <w:r w:rsidRPr="00810352">
        <w:rPr>
          <w:rFonts w:asciiTheme="minorHAnsi" w:hAnsiTheme="minorHAnsi" w:cstheme="minorHAnsi"/>
          <w:color w:val="auto"/>
        </w:rPr>
        <w:t>: 23];</w:t>
      </w:r>
    </w:p>
    <w:p w14:paraId="19D816A1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 </w:t>
      </w:r>
      <w:proofErr w:type="spell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GDTokenizationDetails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proofErr w:type="gramStart"/>
      <w:r w:rsidRPr="00810352">
        <w:rPr>
          <w:rFonts w:asciiTheme="minorHAnsi" w:hAnsiTheme="minorHAnsi" w:cstheme="minorHAnsi"/>
          <w:color w:val="auto"/>
        </w:rPr>
        <w:t>initWithCardOnFile:Bool</w:t>
      </w:r>
      <w:proofErr w:type="spellEnd"/>
      <w:proofErr w:type="gram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initiatedBy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NSString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agreementId:NSString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agreementType:NSString</w:t>
      </w:r>
      <w:proofErr w:type="spellEnd"/>
      <w:r w:rsidRPr="00810352">
        <w:rPr>
          <w:rFonts w:asciiTheme="minorHAnsi" w:hAnsiTheme="minorHAnsi" w:cstheme="minorHAnsi"/>
          <w:color w:val="auto"/>
        </w:rPr>
        <w:t>];</w:t>
      </w:r>
    </w:p>
    <w:p w14:paraId="11E8E693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@”some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country Code ex: SAU”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City”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@”some address”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</w:t>
      </w:r>
      <w:proofErr w:type="spellStart"/>
      <w:r w:rsidRPr="00810352">
        <w:rPr>
          <w:rFonts w:asciiTheme="minorHAnsi" w:hAnsiTheme="minorHAnsi" w:cstheme="minorHAnsi"/>
          <w:color w:val="auto"/>
        </w:rPr>
        <w:t>postalCode</w:t>
      </w:r>
      <w:proofErr w:type="spellEnd"/>
      <w:r w:rsidRPr="00810352">
        <w:rPr>
          <w:rFonts w:asciiTheme="minorHAnsi" w:hAnsiTheme="minorHAnsi" w:cstheme="minorHAnsi"/>
          <w:color w:val="auto"/>
        </w:rPr>
        <w:t>”];</w:t>
      </w:r>
    </w:p>
    <w:p w14:paraId="2EE23ED7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[[</w:t>
      </w:r>
      <w:proofErr w:type="spellStart"/>
      <w:r w:rsidRPr="00810352">
        <w:rPr>
          <w:rFonts w:asciiTheme="minorHAnsi" w:hAnsiTheme="minorHAnsi" w:cstheme="minorHAnsi"/>
          <w:color w:val="auto"/>
        </w:rPr>
        <w:t>GDAddress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initWithCountryCode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@”some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country Code ex: SAU” </w:t>
      </w:r>
      <w:proofErr w:type="spellStart"/>
      <w:r w:rsidRPr="00810352">
        <w:rPr>
          <w:rFonts w:asciiTheme="minorHAnsi" w:hAnsiTheme="minorHAnsi" w:cstheme="minorHAnsi"/>
          <w:color w:val="auto"/>
        </w:rPr>
        <w:t>andCity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City” </w:t>
      </w:r>
      <w:proofErr w:type="spellStart"/>
      <w:r w:rsidRPr="00810352">
        <w:rPr>
          <w:rFonts w:asciiTheme="minorHAnsi" w:hAnsiTheme="minorHAnsi" w:cstheme="minorHAnsi"/>
          <w:color w:val="auto"/>
        </w:rPr>
        <w:t>andStreet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@”some address” </w:t>
      </w:r>
      <w:proofErr w:type="spellStart"/>
      <w:r w:rsidRPr="00810352">
        <w:rPr>
          <w:rFonts w:asciiTheme="minorHAnsi" w:hAnsiTheme="minorHAnsi" w:cstheme="minorHAnsi"/>
          <w:color w:val="auto"/>
        </w:rPr>
        <w:t>andPostCode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:@”some </w:t>
      </w:r>
      <w:proofErr w:type="spellStart"/>
      <w:r w:rsidRPr="00810352">
        <w:rPr>
          <w:rFonts w:asciiTheme="minorHAnsi" w:hAnsiTheme="minorHAnsi" w:cstheme="minorHAnsi"/>
          <w:color w:val="auto"/>
        </w:rPr>
        <w:t>postalCode</w:t>
      </w:r>
      <w:proofErr w:type="spellEnd"/>
      <w:r w:rsidRPr="00810352">
        <w:rPr>
          <w:rFonts w:asciiTheme="minorHAnsi" w:hAnsiTheme="minorHAnsi" w:cstheme="minorHAnsi"/>
          <w:color w:val="auto"/>
        </w:rPr>
        <w:t>”];</w:t>
      </w:r>
    </w:p>
    <w:p w14:paraId="389182BE" w14:textId="77777777" w:rsidR="00810352" w:rsidRPr="00810352" w:rsidRDefault="00810352" w:rsidP="00810352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auto"/>
        </w:rPr>
      </w:pPr>
      <w:r w:rsidRPr="00810352">
        <w:rPr>
          <w:rFonts w:asciiTheme="minorHAnsi" w:hAnsiTheme="minorHAnsi" w:cstheme="minorHAnsi"/>
          <w:color w:val="auto"/>
        </w:rPr>
        <w:t xml:space="preserve">  </w:t>
      </w:r>
      <w:proofErr w:type="spellStart"/>
      <w:r w:rsidRPr="00810352">
        <w:rPr>
          <w:rFonts w:asciiTheme="minorHAnsi" w:hAnsiTheme="minorHAnsi" w:cstheme="minorHAnsi"/>
          <w:color w:val="auto"/>
        </w:rPr>
        <w:t>GDCustomerDetails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*</w:t>
      </w:r>
      <w:proofErr w:type="spellStart"/>
      <w:r w:rsidRPr="00810352">
        <w:rPr>
          <w:rFonts w:asciiTheme="minorHAnsi" w:hAnsiTheme="minorHAnsi" w:cstheme="minorHAnsi"/>
          <w:color w:val="auto"/>
        </w:rPr>
        <w:t>customerDetails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10352">
        <w:rPr>
          <w:rFonts w:asciiTheme="minorHAnsi" w:hAnsiTheme="minorHAnsi" w:cstheme="minorHAnsi"/>
          <w:color w:val="auto"/>
        </w:rPr>
        <w:t>[[GDCustomerDetai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ls </w:t>
      </w:r>
      <w:proofErr w:type="spellStart"/>
      <w:r w:rsidRPr="00810352">
        <w:rPr>
          <w:rFonts w:asciiTheme="minorHAnsi" w:hAnsiTheme="minorHAnsi" w:cstheme="minorHAnsi"/>
          <w:color w:val="auto"/>
        </w:rPr>
        <w:t>alloc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] </w:t>
      </w:r>
      <w:proofErr w:type="spellStart"/>
      <w:r w:rsidRPr="00810352">
        <w:rPr>
          <w:rFonts w:asciiTheme="minorHAnsi" w:hAnsiTheme="minorHAnsi" w:cstheme="minorHAnsi"/>
          <w:color w:val="auto"/>
        </w:rPr>
        <w:t>initWithEmail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gramStart"/>
      <w:r w:rsidRPr="00810352">
        <w:rPr>
          <w:rFonts w:asciiTheme="minorHAnsi" w:hAnsiTheme="minorHAnsi" w:cstheme="minorHAnsi"/>
          <w:color w:val="auto"/>
        </w:rPr>
        <w:t>@”valid</w:t>
      </w:r>
      <w:proofErr w:type="gramEnd"/>
      <w:r w:rsidRPr="00810352">
        <w:rPr>
          <w:rFonts w:asciiTheme="minorHAnsi" w:hAnsiTheme="minorHAnsi" w:cstheme="minorHAnsi"/>
          <w:color w:val="auto"/>
        </w:rPr>
        <w:t xml:space="preserve"> email” </w:t>
      </w:r>
      <w:proofErr w:type="spellStart"/>
      <w:r w:rsidRPr="00810352">
        <w:rPr>
          <w:rFonts w:asciiTheme="minorHAnsi" w:hAnsiTheme="minorHAnsi" w:cstheme="minorHAnsi"/>
          <w:color w:val="auto"/>
        </w:rPr>
        <w:t>andCallbackUrl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@”validURL” </w:t>
      </w:r>
      <w:proofErr w:type="spellStart"/>
      <w:r w:rsidRPr="00810352">
        <w:rPr>
          <w:rFonts w:asciiTheme="minorHAnsi" w:hAnsiTheme="minorHAnsi" w:cstheme="minorHAnsi"/>
          <w:color w:val="auto"/>
        </w:rPr>
        <w:t>merchantReferenceId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@” your reference id”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PaymentOperationPay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shippingAddress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810352">
        <w:rPr>
          <w:rFonts w:asciiTheme="minorHAnsi" w:hAnsiTheme="minorHAnsi" w:cstheme="minorHAnsi"/>
          <w:color w:val="auto"/>
        </w:rPr>
        <w:t>billingAddress</w:t>
      </w:r>
      <w:proofErr w:type="spellEnd"/>
      <w:r w:rsidRPr="00810352">
        <w:rPr>
          <w:rFonts w:asciiTheme="minorHAnsi" w:hAnsiTheme="minorHAnsi" w:cstheme="minorHAnsi"/>
          <w:color w:val="auto"/>
        </w:rPr>
        <w:t>];</w:t>
      </w:r>
    </w:p>
    <w:p w14:paraId="7C60305D" w14:textId="77777777" w:rsidR="00BC3F95" w:rsidRPr="00BC3F95" w:rsidRDefault="00BC3F95" w:rsidP="00BC3F95"/>
    <w:p w14:paraId="7FEB59A1" w14:textId="51C0D954" w:rsidR="00AE33BC" w:rsidRDefault="00C3668C" w:rsidP="00C70B91">
      <w:pPr>
        <w:pStyle w:val="Heading3"/>
        <w:numPr>
          <w:ilvl w:val="2"/>
          <w:numId w:val="8"/>
        </w:numPr>
      </w:pPr>
      <w:bookmarkStart w:id="92" w:name="_Start_payment_flow_1"/>
      <w:bookmarkStart w:id="93" w:name="_Toc67583107"/>
      <w:bookmarkEnd w:id="92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93"/>
    </w:p>
    <w:p w14:paraId="222D50A9" w14:textId="77777777" w:rsidR="00C3668C" w:rsidRPr="00C3668C" w:rsidRDefault="00C3668C" w:rsidP="00C3668C"/>
    <w:p w14:paraId="48E91139" w14:textId="27EEF651" w:rsidR="0096493B" w:rsidRDefault="00C3668C" w:rsidP="00AE33BC">
      <w:bookmarkStart w:id="94" w:name="OLE_LINK40"/>
      <w:bookmarkStart w:id="95" w:name="OLE_LINK41"/>
      <w:r>
        <w:lastRenderedPageBreak/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96" w:name="OLE_LINK38"/>
      <w:bookmarkStart w:id="97" w:name="OLE_LINK39"/>
      <w:proofErr w:type="spellStart"/>
      <w:r w:rsidR="00926F96">
        <w:t>GeideaPaymentApi.pay</w:t>
      </w:r>
      <w:bookmarkEnd w:id="96"/>
      <w:bookmarkEnd w:id="97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</w:t>
      </w:r>
      <w:r w:rsidR="0039413B" w:rsidRPr="0039413B">
        <w:t xml:space="preserve"> </w:t>
      </w:r>
      <w:r>
        <w:t>with the above parameters described on section 3.1.3</w:t>
      </w:r>
      <w:r w:rsidR="000C4F69">
        <w:t>.</w:t>
      </w:r>
    </w:p>
    <w:bookmarkEnd w:id="94"/>
    <w:bookmarkEnd w:id="95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0986FCCC" w:rsidR="0096493B" w:rsidRDefault="0096493B" w:rsidP="00AE33BC">
      <w:pPr>
        <w:rPr>
          <w:b/>
          <w:bCs/>
        </w:rPr>
      </w:pPr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292F9D26" w14:textId="77777777" w:rsidR="00BC3F95" w:rsidRDefault="00BC3F95" w:rsidP="00AE33BC">
      <w:bookmarkStart w:id="98" w:name="OLE_LINK44"/>
      <w:bookmarkStart w:id="99" w:name="OLE_LINK45"/>
    </w:p>
    <w:p w14:paraId="130CD724" w14:textId="7A7BEEC8" w:rsidR="00AE33BC" w:rsidRDefault="00BC6475" w:rsidP="00AE33BC">
      <w:r>
        <w:t>Example</w:t>
      </w:r>
      <w:r w:rsidR="00C3668C">
        <w:t xml:space="preserve"> Swift</w:t>
      </w:r>
      <w:r>
        <w:t>:</w:t>
      </w:r>
    </w:p>
    <w:p w14:paraId="29ABFE9E" w14:textId="62BB9FFA" w:rsidR="00BC6475" w:rsidRDefault="00BC6475" w:rsidP="00AE33BC"/>
    <w:p w14:paraId="5D88B686" w14:textId="521FFF15" w:rsidR="00C3668C" w:rsidRDefault="00163D85" w:rsidP="00810352">
      <w:pPr>
        <w:shd w:val="clear" w:color="auto" w:fill="D9D9D9" w:themeFill="background1" w:themeFillShade="D9"/>
      </w:pPr>
      <w:bookmarkStart w:id="100" w:name="OLE_LINK62"/>
      <w:bookmarkStart w:id="101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>,</w:t>
      </w:r>
      <w:r w:rsidR="00DC1951">
        <w:rPr>
          <w:rFonts w:asciiTheme="minorHAnsi" w:hAnsiTheme="minorHAnsi" w:cstheme="minorHAnsi"/>
          <w:color w:val="2F363D"/>
        </w:rPr>
        <w:t xml:space="preserve"> config: </w:t>
      </w:r>
      <w:proofErr w:type="spellStart"/>
      <w:r w:rsidR="00DC1951">
        <w:rPr>
          <w:rFonts w:asciiTheme="minorHAnsi" w:hAnsiTheme="minorHAnsi" w:cstheme="minorHAnsi"/>
          <w:color w:val="2F363D"/>
        </w:rPr>
        <w:t>merchantConfig</w:t>
      </w:r>
      <w:proofErr w:type="spellEnd"/>
      <w:r w:rsidR="00DC1951">
        <w:rPr>
          <w:rFonts w:asciiTheme="minorHAnsi" w:hAnsiTheme="minorHAnsi" w:cstheme="minorHAnsi"/>
          <w:color w:val="2F363D"/>
        </w:rPr>
        <w:t>,</w:t>
      </w:r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</w:t>
      </w:r>
      <w:r w:rsidR="007B0528">
        <w:rPr>
          <w:rFonts w:asciiTheme="minorHAnsi" w:hAnsiTheme="minorHAnsi" w:cstheme="minorHAnsi"/>
          <w:color w:val="2F363D"/>
        </w:rPr>
        <w:t>PaymentIntentId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B0528">
        <w:rPr>
          <w:rFonts w:asciiTheme="minorHAnsi" w:hAnsiTheme="minorHAnsi" w:cstheme="minorHAnsi"/>
          <w:color w:val="2F363D"/>
        </w:rPr>
        <w:t>paymentIntent</w:t>
      </w:r>
      <w:r w:rsidR="00E13F15">
        <w:rPr>
          <w:rFonts w:asciiTheme="minorHAnsi" w:hAnsiTheme="minorHAnsi" w:cstheme="minorHAnsi"/>
          <w:color w:val="2F363D"/>
        </w:rPr>
        <w:t>ID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4BC2D9B3" w:rsidR="00C3668C" w:rsidRDefault="00C3668C" w:rsidP="00810352">
      <w:pPr>
        <w:shd w:val="clear" w:color="auto" w:fill="D9D9D9" w:themeFill="background1" w:themeFillShade="D9"/>
      </w:pPr>
      <w:r>
        <w:tab/>
      </w:r>
    </w:p>
    <w:p w14:paraId="782582D8" w14:textId="5E7C2808" w:rsidR="00C3668C" w:rsidRDefault="00C3668C" w:rsidP="00810352">
      <w:pPr>
        <w:shd w:val="clear" w:color="auto" w:fill="D9D9D9" w:themeFill="background1" w:themeFillShade="D9"/>
      </w:pPr>
      <w:r>
        <w:t>})</w:t>
      </w:r>
    </w:p>
    <w:bookmarkEnd w:id="100"/>
    <w:bookmarkEnd w:id="101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7F846FD4" w:rsidR="00E523AA" w:rsidRDefault="00E523A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019B62E" w14:textId="2446B281" w:rsidR="00E13F15" w:rsidRDefault="00163D85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bookmarkStart w:id="102" w:name="OLE_LINK60"/>
      <w:bookmarkStart w:id="103" w:name="OLE_LINK61"/>
      <w:r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r w:rsidR="00DC1951">
        <w:rPr>
          <w:rFonts w:asciiTheme="minorHAnsi" w:hAnsiTheme="minorHAnsi" w:cstheme="minorHAnsi"/>
          <w:color w:val="2F363D"/>
        </w:rPr>
        <w:t xml:space="preserve">config: </w:t>
      </w:r>
      <w:proofErr w:type="spellStart"/>
      <w:r w:rsidR="00DC1951">
        <w:rPr>
          <w:rFonts w:asciiTheme="minorHAnsi" w:hAnsiTheme="minorHAnsi" w:cstheme="minorHAnsi"/>
          <w:color w:val="2F363D"/>
        </w:rPr>
        <w:t>merchantConfig</w:t>
      </w:r>
      <w:proofErr w:type="spellEnd"/>
      <w:r w:rsidR="00DC1951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163D85">
        <w:rPr>
          <w:rFonts w:asciiTheme="minorHAnsi" w:hAnsiTheme="minorHAnsi" w:cstheme="minorHAnsi"/>
          <w:color w:val="2F363D"/>
        </w:rPr>
        <w:t>* error</w:t>
      </w:r>
      <w:r w:rsidR="00C8041B" w:rsidRPr="00163D85">
        <w:rPr>
          <w:rFonts w:asciiTheme="minorHAnsi" w:hAnsiTheme="minorHAnsi" w:cstheme="minorHAnsi"/>
          <w:color w:val="2F363D"/>
        </w:rPr>
        <w:t>)  {</w:t>
      </w:r>
    </w:p>
    <w:p w14:paraId="297B49B1" w14:textId="77777777" w:rsidR="00E13F15" w:rsidRDefault="00E13F15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02677048" w14:textId="656EC060" w:rsidR="00E523AA" w:rsidRPr="00E13F15" w:rsidRDefault="00E523AA" w:rsidP="00E13F15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}];</w:t>
      </w:r>
    </w:p>
    <w:bookmarkEnd w:id="98"/>
    <w:bookmarkEnd w:id="99"/>
    <w:bookmarkEnd w:id="102"/>
    <w:bookmarkEnd w:id="103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104" w:name="_Start_payment_flow"/>
      <w:bookmarkStart w:id="105" w:name="_Toc67583108"/>
      <w:bookmarkEnd w:id="104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105"/>
    </w:p>
    <w:p w14:paraId="425A78AA" w14:textId="77777777" w:rsidR="009419D5" w:rsidRPr="009419D5" w:rsidRDefault="009419D5" w:rsidP="009419D5"/>
    <w:p w14:paraId="3ABC4D1C" w14:textId="46F8676F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106" w:name="OLE_LINK42"/>
      <w:bookmarkStart w:id="107" w:name="OLE_LINK43"/>
      <w:proofErr w:type="spellStart"/>
      <w:r>
        <w:t>GeideaPaymentApi</w:t>
      </w:r>
      <w:bookmarkEnd w:id="106"/>
      <w:bookmarkEnd w:id="107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2A4E6CA" w14:textId="4B36A893" w:rsidR="0048654B" w:rsidRDefault="0048654B" w:rsidP="00850931"/>
    <w:p w14:paraId="27327235" w14:textId="37607E6F" w:rsidR="00860683" w:rsidRDefault="00860683" w:rsidP="00860683">
      <w:pPr>
        <w:rPr>
          <w:b/>
          <w:bCs/>
        </w:rPr>
      </w:pPr>
      <w:r>
        <w:t xml:space="preserve"> </w:t>
      </w:r>
      <w:r w:rsidR="003601D1" w:rsidRPr="003601D1">
        <w:rPr>
          <w:color w:val="FF0000"/>
        </w:rPr>
        <w:t>!!</w:t>
      </w:r>
      <w:r w:rsidR="003601D1">
        <w:t xml:space="preserve"> </w:t>
      </w:r>
      <w:r>
        <w:rPr>
          <w:b/>
          <w:bCs/>
        </w:rPr>
        <w:t xml:space="preserve">For Egypt merchant </w:t>
      </w:r>
      <w:proofErr w:type="spellStart"/>
      <w:r>
        <w:rPr>
          <w:b/>
          <w:bCs/>
        </w:rPr>
        <w:t>payWithGeideaForm</w:t>
      </w:r>
      <w:proofErr w:type="spellEnd"/>
      <w:r>
        <w:rPr>
          <w:b/>
          <w:bCs/>
        </w:rPr>
        <w:t xml:space="preserve"> includes BNPL payment if your config includes </w:t>
      </w:r>
      <w:proofErr w:type="spellStart"/>
      <w:r>
        <w:rPr>
          <w:b/>
          <w:bCs/>
        </w:rPr>
        <w:t>vALU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Shahry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Souhoola</w:t>
      </w:r>
      <w:proofErr w:type="spellEnd"/>
      <w:r>
        <w:rPr>
          <w:b/>
          <w:bCs/>
        </w:rPr>
        <w:t xml:space="preserve">. </w:t>
      </w:r>
      <w:r w:rsidR="003601D1">
        <w:rPr>
          <w:b/>
          <w:bCs/>
        </w:rPr>
        <w:t xml:space="preserve">For </w:t>
      </w:r>
      <w:proofErr w:type="spellStart"/>
      <w:r w:rsidR="003601D1">
        <w:rPr>
          <w:b/>
          <w:bCs/>
        </w:rPr>
        <w:t>Shahry</w:t>
      </w:r>
      <w:proofErr w:type="spellEnd"/>
      <w:r w:rsidR="003601D1">
        <w:rPr>
          <w:b/>
          <w:bCs/>
        </w:rPr>
        <w:t xml:space="preserve"> and </w:t>
      </w:r>
      <w:proofErr w:type="spellStart"/>
      <w:r w:rsidR="003601D1">
        <w:rPr>
          <w:b/>
          <w:bCs/>
        </w:rPr>
        <w:t>Souhoola</w:t>
      </w:r>
      <w:proofErr w:type="spellEnd"/>
      <w:r w:rsidR="003601D1">
        <w:rPr>
          <w:b/>
          <w:bCs/>
        </w:rPr>
        <w:t xml:space="preserve"> y</w:t>
      </w:r>
      <w:r>
        <w:rPr>
          <w:b/>
          <w:bCs/>
        </w:rPr>
        <w:t xml:space="preserve">ou need to add a new parameter </w:t>
      </w:r>
      <w:proofErr w:type="spellStart"/>
      <w:r>
        <w:rPr>
          <w:b/>
          <w:bCs/>
        </w:rPr>
        <w:t>bnplItems</w:t>
      </w:r>
      <w:proofErr w:type="spellEnd"/>
      <w:r>
        <w:rPr>
          <w:b/>
          <w:bCs/>
        </w:rPr>
        <w:t xml:space="preserve"> of type </w:t>
      </w:r>
      <w:r w:rsidR="00151961">
        <w:rPr>
          <w:b/>
          <w:bCs/>
        </w:rPr>
        <w:t>[</w:t>
      </w:r>
      <w:proofErr w:type="spellStart"/>
      <w:r w:rsidR="00151961">
        <w:rPr>
          <w:b/>
          <w:bCs/>
        </w:rPr>
        <w:t>GDBnplItem</w:t>
      </w:r>
      <w:proofErr w:type="spellEnd"/>
      <w:r w:rsidR="00151961">
        <w:rPr>
          <w:b/>
          <w:bCs/>
        </w:rPr>
        <w:t>]</w:t>
      </w:r>
      <w:r w:rsidR="00151961">
        <w:rPr>
          <w:b/>
          <w:bCs/>
        </w:rPr>
        <w:t xml:space="preserve"> </w:t>
      </w:r>
      <w:r>
        <w:rPr>
          <w:b/>
          <w:bCs/>
        </w:rPr>
        <w:t xml:space="preserve">in the </w:t>
      </w:r>
      <w:proofErr w:type="spellStart"/>
      <w:r w:rsidR="003601D1">
        <w:rPr>
          <w:b/>
          <w:bCs/>
        </w:rPr>
        <w:t>payWithGeideaForm</w:t>
      </w:r>
      <w:proofErr w:type="spellEnd"/>
      <w:r w:rsidR="003601D1">
        <w:rPr>
          <w:b/>
          <w:bCs/>
        </w:rPr>
        <w:t xml:space="preserve"> as</w:t>
      </w:r>
      <w:r w:rsidR="00151961">
        <w:rPr>
          <w:b/>
          <w:bCs/>
        </w:rPr>
        <w:t xml:space="preserve"> </w:t>
      </w:r>
      <w:proofErr w:type="spellStart"/>
      <w:r>
        <w:rPr>
          <w:b/>
          <w:bCs/>
        </w:rPr>
        <w:t>bnplItems</w:t>
      </w:r>
      <w:proofErr w:type="spellEnd"/>
      <w:r>
        <w:rPr>
          <w:b/>
          <w:bCs/>
        </w:rPr>
        <w:t xml:space="preserve">: </w:t>
      </w:r>
      <w:bookmarkStart w:id="108" w:name="OLE_LINK19"/>
      <w:r>
        <w:rPr>
          <w:b/>
          <w:bCs/>
        </w:rPr>
        <w:t>[</w:t>
      </w:r>
      <w:proofErr w:type="spellStart"/>
      <w:r>
        <w:rPr>
          <w:b/>
          <w:bCs/>
        </w:rPr>
        <w:t>GDBnplItem</w:t>
      </w:r>
      <w:proofErr w:type="spellEnd"/>
      <w:r>
        <w:rPr>
          <w:b/>
          <w:bCs/>
        </w:rPr>
        <w:t>]</w:t>
      </w:r>
      <w:bookmarkEnd w:id="108"/>
      <w:r w:rsidR="00151961">
        <w:rPr>
          <w:b/>
          <w:bCs/>
        </w:rPr>
        <w:t xml:space="preserve"> </w:t>
      </w:r>
    </w:p>
    <w:p w14:paraId="0BDF404B" w14:textId="21483AF2" w:rsidR="003601D1" w:rsidRDefault="003601D1" w:rsidP="00860683">
      <w:pPr>
        <w:rPr>
          <w:b/>
          <w:bCs/>
        </w:rPr>
      </w:pPr>
      <w:r>
        <w:rPr>
          <w:b/>
          <w:bCs/>
        </w:rPr>
        <w:t xml:space="preserve">For Saudi </w:t>
      </w:r>
      <w:proofErr w:type="spellStart"/>
      <w:r>
        <w:rPr>
          <w:b/>
          <w:bCs/>
        </w:rPr>
        <w:t>bnplItems</w:t>
      </w:r>
      <w:proofErr w:type="spellEnd"/>
      <w:r>
        <w:rPr>
          <w:b/>
          <w:bCs/>
        </w:rPr>
        <w:t xml:space="preserve"> is </w:t>
      </w:r>
      <w:r w:rsidR="008E1DC8">
        <w:rPr>
          <w:b/>
          <w:bCs/>
        </w:rPr>
        <w:t>nil / null</w:t>
      </w:r>
    </w:p>
    <w:p w14:paraId="47EB88B8" w14:textId="31E8D6A2" w:rsidR="003601D1" w:rsidRDefault="003601D1" w:rsidP="00860683">
      <w:pPr>
        <w:rPr>
          <w:b/>
          <w:bCs/>
        </w:rPr>
      </w:pPr>
    </w:p>
    <w:p w14:paraId="4C7ECBE2" w14:textId="77777777" w:rsidR="003601D1" w:rsidRPr="008C65C1" w:rsidRDefault="003601D1" w:rsidP="00860683"/>
    <w:p w14:paraId="0AEDFD67" w14:textId="50BD6266" w:rsidR="0048654B" w:rsidRDefault="0048654B" w:rsidP="00850931"/>
    <w:p w14:paraId="0C74C105" w14:textId="77777777" w:rsidR="00860683" w:rsidRDefault="00860683" w:rsidP="00850931"/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427A0D">
      <w:pPr>
        <w:pStyle w:val="ListParagraph"/>
        <w:numPr>
          <w:ilvl w:val="2"/>
          <w:numId w:val="18"/>
        </w:numPr>
      </w:pPr>
      <w:r>
        <w:t>All fields validations with error messages</w:t>
      </w:r>
    </w:p>
    <w:p w14:paraId="44B152C1" w14:textId="20984882" w:rsidR="008167B6" w:rsidRDefault="008167B6" w:rsidP="00427A0D">
      <w:pPr>
        <w:pStyle w:val="ListParagraph"/>
        <w:numPr>
          <w:ilvl w:val="2"/>
          <w:numId w:val="18"/>
        </w:numPr>
      </w:pPr>
      <w:r>
        <w:t>Embedded feedback messages for API failures</w:t>
      </w:r>
    </w:p>
    <w:p w14:paraId="0D22653E" w14:textId="7827663D" w:rsidR="008167B6" w:rsidRDefault="008167B6" w:rsidP="00427A0D">
      <w:pPr>
        <w:pStyle w:val="ListParagraph"/>
        <w:numPr>
          <w:ilvl w:val="2"/>
          <w:numId w:val="1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427A0D">
      <w:pPr>
        <w:pStyle w:val="ListParagraph"/>
        <w:numPr>
          <w:ilvl w:val="2"/>
          <w:numId w:val="18"/>
        </w:numPr>
      </w:pPr>
      <w:r>
        <w:t>Adaptive UI based on user input or merchant input</w:t>
      </w:r>
    </w:p>
    <w:p w14:paraId="219B7B9F" w14:textId="1D69D2A3" w:rsidR="006A0143" w:rsidRDefault="006A0143" w:rsidP="00427A0D">
      <w:pPr>
        <w:pStyle w:val="ListParagraph"/>
        <w:numPr>
          <w:ilvl w:val="2"/>
          <w:numId w:val="18"/>
        </w:numPr>
      </w:pPr>
      <w:bookmarkStart w:id="109" w:name="OLE_LINK20"/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7FC27447" w14:textId="0386E2C0" w:rsidR="00164C83" w:rsidRDefault="00164C83" w:rsidP="00427A0D">
      <w:pPr>
        <w:pStyle w:val="ListParagraph"/>
        <w:numPr>
          <w:ilvl w:val="2"/>
          <w:numId w:val="18"/>
        </w:numPr>
      </w:pPr>
      <w:r>
        <w:t xml:space="preserve">Branding based on your merchant config </w:t>
      </w:r>
      <w:proofErr w:type="spellStart"/>
      <w:r>
        <w:t>colors</w:t>
      </w:r>
      <w:proofErr w:type="spellEnd"/>
    </w:p>
    <w:p w14:paraId="68B597B8" w14:textId="570EEB79" w:rsidR="00164C83" w:rsidRDefault="00164C83" w:rsidP="00427A0D">
      <w:pPr>
        <w:pStyle w:val="ListParagraph"/>
        <w:numPr>
          <w:ilvl w:val="2"/>
          <w:numId w:val="18"/>
        </w:numPr>
      </w:pPr>
      <w:r>
        <w:t>Payment methods selection based on your merchant config</w:t>
      </w:r>
    </w:p>
    <w:p w14:paraId="7B66CD96" w14:textId="77777777" w:rsidR="00164C83" w:rsidRDefault="00164C83" w:rsidP="00164C83">
      <w:pPr>
        <w:pStyle w:val="ListParagraph"/>
        <w:ind w:left="2160"/>
      </w:pPr>
    </w:p>
    <w:bookmarkEnd w:id="109"/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05BEF77F" w:rsidR="00DB0AFD" w:rsidRDefault="00DB0AFD" w:rsidP="00850931"/>
    <w:p w14:paraId="0A297258" w14:textId="18F320D7" w:rsidR="003D395B" w:rsidRDefault="003D395B" w:rsidP="00850931">
      <w:r>
        <w:t xml:space="preserve">See </w:t>
      </w:r>
      <w:hyperlink w:anchor="_Apple_Pay_Payment_1" w:history="1">
        <w:r w:rsidRPr="003D395B">
          <w:rPr>
            <w:rStyle w:val="Hyperlink"/>
          </w:rPr>
          <w:t>Apple Pay Payment Flow:</w:t>
        </w:r>
      </w:hyperlink>
      <w:r>
        <w:t xml:space="preserve"> for details. All fields are described in that sections</w:t>
      </w:r>
    </w:p>
    <w:p w14:paraId="0DAEE7A8" w14:textId="110EA65C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r w:rsidR="00E13F15">
        <w:t>Placeholder and</w:t>
      </w:r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</w:t>
      </w:r>
      <w:r w:rsidR="00E13F15">
        <w:t>are not</w:t>
      </w:r>
      <w:r w:rsidR="00D93BE2">
        <w:t xml:space="preserve">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bookmarkStart w:id="110" w:name="OLE_LINK250"/>
      <w:bookmarkStart w:id="111" w:name="OLE_LINK251"/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427A0D">
      <w:pPr>
        <w:pStyle w:val="ListParagraph"/>
        <w:numPr>
          <w:ilvl w:val="1"/>
          <w:numId w:val="15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427A0D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bookmarkEnd w:id="110"/>
    <w:bookmarkEnd w:id="111"/>
    <w:p w14:paraId="04E67198" w14:textId="17A085D3" w:rsidR="00333B3C" w:rsidRDefault="00333B3C" w:rsidP="00DB0AFD"/>
    <w:p w14:paraId="4A07B74B" w14:textId="0C7F736D" w:rsidR="007F0F14" w:rsidRDefault="00333B3C" w:rsidP="00DB0AFD">
      <w:r>
        <w:t xml:space="preserve">2. If you need the Form to display the email and </w:t>
      </w:r>
      <w:r w:rsidR="007F0F14">
        <w:t>address</w:t>
      </w:r>
      <w:r>
        <w:t xml:space="preserve">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  <w:r w:rsidR="007F0F14">
        <w:t xml:space="preserve">If you need the </w:t>
      </w:r>
      <w:proofErr w:type="spellStart"/>
      <w:r w:rsidR="007F0F14">
        <w:t>Geidea</w:t>
      </w:r>
      <w:proofErr w:type="spellEnd"/>
      <w:r w:rsidR="007F0F14">
        <w:t xml:space="preserve"> receipt UI from the transaction you can set </w:t>
      </w:r>
      <w:proofErr w:type="spellStart"/>
      <w:r w:rsidR="007F0F14">
        <w:t>showReceipt</w:t>
      </w:r>
      <w:proofErr w:type="spellEnd"/>
      <w:r w:rsidR="007F0F14">
        <w:t xml:space="preserve"> to true, otherwise you can </w:t>
      </w:r>
      <w:r w:rsidR="001B0C5C">
        <w:t>show your own receipt based on completion objects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7A402675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0A103F42" w14:textId="41277756" w:rsidR="00E1178C" w:rsidRDefault="00E1178C" w:rsidP="00DB0AFD">
      <w:r>
        <w:t xml:space="preserve">5. For Egypt merchants if you need to add </w:t>
      </w:r>
      <w:proofErr w:type="spellStart"/>
      <w:r>
        <w:t>Meeza</w:t>
      </w:r>
      <w:proofErr w:type="spellEnd"/>
      <w:r>
        <w:t xml:space="preserve"> QR functionality you need to add </w:t>
      </w:r>
      <w:proofErr w:type="spellStart"/>
      <w:r>
        <w:t>GDQRDetails</w:t>
      </w:r>
      <w:proofErr w:type="spellEnd"/>
      <w:r w:rsidR="00DC55B6">
        <w:t xml:space="preserve"> see </w:t>
      </w:r>
      <w:hyperlink w:anchor="_EGYPT_MEEZA_Pay" w:history="1">
        <w:r w:rsidR="00DC55B6" w:rsidRPr="00DC55B6">
          <w:rPr>
            <w:rStyle w:val="Hyperlink"/>
          </w:rPr>
          <w:t>EGYPT MEEZA Pay QR functionality</w:t>
        </w:r>
      </w:hyperlink>
      <w:r w:rsidR="00DC55B6">
        <w:t xml:space="preserve"> for more context. If use this function, every step is included.</w:t>
      </w:r>
    </w:p>
    <w:p w14:paraId="30BECE0C" w14:textId="2F5A2E93" w:rsidR="00E1178C" w:rsidRPr="00A632E3" w:rsidRDefault="00E1178C" w:rsidP="00E1178C">
      <w:proofErr w:type="spellStart"/>
      <w:r w:rsidRPr="008167B6">
        <w:rPr>
          <w:b/>
          <w:bCs/>
        </w:rPr>
        <w:t>GD</w:t>
      </w:r>
      <w:r>
        <w:rPr>
          <w:b/>
          <w:bCs/>
        </w:rPr>
        <w:t>QR</w:t>
      </w:r>
      <w:r w:rsidRPr="008167B6">
        <w:rPr>
          <w:b/>
          <w:bCs/>
        </w:rPr>
        <w:t>Details</w:t>
      </w:r>
      <w:proofErr w:type="spellEnd"/>
      <w:r>
        <w:t xml:space="preserve">: necessary details for </w:t>
      </w:r>
      <w:proofErr w:type="spellStart"/>
      <w:r>
        <w:t>Meeza</w:t>
      </w:r>
      <w:proofErr w:type="spellEnd"/>
      <w:r>
        <w:t xml:space="preserve"> QR (</w:t>
      </w:r>
      <w:bookmarkStart w:id="112" w:name="OLE_LINK258"/>
      <w:bookmarkStart w:id="113" w:name="OLE_LINK259"/>
      <w:bookmarkStart w:id="114" w:name="OLE_LINK254"/>
      <w:bookmarkStart w:id="115" w:name="OLE_LINK255"/>
      <w:r>
        <w:t>Optional</w:t>
      </w:r>
      <w:bookmarkEnd w:id="112"/>
      <w:bookmarkEnd w:id="113"/>
      <w:r>
        <w:t>)</w:t>
      </w:r>
      <w:bookmarkEnd w:id="114"/>
      <w:bookmarkEnd w:id="115"/>
    </w:p>
    <w:p w14:paraId="71160C06" w14:textId="7346F3BC" w:rsidR="00E1178C" w:rsidRDefault="00E1178C" w:rsidP="00427A0D">
      <w:pPr>
        <w:pStyle w:val="ListParagraph"/>
        <w:numPr>
          <w:ilvl w:val="1"/>
          <w:numId w:val="15"/>
        </w:numPr>
      </w:pPr>
      <w:proofErr w:type="spellStart"/>
      <w:r>
        <w:rPr>
          <w:b/>
          <w:bCs/>
        </w:rPr>
        <w:t>GDP</w:t>
      </w:r>
      <w:r w:rsidR="00854E74">
        <w:rPr>
          <w:b/>
          <w:bCs/>
        </w:rPr>
        <w:t>I</w:t>
      </w:r>
      <w:r>
        <w:rPr>
          <w:b/>
          <w:bCs/>
        </w:rPr>
        <w:t>Customer</w:t>
      </w:r>
      <w:proofErr w:type="spellEnd"/>
      <w:r>
        <w:t xml:space="preserve">: </w:t>
      </w:r>
      <w:r w:rsidR="00854E74">
        <w:t xml:space="preserve">Customer details </w:t>
      </w:r>
    </w:p>
    <w:p w14:paraId="75D84839" w14:textId="023FA387" w:rsidR="00E1178C" w:rsidRDefault="00854E74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name</w:t>
      </w:r>
      <w:r w:rsidR="00E1178C" w:rsidRPr="006401B0">
        <w:t>:</w:t>
      </w:r>
      <w:r w:rsidR="00E1178C">
        <w:t xml:space="preserve"> </w:t>
      </w:r>
      <w:r>
        <w:t>String</w:t>
      </w:r>
      <w:r w:rsidR="00E1178C">
        <w:t xml:space="preserve"> (Required) </w:t>
      </w:r>
      <w:r>
        <w:t>– merchant name</w:t>
      </w:r>
    </w:p>
    <w:p w14:paraId="0557B144" w14:textId="277FD83F" w:rsidR="00E1178C" w:rsidRDefault="00854E74" w:rsidP="00427A0D">
      <w:pPr>
        <w:pStyle w:val="ListParagraph"/>
        <w:numPr>
          <w:ilvl w:val="2"/>
          <w:numId w:val="14"/>
        </w:numPr>
      </w:pPr>
      <w:bookmarkStart w:id="116" w:name="OLE_LINK256"/>
      <w:bookmarkStart w:id="117" w:name="OLE_LINK257"/>
      <w:r>
        <w:rPr>
          <w:b/>
          <w:bCs/>
        </w:rPr>
        <w:t>email</w:t>
      </w:r>
      <w:r w:rsidR="00E1178C" w:rsidRPr="006401B0">
        <w:t>:</w:t>
      </w:r>
      <w:r w:rsidR="00E1178C">
        <w:t xml:space="preserve"> String (</w:t>
      </w:r>
      <w:r>
        <w:t>Optional</w:t>
      </w:r>
      <w:r w:rsidR="00E1178C">
        <w:t xml:space="preserve">) </w:t>
      </w:r>
      <w:r>
        <w:t>–</w:t>
      </w:r>
      <w:r w:rsidR="00E1178C">
        <w:t xml:space="preserve"> </w:t>
      </w:r>
      <w:r>
        <w:t>valid email address</w:t>
      </w:r>
    </w:p>
    <w:p w14:paraId="0F97007C" w14:textId="77E9453A" w:rsidR="00854E74" w:rsidRDefault="00854E74" w:rsidP="00427A0D">
      <w:pPr>
        <w:pStyle w:val="ListParagraph"/>
        <w:numPr>
          <w:ilvl w:val="2"/>
          <w:numId w:val="14"/>
        </w:numPr>
      </w:pPr>
      <w:proofErr w:type="spellStart"/>
      <w:r w:rsidRPr="00854E74">
        <w:rPr>
          <w:b/>
          <w:bCs/>
        </w:rPr>
        <w:t>phoneNumber</w:t>
      </w:r>
      <w:proofErr w:type="spellEnd"/>
      <w:r w:rsidRPr="006401B0">
        <w:t>:</w:t>
      </w:r>
      <w:r>
        <w:t xml:space="preserve"> String (Optional) </w:t>
      </w:r>
      <w:r w:rsidR="00350A4E">
        <w:t xml:space="preserve">– valid Egypt phone </w:t>
      </w:r>
      <w:r w:rsidR="00DC55B6">
        <w:t>number</w:t>
      </w:r>
    </w:p>
    <w:p w14:paraId="75DAAFD9" w14:textId="77777777" w:rsidR="00854E74" w:rsidRDefault="00854E74" w:rsidP="00350A4E">
      <w:pPr>
        <w:pStyle w:val="ListParagraph"/>
        <w:ind w:left="2160"/>
      </w:pPr>
    </w:p>
    <w:bookmarkEnd w:id="116"/>
    <w:bookmarkEnd w:id="117"/>
    <w:p w14:paraId="13CCE409" w14:textId="59F2B067" w:rsidR="00854E74" w:rsidRDefault="00E1178C" w:rsidP="00427A0D">
      <w:pPr>
        <w:pStyle w:val="ListParagraph"/>
        <w:numPr>
          <w:ilvl w:val="1"/>
          <w:numId w:val="14"/>
        </w:numPr>
      </w:pPr>
      <w:proofErr w:type="spellStart"/>
      <w:r w:rsidRPr="00E1178C">
        <w:rPr>
          <w:b/>
          <w:bCs/>
        </w:rPr>
        <w:lastRenderedPageBreak/>
        <w:t>expiryDate</w:t>
      </w:r>
      <w:proofErr w:type="spellEnd"/>
      <w:r w:rsidR="00854E74">
        <w:t xml:space="preserve">: String </w:t>
      </w:r>
      <w:r>
        <w:t>(Optional)</w:t>
      </w:r>
      <w:r w:rsidR="00854E74">
        <w:t xml:space="preserve"> string formatted date, if null the default </w:t>
      </w:r>
      <w:proofErr w:type="spellStart"/>
      <w:r w:rsidR="00854E74">
        <w:t>expiryDate</w:t>
      </w:r>
      <w:proofErr w:type="spellEnd"/>
      <w:r w:rsidR="00854E74">
        <w:t xml:space="preserve"> will be used</w:t>
      </w:r>
    </w:p>
    <w:p w14:paraId="5AB7EE38" w14:textId="77777777" w:rsidR="00E1178C" w:rsidRDefault="00E1178C" w:rsidP="00E1178C">
      <w:pPr>
        <w:pStyle w:val="ListParagraph"/>
        <w:ind w:left="1440"/>
      </w:pPr>
    </w:p>
    <w:p w14:paraId="39D1F057" w14:textId="57D56262" w:rsidR="00E1178C" w:rsidRDefault="00E1178C" w:rsidP="00DB0AFD"/>
    <w:p w14:paraId="3D1D8687" w14:textId="77777777" w:rsidR="00E1178C" w:rsidRDefault="00E1178C" w:rsidP="00DB0AFD"/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7A10DD7A" w:rsidR="00DB0AFD" w:rsidRDefault="00DB0AFD" w:rsidP="00C23EDF"/>
    <w:p w14:paraId="777ECC30" w14:textId="4E2604B1" w:rsidR="00DB0AFD" w:rsidRDefault="00DB0AFD" w:rsidP="0048654B">
      <w:pPr>
        <w:shd w:val="clear" w:color="auto" w:fill="BFBFBF" w:themeFill="background1" w:themeFillShade="BF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9B2393"/>
        </w:rPr>
      </w:pP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r w:rsidR="007F0F14">
        <w:rPr>
          <w:rFonts w:asciiTheme="minorHAnsi" w:hAnsiTheme="minorHAnsi" w:cstheme="minorHAnsi"/>
          <w:color w:val="326D74"/>
        </w:rPr>
        <w:t>true or false</w:t>
      </w:r>
      <w:r w:rsidRPr="00DB0AFD">
        <w:rPr>
          <w:rFonts w:asciiTheme="minorHAnsi" w:hAnsiTheme="minorHAnsi" w:cstheme="minorHAnsi"/>
          <w:color w:val="000000"/>
        </w:rPr>
        <w:t xml:space="preserve">, </w:t>
      </w:r>
      <w:bookmarkStart w:id="118" w:name="OLE_LINK274"/>
      <w:bookmarkStart w:id="119" w:name="OLE_LINK275"/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bookmarkEnd w:id="118"/>
      <w:bookmarkEnd w:id="119"/>
      <w:r w:rsidR="007F0F14">
        <w:rPr>
          <w:rFonts w:asciiTheme="minorHAnsi" w:hAnsiTheme="minorHAnsi" w:cstheme="minorHAnsi"/>
          <w:color w:val="326D74"/>
        </w:rPr>
        <w:t>true or false</w:t>
      </w:r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F0F14" w:rsidRPr="00DB0AFD">
        <w:rPr>
          <w:rFonts w:asciiTheme="minorHAnsi" w:hAnsiTheme="minorHAnsi" w:cstheme="minorHAnsi"/>
          <w:color w:val="000000"/>
        </w:rPr>
        <w:t>show</w:t>
      </w:r>
      <w:r w:rsidR="007F0F14">
        <w:rPr>
          <w:rFonts w:asciiTheme="minorHAnsi" w:hAnsiTheme="minorHAnsi" w:cstheme="minorHAnsi"/>
          <w:color w:val="000000"/>
        </w:rPr>
        <w:t>Receipt</w:t>
      </w:r>
      <w:proofErr w:type="spellEnd"/>
      <w:r w:rsidR="007F0F14" w:rsidRPr="00DB0AFD">
        <w:rPr>
          <w:rFonts w:asciiTheme="minorHAnsi" w:hAnsiTheme="minorHAnsi" w:cstheme="minorHAnsi"/>
          <w:color w:val="000000"/>
        </w:rPr>
        <w:t xml:space="preserve">: </w:t>
      </w:r>
      <w:r w:rsidR="007F0F14">
        <w:rPr>
          <w:rFonts w:asciiTheme="minorHAnsi" w:hAnsiTheme="minorHAnsi" w:cstheme="minorHAnsi"/>
          <w:color w:val="326D74"/>
        </w:rPr>
        <w:t>true or false</w:t>
      </w:r>
      <w:r w:rsidR="007F0F14" w:rsidRPr="00DB0AF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E1178C">
        <w:rPr>
          <w:rFonts w:asciiTheme="minorHAnsi" w:hAnsiTheme="minorHAnsi" w:cstheme="minorHAnsi"/>
          <w:color w:val="000000"/>
        </w:rPr>
        <w:t>paymentIntentId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E1178C">
        <w:rPr>
          <w:rFonts w:asciiTheme="minorHAnsi" w:hAnsiTheme="minorHAnsi" w:cstheme="minorHAnsi"/>
          <w:color w:val="000000"/>
        </w:rPr>
        <w:t>paymentIntentID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>,</w:t>
      </w:r>
      <w:r w:rsidR="00854E74" w:rsidRPr="00854E74">
        <w:rPr>
          <w:rFonts w:ascii="Menlo" w:hAnsi="Menlo" w:cs="Menlo"/>
          <w:color w:val="67B7A4"/>
          <w:sz w:val="24"/>
          <w:szCs w:val="24"/>
        </w:rPr>
        <w:t xml:space="preserve">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67B7A4"/>
        </w:rPr>
        <w:t>qrDetails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: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FFFFFF"/>
        </w:rPr>
        <w:t>qrDetails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, </w:t>
      </w:r>
      <w:r w:rsidR="003601D1">
        <w:rPr>
          <w:rFonts w:asciiTheme="minorHAnsi" w:hAnsiTheme="minorHAnsi" w:cstheme="minorHAnsi"/>
          <w:b/>
          <w:bCs/>
          <w:color w:val="FFFFFF"/>
        </w:rPr>
        <w:t xml:space="preserve"> </w:t>
      </w:r>
      <w:proofErr w:type="spellStart"/>
      <w:r w:rsidR="003601D1">
        <w:rPr>
          <w:rFonts w:ascii="Menlo" w:hAnsi="Menlo" w:cs="Menlo"/>
          <w:color w:val="67B7A4"/>
          <w:sz w:val="24"/>
          <w:szCs w:val="24"/>
        </w:rPr>
        <w:t>bnplItems</w:t>
      </w:r>
      <w:proofErr w:type="spellEnd"/>
      <w:r w:rsidR="003601D1">
        <w:rPr>
          <w:rFonts w:ascii="Menlo" w:hAnsi="Menlo" w:cs="Menlo"/>
          <w:color w:val="FFFFFF"/>
          <w:sz w:val="24"/>
          <w:szCs w:val="24"/>
        </w:rPr>
        <w:t xml:space="preserve">: </w:t>
      </w:r>
      <w:r w:rsidR="003601D1">
        <w:rPr>
          <w:rFonts w:ascii="Menlo" w:hAnsi="Menlo" w:cs="Menlo"/>
          <w:color w:val="67B7A4"/>
          <w:sz w:val="24"/>
          <w:szCs w:val="24"/>
        </w:rPr>
        <w:t>[</w:t>
      </w:r>
      <w:proofErr w:type="spellStart"/>
      <w:r w:rsidR="003601D1">
        <w:rPr>
          <w:rFonts w:ascii="Menlo" w:hAnsi="Menlo" w:cs="Menlo"/>
          <w:color w:val="67B7A4"/>
          <w:sz w:val="24"/>
          <w:szCs w:val="24"/>
        </w:rPr>
        <w:t>GDBNPLItem</w:t>
      </w:r>
      <w:proofErr w:type="spellEnd"/>
      <w:r w:rsidR="003601D1">
        <w:rPr>
          <w:rFonts w:ascii="Menlo" w:hAnsi="Menlo" w:cs="Menlo"/>
          <w:color w:val="67B7A4"/>
          <w:sz w:val="24"/>
          <w:szCs w:val="24"/>
        </w:rPr>
        <w:t>],</w:t>
      </w:r>
      <w:r w:rsidR="00854E74">
        <w:rPr>
          <w:rFonts w:asciiTheme="minorHAnsi" w:hAnsiTheme="minorHAnsi" w:cstheme="minorHAnsi"/>
          <w:b/>
          <w:bCs/>
          <w:color w:val="FFFFFF"/>
        </w:rPr>
        <w:t xml:space="preserve">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67B7A4"/>
        </w:rPr>
        <w:t>paymentMethods</w:t>
      </w:r>
      <w:proofErr w:type="spellEnd"/>
      <w:r w:rsidR="00854E74" w:rsidRPr="00854E74">
        <w:rPr>
          <w:rFonts w:asciiTheme="minorHAnsi" w:hAnsiTheme="minorHAnsi" w:cstheme="minorHAnsi"/>
          <w:b/>
          <w:bCs/>
          <w:color w:val="FFFFFF"/>
        </w:rPr>
        <w:t xml:space="preserve">: </w:t>
      </w:r>
      <w:proofErr w:type="spellStart"/>
      <w:r w:rsidR="00854E74" w:rsidRPr="00854E74">
        <w:rPr>
          <w:rFonts w:asciiTheme="minorHAnsi" w:hAnsiTheme="minorHAnsi" w:cstheme="minorHAnsi"/>
          <w:b/>
          <w:bCs/>
          <w:color w:val="FFFFFF"/>
        </w:rPr>
        <w:t>paymentMethods</w:t>
      </w:r>
      <w:proofErr w:type="spellEnd"/>
      <w:r w:rsidR="00854E74">
        <w:rPr>
          <w:rFonts w:ascii="Menlo" w:hAnsi="Menlo" w:cs="Menlo"/>
          <w:color w:val="FFFFFF"/>
          <w:sz w:val="24"/>
          <w:szCs w:val="24"/>
        </w:rPr>
        <w:t>,</w:t>
      </w:r>
      <w:r w:rsidR="00854E74" w:rsidRPr="00340D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C8A5433" w14:textId="77777777" w:rsidR="00E13F15" w:rsidRPr="00DB0AFD" w:rsidRDefault="00E13F15" w:rsidP="0048654B">
      <w:pPr>
        <w:shd w:val="clear" w:color="auto" w:fill="BFBFBF" w:themeFill="background1" w:themeFillShade="BF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268962B5" w14:textId="422DAEF5" w:rsidR="00C23EDF" w:rsidRDefault="00C23EDF" w:rsidP="0048654B">
      <w:pPr>
        <w:shd w:val="clear" w:color="auto" w:fill="BFBFBF" w:themeFill="background1" w:themeFillShade="BF"/>
      </w:pPr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2BFC473" w14:textId="671EFE68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73A7" w14:textId="033F92C1" w:rsidR="00C23EDF" w:rsidRDefault="00DB0AFD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F0F14">
        <w:rPr>
          <w:rFonts w:asciiTheme="minorHAnsi" w:hAnsiTheme="minorHAnsi" w:cstheme="minorHAnsi"/>
          <w:color w:val="2F363D"/>
        </w:rPr>
        <w:t>showReceipt</w:t>
      </w:r>
      <w:proofErr w:type="spellEnd"/>
      <w:r w:rsidR="007F0F14">
        <w:rPr>
          <w:rFonts w:asciiTheme="minorHAnsi" w:hAnsiTheme="minorHAnsi" w:cstheme="minorHAnsi"/>
          <w:color w:val="2F363D"/>
        </w:rPr>
        <w:t xml:space="preserve">: Bool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854E74">
        <w:rPr>
          <w:rFonts w:asciiTheme="minorHAnsi" w:hAnsiTheme="minorHAnsi" w:cstheme="minorHAnsi"/>
          <w:color w:val="2F363D"/>
        </w:rPr>
        <w:t>paymentIntentI</w:t>
      </w:r>
      <w:r w:rsidR="00A51320">
        <w:rPr>
          <w:rFonts w:asciiTheme="minorHAnsi" w:hAnsiTheme="minorHAnsi" w:cstheme="minorHAnsi"/>
          <w:color w:val="2F363D"/>
        </w:rPr>
        <w:t>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A51320">
        <w:rPr>
          <w:rFonts w:asciiTheme="minorHAnsi" w:hAnsiTheme="minorHAnsi" w:cstheme="minorHAnsi"/>
          <w:color w:val="2F363D"/>
        </w:rPr>
        <w:t>paymentIntentId</w:t>
      </w:r>
      <w:proofErr w:type="spellEnd"/>
      <w:r w:rsidR="00350A4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350A4E">
        <w:rPr>
          <w:rFonts w:asciiTheme="minorHAnsi" w:hAnsiTheme="minorHAnsi" w:cstheme="minorHAnsi"/>
          <w:color w:val="2F363D"/>
        </w:rPr>
        <w:t>qrDetails</w:t>
      </w:r>
      <w:proofErr w:type="spellEnd"/>
      <w:r w:rsidR="00350A4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350A4E">
        <w:rPr>
          <w:rFonts w:asciiTheme="minorHAnsi" w:hAnsiTheme="minorHAnsi" w:cstheme="minorHAnsi"/>
          <w:color w:val="2F363D"/>
        </w:rPr>
        <w:t>QrDetails</w:t>
      </w:r>
      <w:proofErr w:type="spellEnd"/>
      <w:r w:rsidR="003601D1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3601D1">
        <w:rPr>
          <w:rFonts w:asciiTheme="minorHAnsi" w:hAnsiTheme="minorHAnsi" w:cstheme="minorHAnsi"/>
          <w:color w:val="2F363D"/>
        </w:rPr>
        <w:t>bnplItems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68F1E126" w14:textId="22575024" w:rsidR="0048654B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</w:p>
    <w:p w14:paraId="0AAA3DB0" w14:textId="77777777" w:rsidR="0048654B" w:rsidRPr="00163D85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6D220574" w14:textId="1B3AD2D9" w:rsidR="00C93CFA" w:rsidRPr="00D93BE2" w:rsidRDefault="00C23EDF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="00D93BE2" w:rsidRPr="00E523AA">
        <w:rPr>
          <w:rFonts w:cs="Calibri"/>
          <w:color w:val="2F363D"/>
        </w:rPr>
        <w:t>}}</w:t>
      </w:r>
      <w:r w:rsidR="006B3DBB">
        <w:rPr>
          <w:rFonts w:cs="Calibri"/>
          <w:color w:val="2F363D"/>
        </w:rPr>
        <w:t>];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427A0D">
      <w:pPr>
        <w:pStyle w:val="Heading3"/>
        <w:numPr>
          <w:ilvl w:val="2"/>
          <w:numId w:val="20"/>
        </w:numPr>
      </w:pPr>
      <w:bookmarkStart w:id="120" w:name="_Toc67583109"/>
      <w:bookmarkStart w:id="121" w:name="OLE_LINK260"/>
      <w:bookmarkStart w:id="122" w:name="OLE_LINK261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120"/>
    </w:p>
    <w:bookmarkEnd w:id="121"/>
    <w:bookmarkEnd w:id="122"/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427A0D">
      <w:pPr>
        <w:pStyle w:val="ListParagraph"/>
        <w:numPr>
          <w:ilvl w:val="0"/>
          <w:numId w:val="15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427A0D">
      <w:pPr>
        <w:pStyle w:val="ListParagraph"/>
        <w:numPr>
          <w:ilvl w:val="2"/>
          <w:numId w:val="1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lastRenderedPageBreak/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427A0D">
      <w:pPr>
        <w:pStyle w:val="ListParagraph"/>
        <w:numPr>
          <w:ilvl w:val="2"/>
          <w:numId w:val="1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427A0D">
      <w:pPr>
        <w:pStyle w:val="ListParagraph"/>
        <w:numPr>
          <w:ilvl w:val="2"/>
          <w:numId w:val="14"/>
        </w:numPr>
      </w:pPr>
    </w:p>
    <w:p w14:paraId="0A32D7D8" w14:textId="77777777" w:rsidR="00F96ECA" w:rsidRDefault="00F96ECA" w:rsidP="00427A0D">
      <w:pPr>
        <w:pStyle w:val="ListParagraph"/>
        <w:numPr>
          <w:ilvl w:val="0"/>
          <w:numId w:val="1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427A0D">
      <w:pPr>
        <w:pStyle w:val="ListParagraph"/>
        <w:numPr>
          <w:ilvl w:val="2"/>
          <w:numId w:val="1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427A0D">
      <w:pPr>
        <w:pStyle w:val="ListParagraph"/>
        <w:numPr>
          <w:ilvl w:val="2"/>
          <w:numId w:val="1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400D3CCA" w:rsidR="00C93CFA" w:rsidRDefault="00C93CFA" w:rsidP="00F96ECA">
      <w:pPr>
        <w:ind w:left="270"/>
      </w:pPr>
    </w:p>
    <w:p w14:paraId="5C949A59" w14:textId="5ED1D117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6485A2E2" w14:textId="60D07A14" w:rsidR="0048654B" w:rsidRDefault="001A1FDD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="0048654B">
        <w:rPr>
          <w:rFonts w:asciiTheme="minorHAnsi" w:hAnsiTheme="minorHAnsi" w:cstheme="minorHAnsi"/>
          <w:color w:val="000000"/>
        </w:rPr>
        <w:t xml:space="preserve">  </w:t>
      </w:r>
      <w:r w:rsidR="00C93CFA" w:rsidRPr="00C93CFA">
        <w:rPr>
          <w:rFonts w:asciiTheme="minorHAnsi" w:hAnsiTheme="minorHAnsi" w:cstheme="minorHAnsi"/>
          <w:color w:val="000000"/>
        </w:rPr>
        <w:t>}</w:t>
      </w:r>
      <w:proofErr w:type="gramEnd"/>
    </w:p>
    <w:p w14:paraId="7C56F17F" w14:textId="5BA7F04B" w:rsidR="00D93BE2" w:rsidRPr="0048654B" w:rsidRDefault="00C93CFA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>})</w:t>
      </w: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38E84362" w:rsidR="00AE56F7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proofErr w:type="spellStart"/>
      <w:r w:rsidRPr="00AE56F7">
        <w:rPr>
          <w:rFonts w:cs="Calibri"/>
          <w:color w:val="1C464A"/>
        </w:rPr>
        <w:t>GeideaPaymentAPI</w:t>
      </w:r>
      <w:r w:rsidRPr="00AE56F7">
        <w:rPr>
          <w:rFonts w:cs="Calibri"/>
          <w:color w:val="000000"/>
        </w:rPr>
        <w:t>.</w:t>
      </w:r>
      <w:r w:rsidRPr="00AE56F7">
        <w:rPr>
          <w:rFonts w:cs="Calibri"/>
          <w:color w:val="326D74"/>
        </w:rPr>
        <w:t>getOrder</w:t>
      </w:r>
      <w:proofErr w:type="spellEnd"/>
      <w:r w:rsidRPr="00AE56F7">
        <w:rPr>
          <w:rFonts w:cs="Calibri"/>
          <w:color w:val="000000"/>
        </w:rPr>
        <w:t xml:space="preserve">(with: order, </w:t>
      </w:r>
      <w:proofErr w:type="gramStart"/>
      <w:r w:rsidRPr="00AE56F7">
        <w:rPr>
          <w:rFonts w:cs="Calibri"/>
          <w:color w:val="000000"/>
        </w:rPr>
        <w:t>completion:{</w:t>
      </w:r>
      <w:proofErr w:type="gramEnd"/>
      <w:r w:rsidRPr="00AE56F7">
        <w:rPr>
          <w:rFonts w:cs="Calibri"/>
          <w:color w:val="000000"/>
        </w:rPr>
        <w:t xml:space="preserve"> [</w:t>
      </w:r>
      <w:r w:rsidRPr="00AE56F7">
        <w:rPr>
          <w:rFonts w:cs="Calibri"/>
          <w:b/>
          <w:bCs/>
          <w:color w:val="9B2393"/>
        </w:rPr>
        <w:t>self</w:t>
      </w:r>
      <w:r w:rsidRPr="00AE56F7">
        <w:rPr>
          <w:rFonts w:cs="Calibri"/>
          <w:color w:val="000000"/>
        </w:rPr>
        <w:t xml:space="preserve">] (response, error) </w:t>
      </w:r>
      <w:r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427A0D">
      <w:pPr>
        <w:pStyle w:val="Heading3"/>
        <w:numPr>
          <w:ilvl w:val="2"/>
          <w:numId w:val="20"/>
        </w:numPr>
      </w:pPr>
      <w:bookmarkStart w:id="123" w:name="_Toc67583110"/>
      <w:r>
        <w:t>Capture Order, Refund Order and Cancel Order Flow:</w:t>
      </w:r>
      <w:bookmarkEnd w:id="123"/>
    </w:p>
    <w:p w14:paraId="3B396B9D" w14:textId="77777777" w:rsidR="00AE56F7" w:rsidRPr="00AE56F7" w:rsidRDefault="00AE56F7" w:rsidP="00AE56F7"/>
    <w:p w14:paraId="5D692D86" w14:textId="1F283F1B" w:rsidR="00AE56F7" w:rsidRDefault="00AE56F7" w:rsidP="00427A0D">
      <w:pPr>
        <w:pStyle w:val="Heading3"/>
        <w:numPr>
          <w:ilvl w:val="3"/>
          <w:numId w:val="20"/>
        </w:numPr>
      </w:pPr>
      <w:bookmarkStart w:id="124" w:name="_Toc67583111"/>
      <w:r>
        <w:t>Capture Order:</w:t>
      </w:r>
      <w:bookmarkEnd w:id="124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7995B84" w14:textId="77777777" w:rsidR="0048654B" w:rsidRDefault="0048654B" w:rsidP="0048654B"/>
    <w:p w14:paraId="63AC22BF" w14:textId="3158B763" w:rsidR="0048654B" w:rsidRDefault="00AE56F7" w:rsidP="0048654B">
      <w:r>
        <w:t>Example Swift:</w:t>
      </w:r>
    </w:p>
    <w:p w14:paraId="3380220A" w14:textId="77777777" w:rsidR="0048654B" w:rsidRDefault="0048654B" w:rsidP="0048654B"/>
    <w:p w14:paraId="62B618F6" w14:textId="632A2A78" w:rsidR="00AE56F7" w:rsidRDefault="00AE56F7" w:rsidP="0048654B">
      <w:pPr>
        <w:shd w:val="clear" w:color="auto" w:fill="D9D9D9" w:themeFill="background1" w:themeFillShade="D9"/>
      </w:pP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22838579" w14:textId="0A9FE6B6" w:rsidR="00AE56F7" w:rsidRDefault="00AE56F7" w:rsidP="0048654B">
      <w:pPr>
        <w:shd w:val="clear" w:color="auto" w:fill="D9D9D9" w:themeFill="background1" w:themeFillShade="D9"/>
      </w:pPr>
      <w:r>
        <w:t xml:space="preserve"> </w:t>
      </w:r>
    </w:p>
    <w:p w14:paraId="2AA433D9" w14:textId="77777777" w:rsidR="00AE56F7" w:rsidRDefault="00AE56F7" w:rsidP="0048654B">
      <w:pPr>
        <w:shd w:val="clear" w:color="auto" w:fill="D9D9D9" w:themeFill="background1" w:themeFillShade="D9"/>
      </w:pPr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lastRenderedPageBreak/>
        <w:t>Example Objective C:</w:t>
      </w:r>
    </w:p>
    <w:p w14:paraId="1890B2D4" w14:textId="104151CF" w:rsidR="00AE56F7" w:rsidRDefault="00AE56F7" w:rsidP="00AE56F7"/>
    <w:p w14:paraId="02292D6F" w14:textId="650FC5F7" w:rsidR="00AE56F7" w:rsidRPr="00C8041B" w:rsidRDefault="00AE56F7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captureWith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GDOrderResponse</w:t>
      </w:r>
      <w:proofErr w:type="spellEnd"/>
      <w:r w:rsidRPr="00C8041B">
        <w:rPr>
          <w:rFonts w:cs="Calibri"/>
          <w:color w:val="2F363D"/>
        </w:rPr>
        <w:t xml:space="preserve">* order,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7B79A76C" w14:textId="77777777" w:rsidR="0048654B" w:rsidRDefault="0048654B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4F23034E" w14:textId="5F953E08" w:rsidR="00AE56F7" w:rsidRPr="00577280" w:rsidRDefault="00577280" w:rsidP="0048654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427A0D">
      <w:pPr>
        <w:pStyle w:val="Heading3"/>
        <w:numPr>
          <w:ilvl w:val="3"/>
          <w:numId w:val="20"/>
        </w:numPr>
      </w:pPr>
      <w:bookmarkStart w:id="125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125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0518D75E" w:rsidR="00577280" w:rsidRDefault="00577280" w:rsidP="00577280"/>
    <w:p w14:paraId="6AC9D576" w14:textId="0EF3F34E" w:rsidR="00577280" w:rsidRDefault="00577280" w:rsidP="0048654B">
      <w:pPr>
        <w:shd w:val="clear" w:color="auto" w:fill="D9D9D9" w:themeFill="background1" w:themeFillShade="D9"/>
      </w:pPr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3651CA9" w14:textId="77777777" w:rsidR="0048654B" w:rsidRDefault="00577280" w:rsidP="0048654B">
      <w:pPr>
        <w:shd w:val="clear" w:color="auto" w:fill="D9D9D9" w:themeFill="background1" w:themeFillShade="D9"/>
      </w:pPr>
      <w:r>
        <w:tab/>
      </w:r>
    </w:p>
    <w:p w14:paraId="500656D3" w14:textId="32C96644" w:rsidR="00577280" w:rsidRDefault="00577280" w:rsidP="0048654B">
      <w:pPr>
        <w:shd w:val="clear" w:color="auto" w:fill="D9D9D9" w:themeFill="background1" w:themeFillShade="D9"/>
      </w:pPr>
      <w:r>
        <w:t>})</w:t>
      </w:r>
    </w:p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49E117BC" w14:textId="5B5851D9" w:rsidR="006B3DBB" w:rsidRDefault="0057728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refundWith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GDOrderResponse</w:t>
      </w:r>
      <w:proofErr w:type="spellEnd"/>
      <w:r w:rsidRPr="00C8041B">
        <w:rPr>
          <w:rFonts w:cs="Calibri"/>
          <w:color w:val="2F363D"/>
        </w:rPr>
        <w:t xml:space="preserve">* order,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6648E7C4" w14:textId="77777777" w:rsidR="006B3DB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BA8C404" w14:textId="2C5174D3" w:rsidR="00577280" w:rsidRDefault="0057728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6B3DBB">
        <w:rPr>
          <w:rFonts w:cs="Calibri"/>
          <w:color w:val="2F363D"/>
        </w:rPr>
        <w:t>];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427A0D">
      <w:pPr>
        <w:pStyle w:val="Heading3"/>
        <w:numPr>
          <w:ilvl w:val="3"/>
          <w:numId w:val="20"/>
        </w:numPr>
      </w:pPr>
      <w:bookmarkStart w:id="126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126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07253A44" w14:textId="77777777" w:rsidR="006B3DBB" w:rsidRDefault="006B3DBB" w:rsidP="00082E03"/>
    <w:p w14:paraId="373D6964" w14:textId="77777777" w:rsidR="006B3DBB" w:rsidRDefault="006B3DBB" w:rsidP="00082E03"/>
    <w:p w14:paraId="26BBAA6D" w14:textId="3A38FC8C" w:rsidR="00082E03" w:rsidRDefault="00082E03" w:rsidP="00082E03">
      <w:r>
        <w:t>Example Swift:</w:t>
      </w:r>
    </w:p>
    <w:p w14:paraId="0885EF0B" w14:textId="7A31E5B4" w:rsidR="00082E03" w:rsidRDefault="00082E03" w:rsidP="00082E03"/>
    <w:p w14:paraId="15302B80" w14:textId="4B376359" w:rsidR="00082E03" w:rsidRDefault="00082E03" w:rsidP="006B3DBB">
      <w:pPr>
        <w:shd w:val="clear" w:color="auto" w:fill="D9D9D9" w:themeFill="background1" w:themeFillShade="D9"/>
      </w:pPr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194CA8" w14:textId="21DE9BBC" w:rsidR="00082E03" w:rsidRDefault="00082E03" w:rsidP="006B3DBB">
      <w:pPr>
        <w:shd w:val="clear" w:color="auto" w:fill="D9D9D9" w:themeFill="background1" w:themeFillShade="D9"/>
      </w:pPr>
      <w:r>
        <w:t xml:space="preserve"> </w:t>
      </w:r>
    </w:p>
    <w:p w14:paraId="2B9EB754" w14:textId="77777777" w:rsidR="00082E03" w:rsidRDefault="00082E03" w:rsidP="006B3DBB">
      <w:pPr>
        <w:shd w:val="clear" w:color="auto" w:fill="D9D9D9" w:themeFill="background1" w:themeFillShade="D9"/>
      </w:pPr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4DDB0DC0" w:rsidR="00692E2B" w:rsidRDefault="00692E2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67AB5298" w14:textId="77777777" w:rsidR="006B3DBB" w:rsidRPr="00C8041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1207E9F" w14:textId="49ADD1AB" w:rsidR="00692E2B" w:rsidRPr="00692E2B" w:rsidRDefault="00692E2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t>}</w:t>
      </w:r>
      <w:r w:rsidR="006B3DBB">
        <w:t>];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127" w:name="_Pay_Token_Flow:"/>
      <w:bookmarkStart w:id="128" w:name="_Toc67583114"/>
      <w:bookmarkEnd w:id="127"/>
      <w:r>
        <w:t>Pay Token Flow:</w:t>
      </w:r>
      <w:bookmarkEnd w:id="128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427A0D">
      <w:pPr>
        <w:pStyle w:val="ListParagraph"/>
        <w:numPr>
          <w:ilvl w:val="0"/>
          <w:numId w:val="19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427A0D">
      <w:pPr>
        <w:pStyle w:val="ListParagraph"/>
        <w:numPr>
          <w:ilvl w:val="0"/>
          <w:numId w:val="19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31B5FA75" w14:textId="328C74E0" w:rsidR="00871365" w:rsidRDefault="008C65C1" w:rsidP="0031657C">
      <w:r>
        <w:t xml:space="preserve">Example Swift: </w:t>
      </w:r>
    </w:p>
    <w:p w14:paraId="364F0DE7" w14:textId="516C7F2E" w:rsidR="008C65C1" w:rsidRDefault="008C65C1" w:rsidP="0031657C"/>
    <w:p w14:paraId="290D9F81" w14:textId="65F7F2B7" w:rsidR="008C65C1" w:rsidRPr="00673B9A" w:rsidRDefault="00673B9A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DBE56C3" w14:textId="2211D343" w:rsidR="00F01613" w:rsidRPr="006B3DBB" w:rsidRDefault="008C65C1" w:rsidP="006B3DBB">
      <w:pPr>
        <w:shd w:val="clear" w:color="auto" w:fill="D9D9D9" w:themeFill="background1" w:themeFillShade="D9"/>
        <w:rPr>
          <w:rFonts w:cs="Calibri"/>
          <w:color w:val="2F363D"/>
        </w:rPr>
      </w:pPr>
      <w:r w:rsidRPr="00673B9A">
        <w:rPr>
          <w:rFonts w:asciiTheme="minorHAnsi" w:hAnsiTheme="minorHAnsi" w:cstheme="minorHAnsi"/>
        </w:rPr>
        <w:tab/>
      </w:r>
    </w:p>
    <w:p w14:paraId="2FE62740" w14:textId="5B7B3E4C" w:rsidR="008C65C1" w:rsidRDefault="008C65C1" w:rsidP="006B3DBB">
      <w:pPr>
        <w:shd w:val="clear" w:color="auto" w:fill="D9D9D9" w:themeFill="background1" w:themeFillShade="D9"/>
      </w:pPr>
      <w:r>
        <w:t xml:space="preserve"> }})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20E2692A" w:rsidR="006854DC" w:rsidRDefault="006854DC" w:rsidP="0031657C"/>
    <w:p w14:paraId="4C426260" w14:textId="3AF288FB" w:rsidR="006854DC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A632E3">
        <w:rPr>
          <w:rFonts w:asciiTheme="minorHAnsi" w:hAnsiTheme="minorHAnsi" w:cstheme="minorHAnsi"/>
          <w:color w:val="000000"/>
        </w:rPr>
        <w:t>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057DE459" w14:textId="77777777" w:rsidR="006B3DBB" w:rsidRPr="00A632E3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23B3AA34" w14:textId="2324197D" w:rsidR="006854DC" w:rsidRPr="00871365" w:rsidRDefault="006854DC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5E2E4BCC" w14:textId="77777777" w:rsidR="001313AB" w:rsidRDefault="001313AB" w:rsidP="001313AB">
      <w:pPr>
        <w:pStyle w:val="Heading3"/>
        <w:ind w:left="990"/>
      </w:pPr>
      <w:bookmarkStart w:id="129" w:name="_Apple_Pay_Payment"/>
      <w:bookmarkStart w:id="130" w:name="_Toc67583115"/>
      <w:bookmarkEnd w:id="129"/>
    </w:p>
    <w:p w14:paraId="24330EB1" w14:textId="35A0356C" w:rsidR="00290D1F" w:rsidRDefault="00290D1F" w:rsidP="00290D1F">
      <w:pPr>
        <w:pStyle w:val="Heading3"/>
        <w:numPr>
          <w:ilvl w:val="2"/>
          <w:numId w:val="8"/>
        </w:numPr>
      </w:pPr>
      <w:bookmarkStart w:id="131" w:name="_Apple_Pay_Payment_1"/>
      <w:bookmarkEnd w:id="131"/>
      <w:r>
        <w:t>Apple Pay Payment Flow:</w:t>
      </w:r>
      <w:bookmarkEnd w:id="130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0F7323CB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bookmarkStart w:id="132" w:name="OLE_LINK236"/>
      <w:bookmarkStart w:id="133" w:name="OLE_LINK237"/>
      <w:proofErr w:type="spellStart"/>
      <w:r w:rsidR="00D21D88">
        <w:t>marchantId</w:t>
      </w:r>
      <w:proofErr w:type="spellEnd"/>
      <w:r w:rsidR="004D5EB3">
        <w:t xml:space="preserve"> </w:t>
      </w:r>
      <w:bookmarkEnd w:id="132"/>
      <w:bookmarkEnd w:id="133"/>
      <w:r w:rsidR="004D5EB3">
        <w:t xml:space="preserve">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4F30E9A1" w14:textId="227F98E3" w:rsidR="00D21D88" w:rsidRDefault="00D21D88" w:rsidP="00B0727D"/>
    <w:p w14:paraId="61C93B9E" w14:textId="70CCEE56" w:rsidR="00D21D88" w:rsidRDefault="00A52979" w:rsidP="00B0727D">
      <w:pPr>
        <w:rPr>
          <w:rStyle w:val="Hyperlink"/>
        </w:rPr>
      </w:pPr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411B6683" w14:textId="096833CA" w:rsidR="00D21D88" w:rsidRDefault="00D21D88" w:rsidP="00D21D88"/>
    <w:p w14:paraId="7D978328" w14:textId="15A54F8B" w:rsidR="00D21D88" w:rsidRDefault="00D21D88" w:rsidP="00D21D88">
      <w:bookmarkStart w:id="134" w:name="OLE_LINK36"/>
      <w:bookmarkStart w:id="135" w:name="OLE_LINK37"/>
      <w:r>
        <w:t xml:space="preserve">You must request </w:t>
      </w:r>
      <w:proofErr w:type="spellStart"/>
      <w:r>
        <w:t>Geidea</w:t>
      </w:r>
      <w:proofErr w:type="spellEnd"/>
      <w:r>
        <w:t xml:space="preserve"> for an Apple Pay Certificate </w:t>
      </w:r>
      <w:r w:rsidR="001313AB">
        <w:t xml:space="preserve">Signing </w:t>
      </w:r>
      <w:r>
        <w:t>Request</w:t>
      </w:r>
      <w:r w:rsidR="001313AB">
        <w:t xml:space="preserve"> (.CSR file)</w:t>
      </w:r>
      <w:r>
        <w:t xml:space="preserve"> to have the certificate available in the Payment Gateway. With certificate submitted, you can check the Config for Apple pay </w:t>
      </w:r>
      <w:proofErr w:type="spellStart"/>
      <w:r>
        <w:t>isApplePay</w:t>
      </w:r>
      <w:r w:rsidR="00D168CB">
        <w:t>Mobile</w:t>
      </w:r>
      <w:r>
        <w:t>CertificateAvailable</w:t>
      </w:r>
      <w:proofErr w:type="spellEnd"/>
      <w:r w:rsidR="00EA1114">
        <w:t xml:space="preserve"> and then call the </w:t>
      </w:r>
      <w:proofErr w:type="spellStart"/>
      <w:r w:rsidR="00EA1114">
        <w:t>setupApplePay</w:t>
      </w:r>
      <w:proofErr w:type="spellEnd"/>
      <w:r w:rsidR="00EA1114">
        <w:t xml:space="preserve"> function.</w:t>
      </w:r>
    </w:p>
    <w:bookmarkEnd w:id="134"/>
    <w:bookmarkEnd w:id="135"/>
    <w:p w14:paraId="2A6F9909" w14:textId="164EAE1C" w:rsidR="004D5EB3" w:rsidRDefault="004D5EB3" w:rsidP="00B0727D"/>
    <w:p w14:paraId="13D5FFDE" w14:textId="30F57896" w:rsidR="001313AB" w:rsidRDefault="004D5EB3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 w:rsidR="001313AB"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 w:rsidR="00702AF8">
        <w:rPr>
          <w:rFonts w:asciiTheme="minorHAnsi" w:hAnsiTheme="minorHAnsi" w:cstheme="minorHAnsi"/>
          <w:b/>
          <w:bCs/>
          <w:color w:val="2F363D"/>
          <w:sz w:val="24"/>
          <w:szCs w:val="24"/>
        </w:rPr>
        <w:t>.</w:t>
      </w:r>
    </w:p>
    <w:p w14:paraId="541FDB19" w14:textId="0E797D38" w:rsidR="00702AF8" w:rsidRDefault="00702AF8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</w:p>
    <w:p w14:paraId="4950433E" w14:textId="2EEEA3E8" w:rsidR="00702AF8" w:rsidRPr="00A632E3" w:rsidRDefault="00702AF8" w:rsidP="00427A0D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 see belo</w:t>
      </w:r>
    </w:p>
    <w:p w14:paraId="3F76F39C" w14:textId="2A941C5F" w:rsidR="00702AF8" w:rsidRDefault="00702AF8" w:rsidP="00427A0D">
      <w:pPr>
        <w:pStyle w:val="ListParagraph"/>
        <w:numPr>
          <w:ilvl w:val="0"/>
          <w:numId w:val="15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r w:rsidR="00FB25DC">
        <w:t>apple Pay</w:t>
      </w:r>
      <w:r>
        <w:t xml:space="preserve"> supported and Merchant name sent to Apple Pay. See </w:t>
      </w:r>
      <w:hyperlink w:anchor="_Initialize_Object:" w:history="1">
        <w:r w:rsidRPr="00702AF8">
          <w:rPr>
            <w:rStyle w:val="Hyperlink"/>
          </w:rPr>
          <w:t>Initialize Object:</w:t>
        </w:r>
      </w:hyperlink>
    </w:p>
    <w:p w14:paraId="516C7DC4" w14:textId="43AA4C4E" w:rsidR="00702AF8" w:rsidRDefault="00702AF8" w:rsidP="00427A0D">
      <w:pPr>
        <w:pStyle w:val="ListParagraph"/>
        <w:numPr>
          <w:ilvl w:val="0"/>
          <w:numId w:val="15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Order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Error</w:t>
      </w:r>
      <w:r w:rsidRPr="00B269A1">
        <w:rPr>
          <w:b/>
          <w:bCs/>
        </w:rPr>
        <w:t>Response</w:t>
      </w:r>
      <w:proofErr w:type="spellEnd"/>
      <w:r>
        <w:t xml:space="preserve"> to your application see </w:t>
      </w:r>
      <w:hyperlink w:anchor="_3.1.12_SDK_Responses" w:history="1">
        <w:r w:rsidRPr="00702AF8">
          <w:rPr>
            <w:rStyle w:val="Hyperlink"/>
          </w:rPr>
          <w:t>3.1.12 SDK Responses from SDK Payment flow:</w:t>
        </w:r>
      </w:hyperlink>
    </w:p>
    <w:p w14:paraId="4A2196BA" w14:textId="77777777" w:rsidR="00702AF8" w:rsidRDefault="00702AF8" w:rsidP="00702AF8"/>
    <w:p w14:paraId="65C595B9" w14:textId="57B4F8D3" w:rsidR="00702AF8" w:rsidRDefault="00702AF8" w:rsidP="00B0727D">
      <w:pPr>
        <w:rPr>
          <w:rFonts w:asciiTheme="minorHAnsi" w:hAnsiTheme="minorHAnsi" w:cstheme="minorHAnsi"/>
          <w:b/>
          <w:bCs/>
          <w:color w:val="2F363D"/>
          <w:sz w:val="24"/>
          <w:szCs w:val="24"/>
        </w:rPr>
      </w:pPr>
    </w:p>
    <w:p w14:paraId="5D87B9C2" w14:textId="7DA07DD5" w:rsidR="00702AF8" w:rsidRDefault="00FB25DC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2F363D"/>
          <w:sz w:val="24"/>
          <w:szCs w:val="24"/>
        </w:rPr>
        <w:t>GDApplePayDetails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fields:</w:t>
      </w:r>
    </w:p>
    <w:p w14:paraId="11693BCA" w14:textId="0D2775F3" w:rsidR="001313AB" w:rsidRDefault="001313AB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1901"/>
        <w:gridCol w:w="3969"/>
      </w:tblGrid>
      <w:tr w:rsidR="000F5F68" w14:paraId="172977C7" w14:textId="77777777" w:rsidTr="00985DF7">
        <w:tc>
          <w:tcPr>
            <w:tcW w:w="3146" w:type="dxa"/>
          </w:tcPr>
          <w:p w14:paraId="19BDCE17" w14:textId="6F9B0A65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merchantIdentifier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</w:t>
            </w:r>
            <w:bookmarkStart w:id="136" w:name="OLE_LINK228"/>
            <w:bookmarkStart w:id="137" w:name="OLE_LINK229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(Required)</w:t>
            </w:r>
            <w:bookmarkEnd w:id="136"/>
            <w:bookmarkEnd w:id="137"/>
          </w:p>
        </w:tc>
        <w:tc>
          <w:tcPr>
            <w:tcW w:w="1901" w:type="dxa"/>
          </w:tcPr>
          <w:p w14:paraId="219809C5" w14:textId="043493B0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0BB93FF" w14:textId="229CDE73" w:rsidR="005F0866" w:rsidRPr="005F0866" w:rsidRDefault="000F5F68" w:rsidP="00B0727D">
            <w:proofErr w:type="spellStart"/>
            <w:r>
              <w:t>marchantIdentifier</w:t>
            </w:r>
            <w:proofErr w:type="spellEnd"/>
            <w:r>
              <w:t xml:space="preserve"> </w:t>
            </w:r>
            <w:r w:rsidR="00DA3FFD">
              <w:t>f</w:t>
            </w:r>
            <w:r w:rsidR="005F0866">
              <w:t>rom your apple account</w:t>
            </w:r>
          </w:p>
        </w:tc>
      </w:tr>
      <w:tr w:rsidR="000F5F68" w14:paraId="6F044CC6" w14:textId="77777777" w:rsidTr="00985DF7">
        <w:tc>
          <w:tcPr>
            <w:tcW w:w="3146" w:type="dxa"/>
          </w:tcPr>
          <w:p w14:paraId="2CE4D47A" w14:textId="0E1A2046" w:rsidR="001313AB" w:rsidRDefault="00FB25DC" w:rsidP="00FB25DC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 w:rsidRPr="0022716F">
              <w:rPr>
                <w:rFonts w:asciiTheme="minorHAnsi" w:hAnsiTheme="minorHAnsi" w:cstheme="minorHAnsi"/>
                <w:color w:val="2F363D"/>
              </w:rPr>
              <w:t>hostViewController</w:t>
            </w:r>
            <w:proofErr w:type="spellEnd"/>
            <w:r w:rsidRPr="0022716F">
              <w:rPr>
                <w:rFonts w:asciiTheme="minorHAnsi" w:hAnsiTheme="minorHAnsi" w:cstheme="minorHAnsi"/>
                <w:color w:val="2F363D"/>
              </w:rPr>
              <w:t xml:space="preserve"> (Required</w:t>
            </w: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)</w:t>
            </w:r>
          </w:p>
        </w:tc>
        <w:tc>
          <w:tcPr>
            <w:tcW w:w="1901" w:type="dxa"/>
          </w:tcPr>
          <w:p w14:paraId="61B81539" w14:textId="31DDA234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 w:rsidRPr="00FB25DC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UIViewController</w:t>
            </w:r>
            <w:proofErr w:type="spellEnd"/>
          </w:p>
        </w:tc>
        <w:tc>
          <w:tcPr>
            <w:tcW w:w="3969" w:type="dxa"/>
          </w:tcPr>
          <w:p w14:paraId="6E1321CB" w14:textId="7242AD51" w:rsidR="001313AB" w:rsidRDefault="005F0866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ViewController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from where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ApplePay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UI will be presented</w:t>
            </w:r>
          </w:p>
        </w:tc>
      </w:tr>
      <w:tr w:rsidR="000F5F68" w14:paraId="1E5E2970" w14:textId="77777777" w:rsidTr="00985DF7">
        <w:tc>
          <w:tcPr>
            <w:tcW w:w="3146" w:type="dxa"/>
          </w:tcPr>
          <w:p w14:paraId="130234A7" w14:textId="29AB05B7" w:rsidR="001313AB" w:rsidRDefault="00FB25DC" w:rsidP="00FB25DC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buttonView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(Optional)</w:t>
            </w:r>
          </w:p>
        </w:tc>
        <w:tc>
          <w:tcPr>
            <w:tcW w:w="1901" w:type="dxa"/>
          </w:tcPr>
          <w:p w14:paraId="56AAB3B9" w14:textId="12CFE9B2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UIView</w:t>
            </w:r>
            <w:proofErr w:type="spellEnd"/>
          </w:p>
        </w:tc>
        <w:tc>
          <w:tcPr>
            <w:tcW w:w="3969" w:type="dxa"/>
          </w:tcPr>
          <w:p w14:paraId="6DBD9DDD" w14:textId="35164445" w:rsidR="001313AB" w:rsidRPr="005F0866" w:rsidRDefault="005F0866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For having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ApplePay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button from Apple you need to set an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UIView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as a placeholder where Apple Pay button will be loaded, if nil / Null, </w:t>
            </w:r>
            <w:proofErr w:type="gram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e.g.</w:t>
            </w:r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</w:t>
            </w: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are using a </w:t>
            </w:r>
            <w:proofErr w:type="spellStart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paymentSelection</w:t>
            </w:r>
            <w:proofErr w:type="spellEnd"/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form or your own button (not recommended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Apple might reject your app</w:t>
            </w:r>
            <w:r w:rsidRPr="005F086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)</w:t>
            </w:r>
          </w:p>
        </w:tc>
      </w:tr>
      <w:tr w:rsidR="000F5F68" w14:paraId="62D8068B" w14:textId="77777777" w:rsidTr="00985DF7">
        <w:tc>
          <w:tcPr>
            <w:tcW w:w="3146" w:type="dxa"/>
          </w:tcPr>
          <w:p w14:paraId="1D6874CC" w14:textId="5B5EFEFE" w:rsidR="001313AB" w:rsidRDefault="00FB25DC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merchantDisplayName</w:t>
            </w:r>
            <w:proofErr w:type="spellEnd"/>
          </w:p>
        </w:tc>
        <w:tc>
          <w:tcPr>
            <w:tcW w:w="1901" w:type="dxa"/>
          </w:tcPr>
          <w:p w14:paraId="4B55780C" w14:textId="4347D2E5" w:rsidR="001313AB" w:rsidRDefault="00BB3B1A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8EB3835" w14:textId="25FC5FF1" w:rsidR="001313AB" w:rsidRDefault="005F0866" w:rsidP="00B0727D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Display name will be taken from you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merchantConfig</w:t>
            </w:r>
            <w:proofErr w:type="spellEnd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(AR or EN)</w:t>
            </w: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, but if you need to change this</w:t>
            </w:r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you can have a custom </w:t>
            </w:r>
            <w:proofErr w:type="spellStart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displayName</w:t>
            </w:r>
            <w:proofErr w:type="spellEnd"/>
            <w:r w:rsidR="00985DF7"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 of your company</w:t>
            </w:r>
          </w:p>
        </w:tc>
      </w:tr>
      <w:tr w:rsidR="000F5F68" w14:paraId="1A8715B5" w14:textId="77777777" w:rsidTr="00985DF7">
        <w:tc>
          <w:tcPr>
            <w:tcW w:w="3146" w:type="dxa"/>
          </w:tcPr>
          <w:p w14:paraId="147FF2AB" w14:textId="6DD6CB28" w:rsidR="001313AB" w:rsidRPr="00BB3B1A" w:rsidRDefault="00FB25DC" w:rsidP="00B0727D">
            <w:pPr>
              <w:rPr>
                <w:rFonts w:asciiTheme="minorHAnsi" w:hAnsiTheme="minorHAnsi" w:cstheme="minorHAnsi"/>
                <w:color w:val="2F363D"/>
                <w:sz w:val="16"/>
                <w:szCs w:val="16"/>
              </w:rPr>
            </w:pPr>
            <w:bookmarkStart w:id="138" w:name="OLE_LINK230"/>
            <w:bookmarkStart w:id="139" w:name="OLE_LINK231"/>
            <w:bookmarkStart w:id="140" w:name="_Hlk89432031"/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requiredBillingContactFields</w:t>
            </w:r>
            <w:bookmarkEnd w:id="138"/>
            <w:bookmarkEnd w:id="139"/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bookmarkStart w:id="141" w:name="OLE_LINK232"/>
            <w:bookmarkStart w:id="142" w:name="OLE_LINK233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</w:t>
            </w:r>
            <w:r w:rsidR="00BB3B1A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l</w:t>
            </w:r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)</w:t>
            </w:r>
            <w:bookmarkEnd w:id="141"/>
            <w:bookmarkEnd w:id="142"/>
          </w:p>
        </w:tc>
        <w:tc>
          <w:tcPr>
            <w:tcW w:w="1901" w:type="dxa"/>
          </w:tcPr>
          <w:p w14:paraId="0B8D3A61" w14:textId="1A6920B6" w:rsidR="00BB3B1A" w:rsidRPr="00BB3B1A" w:rsidRDefault="00BB3B1A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bookmarkStart w:id="143" w:name="OLE_LINK234"/>
            <w:bookmarkStart w:id="144" w:name="OLE_LINK235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Set&lt;</w:t>
            </w: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&gt;</w:t>
            </w:r>
            <w:bookmarkEnd w:id="143"/>
            <w:bookmarkEnd w:id="144"/>
          </w:p>
        </w:tc>
        <w:tc>
          <w:tcPr>
            <w:tcW w:w="3969" w:type="dxa"/>
          </w:tcPr>
          <w:p w14:paraId="5170F221" w14:textId="2FA19B7D" w:rsidR="001313AB" w:rsidRDefault="00985DF7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985DF7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By default, this is NIL/NULL but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need to request billing contact field you need to set a list of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requested. Address is mandatory if you need to use this field</w:t>
            </w:r>
          </w:p>
          <w:p w14:paraId="7FCF0DD8" w14:textId="77777777" w:rsidR="00985DF7" w:rsidRDefault="00985DF7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e.g. </w:t>
            </w:r>
            <w:proofErr w:type="gram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[.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postalAddress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.name, 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emailAddress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]</w:t>
            </w:r>
          </w:p>
          <w:p w14:paraId="44054DD1" w14:textId="14480866" w:rsidR="003F3FF9" w:rsidRPr="00985DF7" w:rsidRDefault="003F3FF9" w:rsidP="00B0727D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bookmarkStart w:id="145" w:name="OLE_LINK240"/>
            <w:bookmarkStart w:id="146" w:name="OLE_LINK241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need to import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PassKit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bookmarkEnd w:id="145"/>
            <w:bookmarkEnd w:id="146"/>
            <w:proofErr w:type="spellEnd"/>
          </w:p>
        </w:tc>
      </w:tr>
      <w:bookmarkEnd w:id="140"/>
      <w:tr w:rsidR="00985DF7" w14:paraId="4EAB158B" w14:textId="77777777" w:rsidTr="00985DF7">
        <w:tc>
          <w:tcPr>
            <w:tcW w:w="3146" w:type="dxa"/>
          </w:tcPr>
          <w:p w14:paraId="4B587EDE" w14:textId="2CA953DB" w:rsidR="00985DF7" w:rsidRPr="00BB3B1A" w:rsidRDefault="00985DF7" w:rsidP="00985DF7">
            <w:pPr>
              <w:rPr>
                <w:rFonts w:asciiTheme="minorHAnsi" w:hAnsiTheme="minorHAnsi" w:cstheme="minorHAnsi"/>
                <w:color w:val="2F363D"/>
                <w:sz w:val="16"/>
                <w:szCs w:val="16"/>
              </w:rPr>
            </w:pP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requiredShippingContactFields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</w:t>
            </w:r>
            <w:bookmarkStart w:id="147" w:name="OLE_LINK242"/>
            <w:bookmarkStart w:id="148" w:name="OLE_LINK243"/>
            <w:r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(Optional)</w:t>
            </w:r>
            <w:bookmarkEnd w:id="147"/>
            <w:bookmarkEnd w:id="148"/>
          </w:p>
        </w:tc>
        <w:tc>
          <w:tcPr>
            <w:tcW w:w="1901" w:type="dxa"/>
          </w:tcPr>
          <w:p w14:paraId="1D07FABE" w14:textId="3B1AD729" w:rsidR="00985DF7" w:rsidRPr="00BB3B1A" w:rsidRDefault="00985DF7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Set&lt;</w:t>
            </w:r>
            <w:proofErr w:type="spellStart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</w:t>
            </w:r>
            <w:proofErr w:type="spellEnd"/>
            <w:r w:rsidRPr="00BB3B1A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&gt;</w:t>
            </w:r>
          </w:p>
        </w:tc>
        <w:tc>
          <w:tcPr>
            <w:tcW w:w="3969" w:type="dxa"/>
          </w:tcPr>
          <w:p w14:paraId="6B04624C" w14:textId="53B2F6B8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The </w:t>
            </w:r>
            <w:proofErr w:type="spell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customerName</w:t>
            </w:r>
            <w:proofErr w:type="spellEnd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is requested by default to have the transaction with the </w:t>
            </w:r>
            <w:proofErr w:type="gram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mandatory  </w:t>
            </w:r>
            <w:proofErr w:type="spellStart"/>
            <w:r w:rsidR="003F3FF9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cardHolderName</w:t>
            </w:r>
            <w:proofErr w:type="spellEnd"/>
            <w:proofErr w:type="gramEnd"/>
          </w:p>
          <w:p w14:paraId="3DD2A9A0" w14:textId="77777777" w:rsidR="00985DF7" w:rsidRDefault="00985DF7" w:rsidP="003F3FF9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985DF7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lastRenderedPageBreak/>
              <w:t xml:space="preserve">By default, this is NIL/NULL but </w:t>
            </w: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need to request shipping contact field you need to set a list of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requested. e.g. </w:t>
            </w:r>
            <w:proofErr w:type="gram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[.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postalAddress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, .name, .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emailAddress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]</w:t>
            </w:r>
          </w:p>
          <w:p w14:paraId="562B1AAC" w14:textId="55C2367E" w:rsidR="003F3FF9" w:rsidRDefault="003F3FF9" w:rsidP="003F3FF9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You need to import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PassKit</w:t>
            </w:r>
            <w:proofErr w:type="spellEnd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PKContactFields</w:t>
            </w:r>
            <w:proofErr w:type="spellEnd"/>
          </w:p>
        </w:tc>
      </w:tr>
      <w:tr w:rsidR="00985DF7" w14:paraId="0741D655" w14:textId="77777777" w:rsidTr="00985DF7">
        <w:tc>
          <w:tcPr>
            <w:tcW w:w="3146" w:type="dxa"/>
          </w:tcPr>
          <w:p w14:paraId="14666644" w14:textId="08189D5B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lastRenderedPageBreak/>
              <w:t>paymentMethods</w:t>
            </w:r>
            <w:bookmarkStart w:id="149" w:name="OLE_LINK248"/>
            <w:bookmarkStart w:id="150" w:name="OLE_LINK249"/>
            <w:proofErr w:type="spellEnd"/>
            <w:r w:rsidR="003F3FF9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</w:t>
            </w:r>
            <w:bookmarkStart w:id="151" w:name="OLE_LINK246"/>
            <w:bookmarkStart w:id="152" w:name="OLE_LINK247"/>
            <w:proofErr w:type="gramEnd"/>
            <w:r w:rsidR="003F3FF9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Optional)</w:t>
            </w:r>
            <w:bookmarkEnd w:id="149"/>
            <w:bookmarkEnd w:id="150"/>
            <w:bookmarkEnd w:id="151"/>
            <w:bookmarkEnd w:id="152"/>
          </w:p>
        </w:tc>
        <w:tc>
          <w:tcPr>
            <w:tcW w:w="1901" w:type="dxa"/>
          </w:tcPr>
          <w:p w14:paraId="376E0057" w14:textId="53C940C2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[String]</w:t>
            </w:r>
          </w:p>
        </w:tc>
        <w:tc>
          <w:tcPr>
            <w:tcW w:w="3969" w:type="dxa"/>
          </w:tcPr>
          <w:p w14:paraId="120FE7F1" w14:textId="5315870A" w:rsidR="00985DF7" w:rsidRPr="00020216" w:rsidRDefault="003F3FF9" w:rsidP="00985DF7">
            <w:pPr>
              <w:rPr>
                <w:rFonts w:asciiTheme="minorHAnsi" w:hAnsiTheme="minorHAnsi" w:cstheme="minorHAnsi"/>
                <w:color w:val="2F363D"/>
                <w:sz w:val="20"/>
                <w:szCs w:val="20"/>
              </w:rPr>
            </w:pPr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If you want to restrict payment methods to VISA, MADA for example you need to input this field. </w:t>
            </w:r>
            <w:r w:rsidR="003F025F"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Otherwise,</w:t>
            </w:r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the available payment methods are the ones from your config </w:t>
            </w:r>
            <w:proofErr w:type="spellStart"/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paymentMehtods</w:t>
            </w:r>
            <w:proofErr w:type="spellEnd"/>
            <w:r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 xml:space="preserve"> by </w:t>
            </w:r>
            <w:r w:rsidR="00020216" w:rsidRPr="00020216">
              <w:rPr>
                <w:rFonts w:asciiTheme="minorHAnsi" w:hAnsiTheme="minorHAnsi" w:cstheme="minorHAnsi"/>
                <w:color w:val="2F363D"/>
                <w:sz w:val="20"/>
                <w:szCs w:val="20"/>
              </w:rPr>
              <w:t>set the field to NIL</w:t>
            </w:r>
          </w:p>
        </w:tc>
      </w:tr>
      <w:tr w:rsidR="00985DF7" w14:paraId="428CEBEE" w14:textId="77777777" w:rsidTr="00985DF7">
        <w:tc>
          <w:tcPr>
            <w:tcW w:w="3146" w:type="dxa"/>
          </w:tcPr>
          <w:p w14:paraId="03C81CD3" w14:textId="5CF225A1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merchantRefId</w:t>
            </w:r>
            <w:proofErr w:type="spell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 xml:space="preserve"> (Optional)</w:t>
            </w:r>
          </w:p>
        </w:tc>
        <w:tc>
          <w:tcPr>
            <w:tcW w:w="1901" w:type="dxa"/>
          </w:tcPr>
          <w:p w14:paraId="2F0688FE" w14:textId="27033B9E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8C256E9" w14:textId="164DEA05" w:rsidR="00985DF7" w:rsidRDefault="00020216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bookmarkStart w:id="153" w:name="OLE_LINK244"/>
            <w:bookmarkStart w:id="154" w:name="OLE_LINK245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merchantReferenceID</w:t>
            </w:r>
            <w:bookmarkEnd w:id="153"/>
            <w:bookmarkEnd w:id="154"/>
            <w:proofErr w:type="spellEnd"/>
          </w:p>
        </w:tc>
      </w:tr>
      <w:tr w:rsidR="00985DF7" w14:paraId="6878E933" w14:textId="77777777" w:rsidTr="00985DF7">
        <w:tc>
          <w:tcPr>
            <w:tcW w:w="3146" w:type="dxa"/>
          </w:tcPr>
          <w:p w14:paraId="55530555" w14:textId="186AF08E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callbackUrl</w:t>
            </w:r>
            <w:proofErr w:type="spell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(</w:t>
            </w:r>
            <w:proofErr w:type="gramEnd"/>
            <w:r w:rsidR="00020216" w:rsidRPr="00BB3B1A">
              <w:rPr>
                <w:rFonts w:asciiTheme="minorHAnsi" w:hAnsiTheme="minorHAnsi" w:cstheme="minorHAnsi"/>
                <w:color w:val="2F363D"/>
                <w:sz w:val="16"/>
                <w:szCs w:val="16"/>
              </w:rPr>
              <w:t>Optional)</w:t>
            </w:r>
          </w:p>
        </w:tc>
        <w:tc>
          <w:tcPr>
            <w:tcW w:w="1901" w:type="dxa"/>
          </w:tcPr>
          <w:p w14:paraId="6D00828A" w14:textId="01F7F3C4" w:rsidR="00985DF7" w:rsidRDefault="00985DF7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79CE137" w14:textId="0591272D" w:rsidR="00985DF7" w:rsidRDefault="00020216" w:rsidP="00985DF7">
            <w:pPr>
              <w:rPr>
                <w:rFonts w:asciiTheme="minorHAnsi" w:hAnsiTheme="minorHAnsi" w:cstheme="minorHAnsi"/>
                <w:color w:val="2F363D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Theme="minorHAnsi" w:hAnsiTheme="minorHAnsi" w:cstheme="minorHAnsi"/>
                <w:color w:val="2F363D"/>
                <w:sz w:val="24"/>
                <w:szCs w:val="24"/>
              </w:rPr>
              <w:t>callbackURL</w:t>
            </w:r>
            <w:proofErr w:type="spellEnd"/>
          </w:p>
        </w:tc>
      </w:tr>
    </w:tbl>
    <w:p w14:paraId="3962CDB7" w14:textId="77777777" w:rsidR="00A632E3" w:rsidRPr="00A632E3" w:rsidRDefault="00A632E3" w:rsidP="00E078B2"/>
    <w:p w14:paraId="76C77207" w14:textId="18D38BF6" w:rsidR="000E1676" w:rsidRDefault="000E1676" w:rsidP="000E1676"/>
    <w:p w14:paraId="1A9B51EE" w14:textId="77777777" w:rsidR="00913B50" w:rsidRDefault="00913B50" w:rsidP="000E1676">
      <w:bookmarkStart w:id="155" w:name="OLE_LINK28"/>
    </w:p>
    <w:p w14:paraId="2C101428" w14:textId="77777777" w:rsidR="00913B50" w:rsidRDefault="00913B50" w:rsidP="000E1676"/>
    <w:p w14:paraId="11E2F0C3" w14:textId="53A2EAA1" w:rsidR="000E1676" w:rsidRDefault="000E1676" w:rsidP="000E1676">
      <w:r>
        <w:t>Example Swift:</w:t>
      </w:r>
      <w:bookmarkEnd w:id="155"/>
    </w:p>
    <w:p w14:paraId="751A79F3" w14:textId="3AB78083" w:rsidR="000E1676" w:rsidRDefault="000E1676" w:rsidP="000E1676"/>
    <w:p w14:paraId="6EB28419" w14:textId="77777777" w:rsidR="00913B50" w:rsidRDefault="00913B5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1C464A"/>
        </w:rPr>
      </w:pPr>
    </w:p>
    <w:p w14:paraId="4727D4F6" w14:textId="23AAE8D2" w:rsidR="006B3DBB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bookmarkStart w:id="156" w:name="OLE_LINK268"/>
      <w:bookmarkStart w:id="157" w:name="OLE_LINK269"/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A632E3">
        <w:rPr>
          <w:rFonts w:asciiTheme="minorHAnsi" w:hAnsiTheme="minorHAnsi" w:cstheme="minorHAnsi"/>
          <w:color w:val="000000"/>
        </w:rPr>
        <w:t>with: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r w:rsidR="006B3DBB" w:rsidRPr="00A632E3">
        <w:rPr>
          <w:rFonts w:asciiTheme="minorHAnsi" w:hAnsiTheme="minorHAnsi" w:cstheme="minorHAnsi"/>
          <w:color w:val="000000"/>
        </w:rPr>
        <w:t>{response</w:t>
      </w:r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  <w:r w:rsidR="000E1676" w:rsidRPr="000E1676">
        <w:rPr>
          <w:rFonts w:cs="Calibri"/>
          <w:color w:val="000000"/>
        </w:rPr>
        <w:t xml:space="preserve">     </w:t>
      </w:r>
      <w:bookmarkEnd w:id="156"/>
      <w:bookmarkEnd w:id="157"/>
      <w:r w:rsidR="00735510">
        <w:rPr>
          <w:rFonts w:cs="Calibri"/>
          <w:color w:val="000000"/>
        </w:rPr>
        <w:tab/>
      </w:r>
    </w:p>
    <w:p w14:paraId="7AF8C06C" w14:textId="77777777" w:rsidR="006B3DBB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AC3C7FF" w14:textId="5E21B1D7" w:rsidR="00735510" w:rsidRPr="006B3DBB" w:rsidRDefault="000E1676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2F363D"/>
        </w:rPr>
        <w:t>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C54A469" w14:textId="77777777" w:rsidR="006B3DBB" w:rsidRDefault="006B3DBB" w:rsidP="000E1676"/>
    <w:p w14:paraId="0A18FBC6" w14:textId="77777777" w:rsidR="006B3DBB" w:rsidRDefault="006B3DBB" w:rsidP="000E1676"/>
    <w:p w14:paraId="513294FF" w14:textId="7B7F990B" w:rsidR="000E1676" w:rsidRDefault="000E1676" w:rsidP="000E1676">
      <w:r>
        <w:t xml:space="preserve">Example Objective C: </w:t>
      </w:r>
    </w:p>
    <w:p w14:paraId="691F2B16" w14:textId="77777777" w:rsidR="006B3DBB" w:rsidRDefault="006B3DBB" w:rsidP="000E1676"/>
    <w:p w14:paraId="41C5B209" w14:textId="2E13056A" w:rsidR="00735510" w:rsidRDefault="00A632E3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2AC370CD" w14:textId="77777777" w:rsidR="006B3DBB" w:rsidRPr="00D93BE2" w:rsidRDefault="006B3DBB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</w:p>
    <w:p w14:paraId="7EAF59F2" w14:textId="21289CC5" w:rsidR="00735510" w:rsidRPr="00D93BE2" w:rsidRDefault="00735510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2F363D"/>
        </w:rPr>
        <w:t>}];</w:t>
      </w:r>
    </w:p>
    <w:p w14:paraId="6280F8E2" w14:textId="0864847B" w:rsidR="004D5EB3" w:rsidRDefault="004D5EB3" w:rsidP="00B0727D">
      <w:pPr>
        <w:rPr>
          <w:rFonts w:asciiTheme="minorHAnsi" w:hAnsiTheme="minorHAnsi"/>
        </w:rPr>
      </w:pPr>
    </w:p>
    <w:p w14:paraId="5A611080" w14:textId="1ADAA313" w:rsidR="00350A4E" w:rsidRDefault="00350A4E" w:rsidP="00350A4E">
      <w:pPr>
        <w:pStyle w:val="Heading3"/>
        <w:numPr>
          <w:ilvl w:val="2"/>
          <w:numId w:val="8"/>
        </w:numPr>
      </w:pPr>
      <w:bookmarkStart w:id="158" w:name="_EGYPT_MEEZA_Pay"/>
      <w:bookmarkEnd w:id="158"/>
      <w:r w:rsidRPr="00350A4E">
        <w:rPr>
          <w:color w:val="FF0000"/>
        </w:rPr>
        <w:t xml:space="preserve">EGYPT </w:t>
      </w:r>
      <w:r w:rsidR="001149E6">
        <w:t>MEEZA</w:t>
      </w:r>
      <w:r>
        <w:t xml:space="preserve"> Pay QR functionality</w:t>
      </w:r>
    </w:p>
    <w:p w14:paraId="54EB1DFD" w14:textId="5AEA4CE6" w:rsidR="00350A4E" w:rsidRDefault="00350A4E" w:rsidP="00350A4E">
      <w:pPr>
        <w:ind w:left="270"/>
      </w:pPr>
    </w:p>
    <w:p w14:paraId="6994F329" w14:textId="6B3471BA" w:rsidR="00350A4E" w:rsidRDefault="00350A4E" w:rsidP="00350A4E">
      <w:pPr>
        <w:ind w:left="270"/>
      </w:pPr>
      <w:r>
        <w:t xml:space="preserve">If you want to add </w:t>
      </w:r>
      <w:proofErr w:type="spellStart"/>
      <w:r>
        <w:t>Meeza</w:t>
      </w:r>
      <w:proofErr w:type="spellEnd"/>
      <w:r>
        <w:t xml:space="preserve"> QR Payment, </w:t>
      </w:r>
      <w:r w:rsidR="001149E6">
        <w:t>the</w:t>
      </w:r>
      <w:r>
        <w:t xml:space="preserve"> customer needs to have the </w:t>
      </w:r>
      <w:proofErr w:type="spellStart"/>
      <w:r>
        <w:t>BMWallet</w:t>
      </w:r>
      <w:proofErr w:type="spellEnd"/>
      <w:r>
        <w:t xml:space="preserve"> app </w:t>
      </w:r>
      <w:r w:rsidR="001149E6">
        <w:t>installed in their phone to pay the QR</w:t>
      </w:r>
    </w:p>
    <w:p w14:paraId="329F7A06" w14:textId="77777777" w:rsidR="001149E6" w:rsidRDefault="001149E6" w:rsidP="00350A4E">
      <w:pPr>
        <w:ind w:left="270"/>
      </w:pPr>
    </w:p>
    <w:p w14:paraId="72CB700A" w14:textId="0D6B6306" w:rsidR="001149E6" w:rsidRDefault="001149E6" w:rsidP="00DC09A5">
      <w:pPr>
        <w:pStyle w:val="ListParagraph"/>
        <w:numPr>
          <w:ilvl w:val="3"/>
          <w:numId w:val="8"/>
        </w:numPr>
      </w:pPr>
      <w:r>
        <w:t>You can use the</w:t>
      </w:r>
      <w:r w:rsidR="000E3DCC">
        <w:t xml:space="preserve"> </w:t>
      </w:r>
      <w:bookmarkStart w:id="159" w:name="OLE_LINK264"/>
      <w:bookmarkStart w:id="160" w:name="OLE_LINK265"/>
      <w:r w:rsidR="000E3DCC">
        <w:t>function</w:t>
      </w:r>
      <w:r>
        <w:t xml:space="preserve"> </w:t>
      </w:r>
      <w:bookmarkEnd w:id="159"/>
      <w:bookmarkEnd w:id="160"/>
      <w:proofErr w:type="spellStart"/>
      <w:r>
        <w:t>payGeideaForm</w:t>
      </w:r>
      <w:proofErr w:type="spellEnd"/>
      <w:r>
        <w:t xml:space="preserve"> </w:t>
      </w:r>
      <w:hyperlink w:anchor="_Start_payment_flow" w:history="1">
        <w:r w:rsidRPr="001149E6">
          <w:rPr>
            <w:rStyle w:val="Hyperlink"/>
          </w:rPr>
          <w:t xml:space="preserve">Start payment flow using </w:t>
        </w:r>
        <w:proofErr w:type="spellStart"/>
        <w:r w:rsidRPr="001149E6">
          <w:rPr>
            <w:rStyle w:val="Hyperlink"/>
          </w:rPr>
          <w:t>Geidea</w:t>
        </w:r>
        <w:proofErr w:type="spellEnd"/>
        <w:r w:rsidRPr="001149E6">
          <w:rPr>
            <w:rStyle w:val="Hyperlink"/>
          </w:rPr>
          <w:t xml:space="preserve"> Form</w:t>
        </w:r>
      </w:hyperlink>
      <w:r>
        <w:t xml:space="preserve"> if </w:t>
      </w:r>
      <w:r w:rsidR="00DC09A5">
        <w:t xml:space="preserve">  </w:t>
      </w:r>
      <w:r>
        <w:t>you want to have a complete payment U</w:t>
      </w:r>
      <w:r w:rsidR="00DC09A5">
        <w:t>I</w:t>
      </w:r>
    </w:p>
    <w:p w14:paraId="6BC28809" w14:textId="77777777" w:rsidR="00DC09A5" w:rsidRDefault="00DC09A5" w:rsidP="00DC09A5">
      <w:pPr>
        <w:pStyle w:val="ListParagraph"/>
        <w:ind w:left="1080"/>
      </w:pPr>
    </w:p>
    <w:p w14:paraId="0598B484" w14:textId="3CB4F59B" w:rsidR="000E3DCC" w:rsidRDefault="00DC09A5" w:rsidP="00DC09A5">
      <w:pPr>
        <w:pStyle w:val="ListParagraph"/>
        <w:numPr>
          <w:ilvl w:val="3"/>
          <w:numId w:val="8"/>
        </w:numPr>
      </w:pPr>
      <w:bookmarkStart w:id="161" w:name="OLE_LINK270"/>
      <w:bookmarkStart w:id="162" w:name="OLE_LINK271"/>
      <w:proofErr w:type="spellStart"/>
      <w:r>
        <w:t>PayQR</w:t>
      </w:r>
      <w:proofErr w:type="spellEnd"/>
      <w:r>
        <w:t xml:space="preserve"> With </w:t>
      </w:r>
      <w:proofErr w:type="spellStart"/>
      <w:r>
        <w:t>GeideaForm</w:t>
      </w:r>
      <w:proofErr w:type="spellEnd"/>
      <w:r>
        <w:t xml:space="preserve">. </w:t>
      </w:r>
      <w:r w:rsidR="001149E6">
        <w:t xml:space="preserve">You can use </w:t>
      </w:r>
      <w:r w:rsidR="000E3DCC">
        <w:t xml:space="preserve">function </w:t>
      </w:r>
      <w:proofErr w:type="spellStart"/>
      <w:r w:rsidR="000E3DCC">
        <w:t>payQRWithGeideaForm</w:t>
      </w:r>
      <w:proofErr w:type="spellEnd"/>
      <w:r w:rsidR="000E3DCC">
        <w:t xml:space="preserve"> with the following params</w:t>
      </w:r>
    </w:p>
    <w:bookmarkEnd w:id="161"/>
    <w:bookmarkEnd w:id="162"/>
    <w:p w14:paraId="27EF20F0" w14:textId="1BCF5BAD" w:rsidR="000E3DCC" w:rsidRDefault="000E3DCC" w:rsidP="000E3DCC">
      <w:pPr>
        <w:pStyle w:val="ListParagraph"/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3670"/>
        <w:gridCol w:w="4626"/>
      </w:tblGrid>
      <w:tr w:rsidR="000E3DCC" w14:paraId="3573D5E9" w14:textId="77777777" w:rsidTr="00E60711">
        <w:tc>
          <w:tcPr>
            <w:tcW w:w="3670" w:type="dxa"/>
          </w:tcPr>
          <w:p w14:paraId="3679A240" w14:textId="2FD7913E" w:rsidR="000E3DCC" w:rsidRDefault="000E3DCC" w:rsidP="000E3DCC">
            <w:pPr>
              <w:pStyle w:val="ListParagraph"/>
              <w:ind w:left="0"/>
            </w:pPr>
            <w:r>
              <w:lastRenderedPageBreak/>
              <w:t>amount</w:t>
            </w:r>
          </w:p>
        </w:tc>
        <w:tc>
          <w:tcPr>
            <w:tcW w:w="4626" w:type="dxa"/>
          </w:tcPr>
          <w:p w14:paraId="73524026" w14:textId="65AD5A7E" w:rsidR="000E3DCC" w:rsidRDefault="000E3DCC" w:rsidP="000E3DCC">
            <w:pPr>
              <w:pStyle w:val="ListParagraph"/>
              <w:ind w:left="0"/>
            </w:pPr>
            <w:proofErr w:type="spellStart"/>
            <w:r>
              <w:t>GDAmount</w:t>
            </w:r>
            <w:proofErr w:type="spellEnd"/>
            <w:r>
              <w:t xml:space="preserve"> see </w:t>
            </w:r>
            <w:hyperlink w:anchor="_Start_payment_flow_1" w:history="1">
              <w:r w:rsidRPr="000E3DCC">
                <w:rPr>
                  <w:rStyle w:val="Hyperlink"/>
                </w:rPr>
                <w:t xml:space="preserve">Start payment flow using </w:t>
              </w:r>
              <w:proofErr w:type="spellStart"/>
              <w:r w:rsidRPr="000E3DCC">
                <w:rPr>
                  <w:rStyle w:val="Hyperlink"/>
                </w:rPr>
                <w:t>GeideaPaymentApi.pay</w:t>
              </w:r>
              <w:proofErr w:type="spellEnd"/>
              <w:r w:rsidRPr="000E3DCC">
                <w:rPr>
                  <w:rStyle w:val="Hyperlink"/>
                </w:rPr>
                <w:t xml:space="preserve"> function</w:t>
              </w:r>
            </w:hyperlink>
          </w:p>
        </w:tc>
      </w:tr>
      <w:tr w:rsidR="000E3DCC" w14:paraId="315F099A" w14:textId="77777777" w:rsidTr="00E60711">
        <w:tc>
          <w:tcPr>
            <w:tcW w:w="3670" w:type="dxa"/>
          </w:tcPr>
          <w:p w14:paraId="37E218E5" w14:textId="4482736C" w:rsidR="000E3DCC" w:rsidRDefault="000E3DCC" w:rsidP="000E3DCC">
            <w:pPr>
              <w:pStyle w:val="ListParagraph"/>
              <w:ind w:left="0"/>
            </w:pPr>
            <w:proofErr w:type="spellStart"/>
            <w:r>
              <w:t>qrDetails</w:t>
            </w:r>
            <w:proofErr w:type="spellEnd"/>
          </w:p>
        </w:tc>
        <w:tc>
          <w:tcPr>
            <w:tcW w:w="4626" w:type="dxa"/>
          </w:tcPr>
          <w:p w14:paraId="77E1ED71" w14:textId="5824748F" w:rsidR="000E3DCC" w:rsidRDefault="000E3DCC" w:rsidP="000E3DCC">
            <w:pPr>
              <w:pStyle w:val="ListParagraph"/>
              <w:tabs>
                <w:tab w:val="left" w:pos="443"/>
              </w:tabs>
              <w:ind w:left="0"/>
            </w:pPr>
            <w:proofErr w:type="spellStart"/>
            <w:r>
              <w:t>GDQRDetails</w:t>
            </w:r>
            <w:proofErr w:type="spellEnd"/>
            <w:r>
              <w:t xml:space="preserve"> see </w:t>
            </w:r>
            <w:hyperlink w:anchor="_Start_payment_flow" w:history="1">
              <w:r w:rsidRPr="000E3DCC">
                <w:rPr>
                  <w:rStyle w:val="Hyperlink"/>
                </w:rPr>
                <w:t xml:space="preserve">Start payment flow using </w:t>
              </w:r>
              <w:proofErr w:type="spellStart"/>
              <w:r w:rsidRPr="000E3DCC">
                <w:rPr>
                  <w:rStyle w:val="Hyperlink"/>
                </w:rPr>
                <w:t>Geidea</w:t>
              </w:r>
              <w:proofErr w:type="spellEnd"/>
              <w:r w:rsidRPr="000E3DCC">
                <w:rPr>
                  <w:rStyle w:val="Hyperlink"/>
                </w:rPr>
                <w:t xml:space="preserve"> Form</w:t>
              </w:r>
            </w:hyperlink>
          </w:p>
        </w:tc>
      </w:tr>
      <w:tr w:rsidR="000E3DCC" w14:paraId="0EB23A6A" w14:textId="77777777" w:rsidTr="00E60711">
        <w:tc>
          <w:tcPr>
            <w:tcW w:w="3670" w:type="dxa"/>
          </w:tcPr>
          <w:p w14:paraId="26003509" w14:textId="4F990774" w:rsidR="000E3DCC" w:rsidRDefault="000E3DCC" w:rsidP="000E3DCC">
            <w:pPr>
              <w:pStyle w:val="ListParagraph"/>
              <w:ind w:left="0"/>
            </w:pPr>
            <w:proofErr w:type="spellStart"/>
            <w:r>
              <w:t>showReceipt</w:t>
            </w:r>
            <w:proofErr w:type="spellEnd"/>
          </w:p>
        </w:tc>
        <w:tc>
          <w:tcPr>
            <w:tcW w:w="4626" w:type="dxa"/>
          </w:tcPr>
          <w:p w14:paraId="70FF56CF" w14:textId="6D6DBC78" w:rsidR="000E3DCC" w:rsidRDefault="000E3DCC" w:rsidP="000E3DCC">
            <w:pPr>
              <w:pStyle w:val="ListParagraph"/>
              <w:ind w:left="0"/>
            </w:pPr>
            <w:r>
              <w:t xml:space="preserve">Bool true if you need </w:t>
            </w:r>
            <w:proofErr w:type="spellStart"/>
            <w:r>
              <w:t>Geidea</w:t>
            </w:r>
            <w:proofErr w:type="spellEnd"/>
            <w:r>
              <w:t xml:space="preserve"> Receipt for handling the completion</w:t>
            </w:r>
          </w:p>
        </w:tc>
      </w:tr>
      <w:tr w:rsidR="00E60711" w14:paraId="28B6D62C" w14:textId="511977D3" w:rsidTr="00E60711">
        <w:tc>
          <w:tcPr>
            <w:tcW w:w="3670" w:type="dxa"/>
          </w:tcPr>
          <w:p w14:paraId="6677A7AF" w14:textId="448F3523" w:rsidR="00E60711" w:rsidRDefault="00E60711" w:rsidP="00E60711">
            <w:pPr>
              <w:pStyle w:val="ListParagraph"/>
              <w:ind w:left="0"/>
            </w:pPr>
            <w:proofErr w:type="spellStart"/>
            <w:r>
              <w:rPr>
                <w:color w:val="auto"/>
              </w:rPr>
              <w:t>navController</w:t>
            </w:r>
            <w:proofErr w:type="spellEnd"/>
            <w:r>
              <w:rPr>
                <w:color w:val="auto"/>
              </w:rPr>
              <w:t>*Required*</w:t>
            </w:r>
          </w:p>
        </w:tc>
        <w:tc>
          <w:tcPr>
            <w:tcW w:w="4626" w:type="dxa"/>
          </w:tcPr>
          <w:p w14:paraId="1768C0BD" w14:textId="1C61492D" w:rsidR="00E60711" w:rsidRPr="00E60711" w:rsidRDefault="00E60711" w:rsidP="00E60711">
            <w:pPr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 xml:space="preserve">your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UIViewController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r w:rsidRPr="0000104D">
              <w:rPr>
                <w:color w:val="FF0000"/>
                <w:sz w:val="16"/>
                <w:szCs w:val="16"/>
              </w:rPr>
              <w:t xml:space="preserve">self </w:t>
            </w:r>
            <w:r w:rsidRPr="0000104D">
              <w:rPr>
                <w:color w:val="auto"/>
                <w:sz w:val="16"/>
                <w:szCs w:val="16"/>
              </w:rPr>
              <w:t>SDK flow will be presented modally</w:t>
            </w:r>
          </w:p>
        </w:tc>
      </w:tr>
      <w:tr w:rsidR="00E60711" w14:paraId="212E7DAE" w14:textId="1278C2DC" w:rsidTr="00E60711">
        <w:tc>
          <w:tcPr>
            <w:tcW w:w="3670" w:type="dxa"/>
          </w:tcPr>
          <w:p w14:paraId="094322B7" w14:textId="2AEE2B66" w:rsidR="00E60711" w:rsidRDefault="00E60711" w:rsidP="00E60711">
            <w:pPr>
              <w:pStyle w:val="ListParagraph"/>
              <w:ind w:left="0"/>
            </w:pPr>
            <w:r>
              <w:rPr>
                <w:color w:val="auto"/>
              </w:rPr>
              <w:t>completion*Required*</w:t>
            </w:r>
          </w:p>
        </w:tc>
        <w:tc>
          <w:tcPr>
            <w:tcW w:w="4626" w:type="dxa"/>
          </w:tcPr>
          <w:p w14:paraId="4B6DF8FB" w14:textId="77777777" w:rsidR="00E60711" w:rsidRDefault="00E60711" w:rsidP="00E60711">
            <w:pPr>
              <w:pStyle w:val="ListParagraph"/>
              <w:ind w:left="0"/>
              <w:rPr>
                <w:color w:val="auto"/>
                <w:sz w:val="16"/>
                <w:szCs w:val="16"/>
              </w:rPr>
            </w:pPr>
            <w:r w:rsidRPr="0000104D">
              <w:rPr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00104D">
              <w:rPr>
                <w:color w:val="auto"/>
                <w:sz w:val="16"/>
                <w:szCs w:val="16"/>
              </w:rPr>
              <w:t>GDOrderResponse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?,</w:t>
            </w:r>
            <w:proofErr w:type="gramEnd"/>
            <w:r w:rsidRPr="0000104D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104D">
              <w:rPr>
                <w:color w:val="auto"/>
                <w:sz w:val="16"/>
                <w:szCs w:val="16"/>
              </w:rPr>
              <w:t>GDErrorResponse</w:t>
            </w:r>
            <w:proofErr w:type="spellEnd"/>
            <w:r w:rsidRPr="0000104D">
              <w:rPr>
                <w:color w:val="auto"/>
                <w:sz w:val="16"/>
                <w:szCs w:val="16"/>
              </w:rPr>
              <w:t>?) -? Void</w:t>
            </w:r>
          </w:p>
          <w:p w14:paraId="6F9779F4" w14:textId="54F59D1C" w:rsidR="00E60711" w:rsidRDefault="00E60711" w:rsidP="00E60711">
            <w:pPr>
              <w:pStyle w:val="ListParagraph"/>
              <w:ind w:left="0"/>
            </w:pPr>
            <w:r w:rsidRPr="0000104D">
              <w:rPr>
                <w:color w:val="auto"/>
              </w:rPr>
              <w:t xml:space="preserve">used for returning success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  <w:r w:rsidRPr="0000104D">
              <w:rPr>
                <w:color w:val="auto"/>
              </w:rPr>
              <w:t xml:space="preserve">, or failure </w:t>
            </w:r>
            <w:proofErr w:type="spellStart"/>
            <w:r w:rsidRPr="0000104D">
              <w:rPr>
                <w:b/>
                <w:bCs/>
                <w:color w:val="auto"/>
              </w:rPr>
              <w:t>GDOrderResponse</w:t>
            </w:r>
            <w:proofErr w:type="spellEnd"/>
          </w:p>
        </w:tc>
      </w:tr>
    </w:tbl>
    <w:p w14:paraId="7CFCB012" w14:textId="77777777" w:rsidR="000E3DCC" w:rsidRDefault="000E3DCC" w:rsidP="000E3DCC">
      <w:pPr>
        <w:pStyle w:val="ListParagraph"/>
      </w:pPr>
    </w:p>
    <w:p w14:paraId="5D260099" w14:textId="2D05020B" w:rsidR="001149E6" w:rsidRDefault="001149E6" w:rsidP="001149E6">
      <w:pPr>
        <w:pStyle w:val="ListParagraph"/>
      </w:pPr>
    </w:p>
    <w:p w14:paraId="2275A79C" w14:textId="69E88420" w:rsidR="001149E6" w:rsidRDefault="00E60711" w:rsidP="00DC09A5">
      <w:pPr>
        <w:ind w:firstLine="720"/>
      </w:pPr>
      <w:proofErr w:type="spellStart"/>
      <w:r>
        <w:t>ExampleSwift</w:t>
      </w:r>
      <w:proofErr w:type="spellEnd"/>
    </w:p>
    <w:p w14:paraId="1821B5F1" w14:textId="604D8AC2" w:rsidR="00E60711" w:rsidRDefault="00E60711" w:rsidP="00E60711"/>
    <w:p w14:paraId="0908B327" w14:textId="68F249CB" w:rsidR="00DC09A5" w:rsidRDefault="00E60711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  <w:proofErr w:type="spellStart"/>
      <w:r w:rsidRPr="00E60711">
        <w:rPr>
          <w:rFonts w:asciiTheme="minorHAnsi" w:hAnsiTheme="minorHAnsi" w:cstheme="minorHAnsi"/>
          <w:color w:val="1C464A"/>
        </w:rPr>
        <w:t>GeideaPaymentAPI</w:t>
      </w:r>
      <w:r w:rsidRPr="00E60711">
        <w:rPr>
          <w:rFonts w:asciiTheme="minorHAnsi" w:hAnsiTheme="minorHAnsi" w:cstheme="minorHAnsi"/>
          <w:color w:val="000000"/>
        </w:rPr>
        <w:t>.</w:t>
      </w:r>
      <w:r w:rsidRPr="00E60711">
        <w:rPr>
          <w:rFonts w:asciiTheme="minorHAnsi" w:hAnsiTheme="minorHAnsi" w:cstheme="minorHAnsi"/>
          <w:color w:val="326D74"/>
        </w:rPr>
        <w:t>payQRWithGeideaFrom</w:t>
      </w:r>
      <w:proofErr w:type="spellEnd"/>
      <w:r w:rsidRPr="00E60711">
        <w:rPr>
          <w:rFonts w:asciiTheme="minorHAnsi" w:hAnsiTheme="minorHAnsi" w:cstheme="minorHAnsi"/>
          <w:color w:val="000000"/>
        </w:rPr>
        <w:t>(</w:t>
      </w:r>
      <w:proofErr w:type="spellStart"/>
      <w:r w:rsidRPr="00E60711">
        <w:rPr>
          <w:rFonts w:asciiTheme="minorHAnsi" w:hAnsiTheme="minorHAnsi" w:cstheme="minorHAnsi"/>
          <w:color w:val="000000"/>
        </w:rPr>
        <w:t>theAmount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E60711">
        <w:rPr>
          <w:rFonts w:asciiTheme="minorHAnsi" w:hAnsiTheme="minorHAnsi" w:cstheme="minorHAnsi"/>
          <w:color w:val="000000"/>
        </w:rPr>
        <w:t>qrDetails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E60711">
        <w:rPr>
          <w:rFonts w:asciiTheme="minorHAnsi" w:hAnsiTheme="minorHAnsi" w:cstheme="minorHAnsi"/>
          <w:color w:val="000000"/>
        </w:rPr>
        <w:t>qrDetails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60711">
        <w:rPr>
          <w:rFonts w:asciiTheme="minorHAnsi" w:hAnsiTheme="minorHAnsi" w:cstheme="minorHAnsi"/>
          <w:color w:val="000000"/>
        </w:rPr>
        <w:t>showReceipt</w:t>
      </w:r>
      <w:proofErr w:type="spellEnd"/>
      <w:r w:rsidRPr="00E60711">
        <w:rPr>
          <w:rFonts w:asciiTheme="minorHAnsi" w:hAnsiTheme="minorHAnsi" w:cstheme="minorHAnsi"/>
          <w:color w:val="000000"/>
        </w:rPr>
        <w:t xml:space="preserve">: </w:t>
      </w:r>
      <w:r w:rsidRPr="00E60711">
        <w:rPr>
          <w:rFonts w:asciiTheme="minorHAnsi" w:hAnsiTheme="minorHAnsi" w:cstheme="minorHAnsi"/>
          <w:color w:val="326D74"/>
        </w:rPr>
        <w:t>true</w:t>
      </w:r>
      <w:r w:rsidRPr="00E60711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E60711">
        <w:rPr>
          <w:rFonts w:asciiTheme="minorHAnsi" w:hAnsiTheme="minorHAnsi" w:cstheme="minorHAnsi"/>
          <w:color w:val="000000"/>
        </w:rPr>
        <w:t>{</w:t>
      </w:r>
      <w:r>
        <w:rPr>
          <w:rFonts w:asciiTheme="minorHAnsi" w:hAnsiTheme="minorHAnsi" w:cstheme="minorHAnsi"/>
          <w:color w:val="000000"/>
        </w:rPr>
        <w:t xml:space="preserve"> </w:t>
      </w:r>
      <w:r w:rsidRPr="00E60711">
        <w:rPr>
          <w:rFonts w:asciiTheme="minorHAnsi" w:hAnsiTheme="minorHAnsi" w:cstheme="minorHAnsi"/>
          <w:color w:val="000000"/>
        </w:rPr>
        <w:t>response</w:t>
      </w:r>
      <w:proofErr w:type="gramEnd"/>
      <w:r w:rsidRPr="00E60711">
        <w:rPr>
          <w:rFonts w:asciiTheme="minorHAnsi" w:hAnsiTheme="minorHAnsi" w:cstheme="minorHAnsi"/>
          <w:color w:val="000000"/>
        </w:rPr>
        <w:t xml:space="preserve">, error </w:t>
      </w:r>
      <w:r w:rsidRPr="00E60711">
        <w:rPr>
          <w:rFonts w:asciiTheme="minorHAnsi" w:hAnsiTheme="minorHAnsi" w:cstheme="minorHAnsi"/>
          <w:b/>
          <w:bCs/>
          <w:color w:val="9B2393"/>
        </w:rPr>
        <w:t>in</w:t>
      </w:r>
      <w:r w:rsidRPr="00E60711">
        <w:rPr>
          <w:rFonts w:cs="Calibri"/>
          <w:color w:val="000000"/>
        </w:rPr>
        <w:t xml:space="preserve">    </w:t>
      </w:r>
    </w:p>
    <w:p w14:paraId="3205DD3E" w14:textId="77777777" w:rsidR="00DC09A5" w:rsidRDefault="00DC09A5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</w:p>
    <w:p w14:paraId="78FD7A93" w14:textId="4C54B6B6" w:rsidR="001149E6" w:rsidRPr="00DC09A5" w:rsidRDefault="00DC09A5" w:rsidP="00DC09A5">
      <w:pPr>
        <w:shd w:val="clear" w:color="auto" w:fill="D9D9D9" w:themeFill="background1" w:themeFillShade="D9"/>
        <w:ind w:left="720"/>
        <w:rPr>
          <w:rFonts w:cs="Calibri"/>
          <w:color w:val="000000"/>
        </w:rPr>
      </w:pPr>
      <w:r>
        <w:rPr>
          <w:rFonts w:asciiTheme="minorHAnsi" w:hAnsiTheme="minorHAnsi" w:cstheme="minorHAnsi"/>
          <w:color w:val="1C464A"/>
        </w:rPr>
        <w:t>)}</w:t>
      </w:r>
      <w:r w:rsidR="00E60711" w:rsidRPr="00E60711">
        <w:rPr>
          <w:rFonts w:cs="Calibri"/>
          <w:color w:val="000000"/>
        </w:rPr>
        <w:t xml:space="preserve"> </w:t>
      </w:r>
    </w:p>
    <w:p w14:paraId="590F37A3" w14:textId="194387F3" w:rsidR="001149E6" w:rsidRDefault="001149E6" w:rsidP="00350A4E">
      <w:pPr>
        <w:ind w:left="270"/>
      </w:pPr>
    </w:p>
    <w:p w14:paraId="304162D0" w14:textId="133606C2" w:rsidR="00DC09A5" w:rsidRDefault="00DC09A5" w:rsidP="00DC09A5">
      <w:pPr>
        <w:pStyle w:val="ListParagraph"/>
        <w:numPr>
          <w:ilvl w:val="3"/>
          <w:numId w:val="8"/>
        </w:numPr>
      </w:pPr>
      <w:r>
        <w:t>You can use our functions to make your own UI if you need to</w:t>
      </w:r>
      <w:r w:rsidR="00050E2F">
        <w:t>. Be aware that are UI requirement</w:t>
      </w:r>
      <w:r w:rsidR="003F025F">
        <w:t>s</w:t>
      </w:r>
      <w:r w:rsidR="00050E2F">
        <w:t xml:space="preserve"> by MEEZA bank</w:t>
      </w:r>
      <w:r w:rsidR="003F025F">
        <w:t xml:space="preserve">, as </w:t>
      </w:r>
      <w:proofErr w:type="spellStart"/>
      <w:r w:rsidR="003F025F">
        <w:t>Meeza</w:t>
      </w:r>
      <w:proofErr w:type="spellEnd"/>
      <w:r w:rsidR="003F025F">
        <w:t xml:space="preserve"> logo.</w:t>
      </w:r>
    </w:p>
    <w:p w14:paraId="1AAE0C62" w14:textId="221DBF28" w:rsidR="003F025F" w:rsidRDefault="003F025F" w:rsidP="003F025F">
      <w:pPr>
        <w:pStyle w:val="ListParagraph"/>
        <w:ind w:left="1080"/>
      </w:pPr>
    </w:p>
    <w:p w14:paraId="6A3B13CE" w14:textId="1B315736" w:rsidR="003F025F" w:rsidRDefault="00384DE9" w:rsidP="00427A0D">
      <w:pPr>
        <w:pStyle w:val="ListParagraph"/>
        <w:numPr>
          <w:ilvl w:val="3"/>
          <w:numId w:val="25"/>
        </w:numPr>
      </w:pPr>
      <w:r>
        <w:t xml:space="preserve">Get QR Image using </w:t>
      </w:r>
      <w:proofErr w:type="spellStart"/>
      <w:r>
        <w:t>getQRImage</w:t>
      </w:r>
      <w:proofErr w:type="spellEnd"/>
      <w:r>
        <w:t xml:space="preserve"> function provided by SDK</w:t>
      </w:r>
      <w:r w:rsidR="000A0E0D">
        <w:t xml:space="preserve"> with the following parameters</w:t>
      </w:r>
    </w:p>
    <w:p w14:paraId="44C82474" w14:textId="77777777" w:rsidR="000A0E0D" w:rsidRDefault="000A0E0D" w:rsidP="000A0E0D">
      <w:pPr>
        <w:pStyle w:val="ListParagraph"/>
        <w:ind w:left="108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60"/>
        <w:gridCol w:w="4116"/>
      </w:tblGrid>
      <w:tr w:rsidR="00E7250C" w14:paraId="6644AC9E" w14:textId="77777777" w:rsidTr="000A0E0D">
        <w:tc>
          <w:tcPr>
            <w:tcW w:w="4508" w:type="dxa"/>
          </w:tcPr>
          <w:p w14:paraId="3D1A8D4F" w14:textId="7ACC4CB8" w:rsidR="000A0E0D" w:rsidRDefault="000A0E0D" w:rsidP="000A0E0D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4508" w:type="dxa"/>
          </w:tcPr>
          <w:p w14:paraId="3EABF78D" w14:textId="3A904183" w:rsidR="000A0E0D" w:rsidRDefault="000A0E0D" w:rsidP="000A0E0D">
            <w:pPr>
              <w:pStyle w:val="ListParagraph"/>
              <w:ind w:left="0"/>
            </w:pPr>
            <w:proofErr w:type="spellStart"/>
            <w:r>
              <w:t>GDAmount</w:t>
            </w:r>
            <w:proofErr w:type="spellEnd"/>
            <w:r>
              <w:t xml:space="preserve"> see above</w:t>
            </w:r>
          </w:p>
        </w:tc>
      </w:tr>
      <w:tr w:rsidR="00E7250C" w14:paraId="3361D071" w14:textId="77777777" w:rsidTr="000A0E0D">
        <w:tc>
          <w:tcPr>
            <w:tcW w:w="4508" w:type="dxa"/>
          </w:tcPr>
          <w:p w14:paraId="739F25C7" w14:textId="741BA694" w:rsidR="000A0E0D" w:rsidRDefault="000A0E0D" w:rsidP="000A0E0D">
            <w:pPr>
              <w:pStyle w:val="ListParagraph"/>
              <w:ind w:left="0"/>
            </w:pPr>
            <w:proofErr w:type="spellStart"/>
            <w:r>
              <w:t>qrDetails</w:t>
            </w:r>
            <w:proofErr w:type="spellEnd"/>
          </w:p>
        </w:tc>
        <w:tc>
          <w:tcPr>
            <w:tcW w:w="4508" w:type="dxa"/>
          </w:tcPr>
          <w:p w14:paraId="3B793137" w14:textId="27345124" w:rsidR="000A0E0D" w:rsidRDefault="000A0E0D" w:rsidP="000A0E0D">
            <w:pPr>
              <w:pStyle w:val="ListParagraph"/>
              <w:ind w:left="0"/>
            </w:pPr>
            <w:proofErr w:type="spellStart"/>
            <w:r>
              <w:t>GDQRDetails</w:t>
            </w:r>
            <w:proofErr w:type="spellEnd"/>
            <w:r>
              <w:t xml:space="preserve"> see above</w:t>
            </w:r>
          </w:p>
        </w:tc>
      </w:tr>
      <w:tr w:rsidR="00E7250C" w14:paraId="41DB8C8D" w14:textId="77777777" w:rsidTr="000A0E0D">
        <w:tc>
          <w:tcPr>
            <w:tcW w:w="4508" w:type="dxa"/>
          </w:tcPr>
          <w:p w14:paraId="4A864123" w14:textId="3FF1A93C" w:rsidR="000A0E0D" w:rsidRDefault="000A0E0D" w:rsidP="000A0E0D">
            <w:pPr>
              <w:pStyle w:val="ListParagraph"/>
              <w:ind w:left="0"/>
            </w:pPr>
            <w:proofErr w:type="spellStart"/>
            <w:r>
              <w:t>merchantName</w:t>
            </w:r>
            <w:proofErr w:type="spellEnd"/>
          </w:p>
        </w:tc>
        <w:tc>
          <w:tcPr>
            <w:tcW w:w="4508" w:type="dxa"/>
          </w:tcPr>
          <w:p w14:paraId="1B7DBD80" w14:textId="31110CE4" w:rsidR="000A0E0D" w:rsidRDefault="000A0E0D" w:rsidP="000A0E0D">
            <w:pPr>
              <w:pStyle w:val="ListParagraph"/>
              <w:ind w:left="0"/>
            </w:pPr>
            <w:r>
              <w:t>The name displayed on UI</w:t>
            </w:r>
          </w:p>
        </w:tc>
      </w:tr>
      <w:tr w:rsidR="000A0E0D" w14:paraId="52977074" w14:textId="77777777" w:rsidTr="000A0E0D">
        <w:tc>
          <w:tcPr>
            <w:tcW w:w="4508" w:type="dxa"/>
          </w:tcPr>
          <w:p w14:paraId="777F84DF" w14:textId="651F2BBC" w:rsidR="000A0E0D" w:rsidRDefault="000A0E0D" w:rsidP="000A0E0D">
            <w:pPr>
              <w:pStyle w:val="ListParagraph"/>
              <w:ind w:left="0"/>
            </w:pPr>
            <w:r>
              <w:t>completion</w:t>
            </w:r>
          </w:p>
        </w:tc>
        <w:tc>
          <w:tcPr>
            <w:tcW w:w="4508" w:type="dxa"/>
          </w:tcPr>
          <w:p w14:paraId="7219607C" w14:textId="21529AEA" w:rsidR="000A0E0D" w:rsidRDefault="00E7250C" w:rsidP="000A0E0D">
            <w:pPr>
              <w:pStyle w:val="ListParagraph"/>
              <w:ind w:left="0"/>
            </w:pPr>
            <w:r>
              <w:t>(</w:t>
            </w:r>
            <w:proofErr w:type="spellStart"/>
            <w:proofErr w:type="gramStart"/>
            <w:r>
              <w:t>GDQRResponse</w:t>
            </w:r>
            <w:proofErr w:type="spellEnd"/>
            <w:r>
              <w:t>?,</w:t>
            </w:r>
            <w:proofErr w:type="spellStart"/>
            <w:proofErr w:type="gramEnd"/>
            <w:r>
              <w:t>GDErrorResponse</w:t>
            </w:r>
            <w:proofErr w:type="spellEnd"/>
            <w:r>
              <w:t xml:space="preserve"> )</w:t>
            </w:r>
          </w:p>
        </w:tc>
      </w:tr>
    </w:tbl>
    <w:p w14:paraId="2FCD9032" w14:textId="790DB67B" w:rsidR="000A0E0D" w:rsidRDefault="000A0E0D" w:rsidP="000A0E0D">
      <w:pPr>
        <w:pStyle w:val="ListParagraph"/>
        <w:ind w:left="1440"/>
      </w:pPr>
    </w:p>
    <w:p w14:paraId="1E1E84B9" w14:textId="70D6F3E5" w:rsidR="00E7250C" w:rsidRDefault="00E7250C" w:rsidP="000A0E0D">
      <w:pPr>
        <w:pStyle w:val="ListParagraph"/>
        <w:ind w:left="1440"/>
      </w:pPr>
      <w:r>
        <w:t>Example Swift:</w:t>
      </w:r>
    </w:p>
    <w:p w14:paraId="015790E8" w14:textId="175EB960" w:rsidR="00E7250C" w:rsidRDefault="00E7250C" w:rsidP="000A0E0D">
      <w:pPr>
        <w:pStyle w:val="ListParagraph"/>
        <w:ind w:left="1440"/>
      </w:pPr>
    </w:p>
    <w:p w14:paraId="27B078E8" w14:textId="4DC5C730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 xml:space="preserve"> </w:t>
      </w:r>
      <w:proofErr w:type="spellStart"/>
      <w:r>
        <w:t>GeideaPaymentAPI.getQRImage</w:t>
      </w:r>
      <w:proofErr w:type="spellEnd"/>
      <w:r>
        <w:t>(</w:t>
      </w:r>
      <w:proofErr w:type="gramStart"/>
      <w:r>
        <w:t>with:</w:t>
      </w:r>
      <w:proofErr w:type="gramEnd"/>
      <w:r>
        <w:t xml:space="preserve"> amount, </w:t>
      </w:r>
      <w:proofErr w:type="spellStart"/>
      <w:r>
        <w:t>qrDetails</w:t>
      </w:r>
      <w:proofErr w:type="spellEnd"/>
      <w:r>
        <w:t xml:space="preserve">: </w:t>
      </w:r>
      <w:proofErr w:type="spellStart"/>
      <w:r>
        <w:t>qrDetails</w:t>
      </w:r>
      <w:proofErr w:type="spellEnd"/>
      <w:r>
        <w:t xml:space="preserve">, </w:t>
      </w:r>
      <w:proofErr w:type="spellStart"/>
      <w:r>
        <w:t>merchantName</w:t>
      </w:r>
      <w:proofErr w:type="spellEnd"/>
      <w:r>
        <w:t>: name, completion: {response, error in</w:t>
      </w:r>
    </w:p>
    <w:p w14:paraId="69284936" w14:textId="377764AA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ab/>
      </w:r>
    </w:p>
    <w:p w14:paraId="27FA47FB" w14:textId="22D1CEF2" w:rsidR="00E7250C" w:rsidRDefault="00E7250C" w:rsidP="004367E4">
      <w:pPr>
        <w:pStyle w:val="ListParagraph"/>
        <w:shd w:val="clear" w:color="auto" w:fill="D9D9D9" w:themeFill="background1" w:themeFillShade="D9"/>
        <w:ind w:left="1440"/>
      </w:pPr>
      <w:r>
        <w:t>})</w:t>
      </w:r>
    </w:p>
    <w:p w14:paraId="0DF5374D" w14:textId="5F54435E" w:rsidR="000A0E0D" w:rsidRDefault="000A0E0D" w:rsidP="000A0E0D">
      <w:pPr>
        <w:pStyle w:val="ListParagraph"/>
        <w:ind w:left="1440"/>
      </w:pPr>
    </w:p>
    <w:p w14:paraId="3EA94411" w14:textId="4F0127F4" w:rsidR="004367E4" w:rsidRDefault="004367E4" w:rsidP="000A0E0D">
      <w:pPr>
        <w:pStyle w:val="ListParagraph"/>
        <w:ind w:left="1440"/>
      </w:pPr>
      <w:proofErr w:type="spellStart"/>
      <w:r>
        <w:t>GDQResponse</w:t>
      </w:r>
      <w:proofErr w:type="spellEnd"/>
      <w:r>
        <w:t xml:space="preserve"> have the following fields, that you use it for the next functions</w:t>
      </w:r>
    </w:p>
    <w:p w14:paraId="7A66A3DD" w14:textId="4EA94886" w:rsidR="004367E4" w:rsidRDefault="004367E4" w:rsidP="000A0E0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58"/>
        <w:gridCol w:w="3918"/>
      </w:tblGrid>
      <w:tr w:rsidR="004367E4" w14:paraId="59899C8B" w14:textId="77777777" w:rsidTr="004367E4">
        <w:tc>
          <w:tcPr>
            <w:tcW w:w="4508" w:type="dxa"/>
          </w:tcPr>
          <w:p w14:paraId="2BFF7A52" w14:textId="22A2A314" w:rsidR="004367E4" w:rsidRDefault="004367E4" w:rsidP="000A0E0D">
            <w:pPr>
              <w:pStyle w:val="ListParagraph"/>
              <w:ind w:left="0"/>
            </w:pPr>
            <w:proofErr w:type="spellStart"/>
            <w:r>
              <w:t>paymentIntentId</w:t>
            </w:r>
            <w:proofErr w:type="spellEnd"/>
            <w:r>
              <w:t>: String?</w:t>
            </w:r>
          </w:p>
        </w:tc>
        <w:tc>
          <w:tcPr>
            <w:tcW w:w="4508" w:type="dxa"/>
          </w:tcPr>
          <w:p w14:paraId="03045DA8" w14:textId="2A5B0D01" w:rsidR="004367E4" w:rsidRDefault="004367E4" w:rsidP="000A0E0D">
            <w:pPr>
              <w:pStyle w:val="ListParagraph"/>
              <w:ind w:left="0"/>
            </w:pPr>
            <w:r>
              <w:t xml:space="preserve">Used for </w:t>
            </w:r>
            <w:proofErr w:type="spellStart"/>
            <w:r>
              <w:t>checkPaymentIntentStatus</w:t>
            </w:r>
            <w:proofErr w:type="spellEnd"/>
          </w:p>
        </w:tc>
      </w:tr>
      <w:tr w:rsidR="004367E4" w14:paraId="3951605C" w14:textId="77777777" w:rsidTr="004367E4">
        <w:tc>
          <w:tcPr>
            <w:tcW w:w="4508" w:type="dxa"/>
          </w:tcPr>
          <w:p w14:paraId="0F476847" w14:textId="101845AF" w:rsidR="004367E4" w:rsidRDefault="004367E4" w:rsidP="000A0E0D">
            <w:pPr>
              <w:pStyle w:val="ListParagraph"/>
              <w:ind w:left="0"/>
            </w:pPr>
            <w:r>
              <w:t>message: String?</w:t>
            </w:r>
          </w:p>
        </w:tc>
        <w:tc>
          <w:tcPr>
            <w:tcW w:w="4508" w:type="dxa"/>
          </w:tcPr>
          <w:p w14:paraId="417825DD" w14:textId="149C17B2" w:rsidR="004367E4" w:rsidRDefault="004367E4" w:rsidP="000A0E0D">
            <w:pPr>
              <w:pStyle w:val="ListParagraph"/>
              <w:ind w:left="0"/>
            </w:pPr>
            <w:r>
              <w:t xml:space="preserve">Used for Request to Pay </w:t>
            </w:r>
          </w:p>
        </w:tc>
      </w:tr>
      <w:tr w:rsidR="004367E4" w14:paraId="3264A181" w14:textId="77777777" w:rsidTr="004367E4">
        <w:tc>
          <w:tcPr>
            <w:tcW w:w="4508" w:type="dxa"/>
          </w:tcPr>
          <w:p w14:paraId="01EA716F" w14:textId="4A03B783" w:rsidR="004367E4" w:rsidRDefault="004367E4" w:rsidP="000A0E0D">
            <w:pPr>
              <w:pStyle w:val="ListParagraph"/>
              <w:ind w:left="0"/>
            </w:pPr>
            <w:r>
              <w:t>image: String?</w:t>
            </w:r>
          </w:p>
        </w:tc>
        <w:tc>
          <w:tcPr>
            <w:tcW w:w="4508" w:type="dxa"/>
          </w:tcPr>
          <w:p w14:paraId="1A0E51CB" w14:textId="75C8BADB" w:rsidR="004367E4" w:rsidRDefault="004367E4" w:rsidP="000A0E0D">
            <w:pPr>
              <w:pStyle w:val="ListParagraph"/>
              <w:ind w:left="0"/>
            </w:pPr>
            <w:r>
              <w:t>Used for displaying the image</w:t>
            </w:r>
            <w:r w:rsidR="00C17B88">
              <w:t xml:space="preserve"> see below</w:t>
            </w:r>
          </w:p>
        </w:tc>
      </w:tr>
      <w:tr w:rsidR="004367E4" w14:paraId="05C576BD" w14:textId="77777777" w:rsidTr="004367E4">
        <w:tc>
          <w:tcPr>
            <w:tcW w:w="4508" w:type="dxa"/>
          </w:tcPr>
          <w:p w14:paraId="5994AAA7" w14:textId="17E2B790" w:rsidR="004367E4" w:rsidRDefault="004367E4" w:rsidP="000A0E0D">
            <w:pPr>
              <w:pStyle w:val="ListParagraph"/>
              <w:ind w:left="0"/>
            </w:pPr>
            <w:r>
              <w:t>type: String?</w:t>
            </w:r>
          </w:p>
        </w:tc>
        <w:tc>
          <w:tcPr>
            <w:tcW w:w="4508" w:type="dxa"/>
          </w:tcPr>
          <w:p w14:paraId="3763ABE0" w14:textId="77F50035" w:rsidR="004367E4" w:rsidRDefault="004367E4" w:rsidP="000A0E0D">
            <w:pPr>
              <w:pStyle w:val="ListParagraph"/>
              <w:ind w:left="0"/>
            </w:pPr>
            <w:r>
              <w:t>For reference</w:t>
            </w:r>
          </w:p>
        </w:tc>
      </w:tr>
    </w:tbl>
    <w:p w14:paraId="4F50249B" w14:textId="4345B825" w:rsidR="004367E4" w:rsidRDefault="004367E4" w:rsidP="000A0E0D">
      <w:pPr>
        <w:pStyle w:val="ListParagraph"/>
        <w:ind w:left="1440"/>
      </w:pPr>
    </w:p>
    <w:p w14:paraId="64B62AEC" w14:textId="1ED20009" w:rsidR="004367E4" w:rsidRDefault="004367E4" w:rsidP="000A0E0D">
      <w:pPr>
        <w:pStyle w:val="ListParagraph"/>
        <w:ind w:left="1440"/>
      </w:pPr>
      <w:r>
        <w:t xml:space="preserve">Example swift to load the </w:t>
      </w:r>
      <w:proofErr w:type="spellStart"/>
      <w:r>
        <w:t>the</w:t>
      </w:r>
      <w:proofErr w:type="spellEnd"/>
      <w:r>
        <w:t xml:space="preserve"> image in </w:t>
      </w:r>
      <w:proofErr w:type="spellStart"/>
      <w:r>
        <w:t>UIView</w:t>
      </w:r>
      <w:proofErr w:type="spellEnd"/>
    </w:p>
    <w:p w14:paraId="7958161C" w14:textId="03E7BE6F" w:rsidR="004367E4" w:rsidRDefault="004367E4" w:rsidP="000A0E0D">
      <w:pPr>
        <w:pStyle w:val="ListParagraph"/>
        <w:ind w:left="1440"/>
      </w:pPr>
    </w:p>
    <w:p w14:paraId="6C816277" w14:textId="09A25169" w:rsidR="004367E4" w:rsidRDefault="004367E4" w:rsidP="00C17B88">
      <w:pPr>
        <w:pStyle w:val="ListParagraph"/>
        <w:shd w:val="clear" w:color="auto" w:fill="D9D9D9" w:themeFill="background1" w:themeFillShade="D9"/>
        <w:ind w:left="1440"/>
      </w:pPr>
      <w:r>
        <w:t xml:space="preserve">let image = </w:t>
      </w:r>
      <w:proofErr w:type="spellStart"/>
      <w:r>
        <w:t>Data.init</w:t>
      </w:r>
      <w:proofErr w:type="spellEnd"/>
      <w:r>
        <w:t>(base64Encoded</w:t>
      </w:r>
      <w:r w:rsidR="00C17B88">
        <w:t>: image, options</w:t>
      </w:r>
      <w:proofErr w:type="gramStart"/>
      <w:r w:rsidR="00C17B88">
        <w:t>: .</w:t>
      </w:r>
      <w:proofErr w:type="spellStart"/>
      <w:r w:rsidR="00C17B88">
        <w:t>init</w:t>
      </w:r>
      <w:proofErr w:type="spellEnd"/>
      <w:proofErr w:type="gramEnd"/>
      <w:r w:rsidR="00C17B88">
        <w:t>(</w:t>
      </w:r>
      <w:proofErr w:type="spellStart"/>
      <w:r w:rsidR="00C17B88">
        <w:t>rawValue</w:t>
      </w:r>
      <w:proofErr w:type="spellEnd"/>
      <w:r w:rsidR="00C17B88">
        <w:t>: 0)</w:t>
      </w:r>
      <w:r>
        <w:t>)</w:t>
      </w:r>
    </w:p>
    <w:p w14:paraId="3342463F" w14:textId="3954B509" w:rsidR="004367E4" w:rsidRDefault="00C17B88" w:rsidP="00C17B88">
      <w:pPr>
        <w:pStyle w:val="ListParagraph"/>
        <w:shd w:val="clear" w:color="auto" w:fill="D9D9D9" w:themeFill="background1" w:themeFillShade="D9"/>
        <w:ind w:left="1440"/>
      </w:pPr>
      <w:proofErr w:type="spellStart"/>
      <w:proofErr w:type="gramStart"/>
      <w:r>
        <w:t>self.qrImageView.image</w:t>
      </w:r>
      <w:proofErr w:type="gramEnd"/>
      <w:r>
        <w:t xml:space="preserve"> = UII</w:t>
      </w:r>
      <w:proofErr w:type="spellEnd"/>
      <w:r>
        <w:t>mage(data: image)</w:t>
      </w:r>
    </w:p>
    <w:p w14:paraId="20906A8C" w14:textId="77777777" w:rsidR="004367E4" w:rsidRDefault="004367E4" w:rsidP="000A0E0D">
      <w:pPr>
        <w:pStyle w:val="ListParagraph"/>
        <w:ind w:left="1440"/>
      </w:pPr>
    </w:p>
    <w:p w14:paraId="72A9C072" w14:textId="30B54857" w:rsidR="00384DE9" w:rsidRDefault="00384DE9" w:rsidP="00427A0D">
      <w:pPr>
        <w:pStyle w:val="ListParagraph"/>
        <w:numPr>
          <w:ilvl w:val="3"/>
          <w:numId w:val="25"/>
        </w:numPr>
      </w:pPr>
      <w:r>
        <w:t xml:space="preserve">Request to pay functionality using </w:t>
      </w:r>
      <w:proofErr w:type="spellStart"/>
      <w:r>
        <w:t>requestToPay</w:t>
      </w:r>
      <w:proofErr w:type="spellEnd"/>
      <w:r>
        <w:t xml:space="preserve"> function provide by SDK</w:t>
      </w:r>
    </w:p>
    <w:p w14:paraId="144A63B9" w14:textId="59BD219E" w:rsidR="00384DE9" w:rsidRDefault="00384DE9" w:rsidP="00384DE9">
      <w:pPr>
        <w:ind w:left="1440"/>
      </w:pPr>
      <w:r>
        <w:t xml:space="preserve">Used when user cannot scan the </w:t>
      </w:r>
      <w:proofErr w:type="spellStart"/>
      <w:r>
        <w:t>QRCode</w:t>
      </w:r>
      <w:proofErr w:type="spellEnd"/>
      <w:r>
        <w:t xml:space="preserve"> by device</w:t>
      </w:r>
      <w:r w:rsidR="004E15CE">
        <w:t xml:space="preserve">. The response will be of type </w:t>
      </w:r>
      <w:proofErr w:type="spellStart"/>
      <w:r w:rsidR="004E15CE">
        <w:t>GDRTPQRResponse</w:t>
      </w:r>
      <w:proofErr w:type="spellEnd"/>
      <w:r w:rsidR="004E15CE">
        <w:t xml:space="preserve">, indicating that the request is sent to </w:t>
      </w:r>
      <w:proofErr w:type="spellStart"/>
      <w:r w:rsidR="004E15CE">
        <w:t>Meeza</w:t>
      </w:r>
      <w:proofErr w:type="spellEnd"/>
      <w:r w:rsidR="004E15CE">
        <w:t xml:space="preserve"> wallet. You can show a message that explains that User must check </w:t>
      </w:r>
      <w:proofErr w:type="spellStart"/>
      <w:r w:rsidR="004E15CE">
        <w:t>BMWallet</w:t>
      </w:r>
      <w:proofErr w:type="spellEnd"/>
      <w:r w:rsidR="004E15CE">
        <w:t xml:space="preserve"> to finalize the transactions</w:t>
      </w:r>
    </w:p>
    <w:p w14:paraId="13BB53DF" w14:textId="148D4617" w:rsidR="00C17B88" w:rsidRDefault="00C17B88" w:rsidP="00384DE9">
      <w:pPr>
        <w:ind w:left="1440"/>
      </w:pPr>
    </w:p>
    <w:p w14:paraId="0AC69D0D" w14:textId="0F64AA77" w:rsidR="00C17B88" w:rsidRDefault="00C17B88" w:rsidP="00384DE9">
      <w:pPr>
        <w:ind w:left="1440"/>
      </w:pPr>
      <w:r>
        <w:t>Example swift:</w:t>
      </w:r>
    </w:p>
    <w:p w14:paraId="23EC47DC" w14:textId="3A8D9857" w:rsidR="00C17B88" w:rsidRDefault="00C17B88" w:rsidP="00384DE9">
      <w:pPr>
        <w:ind w:left="1440"/>
      </w:pPr>
    </w:p>
    <w:p w14:paraId="54B57D3E" w14:textId="586FE7A8" w:rsidR="00012E58" w:rsidRDefault="00C17B88" w:rsidP="00012E58">
      <w:pPr>
        <w:shd w:val="clear" w:color="auto" w:fill="D9D9D9" w:themeFill="background1" w:themeFillShade="D9"/>
        <w:ind w:left="1440"/>
      </w:pPr>
      <w:proofErr w:type="spellStart"/>
      <w:r>
        <w:t>GeideaPaymentA</w:t>
      </w:r>
      <w:r w:rsidR="004E15CE">
        <w:t>PI.requestToPay</w:t>
      </w:r>
      <w:proofErr w:type="spellEnd"/>
      <w:r w:rsidR="004E15CE">
        <w:t>(</w:t>
      </w:r>
      <w:proofErr w:type="spellStart"/>
      <w:r w:rsidR="004E15CE">
        <w:t>withQrCodeMessage</w:t>
      </w:r>
      <w:proofErr w:type="spellEnd"/>
      <w:r w:rsidR="004E15CE">
        <w:t xml:space="preserve">: </w:t>
      </w:r>
      <w:proofErr w:type="spellStart"/>
      <w:r w:rsidR="004E15CE">
        <w:t>safeMessage</w:t>
      </w:r>
      <w:proofErr w:type="spellEnd"/>
      <w:r w:rsidR="004E15CE">
        <w:t xml:space="preserve">, </w:t>
      </w:r>
      <w:proofErr w:type="spellStart"/>
      <w:r w:rsidR="004E15CE">
        <w:t>phoneNumber</w:t>
      </w:r>
      <w:proofErr w:type="spellEnd"/>
      <w:r w:rsidR="004E15CE">
        <w:t xml:space="preserve">: </w:t>
      </w:r>
      <w:proofErr w:type="spellStart"/>
      <w:r w:rsidR="004E15CE">
        <w:t>customerPhoneNumber</w:t>
      </w:r>
      <w:proofErr w:type="spellEnd"/>
      <w:r w:rsidR="00012E58">
        <w:t>, completion response, error in</w:t>
      </w:r>
    </w:p>
    <w:p w14:paraId="5816FADC" w14:textId="77777777" w:rsidR="00012E58" w:rsidRDefault="00012E58" w:rsidP="00012E58">
      <w:pPr>
        <w:shd w:val="clear" w:color="auto" w:fill="D9D9D9" w:themeFill="background1" w:themeFillShade="D9"/>
        <w:ind w:left="1440"/>
      </w:pPr>
    </w:p>
    <w:p w14:paraId="651A1E24" w14:textId="1EEF2BCC" w:rsidR="00C17B88" w:rsidRDefault="004E15CE" w:rsidP="00012E58">
      <w:pPr>
        <w:shd w:val="clear" w:color="auto" w:fill="D9D9D9" w:themeFill="background1" w:themeFillShade="D9"/>
        <w:ind w:left="1440"/>
      </w:pPr>
      <w:r>
        <w:t>)</w:t>
      </w:r>
      <w:r w:rsidR="00012E58">
        <w:t>}</w:t>
      </w:r>
    </w:p>
    <w:p w14:paraId="1C9A6E33" w14:textId="5628C549" w:rsidR="00C17B88" w:rsidRDefault="00C17B88" w:rsidP="00384DE9">
      <w:pPr>
        <w:ind w:left="1440"/>
      </w:pPr>
    </w:p>
    <w:p w14:paraId="75257308" w14:textId="04971271" w:rsidR="00012E58" w:rsidRDefault="00012E58" w:rsidP="00384DE9">
      <w:pPr>
        <w:ind w:left="1440"/>
      </w:pPr>
      <w:r>
        <w:t xml:space="preserve">Now the user waits for actual payment by </w:t>
      </w:r>
      <w:proofErr w:type="spellStart"/>
      <w:r>
        <w:t>chekPaymentStatus</w:t>
      </w:r>
      <w:proofErr w:type="spellEnd"/>
    </w:p>
    <w:p w14:paraId="5084BD72" w14:textId="77777777" w:rsidR="00C17B88" w:rsidRDefault="00C17B88" w:rsidP="00384DE9">
      <w:pPr>
        <w:ind w:left="1440"/>
      </w:pPr>
    </w:p>
    <w:p w14:paraId="0244D60A" w14:textId="77777777" w:rsidR="00C17B88" w:rsidRDefault="00C17B88" w:rsidP="00384DE9">
      <w:pPr>
        <w:ind w:left="1440"/>
      </w:pPr>
    </w:p>
    <w:p w14:paraId="4F2C6A99" w14:textId="77B271B2" w:rsidR="00384DE9" w:rsidRDefault="00384DE9" w:rsidP="00427A0D">
      <w:pPr>
        <w:pStyle w:val="ListParagraph"/>
        <w:numPr>
          <w:ilvl w:val="3"/>
          <w:numId w:val="25"/>
        </w:numPr>
      </w:pPr>
      <w:r>
        <w:t xml:space="preserve">Check Payment intent status using </w:t>
      </w:r>
      <w:proofErr w:type="spellStart"/>
      <w:r>
        <w:t>checkPaymentIntentStatus</w:t>
      </w:r>
      <w:proofErr w:type="spellEnd"/>
      <w:r>
        <w:t xml:space="preserve"> function</w:t>
      </w:r>
    </w:p>
    <w:p w14:paraId="7F855549" w14:textId="3396B89E" w:rsidR="00012E58" w:rsidRDefault="00384DE9" w:rsidP="00012E58">
      <w:pPr>
        <w:pStyle w:val="ListParagraph"/>
        <w:ind w:left="1440"/>
      </w:pPr>
      <w:r>
        <w:t xml:space="preserve">A configurable method for checking the status of the payment. You need this because the actual payment is done from </w:t>
      </w:r>
      <w:proofErr w:type="spellStart"/>
      <w:r>
        <w:t>BMWallet</w:t>
      </w:r>
      <w:proofErr w:type="spellEnd"/>
      <w:r>
        <w:t xml:space="preserve"> app and with this you poll the transaction status</w:t>
      </w:r>
      <w:r w:rsidR="000A0E0D">
        <w:t>. You can configure how often to fetch and the time for it. Default is at 3 seconds for 15 minutes</w:t>
      </w:r>
      <w:r w:rsidR="00012E58">
        <w:t>.</w:t>
      </w:r>
    </w:p>
    <w:p w14:paraId="38355ABE" w14:textId="54CCD8F1" w:rsidR="00012E58" w:rsidRDefault="00012E58" w:rsidP="00012E58">
      <w:pPr>
        <w:pStyle w:val="ListParagraph"/>
        <w:ind w:left="1440"/>
      </w:pPr>
      <w:r>
        <w:t xml:space="preserve">This must be start after QR Image was retrieved, covering both QR payment and </w:t>
      </w:r>
      <w:proofErr w:type="spellStart"/>
      <w:r>
        <w:t>RequestToPay</w:t>
      </w:r>
      <w:proofErr w:type="spellEnd"/>
      <w:r>
        <w:t xml:space="preserve"> payment result from </w:t>
      </w:r>
      <w:proofErr w:type="spellStart"/>
      <w:r>
        <w:t>BMWallet</w:t>
      </w:r>
      <w:proofErr w:type="spellEnd"/>
    </w:p>
    <w:p w14:paraId="51AB7097" w14:textId="390B1EEE" w:rsidR="00012E58" w:rsidRDefault="00012E58" w:rsidP="00012E58">
      <w:pPr>
        <w:pStyle w:val="ListParagraph"/>
        <w:ind w:left="1440"/>
      </w:pPr>
    </w:p>
    <w:p w14:paraId="7AAE74A3" w14:textId="1B9AEE6F" w:rsidR="00012E58" w:rsidRDefault="00012E58" w:rsidP="00012E58">
      <w:pPr>
        <w:pStyle w:val="ListParagraph"/>
        <w:ind w:left="1440"/>
      </w:pPr>
      <w:r>
        <w:t>Example Swift:</w:t>
      </w:r>
    </w:p>
    <w:p w14:paraId="21B9DA30" w14:textId="71F43050" w:rsidR="00012E58" w:rsidRDefault="00012E58" w:rsidP="00012E58">
      <w:pPr>
        <w:pStyle w:val="ListParagraph"/>
        <w:ind w:left="1440"/>
      </w:pPr>
    </w:p>
    <w:p w14:paraId="5ADD20B3" w14:textId="703C4CDD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proofErr w:type="spellStart"/>
      <w:r>
        <w:t>GeidePaymentAPI</w:t>
      </w:r>
      <w:proofErr w:type="spellEnd"/>
      <w:r>
        <w:t xml:space="preserve">. </w:t>
      </w:r>
      <w:proofErr w:type="spellStart"/>
      <w:proofErr w:type="gramStart"/>
      <w:r>
        <w:t>checkPaymentIntentStatus</w:t>
      </w:r>
      <w:proofErr w:type="spellEnd"/>
      <w:r>
        <w:t>(</w:t>
      </w:r>
      <w:proofErr w:type="gramEnd"/>
      <w:r>
        <w:t xml:space="preserve">with </w:t>
      </w:r>
      <w:proofErr w:type="spellStart"/>
      <w:r>
        <w:t>paymentIntentId</w:t>
      </w:r>
      <w:proofErr w:type="spellEnd"/>
      <w:r>
        <w:t xml:space="preserve">, </w:t>
      </w:r>
      <w:proofErr w:type="spellStart"/>
      <w:r>
        <w:t>atEverySeconds</w:t>
      </w:r>
      <w:proofErr w:type="spellEnd"/>
      <w:r>
        <w:t xml:space="preserve">: 5, </w:t>
      </w:r>
      <w:proofErr w:type="spellStart"/>
      <w:r>
        <w:t>forMinutes</w:t>
      </w:r>
      <w:proofErr w:type="spellEnd"/>
      <w:r>
        <w:t xml:space="preserve">: 15, completion: response, error in </w:t>
      </w:r>
    </w:p>
    <w:p w14:paraId="3BC935B9" w14:textId="073010DA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r>
        <w:t xml:space="preserve"> </w:t>
      </w:r>
    </w:p>
    <w:p w14:paraId="3FEE54D7" w14:textId="73B7524C" w:rsidR="00012E58" w:rsidRDefault="00012E58" w:rsidP="00012E58">
      <w:pPr>
        <w:pStyle w:val="ListParagraph"/>
        <w:shd w:val="clear" w:color="auto" w:fill="D9D9D9" w:themeFill="background1" w:themeFillShade="D9"/>
        <w:ind w:left="1440"/>
      </w:pPr>
      <w:r>
        <w:t>)}</w:t>
      </w:r>
    </w:p>
    <w:p w14:paraId="16090952" w14:textId="5A03295A" w:rsidR="00012E58" w:rsidRDefault="00012E58" w:rsidP="00012E58">
      <w:pPr>
        <w:pStyle w:val="ListParagraph"/>
        <w:ind w:left="1440"/>
      </w:pPr>
    </w:p>
    <w:p w14:paraId="46563757" w14:textId="3E521E4D" w:rsidR="00012E58" w:rsidRDefault="00012E58" w:rsidP="00012E58">
      <w:pPr>
        <w:pStyle w:val="ListParagraph"/>
        <w:ind w:left="1440"/>
      </w:pPr>
      <w:r>
        <w:t xml:space="preserve">The </w:t>
      </w:r>
      <w:proofErr w:type="spellStart"/>
      <w:r>
        <w:t>reponse</w:t>
      </w:r>
      <w:proofErr w:type="spellEnd"/>
      <w:r>
        <w:t xml:space="preserve"> is </w:t>
      </w:r>
      <w:proofErr w:type="spellStart"/>
      <w:r>
        <w:t>GDOrderResponse</w:t>
      </w:r>
      <w:proofErr w:type="spellEnd"/>
      <w:r>
        <w:t xml:space="preserve"> or </w:t>
      </w:r>
      <w:proofErr w:type="spellStart"/>
      <w:r>
        <w:t>GDErrorResponse</w:t>
      </w:r>
      <w:proofErr w:type="spellEnd"/>
      <w:r>
        <w:t xml:space="preserve"> see </w:t>
      </w:r>
      <w:hyperlink w:anchor="_3.1.12_SDK_Responses" w:history="1">
        <w:r w:rsidRPr="00012E58">
          <w:rPr>
            <w:rStyle w:val="Hyperlink"/>
          </w:rPr>
          <w:t>3.1.12 SDK Responses from SDK Payment flow:</w:t>
        </w:r>
      </w:hyperlink>
    </w:p>
    <w:p w14:paraId="4EC32A7A" w14:textId="77777777" w:rsidR="00DC09A5" w:rsidRPr="00350A4E" w:rsidRDefault="00DC09A5" w:rsidP="00012E58"/>
    <w:p w14:paraId="133B05FA" w14:textId="77777777" w:rsidR="00350A4E" w:rsidRPr="00D93BE2" w:rsidRDefault="00350A4E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163" w:name="_Toc67583116"/>
      <w:bookmarkStart w:id="164" w:name="OLE_LINK262"/>
      <w:bookmarkStart w:id="165" w:name="OLE_LINK263"/>
      <w:r>
        <w:t xml:space="preserve">Get Card scheme logo </w:t>
      </w:r>
      <w:r w:rsidR="003F67C0">
        <w:t>detector flow</w:t>
      </w:r>
      <w:r>
        <w:t>:</w:t>
      </w:r>
      <w:bookmarkEnd w:id="163"/>
    </w:p>
    <w:bookmarkEnd w:id="164"/>
    <w:bookmarkEnd w:id="165"/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166" w:name="OLE_LINK34"/>
      <w:bookmarkStart w:id="167" w:name="OLE_LINK35"/>
      <w:r>
        <w:lastRenderedPageBreak/>
        <w:t>Example Swift:</w:t>
      </w:r>
      <w:bookmarkEnd w:id="166"/>
      <w:bookmarkEnd w:id="167"/>
    </w:p>
    <w:p w14:paraId="56C2609E" w14:textId="67F8AE07" w:rsidR="007924BE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D37389"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="00D37389">
        <w:rPr>
          <w:rFonts w:asciiTheme="minorHAnsi" w:hAnsiTheme="minorHAnsi" w:cstheme="minorHAnsi"/>
          <w:color w:val="2F363D"/>
        </w:rPr>
        <w:t xml:space="preserve"> or</w:t>
      </w:r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7CD0B6DB" w:rsidR="007924BE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="00020216" w:rsidRPr="007924BE">
        <w:rPr>
          <w:rFonts w:asciiTheme="minorHAnsi" w:hAnsiTheme="minorHAnsi" w:cstheme="minorHAnsi"/>
          <w:color w:val="2F363D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</w:t>
      </w:r>
      <w:r w:rsidR="00020216">
        <w:rPr>
          <w:rFonts w:asciiTheme="minorHAnsi" w:hAnsiTheme="minorHAnsi" w:cstheme="minorHAnsi"/>
          <w:color w:val="2F363D"/>
        </w:rPr>
        <w:t>CardType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r w:rsidR="00020216">
        <w:rPr>
          <w:rFonts w:asciiTheme="minorHAnsi" w:hAnsiTheme="minorHAnsi" w:cstheme="minorHAnsi"/>
          <w:color w:val="2F363D"/>
        </w:rPr>
        <w:t>VISA</w:t>
      </w:r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0D2B6B2D" w:rsidR="009F1153" w:rsidRDefault="009F1153" w:rsidP="009F1153">
      <w:r>
        <w:t>Example Objective C:</w:t>
      </w:r>
    </w:p>
    <w:p w14:paraId="35336464" w14:textId="0CBCAFFA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70BA943F" w:rsidR="00785C45" w:rsidRDefault="00785C45" w:rsidP="00785C45">
      <w:pPr>
        <w:pStyle w:val="Heading3"/>
        <w:ind w:left="709"/>
      </w:pPr>
      <w:bookmarkStart w:id="168" w:name="_Toc67583117"/>
      <w:r>
        <w:t>3.1.1</w:t>
      </w:r>
      <w:r w:rsidR="00E852A9">
        <w:t>0</w:t>
      </w:r>
      <w:r>
        <w:t xml:space="preserve"> </w:t>
      </w:r>
      <w:proofErr w:type="spellStart"/>
      <w:r w:rsidR="006B3DBB">
        <w:t>PaymentIntent</w:t>
      </w:r>
      <w:proofErr w:type="spellEnd"/>
      <w:r w:rsidR="006B3DBB">
        <w:t xml:space="preserve"> / EInvoice</w:t>
      </w:r>
      <w:r>
        <w:t xml:space="preserve"> Create, Update, Get and Delete operations:</w:t>
      </w:r>
      <w:bookmarkEnd w:id="168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630750BE" w:rsidR="00785C45" w:rsidRDefault="00785C45" w:rsidP="00785C45">
      <w:pPr>
        <w:ind w:firstLine="709"/>
      </w:pPr>
      <w:r>
        <w:t>You can use one of the CRUD operations of the SDK if you want to create</w:t>
      </w:r>
      <w:r w:rsidR="00436856">
        <w:t xml:space="preserve"> a </w:t>
      </w:r>
      <w:proofErr w:type="spellStart"/>
      <w:r w:rsidR="00436856">
        <w:t>paymentIntent</w:t>
      </w:r>
      <w:proofErr w:type="spellEnd"/>
      <w:r>
        <w:t xml:space="preserve"> in app. The CRUD operations API</w:t>
      </w:r>
      <w:r w:rsidR="00436856">
        <w:t>s</w:t>
      </w:r>
      <w:r>
        <w:t xml:space="preserve"> </w:t>
      </w:r>
      <w:r w:rsidR="00436856">
        <w:t>are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443622B" w14:textId="20F4043C" w:rsidR="00436856" w:rsidRDefault="00436856" w:rsidP="00DC09A5">
      <w:pPr>
        <w:pStyle w:val="ListParagraph"/>
        <w:numPr>
          <w:ilvl w:val="2"/>
          <w:numId w:val="8"/>
        </w:numPr>
      </w:pPr>
      <w:r>
        <w:t xml:space="preserve">For EInvoice you just </w:t>
      </w:r>
      <w:r w:rsidR="00AE29DD">
        <w:t>must</w:t>
      </w:r>
      <w:r>
        <w:t xml:space="preserve"> fill in the EInvoice details with </w:t>
      </w:r>
      <w:r w:rsidR="00AE29DD">
        <w:t>all required details. Please make sure that all the values are correct from you shop because the logic is validated by server side and the values must be exact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40D62D5A" w:rsidR="00785C45" w:rsidRDefault="00785C45" w:rsidP="00785C45"/>
    <w:p w14:paraId="7B1FD41A" w14:textId="4E8494F6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bookmarkStart w:id="169" w:name="OLE_LINK216"/>
      <w:bookmarkStart w:id="170" w:name="OLE_LINK217"/>
      <w:proofErr w:type="spellStart"/>
      <w:r w:rsidR="00D37389">
        <w:rPr>
          <w:rFonts w:asciiTheme="minorHAnsi" w:hAnsiTheme="minorHAnsi" w:cstheme="minorHAnsi"/>
          <w:color w:val="2F363D"/>
        </w:rPr>
        <w:t>paymentIntent</w:t>
      </w:r>
      <w:bookmarkEnd w:id="169"/>
      <w:bookmarkEnd w:id="170"/>
      <w:r w:rsidRPr="00785C45">
        <w:rPr>
          <w:rFonts w:asciiTheme="minorHAnsi" w:hAnsiTheme="minorHAnsi" w:cstheme="minorHAnsi"/>
          <w:color w:val="2F363D"/>
        </w:rPr>
        <w:t>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08C30A8" w:rsid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7AD3BAEE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bookmarkStart w:id="171" w:name="OLE_LINK220"/>
      <w:bookmarkStart w:id="172" w:name="OLE_LINK221"/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bookmarkEnd w:id="171"/>
      <w:bookmarkEnd w:id="172"/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E5C350F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 xml:space="preserve">//Use </w:t>
      </w:r>
      <w:proofErr w:type="spellStart"/>
      <w:r w:rsidRPr="00785C45">
        <w:rPr>
          <w:rFonts w:asciiTheme="minorHAnsi" w:hAnsiTheme="minorHAnsi" w:cstheme="minorHAnsi"/>
          <w:color w:val="2F363D"/>
        </w:rPr>
        <w:t>respons</w:t>
      </w:r>
      <w:proofErr w:type="spellEnd"/>
    </w:p>
    <w:p w14:paraId="30E83121" w14:textId="4728984C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4912AD9A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</w:t>
      </w:r>
      <w:r w:rsidR="00D37389">
        <w:rPr>
          <w:rFonts w:asciiTheme="minorHAnsi" w:hAnsiTheme="minorHAnsi" w:cstheme="minorHAnsi"/>
          <w:color w:val="2F363D"/>
        </w:rPr>
        <w:t>PaymentIntent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4B910D40" w:rsidR="00B87C43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7473554B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</w:t>
      </w:r>
      <w:r w:rsidR="00D37389">
        <w:rPr>
          <w:rFonts w:asciiTheme="minorHAnsi" w:hAnsiTheme="minorHAnsi" w:cstheme="minorHAnsi"/>
          <w:color w:val="2F363D"/>
        </w:rPr>
        <w:t>PaymentInteny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5DEBD08D" w:rsidR="00785C45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3AAC92DB" w:rsidR="00B87C43" w:rsidRDefault="00B87C43" w:rsidP="00785C45"/>
    <w:p w14:paraId="4EB6898A" w14:textId="52E86A61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create</w:t>
      </w:r>
      <w:bookmarkStart w:id="173" w:name="OLE_LINK218"/>
      <w:bookmarkStart w:id="174" w:name="OLE_LINK219"/>
      <w:r w:rsidR="00436856">
        <w:rPr>
          <w:rFonts w:asciiTheme="minorHAnsi" w:hAnsiTheme="minorHAnsi" w:cstheme="minorHAnsi"/>
          <w:color w:val="2F363D"/>
        </w:rPr>
        <w:t>PaymentInten</w:t>
      </w:r>
      <w:bookmarkEnd w:id="173"/>
      <w:bookmarkEnd w:id="174"/>
      <w:r w:rsidR="00436856">
        <w:rPr>
          <w:rFonts w:asciiTheme="minorHAnsi" w:hAnsiTheme="minorHAnsi" w:cstheme="minorHAnsi"/>
          <w:color w:val="2F363D"/>
        </w:rPr>
        <w:t>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348BA44D" w14:textId="4602C60C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</w:t>
      </w:r>
      <w:r w:rsidR="00436856">
        <w:rPr>
          <w:rFonts w:asciiTheme="minorHAnsi" w:hAnsiTheme="minorHAnsi" w:cstheme="minorHAnsi"/>
          <w:color w:val="2F363D"/>
        </w:rPr>
        <w:t>ts</w:t>
      </w:r>
    </w:p>
    <w:p w14:paraId="0B4CED3D" w14:textId="1B7D64AB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00CDCD10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lastRenderedPageBreak/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update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paymentIntentDetails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2F8C42B6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FDAFF99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645E26F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get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bookmarkStart w:id="175" w:name="OLE_LINK222"/>
      <w:bookmarkStart w:id="176" w:name="OLE_LINK223"/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bookmarkEnd w:id="175"/>
      <w:bookmarkEnd w:id="176"/>
      <w:r w:rsidRPr="00785C45">
        <w:rPr>
          <w:rFonts w:asciiTheme="minorHAnsi" w:hAnsiTheme="minorHAnsi" w:cstheme="minorHAnsi"/>
          <w:color w:val="2F363D"/>
        </w:rPr>
        <w:t>completion:^(</w:t>
      </w:r>
      <w:bookmarkStart w:id="177" w:name="OLE_LINK224"/>
      <w:bookmarkStart w:id="178" w:name="OLE_LINK225"/>
      <w:proofErr w:type="spellStart"/>
      <w:r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Response</w:t>
      </w:r>
      <w:bookmarkEnd w:id="177"/>
      <w:bookmarkEnd w:id="178"/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70275AED" w14:textId="77777777" w:rsid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30D83B06" w:rsidR="00785C45" w:rsidRPr="006B3DBB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C36D6D4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delete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Pr="00785C45">
        <w:rPr>
          <w:rFonts w:asciiTheme="minorHAnsi" w:hAnsiTheme="minorHAnsi" w:cstheme="minorHAnsi"/>
          <w:color w:val="2F363D"/>
        </w:rPr>
        <w:t>With</w:t>
      </w:r>
      <w:proofErr w:type="spellEnd"/>
      <w:r w:rsidRPr="00785C45">
        <w:rPr>
          <w:rFonts w:asciiTheme="minorHAnsi" w:hAnsiTheme="minorHAnsi" w:cstheme="minorHAnsi"/>
          <w:color w:val="2F363D"/>
        </w:rPr>
        <w:t>: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>
        <w:rPr>
          <w:rFonts w:asciiTheme="minorHAnsi" w:hAnsiTheme="minorHAnsi" w:cstheme="minorHAnsi"/>
          <w:color w:val="2F363D"/>
        </w:rPr>
        <w:t>paymentIntentId</w:t>
      </w:r>
      <w:proofErr w:type="spellEnd"/>
      <w:r w:rsidR="00436856" w:rsidRPr="00785C45">
        <w:rPr>
          <w:rFonts w:asciiTheme="minorHAnsi" w:hAnsiTheme="minorHAnsi" w:cstheme="minorHAnsi"/>
          <w:color w:val="2F363D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completion:^(</w:t>
      </w:r>
      <w:r w:rsidR="00436856" w:rsidRPr="00436856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436856" w:rsidRPr="00785C45">
        <w:rPr>
          <w:rFonts w:asciiTheme="minorHAnsi" w:hAnsiTheme="minorHAnsi" w:cstheme="minorHAnsi"/>
          <w:color w:val="2F363D"/>
        </w:rPr>
        <w:t>GD</w:t>
      </w:r>
      <w:r w:rsidR="00436856">
        <w:rPr>
          <w:rFonts w:asciiTheme="minorHAnsi" w:hAnsiTheme="minorHAnsi" w:cstheme="minorHAnsi"/>
          <w:color w:val="2F363D"/>
        </w:rPr>
        <w:t>PaymentIntent</w:t>
      </w:r>
      <w:r w:rsidR="00436856" w:rsidRPr="00785C45">
        <w:rPr>
          <w:rFonts w:asciiTheme="minorHAnsi" w:hAnsiTheme="minorHAnsi" w:cstheme="minorHAnsi"/>
          <w:color w:val="2F363D"/>
        </w:rPr>
        <w:t>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6B3DBB">
      <w:pPr>
        <w:shd w:val="clear" w:color="auto" w:fill="D9D9D9" w:themeFill="background1" w:themeFillShade="D9"/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777AD72E" w:rsidR="00785C45" w:rsidRPr="00785C45" w:rsidRDefault="00785C45" w:rsidP="006B3DBB">
      <w:pPr>
        <w:shd w:val="clear" w:color="auto" w:fill="D9D9D9" w:themeFill="background1" w:themeFillShade="D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179" w:name="_3.1.12_SDK_Responses"/>
      <w:bookmarkStart w:id="180" w:name="_Toc67583118"/>
      <w:bookmarkEnd w:id="179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180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616B88B1" w:rsidR="0054634A" w:rsidRDefault="00B269A1" w:rsidP="0065527B">
      <w:bookmarkStart w:id="181" w:name="OLE_LINK26"/>
      <w:bookmarkStart w:id="182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181"/>
    <w:bookmarkEnd w:id="182"/>
    <w:p w14:paraId="547BFE93" w14:textId="77777777" w:rsidR="005335A2" w:rsidRDefault="005335A2" w:rsidP="0065527B"/>
    <w:p w14:paraId="4875FDD6" w14:textId="0532FC2F" w:rsidR="0065527B" w:rsidRDefault="0054634A" w:rsidP="00427A0D">
      <w:pPr>
        <w:pStyle w:val="ListParagraph"/>
        <w:numPr>
          <w:ilvl w:val="0"/>
          <w:numId w:val="15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183" w:name="OLE_LINK64"/>
      <w:bookmarkStart w:id="184" w:name="OLE_LINK65"/>
      <w:r>
        <w:t>(Nullable) SDK failure re</w:t>
      </w:r>
      <w:r w:rsidR="00D31739">
        <w:t>s</w:t>
      </w:r>
      <w:r>
        <w:t>ponse</w:t>
      </w:r>
    </w:p>
    <w:p w14:paraId="4C8CB0C5" w14:textId="23A0C340" w:rsidR="0054634A" w:rsidRDefault="00D31739" w:rsidP="00DC09A5">
      <w:pPr>
        <w:pStyle w:val="ListParagraph"/>
        <w:numPr>
          <w:ilvl w:val="2"/>
          <w:numId w:val="8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185" w:name="OLE_LINK70"/>
      <w:bookmarkStart w:id="186" w:name="OLE_LINK71"/>
      <w:bookmarkStart w:id="187" w:name="OLE_LINK76"/>
      <w:bookmarkStart w:id="188" w:name="OLE_LINK77"/>
      <w:r w:rsidR="00B269A1">
        <w:t>]] -</w:t>
      </w:r>
      <w:r w:rsidR="006C733A">
        <w:t xml:space="preserve"> </w:t>
      </w:r>
      <w:bookmarkStart w:id="189" w:name="OLE_LINK72"/>
      <w:bookmarkStart w:id="190" w:name="OLE_LINK73"/>
      <w:r w:rsidR="006C733A">
        <w:t>is not empty when bad request is returned</w:t>
      </w:r>
      <w:bookmarkEnd w:id="185"/>
      <w:bookmarkEnd w:id="186"/>
      <w:bookmarkEnd w:id="189"/>
      <w:bookmarkEnd w:id="190"/>
      <w:r w:rsidR="00913B50">
        <w:t>,</w:t>
      </w:r>
      <w:r w:rsidR="00B023D8">
        <w:t xml:space="preserve"> </w:t>
      </w:r>
      <w:r w:rsidR="00BD75ED">
        <w:t xml:space="preserve">you must first check for null and empty </w:t>
      </w:r>
    </w:p>
    <w:p w14:paraId="11A6B3D2" w14:textId="78198C86" w:rsid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DC09A5">
      <w:pPr>
        <w:numPr>
          <w:ilvl w:val="2"/>
          <w:numId w:val="8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187"/>
    <w:bookmarkEnd w:id="188"/>
    <w:p w14:paraId="380E8774" w14:textId="4CEB86D9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191" w:name="OLE_LINK68"/>
      <w:bookmarkStart w:id="192" w:name="OLE_LINK69"/>
      <w:r>
        <w:t xml:space="preserve"> is not empty when bad request is returned</w:t>
      </w:r>
    </w:p>
    <w:bookmarkEnd w:id="191"/>
    <w:bookmarkEnd w:id="192"/>
    <w:p w14:paraId="77D932AB" w14:textId="7DCCF0F7" w:rsid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DC09A5">
      <w:pPr>
        <w:pStyle w:val="ListParagraph"/>
        <w:numPr>
          <w:ilvl w:val="2"/>
          <w:numId w:val="8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detailedResponseCode</w:t>
      </w:r>
      <w:bookmarkStart w:id="193" w:name="OLE_LINK74"/>
      <w:bookmarkStart w:id="194" w:name="OLE_LINK75"/>
      <w:bookmarkStart w:id="195" w:name="OLE_LINK82"/>
      <w:proofErr w:type="spellEnd"/>
      <w:r>
        <w:rPr>
          <w:b/>
          <w:bCs/>
        </w:rPr>
        <w:t xml:space="preserve">: </w:t>
      </w:r>
      <w:bookmarkEnd w:id="193"/>
      <w:bookmarkEnd w:id="194"/>
      <w:r w:rsidR="00B269A1">
        <w:rPr>
          <w:b/>
          <w:bCs/>
        </w:rPr>
        <w:t>String</w:t>
      </w:r>
      <w:bookmarkEnd w:id="195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196" w:name="OLE_LINK83"/>
      <w:bookmarkStart w:id="197" w:name="OLE_LINK84"/>
      <w:r w:rsidR="00B269A1">
        <w:t xml:space="preserve">can </w:t>
      </w:r>
      <w:r>
        <w:t>be empty</w:t>
      </w:r>
      <w:bookmarkEnd w:id="196"/>
      <w:bookmarkEnd w:id="197"/>
    </w:p>
    <w:p w14:paraId="5BB14C0D" w14:textId="74735E4A" w:rsidR="006C733A" w:rsidRPr="006C733A" w:rsidRDefault="006C733A" w:rsidP="00DC09A5">
      <w:pPr>
        <w:pStyle w:val="ListParagraph"/>
        <w:numPr>
          <w:ilvl w:val="2"/>
          <w:numId w:val="8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183"/>
    <w:bookmarkEnd w:id="184"/>
    <w:p w14:paraId="13BF4746" w14:textId="410B94AF" w:rsidR="0054634A" w:rsidRDefault="0054634A" w:rsidP="00427A0D">
      <w:pPr>
        <w:pStyle w:val="ListParagraph"/>
        <w:numPr>
          <w:ilvl w:val="0"/>
          <w:numId w:val="15"/>
        </w:numPr>
      </w:pPr>
      <w:proofErr w:type="spellStart"/>
      <w:r w:rsidRPr="001F241E">
        <w:rPr>
          <w:b/>
          <w:bCs/>
        </w:rPr>
        <w:t>GDOrderResponse</w:t>
      </w:r>
      <w:proofErr w:type="spellEnd"/>
      <w:r w:rsidR="00BD75ED">
        <w:rPr>
          <w:b/>
          <w:bCs/>
        </w:rPr>
        <w:t>(order)</w:t>
      </w:r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06A7B470" w14:textId="6CF7043B" w:rsidR="00BD75ED" w:rsidRDefault="00BD75ED" w:rsidP="00BD75E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1"/>
        <w:gridCol w:w="2860"/>
        <w:gridCol w:w="3005"/>
      </w:tblGrid>
      <w:tr w:rsidR="00BD75ED" w14:paraId="728D4C6B" w14:textId="77777777" w:rsidTr="000955C8">
        <w:tc>
          <w:tcPr>
            <w:tcW w:w="2791" w:type="dxa"/>
          </w:tcPr>
          <w:p w14:paraId="0B37C8DF" w14:textId="56746ABA" w:rsidR="00BD75ED" w:rsidRDefault="00BD75ED" w:rsidP="00BD75ED">
            <w:proofErr w:type="spellStart"/>
            <w:r>
              <w:t>createdDate</w:t>
            </w:r>
            <w:proofErr w:type="spellEnd"/>
          </w:p>
        </w:tc>
        <w:tc>
          <w:tcPr>
            <w:tcW w:w="2860" w:type="dxa"/>
          </w:tcPr>
          <w:p w14:paraId="7621C7AF" w14:textId="09256968" w:rsidR="00BD75ED" w:rsidRDefault="00BD75ED" w:rsidP="00BD75ED">
            <w:r>
              <w:t>Date</w:t>
            </w:r>
          </w:p>
        </w:tc>
        <w:tc>
          <w:tcPr>
            <w:tcW w:w="3005" w:type="dxa"/>
          </w:tcPr>
          <w:p w14:paraId="08F67904" w14:textId="110456D5" w:rsidR="00BD75ED" w:rsidRDefault="00BD75ED" w:rsidP="00BD75ED">
            <w:r>
              <w:t>2020-11-13T14:40:33.050Z</w:t>
            </w:r>
          </w:p>
        </w:tc>
      </w:tr>
      <w:tr w:rsidR="00BD75ED" w14:paraId="7C707F71" w14:textId="77777777" w:rsidTr="000955C8">
        <w:tc>
          <w:tcPr>
            <w:tcW w:w="2791" w:type="dxa"/>
          </w:tcPr>
          <w:p w14:paraId="31B98707" w14:textId="0370692E" w:rsidR="00BD75ED" w:rsidRDefault="00BD75ED" w:rsidP="00BD75ED">
            <w:proofErr w:type="spellStart"/>
            <w:r>
              <w:t>createdBy</w:t>
            </w:r>
            <w:proofErr w:type="spellEnd"/>
          </w:p>
        </w:tc>
        <w:tc>
          <w:tcPr>
            <w:tcW w:w="2860" w:type="dxa"/>
          </w:tcPr>
          <w:p w14:paraId="357DEF96" w14:textId="3ABB22D4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3B5D1161" w14:textId="3EEEEFD8" w:rsidR="00BD75ED" w:rsidRDefault="00BD75ED" w:rsidP="00BD75ED">
            <w:r>
              <w:t>PGW</w:t>
            </w:r>
          </w:p>
        </w:tc>
      </w:tr>
      <w:tr w:rsidR="00BD75ED" w14:paraId="2F374E1D" w14:textId="77777777" w:rsidTr="000955C8">
        <w:tc>
          <w:tcPr>
            <w:tcW w:w="2791" w:type="dxa"/>
          </w:tcPr>
          <w:p w14:paraId="02D5FDA7" w14:textId="09502AF3" w:rsidR="00BD75ED" w:rsidRDefault="00BD75ED" w:rsidP="00BD75ED">
            <w:proofErr w:type="spellStart"/>
            <w:r>
              <w:t>updatedDate</w:t>
            </w:r>
            <w:proofErr w:type="spellEnd"/>
          </w:p>
        </w:tc>
        <w:tc>
          <w:tcPr>
            <w:tcW w:w="2860" w:type="dxa"/>
          </w:tcPr>
          <w:p w14:paraId="66709CD9" w14:textId="77777777" w:rsidR="00BD75ED" w:rsidRDefault="00BD75ED" w:rsidP="00BD75ED"/>
        </w:tc>
        <w:tc>
          <w:tcPr>
            <w:tcW w:w="3005" w:type="dxa"/>
          </w:tcPr>
          <w:p w14:paraId="093E1EFC" w14:textId="2D1C5B33" w:rsidR="00BD75ED" w:rsidRDefault="00BD75ED" w:rsidP="00BD75ED">
            <w:r>
              <w:t>2020-11-13T14:40:33.050Z</w:t>
            </w:r>
          </w:p>
        </w:tc>
      </w:tr>
      <w:tr w:rsidR="00BD75ED" w14:paraId="7933B955" w14:textId="77777777" w:rsidTr="000955C8">
        <w:tc>
          <w:tcPr>
            <w:tcW w:w="2791" w:type="dxa"/>
          </w:tcPr>
          <w:p w14:paraId="30EC89F7" w14:textId="3C939201" w:rsidR="00BD75ED" w:rsidRDefault="00BD75ED" w:rsidP="00BD75ED">
            <w:proofErr w:type="spellStart"/>
            <w:r>
              <w:t>updatedBy</w:t>
            </w:r>
            <w:proofErr w:type="spellEnd"/>
          </w:p>
        </w:tc>
        <w:tc>
          <w:tcPr>
            <w:tcW w:w="2860" w:type="dxa"/>
          </w:tcPr>
          <w:p w14:paraId="7D758A11" w14:textId="1BF450EC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213E9701" w14:textId="5BA577D7" w:rsidR="00BD75ED" w:rsidRDefault="00BD75ED" w:rsidP="00BD75ED">
            <w:bookmarkStart w:id="198" w:name="OLE_LINK152"/>
            <w:bookmarkStart w:id="199" w:name="OLE_LINK153"/>
            <w:r>
              <w:t>PGW</w:t>
            </w:r>
            <w:bookmarkEnd w:id="198"/>
            <w:bookmarkEnd w:id="199"/>
          </w:p>
        </w:tc>
      </w:tr>
      <w:tr w:rsidR="00BD75ED" w14:paraId="7FB2FFE7" w14:textId="77777777" w:rsidTr="000955C8">
        <w:tc>
          <w:tcPr>
            <w:tcW w:w="2791" w:type="dxa"/>
          </w:tcPr>
          <w:p w14:paraId="77BC7A96" w14:textId="3AB7612F" w:rsidR="00BD75ED" w:rsidRDefault="00BD75ED" w:rsidP="00BD75ED">
            <w:proofErr w:type="spellStart"/>
            <w:r>
              <w:t>orderId</w:t>
            </w:r>
            <w:proofErr w:type="spellEnd"/>
          </w:p>
        </w:tc>
        <w:tc>
          <w:tcPr>
            <w:tcW w:w="2860" w:type="dxa"/>
          </w:tcPr>
          <w:p w14:paraId="14B7B459" w14:textId="1E67F080" w:rsidR="00BD75ED" w:rsidRDefault="00BD75ED" w:rsidP="00BD75ED">
            <w:r>
              <w:t>String</w:t>
            </w:r>
          </w:p>
        </w:tc>
        <w:tc>
          <w:tcPr>
            <w:tcW w:w="3005" w:type="dxa"/>
          </w:tcPr>
          <w:p w14:paraId="668E6484" w14:textId="030943B0" w:rsidR="00BD75ED" w:rsidRDefault="00BD75ED" w:rsidP="00BD75ED">
            <w:r>
              <w:t>3fa85f64-5717-4562-b3fc-2c963f66afa6</w:t>
            </w:r>
          </w:p>
        </w:tc>
      </w:tr>
      <w:tr w:rsidR="00BD75ED" w14:paraId="764BA321" w14:textId="77777777" w:rsidTr="000955C8">
        <w:tc>
          <w:tcPr>
            <w:tcW w:w="2791" w:type="dxa"/>
          </w:tcPr>
          <w:p w14:paraId="11104CF6" w14:textId="4CA385A7" w:rsidR="00BD75ED" w:rsidRDefault="00BD75ED" w:rsidP="00BD75ED">
            <w:r>
              <w:t>amount</w:t>
            </w:r>
          </w:p>
        </w:tc>
        <w:tc>
          <w:tcPr>
            <w:tcW w:w="2860" w:type="dxa"/>
          </w:tcPr>
          <w:p w14:paraId="39653F93" w14:textId="4EE7F955" w:rsidR="00BD75ED" w:rsidRDefault="00BD75ED" w:rsidP="00BD75ED">
            <w:bookmarkStart w:id="200" w:name="OLE_LINK150"/>
            <w:bookmarkStart w:id="201" w:name="OLE_LINK151"/>
            <w:r>
              <w:t>Double</w:t>
            </w:r>
            <w:bookmarkEnd w:id="200"/>
            <w:bookmarkEnd w:id="201"/>
          </w:p>
        </w:tc>
        <w:tc>
          <w:tcPr>
            <w:tcW w:w="3005" w:type="dxa"/>
          </w:tcPr>
          <w:p w14:paraId="7C44CBCE" w14:textId="56900A53" w:rsidR="00BD75ED" w:rsidRDefault="00BD75ED" w:rsidP="00BD75ED">
            <w:r>
              <w:t>2.45</w:t>
            </w:r>
          </w:p>
        </w:tc>
      </w:tr>
      <w:tr w:rsidR="00BD75ED" w14:paraId="0B324A33" w14:textId="77777777" w:rsidTr="000955C8">
        <w:tc>
          <w:tcPr>
            <w:tcW w:w="2791" w:type="dxa"/>
          </w:tcPr>
          <w:p w14:paraId="4EBE2E96" w14:textId="6C5735ED" w:rsidR="00BD75ED" w:rsidRDefault="00BD75ED" w:rsidP="00BD75ED">
            <w:r>
              <w:t>currency</w:t>
            </w:r>
          </w:p>
        </w:tc>
        <w:tc>
          <w:tcPr>
            <w:tcW w:w="2860" w:type="dxa"/>
          </w:tcPr>
          <w:p w14:paraId="710E053C" w14:textId="39AE1463" w:rsidR="00BD75ED" w:rsidRDefault="00BD75ED" w:rsidP="00BD75ED">
            <w:r>
              <w:t>Double</w:t>
            </w:r>
          </w:p>
        </w:tc>
        <w:tc>
          <w:tcPr>
            <w:tcW w:w="3005" w:type="dxa"/>
          </w:tcPr>
          <w:p w14:paraId="41EBB958" w14:textId="1333666E" w:rsidR="00BD75ED" w:rsidRDefault="00BD75ED" w:rsidP="00BD75ED">
            <w:r>
              <w:t>SAR</w:t>
            </w:r>
          </w:p>
        </w:tc>
      </w:tr>
      <w:tr w:rsidR="00BD75ED" w14:paraId="147EBEC9" w14:textId="77777777" w:rsidTr="000955C8">
        <w:tc>
          <w:tcPr>
            <w:tcW w:w="2791" w:type="dxa"/>
          </w:tcPr>
          <w:p w14:paraId="23554937" w14:textId="5A5758AB" w:rsidR="00BD75ED" w:rsidRDefault="00E65531" w:rsidP="00BD75ED">
            <w:proofErr w:type="spellStart"/>
            <w:r>
              <w:t>detailedStatus</w:t>
            </w:r>
            <w:proofErr w:type="spellEnd"/>
          </w:p>
        </w:tc>
        <w:tc>
          <w:tcPr>
            <w:tcW w:w="2860" w:type="dxa"/>
          </w:tcPr>
          <w:p w14:paraId="19E68FC9" w14:textId="016C4277" w:rsidR="00BD75ED" w:rsidRDefault="00E65531" w:rsidP="00E65531">
            <w:r>
              <w:t>String</w:t>
            </w:r>
          </w:p>
        </w:tc>
        <w:tc>
          <w:tcPr>
            <w:tcW w:w="3005" w:type="dxa"/>
          </w:tcPr>
          <w:p w14:paraId="3D26CC77" w14:textId="6CB136C0" w:rsidR="00BD75ED" w:rsidRDefault="00E65531" w:rsidP="00BD75ED">
            <w:r>
              <w:t>Initiated</w:t>
            </w:r>
          </w:p>
        </w:tc>
      </w:tr>
      <w:tr w:rsidR="00E65531" w14:paraId="08781BC1" w14:textId="77777777" w:rsidTr="000955C8">
        <w:tc>
          <w:tcPr>
            <w:tcW w:w="2791" w:type="dxa"/>
          </w:tcPr>
          <w:p w14:paraId="41A92388" w14:textId="5FFB18D5" w:rsidR="00E65531" w:rsidRDefault="00E65531" w:rsidP="00E65531">
            <w:r>
              <w:t>status</w:t>
            </w:r>
          </w:p>
        </w:tc>
        <w:tc>
          <w:tcPr>
            <w:tcW w:w="2860" w:type="dxa"/>
          </w:tcPr>
          <w:p w14:paraId="10C4FA31" w14:textId="10A7BA86" w:rsidR="00E65531" w:rsidRDefault="0032044E" w:rsidP="00E65531">
            <w:bookmarkStart w:id="202" w:name="OLE_LINK164"/>
            <w:bookmarkStart w:id="203" w:name="OLE_LINK165"/>
            <w:r>
              <w:t>String</w:t>
            </w:r>
            <w:bookmarkEnd w:id="202"/>
            <w:bookmarkEnd w:id="203"/>
          </w:p>
        </w:tc>
        <w:tc>
          <w:tcPr>
            <w:tcW w:w="3005" w:type="dxa"/>
          </w:tcPr>
          <w:p w14:paraId="6FBEDED9" w14:textId="488C8879" w:rsidR="00E65531" w:rsidRDefault="0032044E" w:rsidP="00BD75ED">
            <w:r>
              <w:t>InProgress</w:t>
            </w:r>
          </w:p>
        </w:tc>
      </w:tr>
      <w:tr w:rsidR="00E65531" w14:paraId="35AE9E3C" w14:textId="77777777" w:rsidTr="000955C8">
        <w:tc>
          <w:tcPr>
            <w:tcW w:w="2791" w:type="dxa"/>
          </w:tcPr>
          <w:p w14:paraId="5C80D7FA" w14:textId="6E542EAB" w:rsidR="00E65531" w:rsidRDefault="0032044E" w:rsidP="00BD75ED">
            <w:proofErr w:type="spellStart"/>
            <w:r>
              <w:lastRenderedPageBreak/>
              <w:t>threeDSecureId</w:t>
            </w:r>
            <w:proofErr w:type="spellEnd"/>
          </w:p>
        </w:tc>
        <w:tc>
          <w:tcPr>
            <w:tcW w:w="2860" w:type="dxa"/>
          </w:tcPr>
          <w:p w14:paraId="55EA6716" w14:textId="16E79C3B" w:rsidR="00E65531" w:rsidRDefault="0032044E" w:rsidP="00E65531">
            <w:bookmarkStart w:id="204" w:name="OLE_LINK176"/>
            <w:bookmarkStart w:id="205" w:name="OLE_LINK177"/>
            <w:r>
              <w:t>String</w:t>
            </w:r>
            <w:bookmarkEnd w:id="204"/>
            <w:bookmarkEnd w:id="205"/>
          </w:p>
        </w:tc>
        <w:tc>
          <w:tcPr>
            <w:tcW w:w="3005" w:type="dxa"/>
          </w:tcPr>
          <w:p w14:paraId="1C81ABF5" w14:textId="7649B15A" w:rsidR="00E65531" w:rsidRDefault="0032044E" w:rsidP="00BD75ED">
            <w:r>
              <w:t>3fa85f64-5717-4562-b3fc-2c963f66afa6</w:t>
            </w:r>
          </w:p>
        </w:tc>
      </w:tr>
      <w:tr w:rsidR="00E65531" w14:paraId="6B6E53CB" w14:textId="77777777" w:rsidTr="000955C8">
        <w:tc>
          <w:tcPr>
            <w:tcW w:w="2791" w:type="dxa"/>
          </w:tcPr>
          <w:p w14:paraId="5B7133D3" w14:textId="3E06AC04" w:rsidR="00E65531" w:rsidRDefault="0032044E" w:rsidP="00BD75ED">
            <w:proofErr w:type="spellStart"/>
            <w:r>
              <w:t>merchantId</w:t>
            </w:r>
            <w:proofErr w:type="spellEnd"/>
          </w:p>
        </w:tc>
        <w:tc>
          <w:tcPr>
            <w:tcW w:w="2860" w:type="dxa"/>
          </w:tcPr>
          <w:p w14:paraId="20DDFAD9" w14:textId="77B10B1F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7EED29ED" w14:textId="16C5D644" w:rsidR="00E65531" w:rsidRDefault="0032044E" w:rsidP="00BD75ED">
            <w:r>
              <w:t>3fa85f64-5717-4562-b3fc-2c963f66afa6</w:t>
            </w:r>
          </w:p>
        </w:tc>
      </w:tr>
      <w:tr w:rsidR="00E65531" w14:paraId="46248532" w14:textId="77777777" w:rsidTr="000955C8">
        <w:tc>
          <w:tcPr>
            <w:tcW w:w="2791" w:type="dxa"/>
          </w:tcPr>
          <w:p w14:paraId="4E0C1254" w14:textId="5B452CE6" w:rsidR="00E65531" w:rsidRDefault="0032044E" w:rsidP="0032044E">
            <w:pPr>
              <w:tabs>
                <w:tab w:val="left" w:pos="437"/>
              </w:tabs>
            </w:pPr>
            <w:proofErr w:type="spellStart"/>
            <w:r>
              <w:t>merchantPublicKey</w:t>
            </w:r>
            <w:proofErr w:type="spellEnd"/>
          </w:p>
        </w:tc>
        <w:tc>
          <w:tcPr>
            <w:tcW w:w="2860" w:type="dxa"/>
          </w:tcPr>
          <w:p w14:paraId="4027F4F6" w14:textId="7BDD1E55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57ED500A" w14:textId="5E1C89D2" w:rsidR="00E65531" w:rsidRDefault="0032044E" w:rsidP="00BD75ED">
            <w:r>
              <w:t>3fa85f64-5717-4562-b3fc-2c963f66afa6</w:t>
            </w:r>
          </w:p>
        </w:tc>
      </w:tr>
      <w:tr w:rsidR="00E65531" w14:paraId="4E5527F2" w14:textId="77777777" w:rsidTr="000955C8">
        <w:tc>
          <w:tcPr>
            <w:tcW w:w="2791" w:type="dxa"/>
          </w:tcPr>
          <w:p w14:paraId="49EB4F8D" w14:textId="3AF56835" w:rsidR="00E65531" w:rsidRDefault="0032044E" w:rsidP="00BD75ED">
            <w:proofErr w:type="spellStart"/>
            <w:r>
              <w:t>parentOrderId</w:t>
            </w:r>
            <w:proofErr w:type="spellEnd"/>
          </w:p>
        </w:tc>
        <w:tc>
          <w:tcPr>
            <w:tcW w:w="2860" w:type="dxa"/>
          </w:tcPr>
          <w:p w14:paraId="6357C3A4" w14:textId="0AA65FEC" w:rsidR="00E65531" w:rsidRDefault="0032044E" w:rsidP="00E65531">
            <w:r>
              <w:t>String</w:t>
            </w:r>
          </w:p>
        </w:tc>
        <w:tc>
          <w:tcPr>
            <w:tcW w:w="3005" w:type="dxa"/>
          </w:tcPr>
          <w:p w14:paraId="38F9483D" w14:textId="76B8F17B" w:rsidR="00E65531" w:rsidRDefault="0032044E" w:rsidP="00BD75ED">
            <w:r>
              <w:t>3fa85f64-5717-4562-b3fc-2c963f66afa6</w:t>
            </w:r>
          </w:p>
        </w:tc>
      </w:tr>
      <w:tr w:rsidR="00E65531" w14:paraId="66254721" w14:textId="77777777" w:rsidTr="000955C8">
        <w:tc>
          <w:tcPr>
            <w:tcW w:w="2791" w:type="dxa"/>
          </w:tcPr>
          <w:p w14:paraId="62957703" w14:textId="7B480581" w:rsidR="00E65531" w:rsidRDefault="0032044E" w:rsidP="00BD75ED">
            <w:proofErr w:type="spellStart"/>
            <w:r>
              <w:t>merchantReferenceId</w:t>
            </w:r>
            <w:proofErr w:type="spellEnd"/>
          </w:p>
        </w:tc>
        <w:tc>
          <w:tcPr>
            <w:tcW w:w="2860" w:type="dxa"/>
          </w:tcPr>
          <w:p w14:paraId="1B03A1B5" w14:textId="427ED7F1" w:rsidR="00E65531" w:rsidRDefault="0032044E" w:rsidP="00E65531">
            <w:bookmarkStart w:id="206" w:name="OLE_LINK184"/>
            <w:bookmarkStart w:id="207" w:name="OLE_LINK185"/>
            <w:r>
              <w:t>String</w:t>
            </w:r>
            <w:bookmarkEnd w:id="206"/>
            <w:bookmarkEnd w:id="207"/>
          </w:p>
        </w:tc>
        <w:tc>
          <w:tcPr>
            <w:tcW w:w="3005" w:type="dxa"/>
          </w:tcPr>
          <w:p w14:paraId="755F5AA4" w14:textId="086A94D2" w:rsidR="00E65531" w:rsidRDefault="0032044E" w:rsidP="00BD75ED">
            <w:r>
              <w:t>3fa85f64-5717-4562-b3fc-2c963f66afa6</w:t>
            </w:r>
          </w:p>
        </w:tc>
      </w:tr>
      <w:tr w:rsidR="0032044E" w14:paraId="0C360163" w14:textId="77777777" w:rsidTr="000955C8">
        <w:tc>
          <w:tcPr>
            <w:tcW w:w="2791" w:type="dxa"/>
          </w:tcPr>
          <w:p w14:paraId="263446DC" w14:textId="158340AB" w:rsidR="0032044E" w:rsidRDefault="0032044E" w:rsidP="00BD75ED">
            <w:proofErr w:type="spellStart"/>
            <w:r>
              <w:t>callbackUrl</w:t>
            </w:r>
            <w:proofErr w:type="spellEnd"/>
          </w:p>
        </w:tc>
        <w:tc>
          <w:tcPr>
            <w:tcW w:w="2860" w:type="dxa"/>
          </w:tcPr>
          <w:p w14:paraId="3E8F3951" w14:textId="0BC59E21" w:rsidR="0032044E" w:rsidRDefault="0032044E" w:rsidP="00E65531">
            <w:r>
              <w:t>String</w:t>
            </w:r>
          </w:p>
        </w:tc>
        <w:tc>
          <w:tcPr>
            <w:tcW w:w="3005" w:type="dxa"/>
          </w:tcPr>
          <w:p w14:paraId="1796B8A3" w14:textId="77777777" w:rsidR="0032044E" w:rsidRDefault="0032044E" w:rsidP="00BD75ED"/>
        </w:tc>
      </w:tr>
      <w:tr w:rsidR="0032044E" w14:paraId="3A29064E" w14:textId="77777777" w:rsidTr="000955C8">
        <w:tc>
          <w:tcPr>
            <w:tcW w:w="2791" w:type="dxa"/>
          </w:tcPr>
          <w:p w14:paraId="56F52501" w14:textId="70DD2B87" w:rsidR="0032044E" w:rsidRDefault="0032044E" w:rsidP="00BD75ED">
            <w:proofErr w:type="spellStart"/>
            <w:r>
              <w:t>customerEmail</w:t>
            </w:r>
            <w:proofErr w:type="spellEnd"/>
          </w:p>
        </w:tc>
        <w:tc>
          <w:tcPr>
            <w:tcW w:w="2860" w:type="dxa"/>
          </w:tcPr>
          <w:p w14:paraId="15997E05" w14:textId="3A3EF980" w:rsidR="0032044E" w:rsidRDefault="0032044E" w:rsidP="00E65531">
            <w:r>
              <w:t>String</w:t>
            </w:r>
          </w:p>
        </w:tc>
        <w:tc>
          <w:tcPr>
            <w:tcW w:w="3005" w:type="dxa"/>
          </w:tcPr>
          <w:p w14:paraId="3C844A74" w14:textId="77777777" w:rsidR="0032044E" w:rsidRDefault="0032044E" w:rsidP="00BD75ED"/>
        </w:tc>
      </w:tr>
      <w:tr w:rsidR="0032044E" w14:paraId="0C123E48" w14:textId="77777777" w:rsidTr="000955C8">
        <w:tc>
          <w:tcPr>
            <w:tcW w:w="2791" w:type="dxa"/>
          </w:tcPr>
          <w:p w14:paraId="467D7AEF" w14:textId="256A438F" w:rsidR="0032044E" w:rsidRDefault="0032044E" w:rsidP="00BD75ED">
            <w:bookmarkStart w:id="208" w:name="_Hlk89354665"/>
            <w:proofErr w:type="spellStart"/>
            <w:r>
              <w:t>billingAddress</w:t>
            </w:r>
            <w:proofErr w:type="spellEnd"/>
          </w:p>
        </w:tc>
        <w:tc>
          <w:tcPr>
            <w:tcW w:w="2860" w:type="dxa"/>
          </w:tcPr>
          <w:p w14:paraId="56E207AD" w14:textId="3097DDD2" w:rsidR="0032044E" w:rsidRDefault="0032044E" w:rsidP="00E65531">
            <w:bookmarkStart w:id="209" w:name="OLE_LINK190"/>
            <w:bookmarkStart w:id="210" w:name="OLE_LINK191"/>
            <w:proofErr w:type="spellStart"/>
            <w:r>
              <w:t>GDAddress</w:t>
            </w:r>
            <w:bookmarkEnd w:id="209"/>
            <w:bookmarkEnd w:id="210"/>
            <w:proofErr w:type="spellEnd"/>
          </w:p>
        </w:tc>
        <w:tc>
          <w:tcPr>
            <w:tcW w:w="3005" w:type="dxa"/>
          </w:tcPr>
          <w:p w14:paraId="0DDA082E" w14:textId="77777777" w:rsidR="0032044E" w:rsidRDefault="0032044E" w:rsidP="0032044E">
            <w:r>
              <w:t>"</w:t>
            </w:r>
            <w:proofErr w:type="spellStart"/>
            <w:r>
              <w:t>countryCode</w:t>
            </w:r>
            <w:proofErr w:type="spellEnd"/>
            <w:r>
              <w:t>": "string",</w:t>
            </w:r>
          </w:p>
          <w:p w14:paraId="512AFBD0" w14:textId="2E4AFD09" w:rsidR="0032044E" w:rsidRDefault="0032044E" w:rsidP="0032044E">
            <w:r>
              <w:t>"street": "string",</w:t>
            </w:r>
          </w:p>
          <w:p w14:paraId="790B482E" w14:textId="00789240" w:rsidR="0032044E" w:rsidRDefault="0032044E" w:rsidP="0032044E">
            <w:r>
              <w:t>"city": "string",</w:t>
            </w:r>
          </w:p>
          <w:p w14:paraId="40DD02F3" w14:textId="117AF938" w:rsidR="0032044E" w:rsidRDefault="0032044E" w:rsidP="0032044E">
            <w:r>
              <w:t>"</w:t>
            </w:r>
            <w:proofErr w:type="spellStart"/>
            <w:r>
              <w:t>postCode</w:t>
            </w:r>
            <w:proofErr w:type="spellEnd"/>
            <w:r>
              <w:t>": "string"</w:t>
            </w:r>
          </w:p>
          <w:p w14:paraId="384D646B" w14:textId="77777777" w:rsidR="0032044E" w:rsidRDefault="0032044E" w:rsidP="00BD75ED"/>
        </w:tc>
      </w:tr>
      <w:bookmarkEnd w:id="208"/>
      <w:tr w:rsidR="0032044E" w14:paraId="14800D92" w14:textId="77777777" w:rsidTr="000955C8">
        <w:tc>
          <w:tcPr>
            <w:tcW w:w="2791" w:type="dxa"/>
          </w:tcPr>
          <w:p w14:paraId="2E6B2B8E" w14:textId="09603006" w:rsidR="0032044E" w:rsidRDefault="0032044E" w:rsidP="0032044E">
            <w:proofErr w:type="spellStart"/>
            <w:r>
              <w:t>shippingAddress</w:t>
            </w:r>
            <w:proofErr w:type="spellEnd"/>
          </w:p>
        </w:tc>
        <w:tc>
          <w:tcPr>
            <w:tcW w:w="2860" w:type="dxa"/>
          </w:tcPr>
          <w:p w14:paraId="6072A90C" w14:textId="2FA35FAF" w:rsidR="0032044E" w:rsidRDefault="0032044E" w:rsidP="0032044E">
            <w:proofErr w:type="spellStart"/>
            <w:r>
              <w:t>GDAddress</w:t>
            </w:r>
            <w:proofErr w:type="spellEnd"/>
          </w:p>
        </w:tc>
        <w:tc>
          <w:tcPr>
            <w:tcW w:w="3005" w:type="dxa"/>
          </w:tcPr>
          <w:p w14:paraId="0C1B909C" w14:textId="77777777" w:rsidR="0032044E" w:rsidRDefault="0032044E" w:rsidP="0032044E">
            <w:r>
              <w:t>"</w:t>
            </w:r>
            <w:proofErr w:type="spellStart"/>
            <w:r>
              <w:t>countryCode</w:t>
            </w:r>
            <w:proofErr w:type="spellEnd"/>
            <w:r>
              <w:t>": "string",</w:t>
            </w:r>
          </w:p>
          <w:p w14:paraId="18876679" w14:textId="77777777" w:rsidR="0032044E" w:rsidRDefault="0032044E" w:rsidP="0032044E">
            <w:r>
              <w:t>"street": "string",</w:t>
            </w:r>
          </w:p>
          <w:p w14:paraId="1D72F378" w14:textId="77777777" w:rsidR="0032044E" w:rsidRDefault="0032044E" w:rsidP="0032044E">
            <w:r>
              <w:t>"city": "string",</w:t>
            </w:r>
          </w:p>
          <w:p w14:paraId="5DF30F52" w14:textId="77777777" w:rsidR="0032044E" w:rsidRDefault="0032044E" w:rsidP="0032044E">
            <w:r>
              <w:t>"</w:t>
            </w:r>
            <w:proofErr w:type="spellStart"/>
            <w:r>
              <w:t>postCode</w:t>
            </w:r>
            <w:proofErr w:type="spellEnd"/>
            <w:r>
              <w:t>": "string"</w:t>
            </w:r>
          </w:p>
          <w:p w14:paraId="29CC0F9F" w14:textId="77777777" w:rsidR="0032044E" w:rsidRDefault="0032044E" w:rsidP="0032044E"/>
        </w:tc>
      </w:tr>
      <w:tr w:rsidR="0032044E" w14:paraId="168D6DFB" w14:textId="77777777" w:rsidTr="000955C8">
        <w:tc>
          <w:tcPr>
            <w:tcW w:w="2791" w:type="dxa"/>
          </w:tcPr>
          <w:p w14:paraId="26B732DA" w14:textId="70393BAA" w:rsidR="0032044E" w:rsidRDefault="0032044E" w:rsidP="0032044E">
            <w:proofErr w:type="spellStart"/>
            <w:r>
              <w:t>returnURL</w:t>
            </w:r>
            <w:proofErr w:type="spellEnd"/>
          </w:p>
        </w:tc>
        <w:tc>
          <w:tcPr>
            <w:tcW w:w="2860" w:type="dxa"/>
          </w:tcPr>
          <w:p w14:paraId="5D269914" w14:textId="25D3E738" w:rsidR="0032044E" w:rsidRDefault="0032044E" w:rsidP="0032044E">
            <w:r>
              <w:t>String</w:t>
            </w:r>
          </w:p>
        </w:tc>
        <w:tc>
          <w:tcPr>
            <w:tcW w:w="3005" w:type="dxa"/>
          </w:tcPr>
          <w:p w14:paraId="2CCB83D6" w14:textId="77777777" w:rsidR="0032044E" w:rsidRDefault="0032044E" w:rsidP="0032044E"/>
        </w:tc>
      </w:tr>
      <w:tr w:rsidR="0032044E" w14:paraId="6483FCB8" w14:textId="77777777" w:rsidTr="000955C8">
        <w:tc>
          <w:tcPr>
            <w:tcW w:w="2791" w:type="dxa"/>
          </w:tcPr>
          <w:p w14:paraId="6FBE82DE" w14:textId="0A26F2E6" w:rsidR="0032044E" w:rsidRDefault="0032044E" w:rsidP="0032044E">
            <w:proofErr w:type="spellStart"/>
            <w:r>
              <w:t>cardOnFile</w:t>
            </w:r>
            <w:proofErr w:type="spellEnd"/>
          </w:p>
        </w:tc>
        <w:tc>
          <w:tcPr>
            <w:tcW w:w="2860" w:type="dxa"/>
          </w:tcPr>
          <w:p w14:paraId="7AAF65AC" w14:textId="439916C7" w:rsidR="0032044E" w:rsidRDefault="0032044E" w:rsidP="0032044E">
            <w:r>
              <w:t>Bool</w:t>
            </w:r>
          </w:p>
        </w:tc>
        <w:tc>
          <w:tcPr>
            <w:tcW w:w="3005" w:type="dxa"/>
          </w:tcPr>
          <w:p w14:paraId="35DC6E66" w14:textId="41EA0F6E" w:rsidR="0032044E" w:rsidRDefault="0032044E" w:rsidP="0032044E">
            <w:r>
              <w:t>false</w:t>
            </w:r>
          </w:p>
        </w:tc>
      </w:tr>
      <w:tr w:rsidR="00D60148" w14:paraId="488BC970" w14:textId="77777777" w:rsidTr="000955C8">
        <w:tc>
          <w:tcPr>
            <w:tcW w:w="2791" w:type="dxa"/>
          </w:tcPr>
          <w:p w14:paraId="1BE3C6A6" w14:textId="283D7ED7" w:rsidR="00D60148" w:rsidRDefault="00D60148" w:rsidP="0032044E">
            <w:proofErr w:type="spellStart"/>
            <w:r>
              <w:t>tokenId</w:t>
            </w:r>
            <w:proofErr w:type="spellEnd"/>
          </w:p>
        </w:tc>
        <w:tc>
          <w:tcPr>
            <w:tcW w:w="2860" w:type="dxa"/>
          </w:tcPr>
          <w:p w14:paraId="0C488588" w14:textId="1DD8FFB0" w:rsidR="00D60148" w:rsidRDefault="00D60148" w:rsidP="0032044E">
            <w:r>
              <w:t>String</w:t>
            </w:r>
          </w:p>
        </w:tc>
        <w:tc>
          <w:tcPr>
            <w:tcW w:w="3005" w:type="dxa"/>
          </w:tcPr>
          <w:p w14:paraId="553760DC" w14:textId="77777777" w:rsidR="00D60148" w:rsidRDefault="00D60148" w:rsidP="0032044E"/>
        </w:tc>
      </w:tr>
      <w:tr w:rsidR="00D60148" w14:paraId="2D1A631B" w14:textId="77777777" w:rsidTr="000955C8">
        <w:tc>
          <w:tcPr>
            <w:tcW w:w="2791" w:type="dxa"/>
          </w:tcPr>
          <w:p w14:paraId="1F4FBC81" w14:textId="31D39E49" w:rsidR="00D60148" w:rsidRDefault="00D60148" w:rsidP="0032044E">
            <w:proofErr w:type="spellStart"/>
            <w:r>
              <w:t>paymentMethod</w:t>
            </w:r>
            <w:proofErr w:type="spellEnd"/>
          </w:p>
        </w:tc>
        <w:tc>
          <w:tcPr>
            <w:tcW w:w="2860" w:type="dxa"/>
          </w:tcPr>
          <w:p w14:paraId="50FF50F7" w14:textId="25CB93F8" w:rsidR="00D60148" w:rsidRDefault="00D60148" w:rsidP="0032044E">
            <w:proofErr w:type="spellStart"/>
            <w:r>
              <w:t>GDPaymentMethodResponse</w:t>
            </w:r>
            <w:proofErr w:type="spellEnd"/>
          </w:p>
        </w:tc>
        <w:tc>
          <w:tcPr>
            <w:tcW w:w="3005" w:type="dxa"/>
          </w:tcPr>
          <w:p w14:paraId="478DB9DD" w14:textId="42B3ADBA" w:rsidR="00D60148" w:rsidRDefault="00D60148" w:rsidP="00D60148">
            <w:r>
              <w:t>"type": "Card",</w:t>
            </w:r>
          </w:p>
          <w:p w14:paraId="01E690C7" w14:textId="153FB19E" w:rsidR="00D60148" w:rsidRDefault="00D60148" w:rsidP="00D60148">
            <w:r>
              <w:t>"brand": "string",</w:t>
            </w:r>
          </w:p>
          <w:p w14:paraId="054CCC8E" w14:textId="2320275B" w:rsidR="00D60148" w:rsidRDefault="00D60148" w:rsidP="00D60148">
            <w:r>
              <w:t>"</w:t>
            </w:r>
            <w:proofErr w:type="spellStart"/>
            <w:r>
              <w:t>cardholderName</w:t>
            </w:r>
            <w:proofErr w:type="spellEnd"/>
            <w:r>
              <w:t>": "string",</w:t>
            </w:r>
          </w:p>
          <w:p w14:paraId="6E502825" w14:textId="4C8691A8" w:rsidR="00D60148" w:rsidRDefault="00D60148" w:rsidP="00D60148">
            <w:r>
              <w:t xml:space="preserve"> "</w:t>
            </w:r>
            <w:proofErr w:type="spellStart"/>
            <w:r>
              <w:t>maskedCardNumber</w:t>
            </w:r>
            <w:proofErr w:type="spellEnd"/>
            <w:r>
              <w:t>": "string",</w:t>
            </w:r>
          </w:p>
          <w:p w14:paraId="4077DADF" w14:textId="77777777" w:rsidR="00D60148" w:rsidRDefault="00D60148" w:rsidP="00D60148">
            <w:r>
              <w:t>"</w:t>
            </w:r>
            <w:proofErr w:type="spellStart"/>
            <w:r>
              <w:t>expiryDate</w:t>
            </w:r>
            <w:proofErr w:type="spellEnd"/>
            <w:r>
              <w:t>": {</w:t>
            </w:r>
          </w:p>
          <w:p w14:paraId="52D5E3DE" w14:textId="21512151" w:rsidR="00D60148" w:rsidRDefault="00D60148" w:rsidP="00D60148">
            <w:r>
              <w:t xml:space="preserve">        "month": 0,</w:t>
            </w:r>
          </w:p>
          <w:p w14:paraId="72939842" w14:textId="77777777" w:rsidR="00D60148" w:rsidRDefault="00D60148" w:rsidP="00D60148">
            <w:r>
              <w:t xml:space="preserve">        "year": 0</w:t>
            </w:r>
          </w:p>
          <w:p w14:paraId="6DD20518" w14:textId="69BAEA19" w:rsidR="00D60148" w:rsidRDefault="00D60148" w:rsidP="00D60148">
            <w:r>
              <w:t xml:space="preserve">      }</w:t>
            </w:r>
          </w:p>
        </w:tc>
      </w:tr>
      <w:tr w:rsidR="00D60148" w14:paraId="7CA3DA9A" w14:textId="77777777" w:rsidTr="000955C8">
        <w:tc>
          <w:tcPr>
            <w:tcW w:w="2791" w:type="dxa"/>
          </w:tcPr>
          <w:p w14:paraId="4B7DFDFD" w14:textId="55F7E619" w:rsidR="00D60148" w:rsidRDefault="00CD1B42" w:rsidP="0032044E">
            <w:r>
              <w:t>transactions</w:t>
            </w:r>
          </w:p>
        </w:tc>
        <w:tc>
          <w:tcPr>
            <w:tcW w:w="2860" w:type="dxa"/>
          </w:tcPr>
          <w:p w14:paraId="3B85C361" w14:textId="214C0B82" w:rsidR="00D60148" w:rsidRDefault="00CD1B42" w:rsidP="0032044E">
            <w:proofErr w:type="spellStart"/>
            <w:r>
              <w:t>GDTransactionResponse</w:t>
            </w:r>
            <w:proofErr w:type="spellEnd"/>
          </w:p>
        </w:tc>
        <w:tc>
          <w:tcPr>
            <w:tcW w:w="3005" w:type="dxa"/>
          </w:tcPr>
          <w:p w14:paraId="247F73A8" w14:textId="77777777" w:rsidR="00CD1B42" w:rsidRDefault="00CD1B42" w:rsidP="00CD1B42">
            <w:r>
              <w:t>"</w:t>
            </w:r>
            <w:proofErr w:type="spellStart"/>
            <w:r>
              <w:t>createdDate</w:t>
            </w:r>
            <w:proofErr w:type="spellEnd"/>
            <w:r>
              <w:t>": "2020-11-13T14:40:33.050Z",</w:t>
            </w:r>
          </w:p>
          <w:p w14:paraId="2E5B3E15" w14:textId="77777777" w:rsidR="00CD1B42" w:rsidRDefault="00CD1B42" w:rsidP="00CD1B42">
            <w:r>
              <w:t>"</w:t>
            </w:r>
            <w:proofErr w:type="spellStart"/>
            <w:r>
              <w:t>createdBy</w:t>
            </w:r>
            <w:proofErr w:type="spellEnd"/>
            <w:r>
              <w:t>": "string",</w:t>
            </w:r>
          </w:p>
          <w:p w14:paraId="5A80B3C5" w14:textId="77777777" w:rsidR="00CD1B42" w:rsidRDefault="00CD1B42" w:rsidP="00CD1B42">
            <w:r>
              <w:t xml:space="preserve"> "</w:t>
            </w:r>
            <w:proofErr w:type="spellStart"/>
            <w:r>
              <w:t>updatedDate</w:t>
            </w:r>
            <w:proofErr w:type="spellEnd"/>
            <w:r>
              <w:t>": "2020-11-13T14:40:33.050Z",</w:t>
            </w:r>
          </w:p>
          <w:p w14:paraId="3EE5A426" w14:textId="4C055614" w:rsidR="00CD1B42" w:rsidRDefault="00CD1B42" w:rsidP="00CD1B42">
            <w:r>
              <w:t xml:space="preserve"> "</w:t>
            </w:r>
            <w:proofErr w:type="spellStart"/>
            <w:r>
              <w:t>updatedBy</w:t>
            </w:r>
            <w:proofErr w:type="spellEnd"/>
            <w:r>
              <w:t>": "string</w:t>
            </w:r>
            <w:proofErr w:type="gramStart"/>
            <w:r>
              <w:t>"  "</w:t>
            </w:r>
            <w:proofErr w:type="spellStart"/>
            <w:proofErr w:type="gramEnd"/>
            <w:r>
              <w:t>transactionId</w:t>
            </w:r>
            <w:proofErr w:type="spellEnd"/>
            <w:r>
              <w:t>": "3fa85f64-5717-4562-b3fc-2c963f66afa6",</w:t>
            </w:r>
          </w:p>
          <w:p w14:paraId="0AD72B56" w14:textId="14BFD818" w:rsidR="00CD1B42" w:rsidRDefault="00CD1B42" w:rsidP="00CD1B42">
            <w:r>
              <w:t>"type": "Authentication",</w:t>
            </w:r>
          </w:p>
          <w:p w14:paraId="7BA63A6F" w14:textId="4A63422C" w:rsidR="00CD1B42" w:rsidRDefault="00CD1B42" w:rsidP="00CD1B42">
            <w:r>
              <w:t>"status": "InProgress",</w:t>
            </w:r>
          </w:p>
          <w:p w14:paraId="331CBD5F" w14:textId="23B9215D" w:rsidR="00CD1B42" w:rsidRDefault="00CD1B42" w:rsidP="00CD1B42">
            <w:r>
              <w:lastRenderedPageBreak/>
              <w:t>"amount": 0,</w:t>
            </w:r>
          </w:p>
          <w:p w14:paraId="7099A187" w14:textId="0F032EED" w:rsidR="00CD1B42" w:rsidRDefault="00CD1B42" w:rsidP="00CD1B42">
            <w:r>
              <w:t>"currency": "string",</w:t>
            </w:r>
          </w:p>
          <w:p w14:paraId="50D6A4D7" w14:textId="649402AB" w:rsidR="00CD1B42" w:rsidRDefault="00CD1B42" w:rsidP="00CD1B42">
            <w:r>
              <w:t>"source": "Mobile",</w:t>
            </w:r>
          </w:p>
          <w:p w14:paraId="557E9C0E" w14:textId="7E05CF12" w:rsidR="00CD1B42" w:rsidRDefault="00CD1B42" w:rsidP="00CD1B42">
            <w:r>
              <w:t>"</w:t>
            </w:r>
            <w:proofErr w:type="spellStart"/>
            <w:r>
              <w:t>authorizationCode</w:t>
            </w:r>
            <w:proofErr w:type="spellEnd"/>
            <w:r>
              <w:t>": "string",</w:t>
            </w:r>
          </w:p>
          <w:p w14:paraId="753597A7" w14:textId="10B55087" w:rsidR="00CD1B42" w:rsidRDefault="00CD1B42" w:rsidP="00CD1B42">
            <w:r>
              <w:t>"</w:t>
            </w:r>
            <w:proofErr w:type="spellStart"/>
            <w:r>
              <w:t>rrn</w:t>
            </w:r>
            <w:proofErr w:type="spellEnd"/>
            <w:r>
              <w:t>": "string",</w:t>
            </w:r>
          </w:p>
          <w:p w14:paraId="2407E851" w14:textId="17F935D0" w:rsidR="00CD1B42" w:rsidRDefault="00CD1B42" w:rsidP="00CD1B42">
            <w:r>
              <w:t>"</w:t>
            </w:r>
            <w:proofErr w:type="spellStart"/>
            <w:r>
              <w:t>paymentMethod</w:t>
            </w:r>
            <w:proofErr w:type="spellEnd"/>
            <w:r>
              <w:t>": {</w:t>
            </w:r>
          </w:p>
          <w:p w14:paraId="5E682EA3" w14:textId="248473B9" w:rsidR="00CD1B42" w:rsidRDefault="00CD1B42" w:rsidP="00CD1B42">
            <w:r>
              <w:t xml:space="preserve">      "type": "Card",</w:t>
            </w:r>
          </w:p>
          <w:p w14:paraId="5DD1FA6E" w14:textId="3603C295" w:rsidR="00CD1B42" w:rsidRDefault="00CD1B42" w:rsidP="00CD1B42">
            <w:r>
              <w:t xml:space="preserve">       "brand": "string",</w:t>
            </w:r>
          </w:p>
          <w:p w14:paraId="5B813848" w14:textId="6D1950DD" w:rsidR="00CD1B42" w:rsidRDefault="00CD1B42" w:rsidP="00CD1B42">
            <w:r>
              <w:t xml:space="preserve">       "</w:t>
            </w:r>
            <w:proofErr w:type="spellStart"/>
            <w:r>
              <w:t>cardholderName</w:t>
            </w:r>
            <w:proofErr w:type="spellEnd"/>
            <w:r>
              <w:t>": "string",</w:t>
            </w:r>
          </w:p>
          <w:p w14:paraId="075918B2" w14:textId="0D9B6891" w:rsidR="00CD1B42" w:rsidRDefault="00CD1B42" w:rsidP="00CD1B42">
            <w:r>
              <w:t xml:space="preserve">         "</w:t>
            </w:r>
            <w:proofErr w:type="spellStart"/>
            <w:r>
              <w:t>maskedCardNumber</w:t>
            </w:r>
            <w:proofErr w:type="spellEnd"/>
            <w:r>
              <w:t>": "string",</w:t>
            </w:r>
          </w:p>
          <w:p w14:paraId="001525C8" w14:textId="77777777" w:rsidR="00CD1B42" w:rsidRDefault="00CD1B42" w:rsidP="00CD1B42">
            <w:pPr>
              <w:pStyle w:val="ListParagraph"/>
            </w:pPr>
            <w:r>
              <w:t xml:space="preserve">          "</w:t>
            </w:r>
            <w:proofErr w:type="spellStart"/>
            <w:r>
              <w:t>expiryDate</w:t>
            </w:r>
            <w:proofErr w:type="spellEnd"/>
            <w:r>
              <w:t>": {</w:t>
            </w:r>
          </w:p>
          <w:p w14:paraId="46571736" w14:textId="77777777" w:rsidR="00CD1B42" w:rsidRDefault="00CD1B42" w:rsidP="00CD1B42">
            <w:pPr>
              <w:pStyle w:val="ListParagraph"/>
            </w:pPr>
            <w:r>
              <w:t xml:space="preserve">            "month": 0,</w:t>
            </w:r>
          </w:p>
          <w:p w14:paraId="16225D3F" w14:textId="77777777" w:rsidR="00CD1B42" w:rsidRDefault="00CD1B42" w:rsidP="00CD1B42">
            <w:pPr>
              <w:pStyle w:val="ListParagraph"/>
            </w:pPr>
            <w:r>
              <w:t xml:space="preserve">            "year": 0</w:t>
            </w:r>
          </w:p>
          <w:p w14:paraId="3F5FE6D8" w14:textId="77777777" w:rsidR="00CD1B42" w:rsidRDefault="00CD1B42" w:rsidP="00CD1B42">
            <w:pPr>
              <w:pStyle w:val="ListParagraph"/>
            </w:pPr>
            <w:r>
              <w:t xml:space="preserve">          }</w:t>
            </w:r>
          </w:p>
          <w:p w14:paraId="3A4548F9" w14:textId="77777777" w:rsidR="00CD1B42" w:rsidRDefault="00CD1B42" w:rsidP="00CD1B42">
            <w:pPr>
              <w:pStyle w:val="ListParagraph"/>
            </w:pPr>
            <w:r>
              <w:t xml:space="preserve">        },</w:t>
            </w:r>
          </w:p>
          <w:p w14:paraId="4F4A29FC" w14:textId="77777777" w:rsidR="00CD1B42" w:rsidRDefault="00CD1B42" w:rsidP="00CD1B42">
            <w:r>
              <w:t>"codes": {</w:t>
            </w:r>
          </w:p>
          <w:p w14:paraId="479C5185" w14:textId="05709CAD" w:rsidR="00CD1B42" w:rsidRDefault="00CD1B42" w:rsidP="00CD1B42">
            <w:r>
              <w:t xml:space="preserve">     "</w:t>
            </w:r>
            <w:proofErr w:type="spellStart"/>
            <w:r>
              <w:t>acquirerCode</w:t>
            </w:r>
            <w:proofErr w:type="spellEnd"/>
            <w:r>
              <w:t>": "string</w:t>
            </w:r>
            <w:proofErr w:type="gramStart"/>
            <w:r>
              <w:t xml:space="preserve">",   </w:t>
            </w:r>
            <w:proofErr w:type="gramEnd"/>
            <w:r>
              <w:t xml:space="preserve">              "</w:t>
            </w:r>
            <w:proofErr w:type="spellStart"/>
            <w:r>
              <w:t>acquirerMessage</w:t>
            </w:r>
            <w:proofErr w:type="spellEnd"/>
            <w:r>
              <w:t>": "string",</w:t>
            </w:r>
          </w:p>
          <w:p w14:paraId="5C50F6B4" w14:textId="77777777" w:rsidR="00CD1B42" w:rsidRDefault="00CD1B42" w:rsidP="00CD1B42">
            <w:r>
              <w:t xml:space="preserve">    "</w:t>
            </w:r>
            <w:proofErr w:type="spellStart"/>
            <w:r>
              <w:t>responseCode</w:t>
            </w:r>
            <w:proofErr w:type="spellEnd"/>
            <w:r>
              <w:t xml:space="preserve">": "string",    </w:t>
            </w:r>
          </w:p>
          <w:p w14:paraId="1608EFAB" w14:textId="1FE9AE88" w:rsidR="00CD1B42" w:rsidRDefault="00CD1B42" w:rsidP="00CD1B42">
            <w:r>
              <w:t xml:space="preserve">   "</w:t>
            </w:r>
            <w:proofErr w:type="spellStart"/>
            <w:r>
              <w:t>responseMessage</w:t>
            </w:r>
            <w:proofErr w:type="spellEnd"/>
            <w:r>
              <w:t>": "string"</w:t>
            </w:r>
          </w:p>
          <w:p w14:paraId="383A94BA" w14:textId="0D30A199" w:rsidR="00CD1B42" w:rsidRDefault="00CD1B42" w:rsidP="00CD1B42">
            <w:r>
              <w:t xml:space="preserve">   "</w:t>
            </w:r>
            <w:proofErr w:type="spellStart"/>
            <w:r>
              <w:t>detailedResponseCode</w:t>
            </w:r>
            <w:proofErr w:type="spellEnd"/>
            <w:r>
              <w:t>": "string",</w:t>
            </w:r>
          </w:p>
          <w:p w14:paraId="28AC23B6" w14:textId="77777777" w:rsidR="000955C8" w:rsidRDefault="00CD1B42" w:rsidP="000955C8">
            <w:r>
              <w:t xml:space="preserve">    "</w:t>
            </w:r>
            <w:proofErr w:type="spellStart"/>
            <w:r>
              <w:t>detailedResponseMessage</w:t>
            </w:r>
            <w:proofErr w:type="spellEnd"/>
            <w:r>
              <w:t>": "string"</w:t>
            </w:r>
          </w:p>
          <w:p w14:paraId="353743B5" w14:textId="77777777" w:rsidR="000955C8" w:rsidRDefault="00CD1B42" w:rsidP="000955C8">
            <w:r>
              <w:t>},</w:t>
            </w:r>
          </w:p>
          <w:p w14:paraId="7301F53C" w14:textId="77777777" w:rsidR="000955C8" w:rsidRDefault="00CD1B42" w:rsidP="000955C8">
            <w:r>
              <w:t>"</w:t>
            </w:r>
            <w:proofErr w:type="spellStart"/>
            <w:r>
              <w:t>authenticationDetails</w:t>
            </w:r>
            <w:proofErr w:type="spellEnd"/>
            <w:r>
              <w:t>": {</w:t>
            </w:r>
          </w:p>
          <w:p w14:paraId="06E5FF9C" w14:textId="77777777" w:rsidR="000955C8" w:rsidRDefault="00CD1B42" w:rsidP="000955C8">
            <w:r>
              <w:t xml:space="preserve">  </w:t>
            </w:r>
            <w:r w:rsidR="000955C8">
              <w:t xml:space="preserve">  </w:t>
            </w:r>
            <w:r>
              <w:t xml:space="preserve"> "</w:t>
            </w:r>
            <w:proofErr w:type="spellStart"/>
            <w:r>
              <w:t>acsEci</w:t>
            </w:r>
            <w:proofErr w:type="spellEnd"/>
            <w:r>
              <w:t>": "string",</w:t>
            </w:r>
          </w:p>
          <w:p w14:paraId="6E49B93C" w14:textId="77777777" w:rsidR="000955C8" w:rsidRDefault="00CD1B42" w:rsidP="000955C8">
            <w:r>
              <w:t xml:space="preserve">      "</w:t>
            </w:r>
            <w:proofErr w:type="spellStart"/>
            <w:r>
              <w:t>authenticationToken</w:t>
            </w:r>
            <w:proofErr w:type="spellEnd"/>
            <w:r>
              <w:t>": "string",</w:t>
            </w:r>
          </w:p>
          <w:p w14:paraId="7B16C008" w14:textId="27F8E632" w:rsidR="00CD1B42" w:rsidRDefault="000955C8" w:rsidP="000955C8">
            <w:r>
              <w:t xml:space="preserve">      </w:t>
            </w:r>
            <w:r w:rsidR="00CD1B42">
              <w:t>"</w:t>
            </w:r>
            <w:proofErr w:type="spellStart"/>
            <w:r w:rsidR="00CD1B42">
              <w:t>paResStatus</w:t>
            </w:r>
            <w:proofErr w:type="spellEnd"/>
            <w:r w:rsidR="00CD1B42">
              <w:t>": "string",</w:t>
            </w:r>
          </w:p>
          <w:p w14:paraId="32D1FECC" w14:textId="08226EA9" w:rsidR="00CD1B42" w:rsidRDefault="00CD1B42" w:rsidP="000955C8">
            <w:r>
              <w:t xml:space="preserve">       "</w:t>
            </w:r>
            <w:proofErr w:type="spellStart"/>
            <w:r>
              <w:t>veResEnrolled</w:t>
            </w:r>
            <w:proofErr w:type="spellEnd"/>
            <w:r>
              <w:t>": "string",</w:t>
            </w:r>
          </w:p>
          <w:p w14:paraId="7914EE8F" w14:textId="77777777" w:rsidR="000955C8" w:rsidRDefault="00CD1B42" w:rsidP="000955C8">
            <w:r>
              <w:t xml:space="preserve">        "</w:t>
            </w:r>
            <w:proofErr w:type="spellStart"/>
            <w:r>
              <w:t>xid</w:t>
            </w:r>
            <w:proofErr w:type="spellEnd"/>
            <w:r>
              <w:t>": "string</w:t>
            </w:r>
            <w:proofErr w:type="gramStart"/>
            <w:r>
              <w:t xml:space="preserve">",   </w:t>
            </w:r>
            <w:proofErr w:type="gramEnd"/>
            <w:r>
              <w:t xml:space="preserve">   </w:t>
            </w:r>
            <w:r w:rsidR="000955C8">
              <w:t xml:space="preserve">  </w:t>
            </w:r>
            <w:r>
              <w:t>"</w:t>
            </w:r>
            <w:proofErr w:type="spellStart"/>
            <w:r>
              <w:t>accountAuthenticationValue</w:t>
            </w:r>
            <w:proofErr w:type="spellEnd"/>
            <w:r>
              <w:t>": "string"</w:t>
            </w:r>
          </w:p>
          <w:p w14:paraId="2ACE7CC3" w14:textId="77777777" w:rsidR="000955C8" w:rsidRDefault="000955C8" w:rsidP="000955C8">
            <w:r>
              <w:t xml:space="preserve">        </w:t>
            </w:r>
            <w:r w:rsidR="00CD1B42">
              <w:t>"</w:t>
            </w:r>
            <w:proofErr w:type="spellStart"/>
            <w:r w:rsidR="00CD1B42">
              <w:t>proofXml</w:t>
            </w:r>
            <w:proofErr w:type="spellEnd"/>
            <w:r w:rsidR="00CD1B42">
              <w:t>": "string</w:t>
            </w:r>
          </w:p>
          <w:p w14:paraId="355B9A53" w14:textId="54A721F4" w:rsidR="00CD1B42" w:rsidRDefault="00CD1B42" w:rsidP="000955C8">
            <w:r>
              <w:t>}</w:t>
            </w:r>
          </w:p>
          <w:p w14:paraId="15A52C5E" w14:textId="77777777" w:rsidR="00D60148" w:rsidRDefault="00D60148" w:rsidP="00D60148"/>
        </w:tc>
      </w:tr>
      <w:tr w:rsidR="00D60148" w14:paraId="26DB0E1A" w14:textId="77777777" w:rsidTr="000955C8">
        <w:tc>
          <w:tcPr>
            <w:tcW w:w="2791" w:type="dxa"/>
          </w:tcPr>
          <w:p w14:paraId="2AB55BB1" w14:textId="2F689894" w:rsidR="00D60148" w:rsidRDefault="00D60148" w:rsidP="00D60148">
            <w:proofErr w:type="spellStart"/>
            <w:r>
              <w:lastRenderedPageBreak/>
              <w:t>totalRefundedAmount</w:t>
            </w:r>
            <w:proofErr w:type="spellEnd"/>
          </w:p>
        </w:tc>
        <w:tc>
          <w:tcPr>
            <w:tcW w:w="2860" w:type="dxa"/>
          </w:tcPr>
          <w:p w14:paraId="0A8B5A9D" w14:textId="5D4C9EF9" w:rsidR="00D60148" w:rsidRDefault="00D60148" w:rsidP="0032044E">
            <w:r>
              <w:t>Double</w:t>
            </w:r>
          </w:p>
        </w:tc>
        <w:tc>
          <w:tcPr>
            <w:tcW w:w="3005" w:type="dxa"/>
          </w:tcPr>
          <w:p w14:paraId="1F1FED30" w14:textId="77777777" w:rsidR="00D60148" w:rsidRDefault="00D60148" w:rsidP="00D60148"/>
        </w:tc>
      </w:tr>
    </w:tbl>
    <w:p w14:paraId="16E1CA35" w14:textId="77777777" w:rsidR="00065DFC" w:rsidRDefault="00065DFC" w:rsidP="00AE33BC"/>
    <w:p w14:paraId="6B3B692E" w14:textId="648A7ADF" w:rsidR="00C83165" w:rsidRDefault="00C83165" w:rsidP="00427A0D">
      <w:pPr>
        <w:pStyle w:val="Heading3"/>
        <w:numPr>
          <w:ilvl w:val="2"/>
          <w:numId w:val="21"/>
        </w:numPr>
      </w:pPr>
      <w:bookmarkStart w:id="211" w:name="_Toc67583119"/>
      <w:r>
        <w:t>SDK Debug Logging System:</w:t>
      </w:r>
      <w:bookmarkEnd w:id="211"/>
    </w:p>
    <w:p w14:paraId="2F98AF81" w14:textId="0F91B052" w:rsidR="00C83165" w:rsidRDefault="00C83165" w:rsidP="00C83165"/>
    <w:p w14:paraId="63260610" w14:textId="4D660B2C" w:rsidR="00C83165" w:rsidRDefault="005F117D" w:rsidP="00C83165">
      <w:r>
        <w:lastRenderedPageBreak/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212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212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lastRenderedPageBreak/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427A0D">
            <w:pPr>
              <w:pStyle w:val="ListParagraph"/>
              <w:numPr>
                <w:ilvl w:val="0"/>
                <w:numId w:val="15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R</w:t>
      </w:r>
      <w:bookmarkStart w:id="213" w:name="_Toc67583121"/>
      <w:r>
        <w:rPr>
          <w:lang w:val="en-US"/>
        </w:rPr>
        <w:t>esponse codes</w:t>
      </w:r>
      <w:bookmarkStart w:id="214" w:name="_Hlk43211140"/>
      <w:bookmarkEnd w:id="213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215" w:name="_JS_SDK_Response"/>
      <w:bookmarkStart w:id="216" w:name="_Toc67583122"/>
      <w:bookmarkEnd w:id="215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214"/>
      <w:bookmarkEnd w:id="216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217" w:name="OLE_LINK78"/>
            <w:bookmarkStart w:id="218" w:name="OLE_LINK79"/>
            <w:r w:rsidRPr="00A5243A">
              <w:t>Invalid </w:t>
            </w:r>
            <w:r>
              <w:t>billing country code</w:t>
            </w:r>
            <w:bookmarkEnd w:id="217"/>
            <w:bookmarkEnd w:id="218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219" w:name="OLE_LINK80"/>
            <w:r>
              <w:t>Invalid email address</w:t>
            </w:r>
            <w:bookmarkEnd w:id="219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220" w:name="OLE_LINK29"/>
            <w:bookmarkStart w:id="221" w:name="OLE_LINK30"/>
            <w:bookmarkStart w:id="222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220"/>
            <w:bookmarkEnd w:id="221"/>
            <w:bookmarkEnd w:id="222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lastRenderedPageBreak/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223" w:name="OLE_LINK32"/>
            <w:bookmarkStart w:id="224" w:name="OLE_LINK33"/>
            <w:r>
              <w:t>Invalid billing address: All fields must have maximum 255 characters</w:t>
            </w:r>
            <w:bookmarkEnd w:id="223"/>
            <w:bookmarkEnd w:id="224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225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225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lastRenderedPageBreak/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lastRenderedPageBreak/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lastRenderedPageBreak/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226" w:name="_Ref438644520"/>
      <w:bookmarkStart w:id="227" w:name="_Toc67583124"/>
      <w:r>
        <w:lastRenderedPageBreak/>
        <w:t>Glossar</w:t>
      </w:r>
      <w:bookmarkEnd w:id="226"/>
      <w:r w:rsidR="00D07E33">
        <w:t>y</w:t>
      </w:r>
      <w:bookmarkEnd w:id="227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228" w:name="OLE_LINK81"/>
            <w:r>
              <w:t>HPP</w:t>
            </w:r>
            <w:bookmarkEnd w:id="228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467AD495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221C" w14:textId="77777777" w:rsidR="00427A0D" w:rsidRDefault="00427A0D" w:rsidP="00F950E7">
      <w:pPr>
        <w:spacing w:line="240" w:lineRule="auto"/>
      </w:pPr>
      <w:r>
        <w:separator/>
      </w:r>
    </w:p>
  </w:endnote>
  <w:endnote w:type="continuationSeparator" w:id="0">
    <w:p w14:paraId="45E813BA" w14:textId="77777777" w:rsidR="00427A0D" w:rsidRDefault="00427A0D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D21D8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D21D88" w:rsidRPr="000C3ACB" w:rsidRDefault="00D21D8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D21D88" w:rsidRPr="000C3ACB" w:rsidRDefault="00D21D8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D21D88" w:rsidRPr="000C3ACB" w:rsidRDefault="00D21D8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D21D88" w:rsidRPr="00176572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D21D88" w:rsidRPr="000C3ACB" w:rsidRDefault="00A52979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="00D21D88"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="00D21D88"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D21D8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60E60DE5" w:rsidR="00D21D88" w:rsidRPr="00FC4551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 xml:space="preserve">Version </w:t>
              </w:r>
              <w:r w:rsidR="00DC1951">
                <w:rPr>
                  <w:rStyle w:val="Strong"/>
                </w:rPr>
                <w:t>3</w:t>
              </w:r>
              <w:r>
                <w:rPr>
                  <w:rStyle w:val="Strong"/>
                </w:rPr>
                <w:t>.</w:t>
              </w:r>
              <w:r w:rsidR="00484426">
                <w:rPr>
                  <w:rStyle w:val="Strong"/>
                </w:rPr>
                <w:t>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D21D88" w:rsidRPr="000C3ACB" w:rsidRDefault="00D21D88" w:rsidP="0081305A">
          <w:pPr>
            <w:pStyle w:val="Footer"/>
          </w:pPr>
        </w:p>
      </w:tc>
    </w:tr>
  </w:tbl>
  <w:p w14:paraId="7DA0818C" w14:textId="77777777" w:rsidR="00D21D88" w:rsidRDefault="00D21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D21D8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D21D88" w:rsidRPr="000C3ACB" w:rsidRDefault="00D21D8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D21D88" w:rsidRPr="000C3ACB" w:rsidRDefault="00D21D8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D21D8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D21D88" w:rsidRPr="000C3ACB" w:rsidRDefault="00D21D8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D21D88" w:rsidRPr="000C3ACB" w:rsidRDefault="00D21D8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D21D88" w:rsidRPr="000C3ACB" w:rsidRDefault="00D21D8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D21D8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D21D88" w:rsidRPr="00176572" w:rsidRDefault="00D21D8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D21D88" w:rsidRPr="000C3ACB" w:rsidRDefault="00A52979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="00D21D88"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="00D21D88"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D21D8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74BD32F6" w:rsidR="00D21D88" w:rsidRPr="00FC4551" w:rsidRDefault="00DC1951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3.0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D21D88" w:rsidRPr="000C3ACB" w:rsidRDefault="00D21D88" w:rsidP="005D571B">
                <w:pPr>
                  <w:pStyle w:val="Footer"/>
                </w:pPr>
              </w:p>
            </w:tc>
          </w:tr>
        </w:tbl>
        <w:p w14:paraId="49389904" w14:textId="77777777" w:rsidR="00D21D88" w:rsidRPr="00766FC3" w:rsidRDefault="00D21D8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D21D88" w:rsidRPr="000C3ACB" w:rsidRDefault="00D21D88" w:rsidP="004317AE">
          <w:pPr>
            <w:pStyle w:val="Footer"/>
          </w:pPr>
        </w:p>
      </w:tc>
    </w:tr>
  </w:tbl>
  <w:p w14:paraId="596DF32C" w14:textId="369BF9DE" w:rsidR="00D21D88" w:rsidRDefault="00D2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8C52" w14:textId="77777777" w:rsidR="00427A0D" w:rsidRDefault="00427A0D" w:rsidP="00F950E7">
      <w:pPr>
        <w:spacing w:line="240" w:lineRule="auto"/>
      </w:pPr>
      <w:r>
        <w:separator/>
      </w:r>
    </w:p>
  </w:footnote>
  <w:footnote w:type="continuationSeparator" w:id="0">
    <w:p w14:paraId="06E32957" w14:textId="77777777" w:rsidR="00427A0D" w:rsidRDefault="00427A0D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D21D8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D21D88" w:rsidRPr="000C3ACB" w:rsidRDefault="00D21D8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D21D88" w:rsidRPr="000C3ACB" w:rsidRDefault="00D21D88" w:rsidP="000C3ACB">
          <w:pPr>
            <w:pStyle w:val="Header"/>
            <w:jc w:val="right"/>
          </w:pPr>
        </w:p>
      </w:tc>
    </w:tr>
  </w:tbl>
  <w:p w14:paraId="7C00C8B1" w14:textId="666F2CFD" w:rsidR="00D21D88" w:rsidRPr="00E725E2" w:rsidRDefault="00D21D8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A78F" w14:textId="334AFA4A" w:rsidR="00D21D88" w:rsidRDefault="00D21D8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55.9pt;height:255.9pt" o:bullet="t">
        <v:imagedata r:id="rId1" o:title="comments-512"/>
      </v:shape>
    </w:pict>
  </w:numPicBullet>
  <w:numPicBullet w:numPicBulletId="1">
    <w:pict>
      <v:shape id="_x0000_i1063" type="#_x0000_t75" style="width:255.9pt;height:255.9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511C3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22005"/>
    <w:multiLevelType w:val="multilevel"/>
    <w:tmpl w:val="E56A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2"/>
      <w:numFmt w:val="decimal"/>
      <w:lvlText w:val="%6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C6E25"/>
    <w:multiLevelType w:val="hybridMultilevel"/>
    <w:tmpl w:val="A1501C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1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64CCD"/>
    <w:multiLevelType w:val="multilevel"/>
    <w:tmpl w:val="CC124B70"/>
    <w:numStyleLink w:val="AppendixList"/>
  </w:abstractNum>
  <w:abstractNum w:abstractNumId="14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7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B125076"/>
    <w:multiLevelType w:val="hybridMultilevel"/>
    <w:tmpl w:val="78EA1F2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C762C81"/>
    <w:multiLevelType w:val="hybridMultilevel"/>
    <w:tmpl w:val="37DC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814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5548807">
    <w:abstractNumId w:val="4"/>
  </w:num>
  <w:num w:numId="2" w16cid:durableId="252400395">
    <w:abstractNumId w:val="2"/>
  </w:num>
  <w:num w:numId="3" w16cid:durableId="1022822571">
    <w:abstractNumId w:val="1"/>
  </w:num>
  <w:num w:numId="4" w16cid:durableId="1287277969">
    <w:abstractNumId w:val="3"/>
  </w:num>
  <w:num w:numId="5" w16cid:durableId="303852094">
    <w:abstractNumId w:val="0"/>
  </w:num>
  <w:num w:numId="6" w16cid:durableId="1741706289">
    <w:abstractNumId w:val="22"/>
  </w:num>
  <w:num w:numId="7" w16cid:durableId="1777552270">
    <w:abstractNumId w:val="11"/>
  </w:num>
  <w:num w:numId="8" w16cid:durableId="850603721">
    <w:abstractNumId w:val="15"/>
  </w:num>
  <w:num w:numId="9" w16cid:durableId="768889936">
    <w:abstractNumId w:val="10"/>
  </w:num>
  <w:num w:numId="10" w16cid:durableId="858587370">
    <w:abstractNumId w:val="21"/>
  </w:num>
  <w:num w:numId="11" w16cid:durableId="918056823">
    <w:abstractNumId w:val="6"/>
  </w:num>
  <w:num w:numId="12" w16cid:durableId="777716793">
    <w:abstractNumId w:val="13"/>
  </w:num>
  <w:num w:numId="13" w16cid:durableId="1470780434">
    <w:abstractNumId w:val="17"/>
  </w:num>
  <w:num w:numId="14" w16cid:durableId="1382827427">
    <w:abstractNumId w:val="8"/>
  </w:num>
  <w:num w:numId="15" w16cid:durableId="1131558890">
    <w:abstractNumId w:val="5"/>
  </w:num>
  <w:num w:numId="16" w16cid:durableId="2059740881">
    <w:abstractNumId w:val="7"/>
  </w:num>
  <w:num w:numId="17" w16cid:durableId="1252659810">
    <w:abstractNumId w:val="20"/>
  </w:num>
  <w:num w:numId="18" w16cid:durableId="225148450">
    <w:abstractNumId w:val="12"/>
  </w:num>
  <w:num w:numId="19" w16cid:durableId="1248270431">
    <w:abstractNumId w:val="14"/>
  </w:num>
  <w:num w:numId="20" w16cid:durableId="489101443">
    <w:abstractNumId w:val="15"/>
  </w:num>
  <w:num w:numId="21" w16cid:durableId="624312909">
    <w:abstractNumId w:val="15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 w:numId="22" w16cid:durableId="1675453960">
    <w:abstractNumId w:val="18"/>
  </w:num>
  <w:num w:numId="23" w16cid:durableId="57825632">
    <w:abstractNumId w:val="9"/>
  </w:num>
  <w:num w:numId="24" w16cid:durableId="647828800">
    <w:abstractNumId w:val="19"/>
  </w:num>
  <w:num w:numId="25" w16cid:durableId="2130542091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104D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2E58"/>
    <w:rsid w:val="00014549"/>
    <w:rsid w:val="000149F9"/>
    <w:rsid w:val="00014D15"/>
    <w:rsid w:val="00016107"/>
    <w:rsid w:val="00016A14"/>
    <w:rsid w:val="00020216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5477"/>
    <w:rsid w:val="00046708"/>
    <w:rsid w:val="00047DD5"/>
    <w:rsid w:val="00050E2F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5C8"/>
    <w:rsid w:val="00095CB9"/>
    <w:rsid w:val="0009710D"/>
    <w:rsid w:val="000972C5"/>
    <w:rsid w:val="000A067D"/>
    <w:rsid w:val="000A0E0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04F7"/>
    <w:rsid w:val="000C3032"/>
    <w:rsid w:val="000C3ACB"/>
    <w:rsid w:val="000C3B5A"/>
    <w:rsid w:val="000C3DC4"/>
    <w:rsid w:val="000C4F69"/>
    <w:rsid w:val="000C54B2"/>
    <w:rsid w:val="000C7BEF"/>
    <w:rsid w:val="000D0F33"/>
    <w:rsid w:val="000D32E6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3DCC"/>
    <w:rsid w:val="000E45EA"/>
    <w:rsid w:val="000E6126"/>
    <w:rsid w:val="000E7B82"/>
    <w:rsid w:val="000F244B"/>
    <w:rsid w:val="000F2ABC"/>
    <w:rsid w:val="000F4734"/>
    <w:rsid w:val="000F49EE"/>
    <w:rsid w:val="000F5F68"/>
    <w:rsid w:val="00101777"/>
    <w:rsid w:val="00101B88"/>
    <w:rsid w:val="00101CDE"/>
    <w:rsid w:val="0010349D"/>
    <w:rsid w:val="001052E9"/>
    <w:rsid w:val="001058B9"/>
    <w:rsid w:val="00113858"/>
    <w:rsid w:val="001149E6"/>
    <w:rsid w:val="001151C1"/>
    <w:rsid w:val="0011670F"/>
    <w:rsid w:val="00116DBF"/>
    <w:rsid w:val="00117901"/>
    <w:rsid w:val="00117AAB"/>
    <w:rsid w:val="001200FE"/>
    <w:rsid w:val="0012240A"/>
    <w:rsid w:val="00122CA5"/>
    <w:rsid w:val="001236B3"/>
    <w:rsid w:val="00125708"/>
    <w:rsid w:val="00126D63"/>
    <w:rsid w:val="001313AB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1961"/>
    <w:rsid w:val="001536ED"/>
    <w:rsid w:val="001537F0"/>
    <w:rsid w:val="00155084"/>
    <w:rsid w:val="00156DD6"/>
    <w:rsid w:val="001572B4"/>
    <w:rsid w:val="0016028E"/>
    <w:rsid w:val="001603E3"/>
    <w:rsid w:val="001610BC"/>
    <w:rsid w:val="00163D85"/>
    <w:rsid w:val="00164C83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0C5C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122"/>
    <w:rsid w:val="00220B8C"/>
    <w:rsid w:val="0022153B"/>
    <w:rsid w:val="002215EC"/>
    <w:rsid w:val="00222649"/>
    <w:rsid w:val="00223E57"/>
    <w:rsid w:val="002242C5"/>
    <w:rsid w:val="00224D85"/>
    <w:rsid w:val="0022716F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40B8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4960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44E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0A4E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01D1"/>
    <w:rsid w:val="0036134D"/>
    <w:rsid w:val="0036196E"/>
    <w:rsid w:val="00363C4B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84DE9"/>
    <w:rsid w:val="00392748"/>
    <w:rsid w:val="0039331A"/>
    <w:rsid w:val="0039413B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395B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25F"/>
    <w:rsid w:val="003F07F3"/>
    <w:rsid w:val="003F12C8"/>
    <w:rsid w:val="003F1F02"/>
    <w:rsid w:val="003F2963"/>
    <w:rsid w:val="003F3FF9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27A0D"/>
    <w:rsid w:val="004317AE"/>
    <w:rsid w:val="00431F3F"/>
    <w:rsid w:val="004329B8"/>
    <w:rsid w:val="00432D0B"/>
    <w:rsid w:val="00432ECF"/>
    <w:rsid w:val="00433424"/>
    <w:rsid w:val="00434176"/>
    <w:rsid w:val="004349CC"/>
    <w:rsid w:val="004367E4"/>
    <w:rsid w:val="00436856"/>
    <w:rsid w:val="0043772E"/>
    <w:rsid w:val="00440843"/>
    <w:rsid w:val="00440D66"/>
    <w:rsid w:val="00442832"/>
    <w:rsid w:val="00443E49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4426"/>
    <w:rsid w:val="004859AC"/>
    <w:rsid w:val="0048654B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15CE"/>
    <w:rsid w:val="004E2545"/>
    <w:rsid w:val="004E4088"/>
    <w:rsid w:val="004E5427"/>
    <w:rsid w:val="004E5723"/>
    <w:rsid w:val="004E5BFD"/>
    <w:rsid w:val="004E6E50"/>
    <w:rsid w:val="004F0F33"/>
    <w:rsid w:val="004F340A"/>
    <w:rsid w:val="004F495E"/>
    <w:rsid w:val="004F5349"/>
    <w:rsid w:val="004F556F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5A7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0BD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404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179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E78BB"/>
    <w:rsid w:val="005F086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058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DBB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6852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2AF8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35FDA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528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0F14"/>
    <w:rsid w:val="007F173A"/>
    <w:rsid w:val="007F28D5"/>
    <w:rsid w:val="007F30A9"/>
    <w:rsid w:val="007F3394"/>
    <w:rsid w:val="007F5120"/>
    <w:rsid w:val="007F54DD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352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4E74"/>
    <w:rsid w:val="00855275"/>
    <w:rsid w:val="00855993"/>
    <w:rsid w:val="008559E2"/>
    <w:rsid w:val="00860683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04B2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1DC8"/>
    <w:rsid w:val="008E4747"/>
    <w:rsid w:val="008E60CD"/>
    <w:rsid w:val="008F016A"/>
    <w:rsid w:val="008F0C51"/>
    <w:rsid w:val="008F1E25"/>
    <w:rsid w:val="008F3E3C"/>
    <w:rsid w:val="008F3FA7"/>
    <w:rsid w:val="008F4D9E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3B50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13B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2FF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DF7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1C82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93F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1320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58F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29DD"/>
    <w:rsid w:val="00AE33BC"/>
    <w:rsid w:val="00AE56F7"/>
    <w:rsid w:val="00AF0C0F"/>
    <w:rsid w:val="00AF1699"/>
    <w:rsid w:val="00AF1796"/>
    <w:rsid w:val="00AF2B4A"/>
    <w:rsid w:val="00AF423D"/>
    <w:rsid w:val="00AF4E8C"/>
    <w:rsid w:val="00AF624B"/>
    <w:rsid w:val="00AF659F"/>
    <w:rsid w:val="00AF6B26"/>
    <w:rsid w:val="00B00117"/>
    <w:rsid w:val="00B023D8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277E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32030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983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3B1A"/>
    <w:rsid w:val="00BB679B"/>
    <w:rsid w:val="00BC0D27"/>
    <w:rsid w:val="00BC1D64"/>
    <w:rsid w:val="00BC3799"/>
    <w:rsid w:val="00BC3F95"/>
    <w:rsid w:val="00BC4ABA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5ED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55A7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17B88"/>
    <w:rsid w:val="00C20250"/>
    <w:rsid w:val="00C20A3F"/>
    <w:rsid w:val="00C231ED"/>
    <w:rsid w:val="00C23335"/>
    <w:rsid w:val="00C23EDF"/>
    <w:rsid w:val="00C25604"/>
    <w:rsid w:val="00C259F3"/>
    <w:rsid w:val="00C2603D"/>
    <w:rsid w:val="00C266A5"/>
    <w:rsid w:val="00C31CD5"/>
    <w:rsid w:val="00C31E39"/>
    <w:rsid w:val="00C321A7"/>
    <w:rsid w:val="00C32B3F"/>
    <w:rsid w:val="00C33FD0"/>
    <w:rsid w:val="00C345A9"/>
    <w:rsid w:val="00C3668C"/>
    <w:rsid w:val="00C36FB9"/>
    <w:rsid w:val="00C40E0C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813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B7AB2"/>
    <w:rsid w:val="00CC1D27"/>
    <w:rsid w:val="00CC247A"/>
    <w:rsid w:val="00CC32AF"/>
    <w:rsid w:val="00CC3EFF"/>
    <w:rsid w:val="00CC54DB"/>
    <w:rsid w:val="00CC663A"/>
    <w:rsid w:val="00CC6C4D"/>
    <w:rsid w:val="00CC7DE8"/>
    <w:rsid w:val="00CD0BCC"/>
    <w:rsid w:val="00CD0CF5"/>
    <w:rsid w:val="00CD180D"/>
    <w:rsid w:val="00CD1B42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68CB"/>
    <w:rsid w:val="00D17306"/>
    <w:rsid w:val="00D17533"/>
    <w:rsid w:val="00D21D88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37389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148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3FFD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09A5"/>
    <w:rsid w:val="00DC1951"/>
    <w:rsid w:val="00DC1B95"/>
    <w:rsid w:val="00DC4119"/>
    <w:rsid w:val="00DC55B6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2364"/>
    <w:rsid w:val="00E03C4B"/>
    <w:rsid w:val="00E04C72"/>
    <w:rsid w:val="00E058E8"/>
    <w:rsid w:val="00E05C08"/>
    <w:rsid w:val="00E078B2"/>
    <w:rsid w:val="00E1096F"/>
    <w:rsid w:val="00E11117"/>
    <w:rsid w:val="00E1178C"/>
    <w:rsid w:val="00E13F15"/>
    <w:rsid w:val="00E150D0"/>
    <w:rsid w:val="00E150D1"/>
    <w:rsid w:val="00E153F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0E9F"/>
    <w:rsid w:val="00E523AA"/>
    <w:rsid w:val="00E53139"/>
    <w:rsid w:val="00E53ED4"/>
    <w:rsid w:val="00E541EB"/>
    <w:rsid w:val="00E549E5"/>
    <w:rsid w:val="00E54DDB"/>
    <w:rsid w:val="00E55009"/>
    <w:rsid w:val="00E5652C"/>
    <w:rsid w:val="00E60711"/>
    <w:rsid w:val="00E630D8"/>
    <w:rsid w:val="00E636AE"/>
    <w:rsid w:val="00E647E4"/>
    <w:rsid w:val="00E65531"/>
    <w:rsid w:val="00E666AE"/>
    <w:rsid w:val="00E67156"/>
    <w:rsid w:val="00E7029A"/>
    <w:rsid w:val="00E71593"/>
    <w:rsid w:val="00E7250C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114"/>
    <w:rsid w:val="00EA12A6"/>
    <w:rsid w:val="00EA1759"/>
    <w:rsid w:val="00EA1787"/>
    <w:rsid w:val="00EA3900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25DC"/>
    <w:rsid w:val="00FB59E1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5504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8C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8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9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0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1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2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2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3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14765"/>
    <w:rsid w:val="00392654"/>
    <w:rsid w:val="003C70B9"/>
    <w:rsid w:val="0045454F"/>
    <w:rsid w:val="0048692A"/>
    <w:rsid w:val="00493063"/>
    <w:rsid w:val="004A4F28"/>
    <w:rsid w:val="004E1629"/>
    <w:rsid w:val="00527558"/>
    <w:rsid w:val="005301CE"/>
    <w:rsid w:val="005343BE"/>
    <w:rsid w:val="00631F7B"/>
    <w:rsid w:val="00674E73"/>
    <w:rsid w:val="0069201D"/>
    <w:rsid w:val="006E5F8D"/>
    <w:rsid w:val="006F6674"/>
    <w:rsid w:val="00803494"/>
    <w:rsid w:val="008A2DB0"/>
    <w:rsid w:val="00923994"/>
    <w:rsid w:val="009566FC"/>
    <w:rsid w:val="00977461"/>
    <w:rsid w:val="00982441"/>
    <w:rsid w:val="00A64A58"/>
    <w:rsid w:val="00A769ED"/>
    <w:rsid w:val="00AD7207"/>
    <w:rsid w:val="00BC5069"/>
    <w:rsid w:val="00BF5AF5"/>
    <w:rsid w:val="00C473A9"/>
    <w:rsid w:val="00CC7D38"/>
    <w:rsid w:val="00CE68D1"/>
    <w:rsid w:val="00DC2399"/>
    <w:rsid w:val="00E96702"/>
    <w:rsid w:val="00F0021C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1</TotalTime>
  <Pages>33</Pages>
  <Words>6682</Words>
  <Characters>38088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3.0</dc:subject>
  <dc:creator>Elena Kolevska</dc:creator>
  <cp:keywords/>
  <cp:lastModifiedBy>Eugen Vidolman</cp:lastModifiedBy>
  <cp:revision>2</cp:revision>
  <cp:lastPrinted>2013-08-21T05:54:00Z</cp:lastPrinted>
  <dcterms:created xsi:type="dcterms:W3CDTF">2022-09-07T11:34:00Z</dcterms:created>
  <dcterms:modified xsi:type="dcterms:W3CDTF">2022-09-07T11:34:00Z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