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398" w:rsidRPr="0079532A" w:rsidRDefault="00754C4E" w:rsidP="00754398">
      <w:pPr>
        <w:rPr>
          <w:b/>
          <w:sz w:val="28"/>
          <w:szCs w:val="24"/>
        </w:rPr>
      </w:pPr>
      <w:r>
        <w:rPr>
          <w:b/>
          <w:sz w:val="28"/>
          <w:szCs w:val="24"/>
        </w:rPr>
        <w:t>Morgado-Samagaio Jonathan</w:t>
      </w:r>
    </w:p>
    <w:p w:rsidR="00754398" w:rsidRDefault="00754398" w:rsidP="00754398">
      <w:pPr>
        <w:rPr>
          <w:b/>
          <w:sz w:val="24"/>
          <w:szCs w:val="24"/>
        </w:rPr>
      </w:pPr>
    </w:p>
    <w:p w:rsidR="00754398" w:rsidRDefault="00754398" w:rsidP="00754398">
      <w:pPr>
        <w:rPr>
          <w:b/>
          <w:sz w:val="24"/>
          <w:szCs w:val="24"/>
        </w:rPr>
      </w:pPr>
    </w:p>
    <w:p w:rsidR="00754398" w:rsidRDefault="00754398" w:rsidP="00754398">
      <w:pPr>
        <w:rPr>
          <w:b/>
          <w:sz w:val="24"/>
          <w:szCs w:val="24"/>
        </w:rPr>
      </w:pPr>
    </w:p>
    <w:p w:rsidR="00754398" w:rsidRPr="00754398" w:rsidRDefault="00754398" w:rsidP="00754398">
      <w:pPr>
        <w:rPr>
          <w:b/>
          <w:sz w:val="24"/>
          <w:szCs w:val="24"/>
        </w:rPr>
      </w:pPr>
    </w:p>
    <w:p w:rsidR="00754398" w:rsidRDefault="00754398" w:rsidP="00754398">
      <w:pPr>
        <w:jc w:val="center"/>
        <w:rPr>
          <w:b/>
          <w:sz w:val="40"/>
          <w:szCs w:val="40"/>
        </w:rPr>
      </w:pPr>
    </w:p>
    <w:p w:rsidR="00175BC0" w:rsidRDefault="00175BC0" w:rsidP="00754398">
      <w:pPr>
        <w:jc w:val="center"/>
        <w:rPr>
          <w:b/>
          <w:sz w:val="40"/>
          <w:szCs w:val="40"/>
        </w:rPr>
      </w:pPr>
    </w:p>
    <w:p w:rsidR="00175BC0" w:rsidRDefault="00175BC0" w:rsidP="00754398">
      <w:pPr>
        <w:jc w:val="center"/>
        <w:rPr>
          <w:b/>
          <w:sz w:val="40"/>
          <w:szCs w:val="40"/>
        </w:rPr>
      </w:pPr>
    </w:p>
    <w:p w:rsidR="00175BC0" w:rsidRDefault="00175BC0" w:rsidP="00754398">
      <w:pPr>
        <w:jc w:val="center"/>
        <w:rPr>
          <w:b/>
          <w:sz w:val="40"/>
          <w:szCs w:val="40"/>
        </w:rPr>
      </w:pPr>
    </w:p>
    <w:p w:rsidR="00175BC0" w:rsidRDefault="00175BC0" w:rsidP="00754398">
      <w:pPr>
        <w:jc w:val="center"/>
        <w:rPr>
          <w:b/>
          <w:sz w:val="40"/>
          <w:szCs w:val="40"/>
        </w:rPr>
      </w:pPr>
    </w:p>
    <w:p w:rsidR="00175BC0" w:rsidRDefault="00175BC0" w:rsidP="00754398">
      <w:pPr>
        <w:jc w:val="center"/>
        <w:rPr>
          <w:b/>
          <w:sz w:val="40"/>
          <w:szCs w:val="40"/>
        </w:rPr>
      </w:pPr>
    </w:p>
    <w:p w:rsidR="00175BC0" w:rsidRDefault="005D7AAA" w:rsidP="00754398">
      <w:pPr>
        <w:jc w:val="center"/>
        <w:rPr>
          <w:b/>
          <w:sz w:val="40"/>
          <w:szCs w:val="40"/>
        </w:rPr>
      </w:pPr>
      <w:r>
        <w:rPr>
          <w:b/>
          <w:sz w:val="40"/>
          <w:szCs w:val="40"/>
        </w:rPr>
        <w:t>Dossier de</w:t>
      </w:r>
    </w:p>
    <w:p w:rsidR="00AB2C64" w:rsidRPr="00175BC0" w:rsidRDefault="00754398" w:rsidP="00754398">
      <w:pPr>
        <w:jc w:val="center"/>
        <w:rPr>
          <w:b/>
          <w:sz w:val="72"/>
          <w:szCs w:val="72"/>
        </w:rPr>
      </w:pPr>
      <w:r w:rsidRPr="00175BC0">
        <w:rPr>
          <w:b/>
          <w:sz w:val="72"/>
          <w:szCs w:val="72"/>
        </w:rPr>
        <w:t xml:space="preserve">Conception </w:t>
      </w:r>
      <w:r w:rsidR="008118BA">
        <w:rPr>
          <w:b/>
          <w:sz w:val="72"/>
          <w:szCs w:val="72"/>
        </w:rPr>
        <w:t>de site</w:t>
      </w:r>
    </w:p>
    <w:p w:rsidR="00754398" w:rsidRDefault="00754398" w:rsidP="00754398">
      <w:pPr>
        <w:jc w:val="center"/>
        <w:rPr>
          <w:b/>
          <w:sz w:val="40"/>
          <w:szCs w:val="40"/>
        </w:rPr>
      </w:pPr>
    </w:p>
    <w:p w:rsidR="00754398" w:rsidRDefault="00754398" w:rsidP="00754398">
      <w:pPr>
        <w:jc w:val="center"/>
        <w:rPr>
          <w:b/>
          <w:sz w:val="40"/>
          <w:szCs w:val="40"/>
        </w:rPr>
      </w:pPr>
    </w:p>
    <w:p w:rsidR="00754398" w:rsidRDefault="00754398" w:rsidP="00754398">
      <w:pPr>
        <w:jc w:val="center"/>
        <w:rPr>
          <w:b/>
          <w:sz w:val="40"/>
          <w:szCs w:val="40"/>
        </w:rPr>
      </w:pPr>
    </w:p>
    <w:p w:rsidR="00754398" w:rsidRDefault="00754398" w:rsidP="00754398">
      <w:pPr>
        <w:jc w:val="center"/>
        <w:rPr>
          <w:b/>
          <w:sz w:val="40"/>
          <w:szCs w:val="40"/>
        </w:rPr>
      </w:pPr>
    </w:p>
    <w:p w:rsidR="00754398" w:rsidRDefault="00754398" w:rsidP="00754398">
      <w:pPr>
        <w:jc w:val="center"/>
        <w:rPr>
          <w:b/>
          <w:sz w:val="40"/>
          <w:szCs w:val="40"/>
        </w:rPr>
      </w:pPr>
    </w:p>
    <w:p w:rsidR="00754398" w:rsidRDefault="00754398" w:rsidP="00754398">
      <w:pPr>
        <w:jc w:val="center"/>
        <w:rPr>
          <w:b/>
          <w:sz w:val="40"/>
          <w:szCs w:val="40"/>
        </w:rPr>
      </w:pPr>
    </w:p>
    <w:p w:rsidR="00754398" w:rsidRDefault="00754398" w:rsidP="00754398">
      <w:pPr>
        <w:jc w:val="center"/>
        <w:rPr>
          <w:b/>
          <w:sz w:val="40"/>
          <w:szCs w:val="40"/>
        </w:rPr>
      </w:pPr>
    </w:p>
    <w:p w:rsidR="00754398" w:rsidRDefault="00754398" w:rsidP="00754398">
      <w:pPr>
        <w:jc w:val="center"/>
        <w:rPr>
          <w:b/>
          <w:sz w:val="40"/>
          <w:szCs w:val="40"/>
        </w:rPr>
      </w:pPr>
    </w:p>
    <w:p w:rsidR="00754398" w:rsidRDefault="00754398" w:rsidP="00754398">
      <w:pPr>
        <w:jc w:val="center"/>
        <w:rPr>
          <w:b/>
          <w:sz w:val="40"/>
          <w:szCs w:val="40"/>
        </w:rPr>
      </w:pPr>
    </w:p>
    <w:p w:rsidR="00754398" w:rsidRDefault="00754398" w:rsidP="00754398">
      <w:pPr>
        <w:jc w:val="center"/>
        <w:rPr>
          <w:b/>
          <w:sz w:val="40"/>
          <w:szCs w:val="40"/>
        </w:rPr>
      </w:pPr>
    </w:p>
    <w:p w:rsidR="00754398" w:rsidRDefault="00754398" w:rsidP="00754398">
      <w:pPr>
        <w:jc w:val="center"/>
        <w:rPr>
          <w:b/>
          <w:sz w:val="40"/>
          <w:szCs w:val="40"/>
        </w:rPr>
      </w:pPr>
    </w:p>
    <w:p w:rsidR="00754398" w:rsidRDefault="00754398" w:rsidP="00754398">
      <w:pPr>
        <w:jc w:val="center"/>
        <w:rPr>
          <w:b/>
          <w:sz w:val="40"/>
          <w:szCs w:val="40"/>
        </w:rPr>
      </w:pPr>
    </w:p>
    <w:p w:rsidR="00754398" w:rsidRDefault="00754398" w:rsidP="00754398">
      <w:pPr>
        <w:jc w:val="center"/>
        <w:rPr>
          <w:b/>
          <w:sz w:val="40"/>
          <w:szCs w:val="40"/>
        </w:rPr>
      </w:pPr>
    </w:p>
    <w:p w:rsidR="00754398" w:rsidRDefault="00754398" w:rsidP="00175BC0">
      <w:pPr>
        <w:rPr>
          <w:b/>
          <w:sz w:val="40"/>
          <w:szCs w:val="40"/>
        </w:rPr>
      </w:pPr>
    </w:p>
    <w:p w:rsidR="00754398" w:rsidRDefault="00754398" w:rsidP="00754398">
      <w:pPr>
        <w:jc w:val="center"/>
        <w:rPr>
          <w:b/>
          <w:sz w:val="40"/>
          <w:szCs w:val="40"/>
        </w:rPr>
      </w:pPr>
    </w:p>
    <w:p w:rsidR="00754398" w:rsidRDefault="00754398" w:rsidP="00754398">
      <w:pPr>
        <w:jc w:val="center"/>
        <w:rPr>
          <w:b/>
          <w:sz w:val="40"/>
          <w:szCs w:val="40"/>
        </w:rPr>
      </w:pPr>
    </w:p>
    <w:sdt>
      <w:sdtPr>
        <w:rPr>
          <w:rFonts w:asciiTheme="minorHAnsi" w:eastAsiaTheme="minorHAnsi" w:hAnsiTheme="minorHAnsi" w:cstheme="minorBidi"/>
          <w:b w:val="0"/>
          <w:bCs w:val="0"/>
          <w:color w:val="auto"/>
          <w:sz w:val="48"/>
          <w:szCs w:val="48"/>
        </w:rPr>
        <w:id w:val="1829798"/>
        <w:docPartObj>
          <w:docPartGallery w:val="Table of Contents"/>
          <w:docPartUnique/>
        </w:docPartObj>
      </w:sdtPr>
      <w:sdtContent>
        <w:p w:rsidR="004A4019" w:rsidRDefault="004A4019">
          <w:pPr>
            <w:pStyle w:val="En-ttedetabledesmatires"/>
            <w:rPr>
              <w:sz w:val="48"/>
              <w:szCs w:val="48"/>
            </w:rPr>
          </w:pPr>
        </w:p>
        <w:p w:rsidR="004A4019" w:rsidRDefault="004A4019">
          <w:pPr>
            <w:pStyle w:val="En-ttedetabledesmatires"/>
            <w:rPr>
              <w:sz w:val="48"/>
              <w:szCs w:val="48"/>
            </w:rPr>
          </w:pPr>
          <w:r w:rsidRPr="004A4019">
            <w:rPr>
              <w:sz w:val="48"/>
              <w:szCs w:val="48"/>
            </w:rPr>
            <w:t>Sommaire</w:t>
          </w:r>
        </w:p>
        <w:p w:rsidR="004A4019" w:rsidRPr="004A4019" w:rsidRDefault="004A4019" w:rsidP="004A4019"/>
        <w:p w:rsidR="002D3082" w:rsidRDefault="00EA58B3">
          <w:pPr>
            <w:pStyle w:val="TM1"/>
            <w:tabs>
              <w:tab w:val="left" w:pos="440"/>
              <w:tab w:val="right" w:leader="dot" w:pos="9062"/>
            </w:tabs>
            <w:rPr>
              <w:rFonts w:eastAsiaTheme="minorEastAsia"/>
              <w:noProof/>
              <w:lang w:eastAsia="fr-FR"/>
            </w:rPr>
          </w:pPr>
          <w:r w:rsidRPr="004A4019">
            <w:rPr>
              <w:sz w:val="48"/>
              <w:szCs w:val="48"/>
            </w:rPr>
            <w:fldChar w:fldCharType="begin"/>
          </w:r>
          <w:r w:rsidR="004A4019" w:rsidRPr="004A4019">
            <w:rPr>
              <w:sz w:val="48"/>
              <w:szCs w:val="48"/>
            </w:rPr>
            <w:instrText xml:space="preserve"> TOC \o "1-3" \h \z \u </w:instrText>
          </w:r>
          <w:r w:rsidRPr="004A4019">
            <w:rPr>
              <w:sz w:val="48"/>
              <w:szCs w:val="48"/>
            </w:rPr>
            <w:fldChar w:fldCharType="separate"/>
          </w:r>
          <w:hyperlink w:anchor="_Toc57822583" w:history="1">
            <w:r w:rsidR="002D3082" w:rsidRPr="00C84D2E">
              <w:rPr>
                <w:rStyle w:val="Lienhypertexte"/>
                <w:rFonts w:cstheme="minorHAnsi"/>
                <w:noProof/>
              </w:rPr>
              <w:t>1.</w:t>
            </w:r>
            <w:r w:rsidR="002D3082">
              <w:rPr>
                <w:rFonts w:eastAsiaTheme="minorEastAsia"/>
                <w:noProof/>
                <w:lang w:eastAsia="fr-FR"/>
              </w:rPr>
              <w:tab/>
            </w:r>
            <w:r w:rsidR="002D3082" w:rsidRPr="00C84D2E">
              <w:rPr>
                <w:rStyle w:val="Lienhypertexte"/>
                <w:rFonts w:cstheme="minorHAnsi"/>
                <w:noProof/>
              </w:rPr>
              <w:t>Objectif du site</w:t>
            </w:r>
            <w:r w:rsidR="002D3082">
              <w:rPr>
                <w:noProof/>
                <w:webHidden/>
              </w:rPr>
              <w:tab/>
            </w:r>
            <w:r>
              <w:rPr>
                <w:noProof/>
                <w:webHidden/>
              </w:rPr>
              <w:fldChar w:fldCharType="begin"/>
            </w:r>
            <w:r w:rsidR="002D3082">
              <w:rPr>
                <w:noProof/>
                <w:webHidden/>
              </w:rPr>
              <w:instrText xml:space="preserve"> PAGEREF _Toc57822583 \h </w:instrText>
            </w:r>
            <w:r>
              <w:rPr>
                <w:noProof/>
                <w:webHidden/>
              </w:rPr>
            </w:r>
            <w:r>
              <w:rPr>
                <w:noProof/>
                <w:webHidden/>
              </w:rPr>
              <w:fldChar w:fldCharType="separate"/>
            </w:r>
            <w:r w:rsidR="002D3082">
              <w:rPr>
                <w:noProof/>
                <w:webHidden/>
              </w:rPr>
              <w:t>3</w:t>
            </w:r>
            <w:r>
              <w:rPr>
                <w:noProof/>
                <w:webHidden/>
              </w:rPr>
              <w:fldChar w:fldCharType="end"/>
            </w:r>
          </w:hyperlink>
        </w:p>
        <w:p w:rsidR="002D3082" w:rsidRDefault="00EA58B3">
          <w:pPr>
            <w:pStyle w:val="TM1"/>
            <w:tabs>
              <w:tab w:val="left" w:pos="440"/>
              <w:tab w:val="right" w:leader="dot" w:pos="9062"/>
            </w:tabs>
            <w:rPr>
              <w:rFonts w:eastAsiaTheme="minorEastAsia"/>
              <w:noProof/>
              <w:lang w:eastAsia="fr-FR"/>
            </w:rPr>
          </w:pPr>
          <w:hyperlink w:anchor="_Toc57822584" w:history="1">
            <w:r w:rsidR="002D3082" w:rsidRPr="00C84D2E">
              <w:rPr>
                <w:rStyle w:val="Lienhypertexte"/>
                <w:rFonts w:cstheme="minorHAnsi"/>
                <w:noProof/>
              </w:rPr>
              <w:t>2.</w:t>
            </w:r>
            <w:r w:rsidR="002D3082">
              <w:rPr>
                <w:rFonts w:eastAsiaTheme="minorEastAsia"/>
                <w:noProof/>
                <w:lang w:eastAsia="fr-FR"/>
              </w:rPr>
              <w:tab/>
            </w:r>
            <w:r w:rsidR="002D3082" w:rsidRPr="00C84D2E">
              <w:rPr>
                <w:rStyle w:val="Lienhypertexte"/>
                <w:rFonts w:cstheme="minorHAnsi"/>
                <w:noProof/>
              </w:rPr>
              <w:t>Cibles et profil des utilisateurs</w:t>
            </w:r>
            <w:r w:rsidR="002D3082">
              <w:rPr>
                <w:noProof/>
                <w:webHidden/>
              </w:rPr>
              <w:tab/>
            </w:r>
            <w:r>
              <w:rPr>
                <w:noProof/>
                <w:webHidden/>
              </w:rPr>
              <w:fldChar w:fldCharType="begin"/>
            </w:r>
            <w:r w:rsidR="002D3082">
              <w:rPr>
                <w:noProof/>
                <w:webHidden/>
              </w:rPr>
              <w:instrText xml:space="preserve"> PAGEREF _Toc57822584 \h </w:instrText>
            </w:r>
            <w:r>
              <w:rPr>
                <w:noProof/>
                <w:webHidden/>
              </w:rPr>
            </w:r>
            <w:r>
              <w:rPr>
                <w:noProof/>
                <w:webHidden/>
              </w:rPr>
              <w:fldChar w:fldCharType="separate"/>
            </w:r>
            <w:r w:rsidR="002D3082">
              <w:rPr>
                <w:noProof/>
                <w:webHidden/>
              </w:rPr>
              <w:t>3</w:t>
            </w:r>
            <w:r>
              <w:rPr>
                <w:noProof/>
                <w:webHidden/>
              </w:rPr>
              <w:fldChar w:fldCharType="end"/>
            </w:r>
          </w:hyperlink>
        </w:p>
        <w:p w:rsidR="002D3082" w:rsidRDefault="00EA58B3">
          <w:pPr>
            <w:pStyle w:val="TM1"/>
            <w:tabs>
              <w:tab w:val="left" w:pos="440"/>
              <w:tab w:val="right" w:leader="dot" w:pos="9062"/>
            </w:tabs>
            <w:rPr>
              <w:rFonts w:eastAsiaTheme="minorEastAsia"/>
              <w:noProof/>
              <w:lang w:eastAsia="fr-FR"/>
            </w:rPr>
          </w:pPr>
          <w:hyperlink w:anchor="_Toc57822585" w:history="1">
            <w:r w:rsidR="002D3082" w:rsidRPr="00C84D2E">
              <w:rPr>
                <w:rStyle w:val="Lienhypertexte"/>
                <w:rFonts w:cstheme="minorHAnsi"/>
                <w:noProof/>
              </w:rPr>
              <w:t>3.</w:t>
            </w:r>
            <w:r w:rsidR="002D3082">
              <w:rPr>
                <w:rFonts w:eastAsiaTheme="minorEastAsia"/>
                <w:noProof/>
                <w:lang w:eastAsia="fr-FR"/>
              </w:rPr>
              <w:tab/>
            </w:r>
            <w:r w:rsidR="002D3082" w:rsidRPr="00C84D2E">
              <w:rPr>
                <w:rStyle w:val="Lienhypertexte"/>
                <w:rFonts w:cstheme="minorHAnsi"/>
                <w:noProof/>
              </w:rPr>
              <w:t>Première analyse : axes d’amélioration</w:t>
            </w:r>
            <w:r w:rsidR="002D3082">
              <w:rPr>
                <w:noProof/>
                <w:webHidden/>
              </w:rPr>
              <w:tab/>
            </w:r>
            <w:r>
              <w:rPr>
                <w:noProof/>
                <w:webHidden/>
              </w:rPr>
              <w:fldChar w:fldCharType="begin"/>
            </w:r>
            <w:r w:rsidR="002D3082">
              <w:rPr>
                <w:noProof/>
                <w:webHidden/>
              </w:rPr>
              <w:instrText xml:space="preserve"> PAGEREF _Toc57822585 \h </w:instrText>
            </w:r>
            <w:r>
              <w:rPr>
                <w:noProof/>
                <w:webHidden/>
              </w:rPr>
            </w:r>
            <w:r>
              <w:rPr>
                <w:noProof/>
                <w:webHidden/>
              </w:rPr>
              <w:fldChar w:fldCharType="separate"/>
            </w:r>
            <w:r w:rsidR="002D3082">
              <w:rPr>
                <w:noProof/>
                <w:webHidden/>
              </w:rPr>
              <w:t>3</w:t>
            </w:r>
            <w:r>
              <w:rPr>
                <w:noProof/>
                <w:webHidden/>
              </w:rPr>
              <w:fldChar w:fldCharType="end"/>
            </w:r>
          </w:hyperlink>
        </w:p>
        <w:p w:rsidR="002D3082" w:rsidRDefault="00EA58B3">
          <w:pPr>
            <w:pStyle w:val="TM1"/>
            <w:tabs>
              <w:tab w:val="left" w:pos="440"/>
              <w:tab w:val="right" w:leader="dot" w:pos="9062"/>
            </w:tabs>
            <w:rPr>
              <w:rFonts w:eastAsiaTheme="minorEastAsia"/>
              <w:noProof/>
              <w:lang w:eastAsia="fr-FR"/>
            </w:rPr>
          </w:pPr>
          <w:hyperlink w:anchor="_Toc57822586" w:history="1">
            <w:r w:rsidR="002D3082" w:rsidRPr="00C84D2E">
              <w:rPr>
                <w:rStyle w:val="Lienhypertexte"/>
                <w:rFonts w:cstheme="minorHAnsi"/>
                <w:noProof/>
              </w:rPr>
              <w:t>4.</w:t>
            </w:r>
            <w:r w:rsidR="002D3082">
              <w:rPr>
                <w:rFonts w:eastAsiaTheme="minorEastAsia"/>
                <w:noProof/>
                <w:lang w:eastAsia="fr-FR"/>
              </w:rPr>
              <w:tab/>
            </w:r>
            <w:r w:rsidR="002D3082" w:rsidRPr="00C84D2E">
              <w:rPr>
                <w:rStyle w:val="Lienhypertexte"/>
                <w:rFonts w:cstheme="minorHAnsi"/>
                <w:noProof/>
              </w:rPr>
              <w:t>Rubriques et arborescence</w:t>
            </w:r>
            <w:r w:rsidR="002D3082">
              <w:rPr>
                <w:noProof/>
                <w:webHidden/>
              </w:rPr>
              <w:tab/>
            </w:r>
            <w:r>
              <w:rPr>
                <w:noProof/>
                <w:webHidden/>
              </w:rPr>
              <w:fldChar w:fldCharType="begin"/>
            </w:r>
            <w:r w:rsidR="002D3082">
              <w:rPr>
                <w:noProof/>
                <w:webHidden/>
              </w:rPr>
              <w:instrText xml:space="preserve"> PAGEREF _Toc57822586 \h </w:instrText>
            </w:r>
            <w:r>
              <w:rPr>
                <w:noProof/>
                <w:webHidden/>
              </w:rPr>
            </w:r>
            <w:r>
              <w:rPr>
                <w:noProof/>
                <w:webHidden/>
              </w:rPr>
              <w:fldChar w:fldCharType="separate"/>
            </w:r>
            <w:r w:rsidR="002D3082">
              <w:rPr>
                <w:noProof/>
                <w:webHidden/>
              </w:rPr>
              <w:t>3</w:t>
            </w:r>
            <w:r>
              <w:rPr>
                <w:noProof/>
                <w:webHidden/>
              </w:rPr>
              <w:fldChar w:fldCharType="end"/>
            </w:r>
          </w:hyperlink>
        </w:p>
        <w:p w:rsidR="002D3082" w:rsidRDefault="00EA58B3">
          <w:pPr>
            <w:pStyle w:val="TM1"/>
            <w:tabs>
              <w:tab w:val="left" w:pos="440"/>
              <w:tab w:val="right" w:leader="dot" w:pos="9062"/>
            </w:tabs>
            <w:rPr>
              <w:rFonts w:eastAsiaTheme="minorEastAsia"/>
              <w:noProof/>
              <w:lang w:eastAsia="fr-FR"/>
            </w:rPr>
          </w:pPr>
          <w:hyperlink w:anchor="_Toc57822587" w:history="1">
            <w:r w:rsidR="002D3082" w:rsidRPr="00C84D2E">
              <w:rPr>
                <w:rStyle w:val="Lienhypertexte"/>
                <w:rFonts w:cstheme="minorHAnsi"/>
                <w:noProof/>
              </w:rPr>
              <w:t>5.</w:t>
            </w:r>
            <w:r w:rsidR="002D3082">
              <w:rPr>
                <w:rFonts w:eastAsiaTheme="minorEastAsia"/>
                <w:noProof/>
                <w:lang w:eastAsia="fr-FR"/>
              </w:rPr>
              <w:tab/>
            </w:r>
            <w:r w:rsidR="002D3082" w:rsidRPr="00C84D2E">
              <w:rPr>
                <w:rStyle w:val="Lienhypertexte"/>
                <w:rFonts w:cstheme="minorHAnsi"/>
                <w:noProof/>
              </w:rPr>
              <w:t>Les principales recommandations ergonomiques</w:t>
            </w:r>
            <w:r w:rsidR="002D3082">
              <w:rPr>
                <w:noProof/>
                <w:webHidden/>
              </w:rPr>
              <w:tab/>
            </w:r>
            <w:r>
              <w:rPr>
                <w:noProof/>
                <w:webHidden/>
              </w:rPr>
              <w:fldChar w:fldCharType="begin"/>
            </w:r>
            <w:r w:rsidR="002D3082">
              <w:rPr>
                <w:noProof/>
                <w:webHidden/>
              </w:rPr>
              <w:instrText xml:space="preserve"> PAGEREF _Toc57822587 \h </w:instrText>
            </w:r>
            <w:r>
              <w:rPr>
                <w:noProof/>
                <w:webHidden/>
              </w:rPr>
            </w:r>
            <w:r>
              <w:rPr>
                <w:noProof/>
                <w:webHidden/>
              </w:rPr>
              <w:fldChar w:fldCharType="separate"/>
            </w:r>
            <w:r w:rsidR="002D3082">
              <w:rPr>
                <w:noProof/>
                <w:webHidden/>
              </w:rPr>
              <w:t>3</w:t>
            </w:r>
            <w:r>
              <w:rPr>
                <w:noProof/>
                <w:webHidden/>
              </w:rPr>
              <w:fldChar w:fldCharType="end"/>
            </w:r>
          </w:hyperlink>
        </w:p>
        <w:p w:rsidR="002D3082" w:rsidRDefault="00EA58B3">
          <w:pPr>
            <w:pStyle w:val="TM1"/>
            <w:tabs>
              <w:tab w:val="left" w:pos="440"/>
              <w:tab w:val="right" w:leader="dot" w:pos="9062"/>
            </w:tabs>
            <w:rPr>
              <w:rFonts w:eastAsiaTheme="minorEastAsia"/>
              <w:noProof/>
              <w:lang w:eastAsia="fr-FR"/>
            </w:rPr>
          </w:pPr>
          <w:hyperlink w:anchor="_Toc57822588" w:history="1">
            <w:r w:rsidR="002D3082" w:rsidRPr="00C84D2E">
              <w:rPr>
                <w:rStyle w:val="Lienhypertexte"/>
                <w:rFonts w:cstheme="minorHAnsi"/>
                <w:noProof/>
              </w:rPr>
              <w:t>6.</w:t>
            </w:r>
            <w:r w:rsidR="002D3082">
              <w:rPr>
                <w:rFonts w:eastAsiaTheme="minorEastAsia"/>
                <w:noProof/>
                <w:lang w:eastAsia="fr-FR"/>
              </w:rPr>
              <w:tab/>
            </w:r>
            <w:r w:rsidR="002D3082" w:rsidRPr="00C84D2E">
              <w:rPr>
                <w:rStyle w:val="Lienhypertexte"/>
                <w:rFonts w:cstheme="minorHAnsi"/>
                <w:noProof/>
              </w:rPr>
              <w:t>Charte graphique</w:t>
            </w:r>
            <w:r w:rsidR="002D3082">
              <w:rPr>
                <w:noProof/>
                <w:webHidden/>
              </w:rPr>
              <w:tab/>
            </w:r>
            <w:r>
              <w:rPr>
                <w:noProof/>
                <w:webHidden/>
              </w:rPr>
              <w:fldChar w:fldCharType="begin"/>
            </w:r>
            <w:r w:rsidR="002D3082">
              <w:rPr>
                <w:noProof/>
                <w:webHidden/>
              </w:rPr>
              <w:instrText xml:space="preserve"> PAGEREF _Toc57822588 \h </w:instrText>
            </w:r>
            <w:r>
              <w:rPr>
                <w:noProof/>
                <w:webHidden/>
              </w:rPr>
            </w:r>
            <w:r>
              <w:rPr>
                <w:noProof/>
                <w:webHidden/>
              </w:rPr>
              <w:fldChar w:fldCharType="separate"/>
            </w:r>
            <w:r w:rsidR="002D3082">
              <w:rPr>
                <w:noProof/>
                <w:webHidden/>
              </w:rPr>
              <w:t>4</w:t>
            </w:r>
            <w:r>
              <w:rPr>
                <w:noProof/>
                <w:webHidden/>
              </w:rPr>
              <w:fldChar w:fldCharType="end"/>
            </w:r>
          </w:hyperlink>
        </w:p>
        <w:p w:rsidR="002D3082" w:rsidRDefault="00EA58B3">
          <w:pPr>
            <w:pStyle w:val="TM1"/>
            <w:tabs>
              <w:tab w:val="left" w:pos="440"/>
              <w:tab w:val="right" w:leader="dot" w:pos="9062"/>
            </w:tabs>
            <w:rPr>
              <w:rFonts w:eastAsiaTheme="minorEastAsia"/>
              <w:noProof/>
              <w:lang w:eastAsia="fr-FR"/>
            </w:rPr>
          </w:pPr>
          <w:hyperlink w:anchor="_Toc57822589" w:history="1">
            <w:r w:rsidR="002D3082" w:rsidRPr="00C84D2E">
              <w:rPr>
                <w:rStyle w:val="Lienhypertexte"/>
                <w:rFonts w:cstheme="minorHAnsi"/>
                <w:noProof/>
              </w:rPr>
              <w:t>7.</w:t>
            </w:r>
            <w:r w:rsidR="002D3082">
              <w:rPr>
                <w:rFonts w:eastAsiaTheme="minorEastAsia"/>
                <w:noProof/>
                <w:lang w:eastAsia="fr-FR"/>
              </w:rPr>
              <w:tab/>
            </w:r>
            <w:r w:rsidR="002D3082" w:rsidRPr="00C84D2E">
              <w:rPr>
                <w:rStyle w:val="Lienhypertexte"/>
                <w:rFonts w:cstheme="minorHAnsi"/>
                <w:noProof/>
              </w:rPr>
              <w:t>Annexes</w:t>
            </w:r>
            <w:r w:rsidR="002D3082">
              <w:rPr>
                <w:noProof/>
                <w:webHidden/>
              </w:rPr>
              <w:tab/>
            </w:r>
            <w:r>
              <w:rPr>
                <w:noProof/>
                <w:webHidden/>
              </w:rPr>
              <w:fldChar w:fldCharType="begin"/>
            </w:r>
            <w:r w:rsidR="002D3082">
              <w:rPr>
                <w:noProof/>
                <w:webHidden/>
              </w:rPr>
              <w:instrText xml:space="preserve"> PAGEREF _Toc57822589 \h </w:instrText>
            </w:r>
            <w:r>
              <w:rPr>
                <w:noProof/>
                <w:webHidden/>
              </w:rPr>
            </w:r>
            <w:r>
              <w:rPr>
                <w:noProof/>
                <w:webHidden/>
              </w:rPr>
              <w:fldChar w:fldCharType="separate"/>
            </w:r>
            <w:r w:rsidR="002D3082">
              <w:rPr>
                <w:noProof/>
                <w:webHidden/>
              </w:rPr>
              <w:t>4</w:t>
            </w:r>
            <w:r>
              <w:rPr>
                <w:noProof/>
                <w:webHidden/>
              </w:rPr>
              <w:fldChar w:fldCharType="end"/>
            </w:r>
          </w:hyperlink>
        </w:p>
        <w:p w:rsidR="004A4019" w:rsidRPr="004A4019" w:rsidRDefault="00EA58B3">
          <w:pPr>
            <w:rPr>
              <w:sz w:val="48"/>
              <w:szCs w:val="48"/>
            </w:rPr>
          </w:pPr>
          <w:r w:rsidRPr="004A4019">
            <w:rPr>
              <w:sz w:val="48"/>
              <w:szCs w:val="48"/>
            </w:rPr>
            <w:fldChar w:fldCharType="end"/>
          </w:r>
        </w:p>
      </w:sdtContent>
    </w:sdt>
    <w:p w:rsidR="004A4019" w:rsidRPr="004A4019" w:rsidRDefault="004A4019" w:rsidP="00754398">
      <w:pPr>
        <w:jc w:val="left"/>
        <w:rPr>
          <w:b/>
          <w:sz w:val="48"/>
          <w:szCs w:val="48"/>
        </w:rPr>
      </w:pPr>
    </w:p>
    <w:p w:rsidR="004A4019" w:rsidRDefault="004A4019" w:rsidP="00754398">
      <w:pPr>
        <w:jc w:val="left"/>
        <w:rPr>
          <w:b/>
          <w:sz w:val="24"/>
          <w:szCs w:val="24"/>
        </w:rPr>
      </w:pPr>
    </w:p>
    <w:p w:rsidR="004A4019" w:rsidRDefault="004A4019" w:rsidP="00754398">
      <w:pPr>
        <w:jc w:val="left"/>
        <w:rPr>
          <w:b/>
          <w:sz w:val="24"/>
          <w:szCs w:val="24"/>
        </w:rPr>
      </w:pPr>
    </w:p>
    <w:p w:rsidR="004A4019" w:rsidRDefault="004A4019" w:rsidP="00754398">
      <w:pPr>
        <w:jc w:val="left"/>
        <w:rPr>
          <w:b/>
          <w:sz w:val="24"/>
          <w:szCs w:val="24"/>
        </w:rPr>
      </w:pPr>
    </w:p>
    <w:p w:rsidR="004A4019" w:rsidRDefault="004A4019" w:rsidP="00754398">
      <w:pPr>
        <w:jc w:val="left"/>
        <w:rPr>
          <w:b/>
          <w:sz w:val="24"/>
          <w:szCs w:val="24"/>
        </w:rPr>
      </w:pPr>
    </w:p>
    <w:p w:rsidR="004A4019" w:rsidRDefault="004A4019" w:rsidP="00754398">
      <w:pPr>
        <w:jc w:val="left"/>
        <w:rPr>
          <w:b/>
          <w:sz w:val="24"/>
          <w:szCs w:val="24"/>
        </w:rPr>
      </w:pPr>
    </w:p>
    <w:p w:rsidR="004A4019" w:rsidRDefault="004A4019" w:rsidP="00754398">
      <w:pPr>
        <w:jc w:val="left"/>
        <w:rPr>
          <w:b/>
          <w:sz w:val="24"/>
          <w:szCs w:val="24"/>
        </w:rPr>
      </w:pPr>
    </w:p>
    <w:p w:rsidR="004A4019" w:rsidRDefault="004A4019" w:rsidP="00754398">
      <w:pPr>
        <w:jc w:val="left"/>
        <w:rPr>
          <w:b/>
          <w:sz w:val="24"/>
          <w:szCs w:val="24"/>
        </w:rPr>
      </w:pPr>
    </w:p>
    <w:p w:rsidR="004A4019" w:rsidRDefault="004A4019" w:rsidP="00754398">
      <w:pPr>
        <w:jc w:val="left"/>
        <w:rPr>
          <w:b/>
          <w:sz w:val="24"/>
          <w:szCs w:val="24"/>
        </w:rPr>
      </w:pPr>
    </w:p>
    <w:p w:rsidR="004A4019" w:rsidRDefault="004A4019" w:rsidP="00754398">
      <w:pPr>
        <w:jc w:val="left"/>
        <w:rPr>
          <w:b/>
          <w:sz w:val="24"/>
          <w:szCs w:val="24"/>
        </w:rPr>
      </w:pPr>
    </w:p>
    <w:p w:rsidR="004A4019" w:rsidRDefault="004A4019" w:rsidP="00754398">
      <w:pPr>
        <w:jc w:val="left"/>
        <w:rPr>
          <w:b/>
          <w:sz w:val="24"/>
          <w:szCs w:val="24"/>
        </w:rPr>
      </w:pPr>
    </w:p>
    <w:p w:rsidR="004A4019" w:rsidRDefault="004A4019" w:rsidP="00754398">
      <w:pPr>
        <w:jc w:val="left"/>
        <w:rPr>
          <w:b/>
          <w:sz w:val="24"/>
          <w:szCs w:val="24"/>
        </w:rPr>
      </w:pPr>
    </w:p>
    <w:p w:rsidR="004A4019" w:rsidRDefault="004A4019" w:rsidP="00754398">
      <w:pPr>
        <w:jc w:val="left"/>
        <w:rPr>
          <w:b/>
          <w:sz w:val="24"/>
          <w:szCs w:val="24"/>
        </w:rPr>
      </w:pPr>
    </w:p>
    <w:p w:rsidR="004A4019" w:rsidRDefault="004A4019" w:rsidP="00754398">
      <w:pPr>
        <w:jc w:val="left"/>
        <w:rPr>
          <w:b/>
          <w:sz w:val="24"/>
          <w:szCs w:val="24"/>
        </w:rPr>
      </w:pPr>
    </w:p>
    <w:p w:rsidR="004A4019" w:rsidRDefault="004A4019" w:rsidP="00754398">
      <w:pPr>
        <w:jc w:val="left"/>
        <w:rPr>
          <w:b/>
          <w:sz w:val="24"/>
          <w:szCs w:val="24"/>
        </w:rPr>
      </w:pPr>
    </w:p>
    <w:p w:rsidR="004A4019" w:rsidRDefault="004A4019" w:rsidP="00754398">
      <w:pPr>
        <w:jc w:val="left"/>
        <w:rPr>
          <w:b/>
          <w:sz w:val="24"/>
          <w:szCs w:val="24"/>
        </w:rPr>
      </w:pPr>
    </w:p>
    <w:p w:rsidR="004A4019" w:rsidRDefault="004A4019" w:rsidP="00754398">
      <w:pPr>
        <w:jc w:val="left"/>
        <w:rPr>
          <w:b/>
          <w:sz w:val="24"/>
          <w:szCs w:val="24"/>
        </w:rPr>
      </w:pPr>
    </w:p>
    <w:p w:rsidR="005D7AAA" w:rsidRDefault="005D7AAA">
      <w:pPr>
        <w:rPr>
          <w:rFonts w:asciiTheme="majorHAnsi" w:eastAsiaTheme="majorEastAsia" w:hAnsiTheme="majorHAnsi" w:cstheme="majorBidi"/>
          <w:b/>
          <w:bCs/>
          <w:color w:val="365F91" w:themeColor="accent1" w:themeShade="BF"/>
          <w:sz w:val="32"/>
          <w:szCs w:val="32"/>
        </w:rPr>
      </w:pPr>
      <w:r>
        <w:rPr>
          <w:sz w:val="32"/>
          <w:szCs w:val="32"/>
        </w:rPr>
        <w:br w:type="page"/>
      </w:r>
    </w:p>
    <w:p w:rsidR="002E022E" w:rsidRDefault="002E022E" w:rsidP="008118BA">
      <w:pPr>
        <w:pStyle w:val="Titre1"/>
        <w:numPr>
          <w:ilvl w:val="0"/>
          <w:numId w:val="2"/>
        </w:numPr>
        <w:rPr>
          <w:rFonts w:asciiTheme="minorHAnsi" w:hAnsiTheme="minorHAnsi" w:cstheme="minorHAnsi"/>
          <w:sz w:val="32"/>
          <w:szCs w:val="32"/>
        </w:rPr>
      </w:pPr>
      <w:bookmarkStart w:id="0" w:name="_Toc57822583"/>
      <w:r w:rsidRPr="008118BA">
        <w:rPr>
          <w:rFonts w:asciiTheme="minorHAnsi" w:hAnsiTheme="minorHAnsi" w:cstheme="minorHAnsi"/>
          <w:sz w:val="32"/>
          <w:szCs w:val="32"/>
        </w:rPr>
        <w:lastRenderedPageBreak/>
        <w:t>Objectif du site</w:t>
      </w:r>
      <w:bookmarkEnd w:id="0"/>
    </w:p>
    <w:p w:rsidR="00754C4E" w:rsidRPr="00754C4E" w:rsidRDefault="00754C4E" w:rsidP="00754C4E"/>
    <w:p w:rsidR="00462011" w:rsidRPr="002E022E" w:rsidRDefault="00937FB3" w:rsidP="002E022E">
      <w:r w:rsidRPr="00937FB3">
        <w:t>L’objectif du site est d’amener les utilisateurs vers des informations sur la création d’entreprises ou vers des formulaires pour remplir des déclarations.</w:t>
      </w:r>
    </w:p>
    <w:p w:rsidR="004A4019" w:rsidRDefault="002E022E" w:rsidP="008118BA">
      <w:pPr>
        <w:pStyle w:val="Titre1"/>
        <w:numPr>
          <w:ilvl w:val="0"/>
          <w:numId w:val="2"/>
        </w:numPr>
        <w:rPr>
          <w:rFonts w:asciiTheme="minorHAnsi" w:hAnsiTheme="minorHAnsi" w:cstheme="minorHAnsi"/>
          <w:sz w:val="32"/>
          <w:szCs w:val="32"/>
        </w:rPr>
      </w:pPr>
      <w:bookmarkStart w:id="1" w:name="_Toc57822584"/>
      <w:r w:rsidRPr="008118BA">
        <w:rPr>
          <w:rFonts w:asciiTheme="minorHAnsi" w:hAnsiTheme="minorHAnsi" w:cstheme="minorHAnsi"/>
          <w:sz w:val="32"/>
          <w:szCs w:val="32"/>
        </w:rPr>
        <w:t>Cibles et profil des utilisateurs</w:t>
      </w:r>
      <w:bookmarkEnd w:id="1"/>
    </w:p>
    <w:p w:rsidR="00754C4E" w:rsidRPr="00754C4E" w:rsidRDefault="00754C4E" w:rsidP="00754C4E"/>
    <w:p w:rsidR="009D5C54" w:rsidRPr="009D5C54" w:rsidRDefault="00937FB3" w:rsidP="009D5C54">
      <w:r>
        <w:t>Adultes qui veulent créer leur entreprise.</w:t>
      </w:r>
    </w:p>
    <w:p w:rsidR="008118BA" w:rsidRDefault="008118BA" w:rsidP="008118BA">
      <w:pPr>
        <w:pStyle w:val="Titre1"/>
        <w:numPr>
          <w:ilvl w:val="0"/>
          <w:numId w:val="2"/>
        </w:numPr>
        <w:rPr>
          <w:rFonts w:asciiTheme="minorHAnsi" w:hAnsiTheme="minorHAnsi" w:cstheme="minorHAnsi"/>
          <w:sz w:val="32"/>
          <w:szCs w:val="32"/>
        </w:rPr>
      </w:pPr>
      <w:bookmarkStart w:id="2" w:name="_Toc57822585"/>
      <w:r>
        <w:rPr>
          <w:rFonts w:asciiTheme="minorHAnsi" w:hAnsiTheme="minorHAnsi" w:cstheme="minorHAnsi"/>
          <w:sz w:val="32"/>
          <w:szCs w:val="32"/>
        </w:rPr>
        <w:t>Première analyse</w:t>
      </w:r>
      <w:r w:rsidR="00837921">
        <w:rPr>
          <w:rFonts w:asciiTheme="minorHAnsi" w:hAnsiTheme="minorHAnsi" w:cstheme="minorHAnsi"/>
          <w:sz w:val="32"/>
          <w:szCs w:val="32"/>
        </w:rPr>
        <w:t xml:space="preserve"> : </w:t>
      </w:r>
      <w:r>
        <w:rPr>
          <w:rFonts w:asciiTheme="minorHAnsi" w:hAnsiTheme="minorHAnsi" w:cstheme="minorHAnsi"/>
          <w:sz w:val="32"/>
          <w:szCs w:val="32"/>
        </w:rPr>
        <w:t>axe</w:t>
      </w:r>
      <w:r w:rsidR="00837921">
        <w:rPr>
          <w:rFonts w:asciiTheme="minorHAnsi" w:hAnsiTheme="minorHAnsi" w:cstheme="minorHAnsi"/>
          <w:sz w:val="32"/>
          <w:szCs w:val="32"/>
        </w:rPr>
        <w:t>s</w:t>
      </w:r>
      <w:r>
        <w:rPr>
          <w:rFonts w:asciiTheme="minorHAnsi" w:hAnsiTheme="minorHAnsi" w:cstheme="minorHAnsi"/>
          <w:sz w:val="32"/>
          <w:szCs w:val="32"/>
        </w:rPr>
        <w:t xml:space="preserve"> d’amélioration</w:t>
      </w:r>
      <w:bookmarkEnd w:id="2"/>
    </w:p>
    <w:p w:rsidR="00937FB3" w:rsidRPr="00937FB3" w:rsidRDefault="00937FB3" w:rsidP="00937FB3"/>
    <w:p w:rsidR="00937FB3" w:rsidRDefault="00937FB3" w:rsidP="00937FB3">
      <w:pPr>
        <w:pStyle w:val="Paragraphedeliste"/>
        <w:numPr>
          <w:ilvl w:val="0"/>
          <w:numId w:val="5"/>
        </w:numPr>
        <w:spacing w:after="160" w:line="259" w:lineRule="auto"/>
        <w:jc w:val="left"/>
      </w:pPr>
      <w:r>
        <w:t>Apparence</w:t>
      </w:r>
    </w:p>
    <w:p w:rsidR="00937FB3" w:rsidRDefault="00937FB3" w:rsidP="00937FB3">
      <w:pPr>
        <w:pStyle w:val="Paragraphedeliste"/>
      </w:pPr>
      <w:r>
        <w:t>Interface moderne, palette de couleurs agréable à l’œil</w:t>
      </w:r>
    </w:p>
    <w:p w:rsidR="00937FB3" w:rsidRDefault="00937FB3" w:rsidP="00937FB3">
      <w:pPr>
        <w:pStyle w:val="Paragraphedeliste"/>
      </w:pPr>
    </w:p>
    <w:p w:rsidR="00937FB3" w:rsidRDefault="00937FB3" w:rsidP="00937FB3">
      <w:pPr>
        <w:pStyle w:val="Paragraphedeliste"/>
        <w:numPr>
          <w:ilvl w:val="0"/>
          <w:numId w:val="5"/>
        </w:numPr>
        <w:spacing w:after="160" w:line="259" w:lineRule="auto"/>
        <w:jc w:val="left"/>
      </w:pPr>
      <w:r>
        <w:t>Cohérence</w:t>
      </w:r>
    </w:p>
    <w:p w:rsidR="00937FB3" w:rsidRDefault="00937FB3" w:rsidP="00937FB3">
      <w:pPr>
        <w:pStyle w:val="Paragraphedeliste"/>
      </w:pPr>
      <w:r>
        <w:t>Uniformité de l’affichage des informations.</w:t>
      </w:r>
    </w:p>
    <w:p w:rsidR="00937FB3" w:rsidRDefault="00937FB3" w:rsidP="00937FB3">
      <w:pPr>
        <w:pStyle w:val="Paragraphedeliste"/>
      </w:pPr>
    </w:p>
    <w:p w:rsidR="00937FB3" w:rsidRDefault="00937FB3" w:rsidP="00937FB3">
      <w:pPr>
        <w:pStyle w:val="Paragraphedeliste"/>
        <w:numPr>
          <w:ilvl w:val="0"/>
          <w:numId w:val="5"/>
        </w:numPr>
        <w:spacing w:after="160" w:line="259" w:lineRule="auto"/>
        <w:jc w:val="left"/>
      </w:pPr>
      <w:r>
        <w:t>Accessibilité</w:t>
      </w:r>
    </w:p>
    <w:p w:rsidR="004A4019" w:rsidRPr="00754C4E" w:rsidRDefault="00937FB3" w:rsidP="00754C4E">
      <w:pPr>
        <w:pStyle w:val="Paragraphedeliste"/>
      </w:pPr>
      <w:r>
        <w:t>Menu bien définit adaptatif aux différents appareils. Informations faciles à trouver.</w:t>
      </w:r>
    </w:p>
    <w:p w:rsidR="004A4019" w:rsidRPr="00837921" w:rsidRDefault="002E022E" w:rsidP="00937FB3">
      <w:pPr>
        <w:pStyle w:val="Titre1"/>
        <w:numPr>
          <w:ilvl w:val="0"/>
          <w:numId w:val="5"/>
        </w:numPr>
        <w:rPr>
          <w:rFonts w:asciiTheme="minorHAnsi" w:hAnsiTheme="minorHAnsi" w:cstheme="minorHAnsi"/>
          <w:sz w:val="32"/>
          <w:szCs w:val="32"/>
        </w:rPr>
      </w:pPr>
      <w:bookmarkStart w:id="3" w:name="_Toc57822586"/>
      <w:r w:rsidRPr="00837921">
        <w:rPr>
          <w:rFonts w:asciiTheme="minorHAnsi" w:hAnsiTheme="minorHAnsi" w:cstheme="minorHAnsi"/>
          <w:sz w:val="32"/>
          <w:szCs w:val="32"/>
        </w:rPr>
        <w:t>Rubriques et arborescence</w:t>
      </w:r>
      <w:bookmarkEnd w:id="3"/>
    </w:p>
    <w:p w:rsidR="00837921" w:rsidRDefault="00937FB3" w:rsidP="001E0819">
      <w:pPr>
        <w:rPr>
          <w:i/>
        </w:rPr>
      </w:pPr>
      <w:r w:rsidRPr="00937FB3">
        <w:rPr>
          <w:i/>
          <w:noProof/>
          <w:lang w:eastAsia="fr-FR"/>
        </w:rPr>
        <w:drawing>
          <wp:inline distT="0" distB="0" distL="0" distR="0">
            <wp:extent cx="5760720" cy="2131792"/>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60720" cy="2131792"/>
                    </a:xfrm>
                    <a:prstGeom prst="rect">
                      <a:avLst/>
                    </a:prstGeom>
                    <a:noFill/>
                    <a:ln w="9525">
                      <a:noFill/>
                      <a:miter lim="800000"/>
                      <a:headEnd/>
                      <a:tailEnd/>
                    </a:ln>
                  </pic:spPr>
                </pic:pic>
              </a:graphicData>
            </a:graphic>
          </wp:inline>
        </w:drawing>
      </w:r>
    </w:p>
    <w:p w:rsidR="00837921" w:rsidRDefault="00837921" w:rsidP="001E0819">
      <w:pPr>
        <w:rPr>
          <w:i/>
        </w:rPr>
      </w:pPr>
    </w:p>
    <w:p w:rsidR="001E0819" w:rsidRDefault="001E0819" w:rsidP="001E0819"/>
    <w:p w:rsidR="001E0819" w:rsidRPr="00421E94" w:rsidRDefault="00754C4E" w:rsidP="001E0819">
      <w:pPr>
        <w:rPr>
          <w:sz w:val="24"/>
          <w:szCs w:val="24"/>
        </w:rPr>
      </w:pPr>
      <w:r w:rsidRPr="00754C4E">
        <w:rPr>
          <w:sz w:val="24"/>
          <w:szCs w:val="24"/>
        </w:rPr>
        <w:t>Il faut  que l’accueil soit plus explicit. On doit savoir ou on se situe dans le site.  On choisit ensuite si on cherche des informations sur des activités ou si l’on veut remplir une déclaration (ou accéder aux autres partie du site moins importantes).</w:t>
      </w:r>
    </w:p>
    <w:p w:rsidR="004A4019" w:rsidRPr="004A4019" w:rsidRDefault="004A4019" w:rsidP="004A4019">
      <w:pPr>
        <w:rPr>
          <w:sz w:val="32"/>
          <w:szCs w:val="32"/>
        </w:rPr>
      </w:pPr>
    </w:p>
    <w:p w:rsidR="004A4019" w:rsidRDefault="002E022E" w:rsidP="00937FB3">
      <w:pPr>
        <w:pStyle w:val="Titre1"/>
        <w:numPr>
          <w:ilvl w:val="0"/>
          <w:numId w:val="5"/>
        </w:numPr>
        <w:rPr>
          <w:rFonts w:asciiTheme="minorHAnsi" w:hAnsiTheme="minorHAnsi" w:cstheme="minorHAnsi"/>
          <w:sz w:val="32"/>
          <w:szCs w:val="32"/>
        </w:rPr>
      </w:pPr>
      <w:bookmarkStart w:id="4" w:name="_Toc57822587"/>
      <w:r w:rsidRPr="00837921">
        <w:rPr>
          <w:rFonts w:asciiTheme="minorHAnsi" w:hAnsiTheme="minorHAnsi" w:cstheme="minorHAnsi"/>
          <w:sz w:val="32"/>
          <w:szCs w:val="32"/>
        </w:rPr>
        <w:t>Les principales recommandations ergonomiques</w:t>
      </w:r>
      <w:bookmarkEnd w:id="4"/>
    </w:p>
    <w:p w:rsidR="00837921" w:rsidRDefault="00837921" w:rsidP="00837921"/>
    <w:p w:rsidR="00837921" w:rsidRDefault="00A116B0" w:rsidP="00837921">
      <w:bookmarkStart w:id="5" w:name="_Hlk57819424"/>
      <w:r>
        <w:t>Placez ici les extraits de maquettes proposées pour le formulaire</w:t>
      </w:r>
      <w:r w:rsidR="002D3082">
        <w:t xml:space="preserve"> au fur et à mesure des cours N°5, 6 et 7</w:t>
      </w:r>
    </w:p>
    <w:p w:rsidR="00A116B0" w:rsidRDefault="00A116B0" w:rsidP="00837921"/>
    <w:p w:rsidR="00A116B0" w:rsidRDefault="00A116B0" w:rsidP="00837921"/>
    <w:p w:rsidR="00754C4E" w:rsidRDefault="00754C4E" w:rsidP="00837921"/>
    <w:tbl>
      <w:tblPr>
        <w:tblStyle w:val="Grilledutableau"/>
        <w:tblW w:w="0" w:type="auto"/>
        <w:tblLook w:val="04A0"/>
      </w:tblPr>
      <w:tblGrid>
        <w:gridCol w:w="1418"/>
        <w:gridCol w:w="4014"/>
        <w:gridCol w:w="3856"/>
      </w:tblGrid>
      <w:tr w:rsidR="00A116B0" w:rsidTr="002D3082">
        <w:tc>
          <w:tcPr>
            <w:tcW w:w="2490" w:type="dxa"/>
          </w:tcPr>
          <w:p w:rsidR="00A116B0" w:rsidRDefault="00A116B0" w:rsidP="00837921">
            <w:r>
              <w:t xml:space="preserve">Critères ergonomiques </w:t>
            </w:r>
          </w:p>
        </w:tc>
        <w:tc>
          <w:tcPr>
            <w:tcW w:w="3548" w:type="dxa"/>
          </w:tcPr>
          <w:p w:rsidR="00A116B0" w:rsidRDefault="00A116B0" w:rsidP="00837921">
            <w:r>
              <w:t xml:space="preserve">Avant </w:t>
            </w:r>
          </w:p>
        </w:tc>
        <w:tc>
          <w:tcPr>
            <w:tcW w:w="3024" w:type="dxa"/>
          </w:tcPr>
          <w:p w:rsidR="00A116B0" w:rsidRDefault="00A116B0" w:rsidP="00837921">
            <w:r>
              <w:t xml:space="preserve">Après </w:t>
            </w:r>
          </w:p>
        </w:tc>
      </w:tr>
      <w:tr w:rsidR="00A116B0" w:rsidTr="002D3082">
        <w:tc>
          <w:tcPr>
            <w:tcW w:w="2490" w:type="dxa"/>
          </w:tcPr>
          <w:p w:rsidR="00A116B0" w:rsidRDefault="00A116B0" w:rsidP="00837921"/>
          <w:p w:rsidR="00A116B0" w:rsidRDefault="00A116B0" w:rsidP="00837921"/>
          <w:p w:rsidR="00A116B0" w:rsidRDefault="00A116B0" w:rsidP="00837921"/>
          <w:p w:rsidR="00A116B0" w:rsidRDefault="00A116B0" w:rsidP="00837921"/>
          <w:p w:rsidR="00A116B0" w:rsidRDefault="00A116B0" w:rsidP="00837921">
            <w:r>
              <w:t xml:space="preserve">GUIDAGE </w:t>
            </w:r>
            <w:r w:rsidR="00C222DC">
              <w:t>–</w:t>
            </w:r>
            <w:proofErr w:type="spellStart"/>
            <w:r>
              <w:t>ss</w:t>
            </w:r>
            <w:proofErr w:type="spellEnd"/>
            <w:r w:rsidR="00C222DC">
              <w:t>-</w:t>
            </w:r>
            <w:r>
              <w:t>critère</w:t>
            </w:r>
            <w:r w:rsidR="00C222DC">
              <w:t>s</w:t>
            </w:r>
          </w:p>
          <w:p w:rsidR="00A116B0" w:rsidRDefault="00A116B0" w:rsidP="00837921"/>
          <w:p w:rsidR="00A116B0" w:rsidRDefault="00A116B0" w:rsidP="00837921"/>
          <w:p w:rsidR="00A116B0" w:rsidRDefault="00A116B0" w:rsidP="00837921"/>
          <w:p w:rsidR="00A116B0" w:rsidRDefault="00A116B0" w:rsidP="00837921"/>
          <w:p w:rsidR="00A116B0" w:rsidRDefault="00A116B0" w:rsidP="00837921"/>
        </w:tc>
        <w:tc>
          <w:tcPr>
            <w:tcW w:w="3548" w:type="dxa"/>
          </w:tcPr>
          <w:p w:rsidR="00A116B0" w:rsidRDefault="00A116B0" w:rsidP="00837921"/>
          <w:p w:rsidR="00A116B0" w:rsidRDefault="000E5C20" w:rsidP="00837921">
            <w:r>
              <w:t>Encadrer en rouge</w:t>
            </w:r>
          </w:p>
          <w:p w:rsidR="00A116B0" w:rsidRDefault="00A116B0" w:rsidP="00837921"/>
          <w:p w:rsidR="00A116B0" w:rsidRDefault="000E5C20" w:rsidP="00837921">
            <w:r>
              <w:rPr>
                <w:noProof/>
                <w:lang w:eastAsia="fr-FR"/>
              </w:rPr>
              <w:drawing>
                <wp:inline distT="0" distB="0" distL="0" distR="0">
                  <wp:extent cx="2565400" cy="1149350"/>
                  <wp:effectExtent l="1905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565400" cy="1149350"/>
                          </a:xfrm>
                          <a:prstGeom prst="rect">
                            <a:avLst/>
                          </a:prstGeom>
                          <a:noFill/>
                          <a:ln w="9525">
                            <a:noFill/>
                            <a:miter lim="800000"/>
                            <a:headEnd/>
                            <a:tailEnd/>
                          </a:ln>
                        </pic:spPr>
                      </pic:pic>
                    </a:graphicData>
                  </a:graphic>
                </wp:inline>
              </w:drawing>
            </w:r>
          </w:p>
        </w:tc>
        <w:tc>
          <w:tcPr>
            <w:tcW w:w="3024" w:type="dxa"/>
          </w:tcPr>
          <w:p w:rsidR="00A116B0" w:rsidRDefault="00A116B0" w:rsidP="00837921"/>
          <w:p w:rsidR="00A116B0" w:rsidRDefault="000E5C20" w:rsidP="00837921">
            <w:r>
              <w:t>Page par page + * pour champs obligatoire</w:t>
            </w:r>
          </w:p>
          <w:p w:rsidR="00A116B0" w:rsidRDefault="00A116B0" w:rsidP="00837921"/>
          <w:p w:rsidR="00A116B0" w:rsidRDefault="00A116B0" w:rsidP="00837921"/>
          <w:p w:rsidR="00A116B0" w:rsidRDefault="000E5C20" w:rsidP="00837921">
            <w:r>
              <w:rPr>
                <w:noProof/>
                <w:lang w:eastAsia="fr-FR"/>
              </w:rPr>
              <w:drawing>
                <wp:inline distT="0" distB="0" distL="0" distR="0">
                  <wp:extent cx="1686205" cy="1477756"/>
                  <wp:effectExtent l="19050" t="0" r="92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687250" cy="1478672"/>
                          </a:xfrm>
                          <a:prstGeom prst="rect">
                            <a:avLst/>
                          </a:prstGeom>
                          <a:noFill/>
                          <a:ln w="9525">
                            <a:noFill/>
                            <a:miter lim="800000"/>
                            <a:headEnd/>
                            <a:tailEnd/>
                          </a:ln>
                        </pic:spPr>
                      </pic:pic>
                    </a:graphicData>
                  </a:graphic>
                </wp:inline>
              </w:drawing>
            </w:r>
          </w:p>
        </w:tc>
      </w:tr>
      <w:tr w:rsidR="00A116B0" w:rsidTr="002D3082">
        <w:tc>
          <w:tcPr>
            <w:tcW w:w="2490" w:type="dxa"/>
          </w:tcPr>
          <w:p w:rsidR="00A116B0" w:rsidRDefault="000E5C20" w:rsidP="00837921">
            <w:r>
              <w:t>Charge de travail</w:t>
            </w:r>
            <w:r w:rsidR="002D3082">
              <w:t xml:space="preserve"> </w:t>
            </w:r>
          </w:p>
        </w:tc>
        <w:tc>
          <w:tcPr>
            <w:tcW w:w="3548" w:type="dxa"/>
          </w:tcPr>
          <w:p w:rsidR="00A116B0" w:rsidRDefault="000E5C20" w:rsidP="00837921">
            <w:r w:rsidRPr="000E5C20">
              <w:drawing>
                <wp:inline distT="0" distB="0" distL="0" distR="0">
                  <wp:extent cx="2565400" cy="1149350"/>
                  <wp:effectExtent l="19050" t="0" r="635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565400" cy="1149350"/>
                          </a:xfrm>
                          <a:prstGeom prst="rect">
                            <a:avLst/>
                          </a:prstGeom>
                          <a:noFill/>
                          <a:ln w="9525">
                            <a:noFill/>
                            <a:miter lim="800000"/>
                            <a:headEnd/>
                            <a:tailEnd/>
                          </a:ln>
                        </pic:spPr>
                      </pic:pic>
                    </a:graphicData>
                  </a:graphic>
                </wp:inline>
              </w:drawing>
            </w:r>
          </w:p>
        </w:tc>
        <w:tc>
          <w:tcPr>
            <w:tcW w:w="3024" w:type="dxa"/>
          </w:tcPr>
          <w:p w:rsidR="00A116B0" w:rsidRDefault="000E5C20" w:rsidP="00837921">
            <w:r w:rsidRPr="000E5C20">
              <w:drawing>
                <wp:inline distT="0" distB="0" distL="0" distR="0">
                  <wp:extent cx="1686205" cy="1477756"/>
                  <wp:effectExtent l="19050" t="0" r="9245" b="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687250" cy="1478672"/>
                          </a:xfrm>
                          <a:prstGeom prst="rect">
                            <a:avLst/>
                          </a:prstGeom>
                          <a:noFill/>
                          <a:ln w="9525">
                            <a:noFill/>
                            <a:miter lim="800000"/>
                            <a:headEnd/>
                            <a:tailEnd/>
                          </a:ln>
                        </pic:spPr>
                      </pic:pic>
                    </a:graphicData>
                  </a:graphic>
                </wp:inline>
              </w:drawing>
            </w:r>
          </w:p>
          <w:p w:rsidR="000E5C20" w:rsidRDefault="000E5C20" w:rsidP="00837921">
            <w:r>
              <w:t>Sélection de la date avec un calendrier</w:t>
            </w:r>
          </w:p>
        </w:tc>
      </w:tr>
      <w:tr w:rsidR="00A116B0" w:rsidTr="002D3082">
        <w:tc>
          <w:tcPr>
            <w:tcW w:w="2490" w:type="dxa"/>
          </w:tcPr>
          <w:p w:rsidR="00A116B0" w:rsidRDefault="000E5C20" w:rsidP="00837921">
            <w:r>
              <w:t>Contrôle utilisateur</w:t>
            </w:r>
          </w:p>
        </w:tc>
        <w:tc>
          <w:tcPr>
            <w:tcW w:w="3548" w:type="dxa"/>
          </w:tcPr>
          <w:p w:rsidR="00A116B0" w:rsidRDefault="00A116B0" w:rsidP="00837921"/>
        </w:tc>
        <w:tc>
          <w:tcPr>
            <w:tcW w:w="3024" w:type="dxa"/>
          </w:tcPr>
          <w:p w:rsidR="00A116B0" w:rsidRDefault="000E5C20" w:rsidP="00837921">
            <w:r>
              <w:rPr>
                <w:noProof/>
                <w:lang w:eastAsia="fr-FR"/>
              </w:rPr>
              <w:drawing>
                <wp:inline distT="0" distB="0" distL="0" distR="0">
                  <wp:extent cx="2463800" cy="64135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463800" cy="641350"/>
                          </a:xfrm>
                          <a:prstGeom prst="rect">
                            <a:avLst/>
                          </a:prstGeom>
                          <a:noFill/>
                          <a:ln w="9525">
                            <a:noFill/>
                            <a:miter lim="800000"/>
                            <a:headEnd/>
                            <a:tailEnd/>
                          </a:ln>
                        </pic:spPr>
                      </pic:pic>
                    </a:graphicData>
                  </a:graphic>
                </wp:inline>
              </w:drawing>
            </w:r>
          </w:p>
          <w:p w:rsidR="000E5C20" w:rsidRDefault="000E5C20" w:rsidP="00837921">
            <w:r>
              <w:t>Retour possible de page à page</w:t>
            </w:r>
          </w:p>
        </w:tc>
      </w:tr>
      <w:tr w:rsidR="000E5C20" w:rsidTr="002D3082">
        <w:tc>
          <w:tcPr>
            <w:tcW w:w="2490" w:type="dxa"/>
          </w:tcPr>
          <w:p w:rsidR="000E5C20" w:rsidRDefault="000E5C20" w:rsidP="00837921">
            <w:r>
              <w:t>Gestion des erreurs</w:t>
            </w:r>
          </w:p>
        </w:tc>
        <w:tc>
          <w:tcPr>
            <w:tcW w:w="3548" w:type="dxa"/>
          </w:tcPr>
          <w:p w:rsidR="000E5C20" w:rsidRDefault="000E5C20" w:rsidP="00837921">
            <w:r>
              <w:rPr>
                <w:noProof/>
                <w:lang w:eastAsia="fr-FR"/>
              </w:rPr>
              <w:drawing>
                <wp:inline distT="0" distB="0" distL="0" distR="0">
                  <wp:extent cx="2254250" cy="1327150"/>
                  <wp:effectExtent l="19050" t="0" r="0" b="0"/>
                  <wp:docPr id="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254250" cy="1327150"/>
                          </a:xfrm>
                          <a:prstGeom prst="rect">
                            <a:avLst/>
                          </a:prstGeom>
                          <a:noFill/>
                          <a:ln w="9525">
                            <a:noFill/>
                            <a:miter lim="800000"/>
                            <a:headEnd/>
                            <a:tailEnd/>
                          </a:ln>
                        </pic:spPr>
                      </pic:pic>
                    </a:graphicData>
                  </a:graphic>
                </wp:inline>
              </w:drawing>
            </w:r>
          </w:p>
        </w:tc>
        <w:tc>
          <w:tcPr>
            <w:tcW w:w="3024" w:type="dxa"/>
          </w:tcPr>
          <w:p w:rsidR="000E5C20" w:rsidRDefault="000E5C20" w:rsidP="00837921">
            <w:pPr>
              <w:rPr>
                <w:noProof/>
                <w:lang w:eastAsia="fr-FR"/>
              </w:rPr>
            </w:pPr>
            <w:r w:rsidRPr="000E5C20">
              <w:rPr>
                <w:noProof/>
                <w:lang w:eastAsia="fr-FR"/>
              </w:rPr>
              <w:drawing>
                <wp:inline distT="0" distB="0" distL="0" distR="0">
                  <wp:extent cx="1686205" cy="1477756"/>
                  <wp:effectExtent l="19050" t="0" r="9245"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687250" cy="1478672"/>
                          </a:xfrm>
                          <a:prstGeom prst="rect">
                            <a:avLst/>
                          </a:prstGeom>
                          <a:noFill/>
                          <a:ln w="9525">
                            <a:noFill/>
                            <a:miter lim="800000"/>
                            <a:headEnd/>
                            <a:tailEnd/>
                          </a:ln>
                        </pic:spPr>
                      </pic:pic>
                    </a:graphicData>
                  </a:graphic>
                </wp:inline>
              </w:drawing>
            </w:r>
          </w:p>
          <w:p w:rsidR="000E5C20" w:rsidRDefault="000E5C20" w:rsidP="00837921">
            <w:pPr>
              <w:rPr>
                <w:noProof/>
                <w:lang w:eastAsia="fr-FR"/>
              </w:rPr>
            </w:pPr>
            <w:r>
              <w:rPr>
                <w:noProof/>
                <w:lang w:eastAsia="fr-FR"/>
              </w:rPr>
              <w:t>On ne peut pas passer à une autre page si les informations ne sont pas correctes.</w:t>
            </w:r>
          </w:p>
        </w:tc>
      </w:tr>
      <w:tr w:rsidR="000E5C20" w:rsidTr="002D3082">
        <w:tc>
          <w:tcPr>
            <w:tcW w:w="2490" w:type="dxa"/>
          </w:tcPr>
          <w:p w:rsidR="000E5C20" w:rsidRDefault="000E5C20" w:rsidP="00837921">
            <w:r>
              <w:lastRenderedPageBreak/>
              <w:t>Homogénéité</w:t>
            </w:r>
          </w:p>
        </w:tc>
        <w:tc>
          <w:tcPr>
            <w:tcW w:w="3548" w:type="dxa"/>
          </w:tcPr>
          <w:p w:rsidR="000E5C20" w:rsidRDefault="000E5C20" w:rsidP="00837921">
            <w:pPr>
              <w:rPr>
                <w:noProof/>
                <w:lang w:eastAsia="fr-FR"/>
              </w:rPr>
            </w:pPr>
            <w:r>
              <w:rPr>
                <w:noProof/>
                <w:lang w:eastAsia="fr-FR"/>
              </w:rPr>
              <w:drawing>
                <wp:inline distT="0" distB="0" distL="0" distR="0">
                  <wp:extent cx="2165350" cy="799771"/>
                  <wp:effectExtent l="1905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2165350" cy="799771"/>
                          </a:xfrm>
                          <a:prstGeom prst="rect">
                            <a:avLst/>
                          </a:prstGeom>
                          <a:noFill/>
                          <a:ln w="9525">
                            <a:noFill/>
                            <a:miter lim="800000"/>
                            <a:headEnd/>
                            <a:tailEnd/>
                          </a:ln>
                        </pic:spPr>
                      </pic:pic>
                    </a:graphicData>
                  </a:graphic>
                </wp:inline>
              </w:drawing>
            </w:r>
          </w:p>
          <w:p w:rsidR="000E5C20" w:rsidRDefault="000E5C20" w:rsidP="00837921">
            <w:pPr>
              <w:rPr>
                <w:noProof/>
                <w:lang w:eastAsia="fr-FR"/>
              </w:rPr>
            </w:pPr>
            <w:r>
              <w:rPr>
                <w:noProof/>
                <w:lang w:eastAsia="fr-FR"/>
              </w:rPr>
              <w:t>Ne fais pas penser au site de l’URSAAF</w:t>
            </w:r>
          </w:p>
        </w:tc>
        <w:tc>
          <w:tcPr>
            <w:tcW w:w="3024" w:type="dxa"/>
          </w:tcPr>
          <w:p w:rsidR="000E5C20" w:rsidRDefault="000E5C20" w:rsidP="00837921">
            <w:pPr>
              <w:rPr>
                <w:noProof/>
                <w:lang w:eastAsia="fr-FR"/>
              </w:rPr>
            </w:pPr>
            <w:r>
              <w:rPr>
                <w:noProof/>
                <w:lang w:eastAsia="fr-FR"/>
              </w:rPr>
              <w:drawing>
                <wp:inline distT="0" distB="0" distL="0" distR="0">
                  <wp:extent cx="2279650" cy="1327150"/>
                  <wp:effectExtent l="1905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rot="10800000" flipH="1" flipV="1">
                            <a:off x="0" y="0"/>
                            <a:ext cx="2285732" cy="1330691"/>
                          </a:xfrm>
                          <a:prstGeom prst="rect">
                            <a:avLst/>
                          </a:prstGeom>
                          <a:noFill/>
                          <a:ln w="9525">
                            <a:noFill/>
                            <a:miter lim="800000"/>
                            <a:headEnd/>
                            <a:tailEnd/>
                          </a:ln>
                        </pic:spPr>
                      </pic:pic>
                    </a:graphicData>
                  </a:graphic>
                </wp:inline>
              </w:drawing>
            </w:r>
          </w:p>
          <w:p w:rsidR="000E5C20" w:rsidRPr="000E5C20" w:rsidRDefault="000E5C20" w:rsidP="00837921">
            <w:pPr>
              <w:rPr>
                <w:noProof/>
                <w:lang w:eastAsia="fr-FR"/>
              </w:rPr>
            </w:pPr>
            <w:r>
              <w:rPr>
                <w:noProof/>
                <w:lang w:eastAsia="fr-FR"/>
              </w:rPr>
              <w:t>Apparence du site de l’URSAAF sur toutes les pages</w:t>
            </w:r>
          </w:p>
        </w:tc>
      </w:tr>
    </w:tbl>
    <w:p w:rsidR="004A4019" w:rsidRPr="00A116B0" w:rsidRDefault="005D7AAA" w:rsidP="00937FB3">
      <w:pPr>
        <w:pStyle w:val="Titre1"/>
        <w:numPr>
          <w:ilvl w:val="0"/>
          <w:numId w:val="5"/>
        </w:numPr>
        <w:rPr>
          <w:rFonts w:asciiTheme="minorHAnsi" w:hAnsiTheme="minorHAnsi" w:cstheme="minorHAnsi"/>
          <w:sz w:val="32"/>
          <w:szCs w:val="32"/>
        </w:rPr>
      </w:pPr>
      <w:bookmarkStart w:id="6" w:name="_Toc57822588"/>
      <w:bookmarkEnd w:id="5"/>
      <w:r w:rsidRPr="00A116B0">
        <w:rPr>
          <w:rFonts w:asciiTheme="minorHAnsi" w:hAnsiTheme="minorHAnsi" w:cstheme="minorHAnsi"/>
          <w:sz w:val="32"/>
          <w:szCs w:val="32"/>
        </w:rPr>
        <w:t>Charte graphique</w:t>
      </w:r>
      <w:bookmarkEnd w:id="6"/>
    </w:p>
    <w:p w:rsidR="00421E94" w:rsidRDefault="00421E94" w:rsidP="00421E94"/>
    <w:p w:rsidR="000E5C20" w:rsidRDefault="000E5C20" w:rsidP="00421E94">
      <w:r>
        <w:t xml:space="preserve">Toute la maquette à été faite avec le nouveau site de l’URSAAF comme référence. L’apparence globale du site à été respectée et j’ai essayé de respecter la même forme de formulaire. Toutes les cases à remplir se trouvent sur la partie centrale du site avec </w:t>
      </w:r>
      <w:proofErr w:type="gramStart"/>
      <w:r>
        <w:t>tout en bas deux boutons</w:t>
      </w:r>
      <w:proofErr w:type="gramEnd"/>
      <w:r>
        <w:t xml:space="preserve"> pour naviguer entre les pages.</w:t>
      </w:r>
    </w:p>
    <w:p w:rsidR="002D3082" w:rsidRDefault="002D3082" w:rsidP="00937FB3">
      <w:pPr>
        <w:pStyle w:val="Titre1"/>
        <w:numPr>
          <w:ilvl w:val="0"/>
          <w:numId w:val="5"/>
        </w:numPr>
        <w:rPr>
          <w:rFonts w:asciiTheme="minorHAnsi" w:hAnsiTheme="minorHAnsi" w:cstheme="minorHAnsi"/>
          <w:sz w:val="32"/>
          <w:szCs w:val="32"/>
        </w:rPr>
      </w:pPr>
      <w:bookmarkStart w:id="7" w:name="_Toc57822589"/>
      <w:r>
        <w:rPr>
          <w:rFonts w:asciiTheme="minorHAnsi" w:hAnsiTheme="minorHAnsi" w:cstheme="minorHAnsi"/>
          <w:sz w:val="32"/>
          <w:szCs w:val="32"/>
        </w:rPr>
        <w:t>Annexes</w:t>
      </w:r>
      <w:bookmarkEnd w:id="7"/>
    </w:p>
    <w:p w:rsidR="002D3082" w:rsidRPr="002D3082" w:rsidRDefault="002D3082" w:rsidP="002D3082">
      <w:r>
        <w:t>Placez ici des informations complémentaires si nécessaire</w:t>
      </w:r>
    </w:p>
    <w:p w:rsidR="005D7AAA" w:rsidRDefault="005D7AAA" w:rsidP="005D7AAA">
      <w:pPr>
        <w:pStyle w:val="Titre1"/>
        <w:rPr>
          <w:sz w:val="32"/>
          <w:szCs w:val="32"/>
        </w:rPr>
      </w:pPr>
    </w:p>
    <w:p w:rsidR="00BF33B4" w:rsidRDefault="00BF33B4" w:rsidP="005D7AAA">
      <w:pPr>
        <w:jc w:val="left"/>
      </w:pPr>
    </w:p>
    <w:sectPr w:rsidR="00BF33B4" w:rsidSect="004A4019">
      <w:footerReference w:type="defaul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765" w:rsidRDefault="00ED7765" w:rsidP="004A4019">
      <w:r>
        <w:separator/>
      </w:r>
    </w:p>
  </w:endnote>
  <w:endnote w:type="continuationSeparator" w:id="1">
    <w:p w:rsidR="00ED7765" w:rsidRDefault="00ED7765" w:rsidP="004A40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797"/>
      <w:docPartObj>
        <w:docPartGallery w:val="Page Numbers (Bottom of Page)"/>
        <w:docPartUnique/>
      </w:docPartObj>
    </w:sdtPr>
    <w:sdtContent>
      <w:p w:rsidR="00B24FB2" w:rsidRDefault="00EA58B3">
        <w:pPr>
          <w:pStyle w:val="Pieddepage"/>
          <w:jc w:val="right"/>
        </w:pPr>
        <w:r>
          <w:fldChar w:fldCharType="begin"/>
        </w:r>
        <w:r w:rsidR="007E6728">
          <w:instrText xml:space="preserve"> PAGE   \* MERGEFORMAT </w:instrText>
        </w:r>
        <w:r>
          <w:fldChar w:fldCharType="separate"/>
        </w:r>
        <w:r w:rsidR="000E5C20">
          <w:rPr>
            <w:noProof/>
          </w:rPr>
          <w:t>5</w:t>
        </w:r>
        <w:r>
          <w:rPr>
            <w:noProof/>
          </w:rPr>
          <w:fldChar w:fldCharType="end"/>
        </w:r>
      </w:p>
    </w:sdtContent>
  </w:sdt>
  <w:p w:rsidR="00B24FB2" w:rsidRDefault="00B24FB2">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FB2" w:rsidRDefault="00B24FB2">
    <w:pPr>
      <w:pStyle w:val="Pieddepage"/>
    </w:pPr>
    <w:r>
      <w:t xml:space="preserve">Ergonomie </w:t>
    </w:r>
    <w:r w:rsidR="00727217">
      <w:t xml:space="preserve">– CDIN </w:t>
    </w:r>
    <w:r>
      <w:t>–Céline Classe</w:t>
    </w:r>
    <w:r w:rsidR="00727217">
      <w:t xml:space="preserve"> et </w:t>
    </w:r>
    <w:proofErr w:type="spellStart"/>
    <w:r w:rsidR="00727217">
      <w:t>Maitané</w:t>
    </w:r>
    <w:proofErr w:type="spellEnd"/>
    <w:r w:rsidR="00727217">
      <w:t xml:space="preserve"> Lenoir</w:t>
    </w:r>
  </w:p>
  <w:p w:rsidR="00B24FB2" w:rsidRDefault="00B24FB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765" w:rsidRDefault="00ED7765" w:rsidP="004A4019">
      <w:r>
        <w:separator/>
      </w:r>
    </w:p>
  </w:footnote>
  <w:footnote w:type="continuationSeparator" w:id="1">
    <w:p w:rsidR="00ED7765" w:rsidRDefault="00ED7765" w:rsidP="004A40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63A57"/>
    <w:multiLevelType w:val="hybridMultilevel"/>
    <w:tmpl w:val="2EB8C0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AA91AC2"/>
    <w:multiLevelType w:val="hybridMultilevel"/>
    <w:tmpl w:val="2EB8C0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90D4A06"/>
    <w:multiLevelType w:val="hybridMultilevel"/>
    <w:tmpl w:val="2EB8C0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97217AA"/>
    <w:multiLevelType w:val="hybridMultilevel"/>
    <w:tmpl w:val="87B00C6E"/>
    <w:lvl w:ilvl="0" w:tplc="78327D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3EE5476"/>
    <w:multiLevelType w:val="hybridMultilevel"/>
    <w:tmpl w:val="F82433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54398"/>
    <w:rsid w:val="00007760"/>
    <w:rsid w:val="00024E1B"/>
    <w:rsid w:val="000E5C20"/>
    <w:rsid w:val="00161A3E"/>
    <w:rsid w:val="00175BC0"/>
    <w:rsid w:val="001E0819"/>
    <w:rsid w:val="002873C7"/>
    <w:rsid w:val="002A6EFB"/>
    <w:rsid w:val="002B741B"/>
    <w:rsid w:val="002D3082"/>
    <w:rsid w:val="002E022E"/>
    <w:rsid w:val="0033275C"/>
    <w:rsid w:val="00353252"/>
    <w:rsid w:val="00366DA0"/>
    <w:rsid w:val="00421E94"/>
    <w:rsid w:val="00446BA3"/>
    <w:rsid w:val="00455A0D"/>
    <w:rsid w:val="00462011"/>
    <w:rsid w:val="00490A1C"/>
    <w:rsid w:val="004A4019"/>
    <w:rsid w:val="00525C76"/>
    <w:rsid w:val="00587075"/>
    <w:rsid w:val="005D7AAA"/>
    <w:rsid w:val="006100D8"/>
    <w:rsid w:val="00727217"/>
    <w:rsid w:val="007329E9"/>
    <w:rsid w:val="00754398"/>
    <w:rsid w:val="00754C4E"/>
    <w:rsid w:val="00763235"/>
    <w:rsid w:val="0079532A"/>
    <w:rsid w:val="007B3044"/>
    <w:rsid w:val="007E6728"/>
    <w:rsid w:val="008044F8"/>
    <w:rsid w:val="008118BA"/>
    <w:rsid w:val="00820627"/>
    <w:rsid w:val="0082198E"/>
    <w:rsid w:val="0082759B"/>
    <w:rsid w:val="00837921"/>
    <w:rsid w:val="008539AE"/>
    <w:rsid w:val="008E2890"/>
    <w:rsid w:val="008E43C5"/>
    <w:rsid w:val="008F508B"/>
    <w:rsid w:val="00937FB3"/>
    <w:rsid w:val="00955360"/>
    <w:rsid w:val="00965A1A"/>
    <w:rsid w:val="009D5C54"/>
    <w:rsid w:val="009E6ED8"/>
    <w:rsid w:val="00A116B0"/>
    <w:rsid w:val="00AB2C64"/>
    <w:rsid w:val="00B24FB2"/>
    <w:rsid w:val="00BA1EEE"/>
    <w:rsid w:val="00BF33B4"/>
    <w:rsid w:val="00C132C4"/>
    <w:rsid w:val="00C222DC"/>
    <w:rsid w:val="00C251BE"/>
    <w:rsid w:val="00CE1456"/>
    <w:rsid w:val="00D93D22"/>
    <w:rsid w:val="00D97500"/>
    <w:rsid w:val="00E276F1"/>
    <w:rsid w:val="00E362FB"/>
    <w:rsid w:val="00EA58B3"/>
    <w:rsid w:val="00EB1126"/>
    <w:rsid w:val="00ED026A"/>
    <w:rsid w:val="00ED7765"/>
    <w:rsid w:val="00FA4884"/>
    <w:rsid w:val="00FB7A5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C64"/>
  </w:style>
  <w:style w:type="paragraph" w:styleId="Titre1">
    <w:name w:val="heading 1"/>
    <w:basedOn w:val="Normal"/>
    <w:next w:val="Normal"/>
    <w:link w:val="Titre1Car"/>
    <w:uiPriority w:val="9"/>
    <w:qFormat/>
    <w:rsid w:val="004A40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A4019"/>
    <w:pPr>
      <w:tabs>
        <w:tab w:val="center" w:pos="4536"/>
        <w:tab w:val="right" w:pos="9072"/>
      </w:tabs>
    </w:pPr>
  </w:style>
  <w:style w:type="character" w:customStyle="1" w:styleId="En-tteCar">
    <w:name w:val="En-tête Car"/>
    <w:basedOn w:val="Policepardfaut"/>
    <w:link w:val="En-tte"/>
    <w:uiPriority w:val="99"/>
    <w:rsid w:val="004A4019"/>
  </w:style>
  <w:style w:type="paragraph" w:styleId="Pieddepage">
    <w:name w:val="footer"/>
    <w:basedOn w:val="Normal"/>
    <w:link w:val="PieddepageCar"/>
    <w:uiPriority w:val="99"/>
    <w:unhideWhenUsed/>
    <w:rsid w:val="004A4019"/>
    <w:pPr>
      <w:tabs>
        <w:tab w:val="center" w:pos="4536"/>
        <w:tab w:val="right" w:pos="9072"/>
      </w:tabs>
    </w:pPr>
  </w:style>
  <w:style w:type="character" w:customStyle="1" w:styleId="PieddepageCar">
    <w:name w:val="Pied de page Car"/>
    <w:basedOn w:val="Policepardfaut"/>
    <w:link w:val="Pieddepage"/>
    <w:uiPriority w:val="99"/>
    <w:rsid w:val="004A4019"/>
  </w:style>
  <w:style w:type="character" w:customStyle="1" w:styleId="Titre1Car">
    <w:name w:val="Titre 1 Car"/>
    <w:basedOn w:val="Policepardfaut"/>
    <w:link w:val="Titre1"/>
    <w:uiPriority w:val="9"/>
    <w:rsid w:val="004A401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A4019"/>
    <w:pPr>
      <w:spacing w:line="276" w:lineRule="auto"/>
      <w:jc w:val="left"/>
      <w:outlineLvl w:val="9"/>
    </w:pPr>
  </w:style>
  <w:style w:type="paragraph" w:styleId="Textedebulles">
    <w:name w:val="Balloon Text"/>
    <w:basedOn w:val="Normal"/>
    <w:link w:val="TextedebullesCar"/>
    <w:uiPriority w:val="99"/>
    <w:semiHidden/>
    <w:unhideWhenUsed/>
    <w:rsid w:val="004A4019"/>
    <w:rPr>
      <w:rFonts w:ascii="Tahoma" w:hAnsi="Tahoma" w:cs="Tahoma"/>
      <w:sz w:val="16"/>
      <w:szCs w:val="16"/>
    </w:rPr>
  </w:style>
  <w:style w:type="character" w:customStyle="1" w:styleId="TextedebullesCar">
    <w:name w:val="Texte de bulles Car"/>
    <w:basedOn w:val="Policepardfaut"/>
    <w:link w:val="Textedebulles"/>
    <w:uiPriority w:val="99"/>
    <w:semiHidden/>
    <w:rsid w:val="004A4019"/>
    <w:rPr>
      <w:rFonts w:ascii="Tahoma" w:hAnsi="Tahoma" w:cs="Tahoma"/>
      <w:sz w:val="16"/>
      <w:szCs w:val="16"/>
    </w:rPr>
  </w:style>
  <w:style w:type="paragraph" w:styleId="TM1">
    <w:name w:val="toc 1"/>
    <w:basedOn w:val="Normal"/>
    <w:next w:val="Normal"/>
    <w:autoRedefine/>
    <w:uiPriority w:val="39"/>
    <w:unhideWhenUsed/>
    <w:rsid w:val="004A4019"/>
    <w:pPr>
      <w:spacing w:after="100"/>
    </w:pPr>
  </w:style>
  <w:style w:type="character" w:styleId="Lienhypertexte">
    <w:name w:val="Hyperlink"/>
    <w:basedOn w:val="Policepardfaut"/>
    <w:uiPriority w:val="99"/>
    <w:unhideWhenUsed/>
    <w:rsid w:val="004A4019"/>
    <w:rPr>
      <w:color w:val="0000FF" w:themeColor="hyperlink"/>
      <w:u w:val="single"/>
    </w:rPr>
  </w:style>
  <w:style w:type="paragraph" w:styleId="Sansinterligne">
    <w:name w:val="No Spacing"/>
    <w:uiPriority w:val="1"/>
    <w:qFormat/>
    <w:rsid w:val="004A4019"/>
  </w:style>
  <w:style w:type="character" w:styleId="Lienhypertextesuivivisit">
    <w:name w:val="FollowedHyperlink"/>
    <w:basedOn w:val="Policepardfaut"/>
    <w:uiPriority w:val="99"/>
    <w:semiHidden/>
    <w:unhideWhenUsed/>
    <w:rsid w:val="00FA4884"/>
    <w:rPr>
      <w:color w:val="800080" w:themeColor="followedHyperlink"/>
      <w:u w:val="single"/>
    </w:rPr>
  </w:style>
  <w:style w:type="paragraph" w:styleId="Paragraphedeliste">
    <w:name w:val="List Paragraph"/>
    <w:basedOn w:val="Normal"/>
    <w:uiPriority w:val="34"/>
    <w:qFormat/>
    <w:rsid w:val="005D7AAA"/>
    <w:pPr>
      <w:ind w:left="720"/>
      <w:contextualSpacing/>
    </w:pPr>
  </w:style>
  <w:style w:type="table" w:styleId="Grilledutableau">
    <w:name w:val="Table Grid"/>
    <w:basedOn w:val="TableauNormal"/>
    <w:uiPriority w:val="59"/>
    <w:rsid w:val="00A116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5702933">
      <w:bodyDiv w:val="1"/>
      <w:marLeft w:val="0"/>
      <w:marRight w:val="0"/>
      <w:marTop w:val="0"/>
      <w:marBottom w:val="0"/>
      <w:divBdr>
        <w:top w:val="none" w:sz="0" w:space="0" w:color="auto"/>
        <w:left w:val="none" w:sz="0" w:space="0" w:color="auto"/>
        <w:bottom w:val="none" w:sz="0" w:space="0" w:color="auto"/>
        <w:right w:val="none" w:sz="0" w:space="0" w:color="auto"/>
      </w:divBdr>
    </w:div>
    <w:div w:id="1736126354">
      <w:bodyDiv w:val="1"/>
      <w:marLeft w:val="0"/>
      <w:marRight w:val="0"/>
      <w:marTop w:val="0"/>
      <w:marBottom w:val="0"/>
      <w:divBdr>
        <w:top w:val="none" w:sz="0" w:space="0" w:color="auto"/>
        <w:left w:val="none" w:sz="0" w:space="0" w:color="auto"/>
        <w:bottom w:val="none" w:sz="0" w:space="0" w:color="auto"/>
        <w:right w:val="none" w:sz="0" w:space="0" w:color="auto"/>
      </w:divBdr>
    </w:div>
    <w:div w:id="185676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34EF5F-8C1A-5643-A5EE-55583F81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400</Words>
  <Characters>2200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dc:creator>
  <cp:lastModifiedBy>Pack</cp:lastModifiedBy>
  <cp:revision>4</cp:revision>
  <dcterms:created xsi:type="dcterms:W3CDTF">2021-01-06T15:13:00Z</dcterms:created>
  <dcterms:modified xsi:type="dcterms:W3CDTF">2021-01-22T20:10:00Z</dcterms:modified>
</cp:coreProperties>
</file>