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EBD7" w14:textId="77777777" w:rsidR="0099014F" w:rsidRPr="00843B26" w:rsidRDefault="00DF21D9">
      <w:pPr>
        <w:rPr>
          <w:lang w:val="en-US"/>
        </w:rPr>
      </w:pPr>
      <w:r w:rsidRPr="00843B26">
        <w:rPr>
          <w:lang w:val="en-US"/>
        </w:rPr>
        <w:t>Morgado-Samagaio Jonathan</w:t>
      </w:r>
    </w:p>
    <w:p w14:paraId="6ABA5B83" w14:textId="00D2D709" w:rsidR="0099014F" w:rsidRPr="00843B26" w:rsidRDefault="00615D96">
      <w:pPr>
        <w:rPr>
          <w:lang w:val="en-US"/>
        </w:rPr>
      </w:pPr>
      <w:r>
        <w:rPr>
          <w:lang w:val="en-US"/>
        </w:rPr>
        <w:t>2A</w:t>
      </w:r>
    </w:p>
    <w:p w14:paraId="0A55AA94" w14:textId="50FBA6E8" w:rsidR="0099014F" w:rsidRPr="00843B26" w:rsidRDefault="00843B26">
      <w:pPr>
        <w:jc w:val="center"/>
        <w:rPr>
          <w:b/>
          <w:bCs/>
          <w:sz w:val="28"/>
          <w:szCs w:val="28"/>
          <w:lang w:val="en-US"/>
        </w:rPr>
      </w:pPr>
      <w:r w:rsidRPr="00843B26">
        <w:rPr>
          <w:b/>
          <w:bCs/>
          <w:sz w:val="28"/>
          <w:szCs w:val="28"/>
          <w:lang w:val="en-US"/>
        </w:rPr>
        <w:t>PWS</w:t>
      </w:r>
      <w:r w:rsidR="000D622C" w:rsidRPr="00843B26">
        <w:rPr>
          <w:b/>
          <w:bCs/>
          <w:sz w:val="28"/>
          <w:szCs w:val="28"/>
          <w:lang w:val="en-US"/>
        </w:rPr>
        <w:t xml:space="preserve"> </w:t>
      </w:r>
      <w:r w:rsidR="00B906BF" w:rsidRPr="00843B26">
        <w:rPr>
          <w:b/>
          <w:bCs/>
          <w:sz w:val="28"/>
          <w:szCs w:val="28"/>
          <w:lang w:val="en-US"/>
        </w:rPr>
        <w:t xml:space="preserve"> / TP</w:t>
      </w:r>
      <w:r w:rsidRPr="00843B26">
        <w:rPr>
          <w:b/>
          <w:bCs/>
          <w:sz w:val="28"/>
          <w:szCs w:val="28"/>
          <w:lang w:val="en-US"/>
        </w:rPr>
        <w:t>1</w:t>
      </w:r>
      <w:r w:rsidR="0089317C" w:rsidRPr="00843B26">
        <w:rPr>
          <w:b/>
          <w:bCs/>
          <w:sz w:val="28"/>
          <w:szCs w:val="28"/>
          <w:lang w:val="en-US"/>
        </w:rPr>
        <w:t xml:space="preserve"> </w:t>
      </w:r>
      <w:r>
        <w:rPr>
          <w:b/>
          <w:bCs/>
          <w:sz w:val="28"/>
          <w:szCs w:val="28"/>
          <w:lang w:val="en-US"/>
        </w:rPr>
        <w:t>PHP</w:t>
      </w:r>
    </w:p>
    <w:p w14:paraId="137D9828" w14:textId="77777777" w:rsidR="0099014F" w:rsidRPr="00843B26" w:rsidRDefault="0099014F">
      <w:pPr>
        <w:jc w:val="center"/>
        <w:rPr>
          <w:lang w:val="en-US"/>
        </w:rPr>
        <w:sectPr w:rsidR="0099014F" w:rsidRPr="00843B26">
          <w:pgSz w:w="11906" w:h="16838"/>
          <w:pgMar w:top="1417" w:right="1417" w:bottom="1417" w:left="1417" w:header="0" w:footer="0" w:gutter="0"/>
          <w:cols w:space="720"/>
          <w:formProt w:val="0"/>
          <w:docGrid w:linePitch="360" w:charSpace="4096"/>
        </w:sectPr>
      </w:pPr>
    </w:p>
    <w:p w14:paraId="5442E656" w14:textId="77777777" w:rsidR="0099014F" w:rsidRPr="00843B26" w:rsidRDefault="0099014F">
      <w:pPr>
        <w:jc w:val="center"/>
        <w:rPr>
          <w:lang w:val="en-US"/>
        </w:rPr>
      </w:pPr>
    </w:p>
    <w:bookmarkStart w:id="0" w:name="_Toc83300880" w:displacedByCustomXml="next"/>
    <w:sdt>
      <w:sdtPr>
        <w:rPr>
          <w:rFonts w:asciiTheme="minorHAnsi" w:eastAsiaTheme="minorHAnsi" w:hAnsiTheme="minorHAnsi" w:cstheme="minorBidi"/>
          <w:color w:val="auto"/>
          <w:sz w:val="22"/>
          <w:szCs w:val="22"/>
          <w:lang w:eastAsia="en-US"/>
        </w:rPr>
        <w:id w:val="83520552"/>
        <w:docPartObj>
          <w:docPartGallery w:val="Table of Contents"/>
          <w:docPartUnique/>
        </w:docPartObj>
      </w:sdtPr>
      <w:sdtEndPr/>
      <w:sdtContent>
        <w:p w14:paraId="258B46BD" w14:textId="77777777" w:rsidR="0099014F" w:rsidRDefault="0089317C">
          <w:pPr>
            <w:pStyle w:val="En-ttedetabledesmatires"/>
          </w:pPr>
          <w:r>
            <w:t>Table des matières</w:t>
          </w:r>
          <w:bookmarkEnd w:id="0"/>
        </w:p>
        <w:p w14:paraId="1F785011" w14:textId="7BC6AF1A" w:rsidR="005C7126" w:rsidRDefault="00E17E29">
          <w:pPr>
            <w:pStyle w:val="TM1"/>
            <w:tabs>
              <w:tab w:val="right" w:leader="dot" w:pos="9062"/>
            </w:tabs>
            <w:rPr>
              <w:rFonts w:eastAsiaTheme="minorEastAsia"/>
              <w:noProof/>
              <w:lang w:eastAsia="fr-FR"/>
            </w:rPr>
          </w:pPr>
          <w:r>
            <w:fldChar w:fldCharType="begin"/>
          </w:r>
          <w:r w:rsidR="0089317C">
            <w:rPr>
              <w:rStyle w:val="Sautdindex"/>
              <w:webHidden/>
            </w:rPr>
            <w:instrText>TOC \z \o "1-3" \u \h</w:instrText>
          </w:r>
          <w:r>
            <w:rPr>
              <w:rStyle w:val="Sautdindex"/>
            </w:rPr>
            <w:fldChar w:fldCharType="separate"/>
          </w:r>
          <w:hyperlink w:anchor="_Toc83300880" w:history="1">
            <w:r w:rsidR="005C7126" w:rsidRPr="005551CC">
              <w:rPr>
                <w:rStyle w:val="Lienhypertexte"/>
                <w:noProof/>
              </w:rPr>
              <w:t>Table des matières</w:t>
            </w:r>
            <w:r w:rsidR="005C7126">
              <w:rPr>
                <w:noProof/>
                <w:webHidden/>
              </w:rPr>
              <w:tab/>
            </w:r>
            <w:r w:rsidR="005C7126">
              <w:rPr>
                <w:noProof/>
                <w:webHidden/>
              </w:rPr>
              <w:fldChar w:fldCharType="begin"/>
            </w:r>
            <w:r w:rsidR="005C7126">
              <w:rPr>
                <w:noProof/>
                <w:webHidden/>
              </w:rPr>
              <w:instrText xml:space="preserve"> PAGEREF _Toc83300880 \h </w:instrText>
            </w:r>
            <w:r w:rsidR="005C7126">
              <w:rPr>
                <w:noProof/>
                <w:webHidden/>
              </w:rPr>
            </w:r>
            <w:r w:rsidR="005C7126">
              <w:rPr>
                <w:noProof/>
                <w:webHidden/>
              </w:rPr>
              <w:fldChar w:fldCharType="separate"/>
            </w:r>
            <w:r w:rsidR="005C7126">
              <w:rPr>
                <w:noProof/>
                <w:webHidden/>
              </w:rPr>
              <w:t>2</w:t>
            </w:r>
            <w:r w:rsidR="005C7126">
              <w:rPr>
                <w:noProof/>
                <w:webHidden/>
              </w:rPr>
              <w:fldChar w:fldCharType="end"/>
            </w:r>
          </w:hyperlink>
        </w:p>
        <w:p w14:paraId="65A46CF2" w14:textId="70D3D48C" w:rsidR="005C7126" w:rsidRDefault="005C7126">
          <w:pPr>
            <w:pStyle w:val="TM1"/>
            <w:tabs>
              <w:tab w:val="left" w:pos="440"/>
              <w:tab w:val="right" w:leader="dot" w:pos="9062"/>
            </w:tabs>
            <w:rPr>
              <w:rFonts w:eastAsiaTheme="minorEastAsia"/>
              <w:noProof/>
              <w:lang w:eastAsia="fr-FR"/>
            </w:rPr>
          </w:pPr>
          <w:hyperlink w:anchor="_Toc83300881" w:history="1">
            <w:r w:rsidRPr="005551CC">
              <w:rPr>
                <w:rStyle w:val="Lienhypertexte"/>
                <w:noProof/>
              </w:rPr>
              <w:t>1.</w:t>
            </w:r>
            <w:r>
              <w:rPr>
                <w:rFonts w:eastAsiaTheme="minorEastAsia"/>
                <w:noProof/>
                <w:lang w:eastAsia="fr-FR"/>
              </w:rPr>
              <w:tab/>
            </w:r>
            <w:r w:rsidRPr="005551CC">
              <w:rPr>
                <w:rStyle w:val="Lienhypertexte"/>
                <w:noProof/>
              </w:rPr>
              <w:t>Introduction</w:t>
            </w:r>
            <w:r>
              <w:rPr>
                <w:noProof/>
                <w:webHidden/>
              </w:rPr>
              <w:tab/>
            </w:r>
            <w:r>
              <w:rPr>
                <w:noProof/>
                <w:webHidden/>
              </w:rPr>
              <w:fldChar w:fldCharType="begin"/>
            </w:r>
            <w:r>
              <w:rPr>
                <w:noProof/>
                <w:webHidden/>
              </w:rPr>
              <w:instrText xml:space="preserve"> PAGEREF _Toc83300881 \h </w:instrText>
            </w:r>
            <w:r>
              <w:rPr>
                <w:noProof/>
                <w:webHidden/>
              </w:rPr>
            </w:r>
            <w:r>
              <w:rPr>
                <w:noProof/>
                <w:webHidden/>
              </w:rPr>
              <w:fldChar w:fldCharType="separate"/>
            </w:r>
            <w:r>
              <w:rPr>
                <w:noProof/>
                <w:webHidden/>
              </w:rPr>
              <w:t>3</w:t>
            </w:r>
            <w:r>
              <w:rPr>
                <w:noProof/>
                <w:webHidden/>
              </w:rPr>
              <w:fldChar w:fldCharType="end"/>
            </w:r>
          </w:hyperlink>
        </w:p>
        <w:p w14:paraId="6FF478C5" w14:textId="00BE1E59" w:rsidR="005C7126" w:rsidRDefault="005C7126">
          <w:pPr>
            <w:pStyle w:val="TM1"/>
            <w:tabs>
              <w:tab w:val="left" w:pos="440"/>
              <w:tab w:val="right" w:leader="dot" w:pos="9062"/>
            </w:tabs>
            <w:rPr>
              <w:rFonts w:eastAsiaTheme="minorEastAsia"/>
              <w:noProof/>
              <w:lang w:eastAsia="fr-FR"/>
            </w:rPr>
          </w:pPr>
          <w:hyperlink w:anchor="_Toc83300882" w:history="1">
            <w:r w:rsidRPr="005551CC">
              <w:rPr>
                <w:rStyle w:val="Lienhypertexte"/>
                <w:noProof/>
              </w:rPr>
              <w:t>2.</w:t>
            </w:r>
            <w:r>
              <w:rPr>
                <w:rFonts w:eastAsiaTheme="minorEastAsia"/>
                <w:noProof/>
                <w:lang w:eastAsia="fr-FR"/>
              </w:rPr>
              <w:tab/>
            </w:r>
            <w:r w:rsidRPr="005551CC">
              <w:rPr>
                <w:rStyle w:val="Lienhypertexte"/>
                <w:noProof/>
              </w:rPr>
              <w:t>MobaXtern</w:t>
            </w:r>
            <w:r>
              <w:rPr>
                <w:noProof/>
                <w:webHidden/>
              </w:rPr>
              <w:tab/>
            </w:r>
            <w:r>
              <w:rPr>
                <w:noProof/>
                <w:webHidden/>
              </w:rPr>
              <w:fldChar w:fldCharType="begin"/>
            </w:r>
            <w:r>
              <w:rPr>
                <w:noProof/>
                <w:webHidden/>
              </w:rPr>
              <w:instrText xml:space="preserve"> PAGEREF _Toc83300882 \h </w:instrText>
            </w:r>
            <w:r>
              <w:rPr>
                <w:noProof/>
                <w:webHidden/>
              </w:rPr>
            </w:r>
            <w:r>
              <w:rPr>
                <w:noProof/>
                <w:webHidden/>
              </w:rPr>
              <w:fldChar w:fldCharType="separate"/>
            </w:r>
            <w:r>
              <w:rPr>
                <w:noProof/>
                <w:webHidden/>
              </w:rPr>
              <w:t>3</w:t>
            </w:r>
            <w:r>
              <w:rPr>
                <w:noProof/>
                <w:webHidden/>
              </w:rPr>
              <w:fldChar w:fldCharType="end"/>
            </w:r>
          </w:hyperlink>
        </w:p>
        <w:p w14:paraId="10CA1D3F" w14:textId="7E56BCF8" w:rsidR="005C7126" w:rsidRDefault="005C7126">
          <w:pPr>
            <w:pStyle w:val="TM1"/>
            <w:tabs>
              <w:tab w:val="left" w:pos="440"/>
              <w:tab w:val="right" w:leader="dot" w:pos="9062"/>
            </w:tabs>
            <w:rPr>
              <w:rFonts w:eastAsiaTheme="minorEastAsia"/>
              <w:noProof/>
              <w:lang w:eastAsia="fr-FR"/>
            </w:rPr>
          </w:pPr>
          <w:hyperlink w:anchor="_Toc83300883" w:history="1">
            <w:r w:rsidRPr="005551CC">
              <w:rPr>
                <w:rStyle w:val="Lienhypertexte"/>
                <w:noProof/>
              </w:rPr>
              <w:t>3.</w:t>
            </w:r>
            <w:r>
              <w:rPr>
                <w:rFonts w:eastAsiaTheme="minorEastAsia"/>
                <w:noProof/>
                <w:lang w:eastAsia="fr-FR"/>
              </w:rPr>
              <w:tab/>
            </w:r>
            <w:r w:rsidRPr="005551CC">
              <w:rPr>
                <w:rStyle w:val="Lienhypertexte"/>
                <w:noProof/>
              </w:rPr>
              <w:t>PHP</w:t>
            </w:r>
            <w:r>
              <w:rPr>
                <w:noProof/>
                <w:webHidden/>
              </w:rPr>
              <w:tab/>
            </w:r>
            <w:r>
              <w:rPr>
                <w:noProof/>
                <w:webHidden/>
              </w:rPr>
              <w:fldChar w:fldCharType="begin"/>
            </w:r>
            <w:r>
              <w:rPr>
                <w:noProof/>
                <w:webHidden/>
              </w:rPr>
              <w:instrText xml:space="preserve"> PAGEREF _Toc83300883 \h </w:instrText>
            </w:r>
            <w:r>
              <w:rPr>
                <w:noProof/>
                <w:webHidden/>
              </w:rPr>
            </w:r>
            <w:r>
              <w:rPr>
                <w:noProof/>
                <w:webHidden/>
              </w:rPr>
              <w:fldChar w:fldCharType="separate"/>
            </w:r>
            <w:r>
              <w:rPr>
                <w:noProof/>
                <w:webHidden/>
              </w:rPr>
              <w:t>4</w:t>
            </w:r>
            <w:r>
              <w:rPr>
                <w:noProof/>
                <w:webHidden/>
              </w:rPr>
              <w:fldChar w:fldCharType="end"/>
            </w:r>
          </w:hyperlink>
        </w:p>
        <w:p w14:paraId="34D0C125" w14:textId="716A9365" w:rsidR="005C7126" w:rsidRDefault="005C7126">
          <w:pPr>
            <w:pStyle w:val="TM1"/>
            <w:tabs>
              <w:tab w:val="left" w:pos="440"/>
              <w:tab w:val="right" w:leader="dot" w:pos="9062"/>
            </w:tabs>
            <w:rPr>
              <w:rFonts w:eastAsiaTheme="minorEastAsia"/>
              <w:noProof/>
              <w:lang w:eastAsia="fr-FR"/>
            </w:rPr>
          </w:pPr>
          <w:hyperlink w:anchor="_Toc83300884" w:history="1">
            <w:r w:rsidRPr="005551CC">
              <w:rPr>
                <w:rStyle w:val="Lienhypertexte"/>
                <w:noProof/>
              </w:rPr>
              <w:t>4.</w:t>
            </w:r>
            <w:r>
              <w:rPr>
                <w:rFonts w:eastAsiaTheme="minorEastAsia"/>
                <w:noProof/>
                <w:lang w:eastAsia="fr-FR"/>
              </w:rPr>
              <w:tab/>
            </w:r>
            <w:r w:rsidRPr="005551CC">
              <w:rPr>
                <w:rStyle w:val="Lienhypertexte"/>
                <w:noProof/>
              </w:rPr>
              <w:t>Conclusion</w:t>
            </w:r>
            <w:r>
              <w:rPr>
                <w:noProof/>
                <w:webHidden/>
              </w:rPr>
              <w:tab/>
            </w:r>
            <w:r>
              <w:rPr>
                <w:noProof/>
                <w:webHidden/>
              </w:rPr>
              <w:fldChar w:fldCharType="begin"/>
            </w:r>
            <w:r>
              <w:rPr>
                <w:noProof/>
                <w:webHidden/>
              </w:rPr>
              <w:instrText xml:space="preserve"> PAGEREF _Toc83300884 \h </w:instrText>
            </w:r>
            <w:r>
              <w:rPr>
                <w:noProof/>
                <w:webHidden/>
              </w:rPr>
            </w:r>
            <w:r>
              <w:rPr>
                <w:noProof/>
                <w:webHidden/>
              </w:rPr>
              <w:fldChar w:fldCharType="separate"/>
            </w:r>
            <w:r>
              <w:rPr>
                <w:noProof/>
                <w:webHidden/>
              </w:rPr>
              <w:t>9</w:t>
            </w:r>
            <w:r>
              <w:rPr>
                <w:noProof/>
                <w:webHidden/>
              </w:rPr>
              <w:fldChar w:fldCharType="end"/>
            </w:r>
          </w:hyperlink>
        </w:p>
        <w:p w14:paraId="61F0348A" w14:textId="478E7851" w:rsidR="0099014F" w:rsidRDefault="00E17E29">
          <w:r>
            <w:fldChar w:fldCharType="end"/>
          </w:r>
        </w:p>
      </w:sdtContent>
    </w:sdt>
    <w:p w14:paraId="571C7AF5" w14:textId="77777777" w:rsidR="0099014F" w:rsidRDefault="0099014F">
      <w:pPr>
        <w:jc w:val="center"/>
      </w:pPr>
    </w:p>
    <w:p w14:paraId="7AA5E743" w14:textId="77777777" w:rsidR="006A09C4" w:rsidRDefault="006A09C4" w:rsidP="006A09C4">
      <w:pPr>
        <w:tabs>
          <w:tab w:val="left" w:pos="3780"/>
        </w:tabs>
      </w:pPr>
      <w:r>
        <w:tab/>
      </w:r>
    </w:p>
    <w:p w14:paraId="49A5E283" w14:textId="77777777" w:rsidR="006A09C4" w:rsidRDefault="006A09C4" w:rsidP="006A09C4"/>
    <w:p w14:paraId="7BEF8817" w14:textId="77777777" w:rsidR="0099014F" w:rsidRPr="006A09C4" w:rsidRDefault="0099014F" w:rsidP="006A09C4">
      <w:pPr>
        <w:sectPr w:rsidR="0099014F" w:rsidRPr="006A09C4">
          <w:pgSz w:w="11906" w:h="16838"/>
          <w:pgMar w:top="1417" w:right="1417" w:bottom="1417" w:left="1417" w:header="0" w:footer="0" w:gutter="0"/>
          <w:cols w:space="720"/>
          <w:formProt w:val="0"/>
          <w:docGrid w:linePitch="360" w:charSpace="4096"/>
        </w:sectPr>
      </w:pPr>
    </w:p>
    <w:p w14:paraId="2F44C5A7" w14:textId="77777777" w:rsidR="0099014F" w:rsidRDefault="0089317C">
      <w:pPr>
        <w:pStyle w:val="Titre11"/>
        <w:numPr>
          <w:ilvl w:val="0"/>
          <w:numId w:val="2"/>
        </w:numPr>
      </w:pPr>
      <w:bookmarkStart w:id="1" w:name="_Toc83300881"/>
      <w:r>
        <w:lastRenderedPageBreak/>
        <w:t>Introduction</w:t>
      </w:r>
      <w:bookmarkEnd w:id="1"/>
    </w:p>
    <w:p w14:paraId="7C5F75B3" w14:textId="2CBD93D2" w:rsidR="00E97258" w:rsidRDefault="00E97258" w:rsidP="00E97258">
      <w:r>
        <w:t xml:space="preserve">Dans ce TP, nous allons voir </w:t>
      </w:r>
      <w:r w:rsidR="007033F2">
        <w:t xml:space="preserve">comment </w:t>
      </w:r>
      <w:r w:rsidR="00ED3947">
        <w:t xml:space="preserve">utiliser </w:t>
      </w:r>
      <w:r w:rsidR="00843B26">
        <w:t>MobaXtern pour se connecter au serveur et aussi les bases du PHP.</w:t>
      </w:r>
    </w:p>
    <w:p w14:paraId="753352A7" w14:textId="33E1AD5B" w:rsidR="000D622C" w:rsidRDefault="00843B26" w:rsidP="000D622C">
      <w:pPr>
        <w:pStyle w:val="Titre11"/>
        <w:numPr>
          <w:ilvl w:val="0"/>
          <w:numId w:val="2"/>
        </w:numPr>
      </w:pPr>
      <w:bookmarkStart w:id="2" w:name="_Toc83300882"/>
      <w:r>
        <w:t>MobaXtern</w:t>
      </w:r>
      <w:bookmarkEnd w:id="2"/>
    </w:p>
    <w:p w14:paraId="73C45D3D" w14:textId="23D7D96B" w:rsidR="00843B26" w:rsidRDefault="00843B26" w:rsidP="00843B26">
      <w:r>
        <w:t>Nous commençons par nous connecter avec nos identifiants de base et nous changeons notre mot de passe. Nous arrivons sur cette page :</w:t>
      </w:r>
    </w:p>
    <w:p w14:paraId="2ABCAD86" w14:textId="38698A3F" w:rsidR="00843B26" w:rsidRDefault="00843B26" w:rsidP="00843B26">
      <w:r w:rsidRPr="00843B26">
        <w:rPr>
          <w:noProof/>
        </w:rPr>
        <w:drawing>
          <wp:inline distT="0" distB="0" distL="0" distR="0" wp14:anchorId="3FE577E3" wp14:editId="73A913CD">
            <wp:extent cx="5760720" cy="64871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6487160"/>
                    </a:xfrm>
                    <a:prstGeom prst="rect">
                      <a:avLst/>
                    </a:prstGeom>
                  </pic:spPr>
                </pic:pic>
              </a:graphicData>
            </a:graphic>
          </wp:inline>
        </w:drawing>
      </w:r>
    </w:p>
    <w:p w14:paraId="43E96695" w14:textId="6CD3DE03" w:rsidR="00843B26" w:rsidRDefault="00843B26" w:rsidP="00843B26">
      <w:r>
        <w:t>Nous créons ensuite l’arborescence attendu dans public_html.</w:t>
      </w:r>
    </w:p>
    <w:p w14:paraId="16F90A9C" w14:textId="6B18BD57" w:rsidR="00843B26" w:rsidRDefault="00843B26" w:rsidP="00843B26"/>
    <w:p w14:paraId="2F249510" w14:textId="2E9C9FE8" w:rsidR="00843B26" w:rsidRDefault="00843B26" w:rsidP="00843B26">
      <w:pPr>
        <w:pStyle w:val="Titre11"/>
        <w:numPr>
          <w:ilvl w:val="0"/>
          <w:numId w:val="2"/>
        </w:numPr>
      </w:pPr>
      <w:bookmarkStart w:id="3" w:name="_Toc83300883"/>
      <w:r>
        <w:lastRenderedPageBreak/>
        <w:t>PHP</w:t>
      </w:r>
      <w:bookmarkEnd w:id="3"/>
    </w:p>
    <w:p w14:paraId="49AF6551" w14:textId="0B6108D7" w:rsidR="00843B26" w:rsidRDefault="00843B26" w:rsidP="00843B26">
      <w:r>
        <w:t>En prenant l’archive sur Moodle et en ouvrant les fichiers à l’intérieur nous tombons sur cette page :</w:t>
      </w:r>
    </w:p>
    <w:p w14:paraId="46C7841A" w14:textId="249CE976" w:rsidR="00843B26" w:rsidRDefault="00843B26" w:rsidP="00843B26">
      <w:r w:rsidRPr="00843B26">
        <w:rPr>
          <w:noProof/>
        </w:rPr>
        <w:drawing>
          <wp:inline distT="0" distB="0" distL="0" distR="0" wp14:anchorId="1AA06E77" wp14:editId="07B645CE">
            <wp:extent cx="5760720" cy="29914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91485"/>
                    </a:xfrm>
                    <a:prstGeom prst="rect">
                      <a:avLst/>
                    </a:prstGeom>
                  </pic:spPr>
                </pic:pic>
              </a:graphicData>
            </a:graphic>
          </wp:inline>
        </w:drawing>
      </w:r>
    </w:p>
    <w:p w14:paraId="32B5270A" w14:textId="75AE79ED" w:rsidR="00843B26" w:rsidRDefault="00843B26" w:rsidP="00843B26">
      <w:r>
        <w:t>Nous allons changer quelques éléments de la page en modifiant les fichiers footer.php, header.php et menu.php :</w:t>
      </w:r>
    </w:p>
    <w:p w14:paraId="4188728F" w14:textId="05FD4CB5" w:rsidR="00843B26" w:rsidRDefault="00843B26" w:rsidP="00843B26">
      <w:r w:rsidRPr="00843B26">
        <w:rPr>
          <w:noProof/>
        </w:rPr>
        <w:drawing>
          <wp:inline distT="0" distB="0" distL="0" distR="0" wp14:anchorId="3547A458" wp14:editId="13141F31">
            <wp:extent cx="5760720" cy="146431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464310"/>
                    </a:xfrm>
                    <a:prstGeom prst="rect">
                      <a:avLst/>
                    </a:prstGeom>
                  </pic:spPr>
                </pic:pic>
              </a:graphicData>
            </a:graphic>
          </wp:inline>
        </w:drawing>
      </w:r>
    </w:p>
    <w:p w14:paraId="61746E2E" w14:textId="0A9C751A" w:rsidR="00843B26" w:rsidRDefault="00843B26" w:rsidP="00843B26">
      <w:r>
        <w:t>Et nous obtenons cette page :</w:t>
      </w:r>
    </w:p>
    <w:p w14:paraId="5D2E8DD4" w14:textId="2D72B8DD" w:rsidR="00843B26" w:rsidRDefault="00843B26" w:rsidP="00843B26">
      <w:r w:rsidRPr="00843B26">
        <w:rPr>
          <w:noProof/>
        </w:rPr>
        <w:lastRenderedPageBreak/>
        <w:drawing>
          <wp:inline distT="0" distB="0" distL="0" distR="0" wp14:anchorId="299964FB" wp14:editId="6747180E">
            <wp:extent cx="5760720" cy="298513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85135"/>
                    </a:xfrm>
                    <a:prstGeom prst="rect">
                      <a:avLst/>
                    </a:prstGeom>
                  </pic:spPr>
                </pic:pic>
              </a:graphicData>
            </a:graphic>
          </wp:inline>
        </w:drawing>
      </w:r>
    </w:p>
    <w:p w14:paraId="252ABFB8" w14:textId="27D47131" w:rsidR="00843B26" w:rsidRDefault="00843B26" w:rsidP="00843B26">
      <w:r>
        <w:t>Nous allons maintenant écrire le contenue de AffecterCategories.php. Voici le code :</w:t>
      </w:r>
    </w:p>
    <w:p w14:paraId="1C073BA5" w14:textId="3AD6744D" w:rsidR="00843B26" w:rsidRDefault="00843B26" w:rsidP="00843B26">
      <w:r w:rsidRPr="00843B26">
        <w:rPr>
          <w:noProof/>
        </w:rPr>
        <w:drawing>
          <wp:inline distT="0" distB="0" distL="0" distR="0" wp14:anchorId="096BC003" wp14:editId="0DB383DD">
            <wp:extent cx="5760720" cy="487616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876165"/>
                    </a:xfrm>
                    <a:prstGeom prst="rect">
                      <a:avLst/>
                    </a:prstGeom>
                  </pic:spPr>
                </pic:pic>
              </a:graphicData>
            </a:graphic>
          </wp:inline>
        </w:drawing>
      </w:r>
    </w:p>
    <w:p w14:paraId="50387E98" w14:textId="1CC9F882" w:rsidR="00843B26" w:rsidRDefault="00843B26" w:rsidP="00843B26">
      <w:r>
        <w:t>Nous pouvons voir les bases de la syntaxe du php avec le $ devant le nom des variables. Nous avons aussi le Switch case comme en java et le echo pour écrire sur la page HTML.</w:t>
      </w:r>
    </w:p>
    <w:p w14:paraId="0B4F4A27" w14:textId="3FCC4A8C" w:rsidR="00B8388A" w:rsidRDefault="00B8388A" w:rsidP="00843B26">
      <w:r>
        <w:lastRenderedPageBreak/>
        <w:t>Nous écrivons maintenant AfficheTitres.php. Voici le code :</w:t>
      </w:r>
    </w:p>
    <w:p w14:paraId="1B54BE92" w14:textId="7F25A4E5" w:rsidR="00B8388A" w:rsidRDefault="00B8388A" w:rsidP="00843B26">
      <w:r w:rsidRPr="00B8388A">
        <w:rPr>
          <w:noProof/>
        </w:rPr>
        <w:drawing>
          <wp:inline distT="0" distB="0" distL="0" distR="0" wp14:anchorId="47CDF3C5" wp14:editId="430DAFFF">
            <wp:extent cx="4686954" cy="24006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954" cy="2400635"/>
                    </a:xfrm>
                    <a:prstGeom prst="rect">
                      <a:avLst/>
                    </a:prstGeom>
                  </pic:spPr>
                </pic:pic>
              </a:graphicData>
            </a:graphic>
          </wp:inline>
        </w:drawing>
      </w:r>
    </w:p>
    <w:p w14:paraId="6233EE89" w14:textId="1ED2B20D" w:rsidR="00B8388A" w:rsidRDefault="00B8388A" w:rsidP="00843B26">
      <w:r>
        <w:t>Nous pouvons voir le define pour définir des constantes et la formation d’une boucle for.</w:t>
      </w:r>
    </w:p>
    <w:p w14:paraId="140557EB" w14:textId="7173E025" w:rsidR="00303C4D" w:rsidRDefault="00303C4D" w:rsidP="00843B26">
      <w:r>
        <w:t>Voici le rendu :</w:t>
      </w:r>
    </w:p>
    <w:p w14:paraId="6EA03023" w14:textId="77777777" w:rsidR="00615D96" w:rsidRDefault="00615D96" w:rsidP="00615D96">
      <w:r w:rsidRPr="00303C4D">
        <w:lastRenderedPageBreak/>
        <w:drawing>
          <wp:inline distT="0" distB="0" distL="0" distR="0" wp14:anchorId="11C20728" wp14:editId="5B9951E9">
            <wp:extent cx="5760720" cy="60064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006465"/>
                    </a:xfrm>
                    <a:prstGeom prst="rect">
                      <a:avLst/>
                    </a:prstGeom>
                  </pic:spPr>
                </pic:pic>
              </a:graphicData>
            </a:graphic>
          </wp:inline>
        </w:drawing>
      </w:r>
    </w:p>
    <w:p w14:paraId="126397C4" w14:textId="206B54F1" w:rsidR="00615D96" w:rsidRDefault="00615D96" w:rsidP="00615D96">
      <w:r>
        <w:t xml:space="preserve">Il nous reste maintenant </w:t>
      </w:r>
      <w:r>
        <w:t>à</w:t>
      </w:r>
      <w:r>
        <w:t xml:space="preserve"> faire Fonctions.php pour faire multiplie(). Voici le code :</w:t>
      </w:r>
    </w:p>
    <w:p w14:paraId="056AD5FE" w14:textId="77777777" w:rsidR="00615D96" w:rsidRDefault="00615D96" w:rsidP="00843B26"/>
    <w:p w14:paraId="24F85ABE" w14:textId="66BDEB9C" w:rsidR="00615D96" w:rsidRDefault="00615D96" w:rsidP="00843B26"/>
    <w:p w14:paraId="7DCFAEC5" w14:textId="77777777" w:rsidR="00615D96" w:rsidRDefault="00615D96" w:rsidP="00615D96">
      <w:r w:rsidRPr="00615D96">
        <w:lastRenderedPageBreak/>
        <w:drawing>
          <wp:inline distT="0" distB="0" distL="0" distR="0" wp14:anchorId="34D51DDA" wp14:editId="6EE70351">
            <wp:extent cx="4648849" cy="2924583"/>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849" cy="2924583"/>
                    </a:xfrm>
                    <a:prstGeom prst="rect">
                      <a:avLst/>
                    </a:prstGeom>
                  </pic:spPr>
                </pic:pic>
              </a:graphicData>
            </a:graphic>
          </wp:inline>
        </w:drawing>
      </w:r>
    </w:p>
    <w:p w14:paraId="2370AE22" w14:textId="56BC7963" w:rsidR="00615D96" w:rsidRDefault="00615D96" w:rsidP="00615D96">
      <w:r>
        <w:t xml:space="preserve">Première partie avec l définition de la fonction et son paramètre par défaut. Il y a aussi l’utilisation d’une boucle for imbriqué permettant de parcourir un tableau pour </w:t>
      </w:r>
      <w:r>
        <w:t>la création de la table de multiplication.</w:t>
      </w:r>
    </w:p>
    <w:p w14:paraId="1789B5BE" w14:textId="667E10A9" w:rsidR="00615D96" w:rsidRDefault="00615D96" w:rsidP="00615D96">
      <w:r w:rsidRPr="00615D96">
        <w:drawing>
          <wp:inline distT="0" distB="0" distL="0" distR="0" wp14:anchorId="1E4CF829" wp14:editId="09D90AC0">
            <wp:extent cx="3477110" cy="401058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7110" cy="4010585"/>
                    </a:xfrm>
                    <a:prstGeom prst="rect">
                      <a:avLst/>
                    </a:prstGeom>
                  </pic:spPr>
                </pic:pic>
              </a:graphicData>
            </a:graphic>
          </wp:inline>
        </w:drawing>
      </w:r>
    </w:p>
    <w:p w14:paraId="0D5203FB" w14:textId="4DB061C6" w:rsidR="00615D96" w:rsidRDefault="00615D96" w:rsidP="00615D96">
      <w:r>
        <w:t>La seconde partie avec la création du tableau HTML.</w:t>
      </w:r>
    </w:p>
    <w:p w14:paraId="1F04AF8B" w14:textId="77777777" w:rsidR="00615D96" w:rsidRPr="00843B26" w:rsidRDefault="00615D96" w:rsidP="00843B26"/>
    <w:p w14:paraId="48FCF10A" w14:textId="77777777" w:rsidR="00F83E8E" w:rsidRPr="00F83E8E" w:rsidRDefault="0089317C" w:rsidP="00F83E8E">
      <w:pPr>
        <w:pStyle w:val="Titre11"/>
        <w:numPr>
          <w:ilvl w:val="0"/>
          <w:numId w:val="2"/>
        </w:numPr>
      </w:pPr>
      <w:bookmarkStart w:id="4" w:name="_Toc83300884"/>
      <w:r>
        <w:lastRenderedPageBreak/>
        <w:t>Conclusion</w:t>
      </w:r>
      <w:bookmarkEnd w:id="4"/>
    </w:p>
    <w:p w14:paraId="2AB7E7E6" w14:textId="2296C744" w:rsidR="0099014F" w:rsidRDefault="00D01523">
      <w:r>
        <w:rPr>
          <w:iCs/>
        </w:rPr>
        <w:t xml:space="preserve">Dans ce TP, nous avons pu </w:t>
      </w:r>
      <w:r w:rsidR="005C7126">
        <w:rPr>
          <w:iCs/>
        </w:rPr>
        <w:t>utiliser les bases du PHP pour créer des pages web dynamiques. Nous avons vu comment utiliser des variables, des conditions, des boucles et des tableaux. Nous avons aussi vu comment utiliser MobaXtern pour envoyer nos fichiers PHP avec le serveur.</w:t>
      </w:r>
    </w:p>
    <w:sectPr w:rsidR="0099014F" w:rsidSect="0099014F">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19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945936"/>
    <w:multiLevelType w:val="hybridMultilevel"/>
    <w:tmpl w:val="17F69260"/>
    <w:lvl w:ilvl="0" w:tplc="85F4793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DC16A40"/>
    <w:multiLevelType w:val="hybridMultilevel"/>
    <w:tmpl w:val="E736BD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19115D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147C9F"/>
    <w:multiLevelType w:val="hybridMultilevel"/>
    <w:tmpl w:val="363E731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B291E9C"/>
    <w:multiLevelType w:val="hybridMultilevel"/>
    <w:tmpl w:val="E2CC5F6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C9004DC"/>
    <w:multiLevelType w:val="hybridMultilevel"/>
    <w:tmpl w:val="CA302E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7837CAE"/>
    <w:multiLevelType w:val="hybridMultilevel"/>
    <w:tmpl w:val="2E2A84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9B13005"/>
    <w:multiLevelType w:val="hybridMultilevel"/>
    <w:tmpl w:val="A6023D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D8C753E"/>
    <w:multiLevelType w:val="hybridMultilevel"/>
    <w:tmpl w:val="1A7AFA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FE16CB6"/>
    <w:multiLevelType w:val="hybridMultilevel"/>
    <w:tmpl w:val="899A50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37823D7"/>
    <w:multiLevelType w:val="hybridMultilevel"/>
    <w:tmpl w:val="216C768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877531F"/>
    <w:multiLevelType w:val="hybridMultilevel"/>
    <w:tmpl w:val="6426644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B2C6109"/>
    <w:multiLevelType w:val="hybridMultilevel"/>
    <w:tmpl w:val="C0A4FC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1EE2E27"/>
    <w:multiLevelType w:val="hybridMultilevel"/>
    <w:tmpl w:val="807A68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3BD072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891993"/>
    <w:multiLevelType w:val="multilevel"/>
    <w:tmpl w:val="A5A4326E"/>
    <w:lvl w:ilvl="0">
      <w:start w:val="1"/>
      <w:numFmt w:val="decimal"/>
      <w:pStyle w:val="Titre11"/>
      <w:lvlText w:val="%1."/>
      <w:lvlJc w:val="left"/>
      <w:pPr>
        <w:tabs>
          <w:tab w:val="num" w:pos="0"/>
        </w:tabs>
        <w:ind w:left="72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6F2E7B79"/>
    <w:multiLevelType w:val="hybridMultilevel"/>
    <w:tmpl w:val="49883B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75E1A75"/>
    <w:multiLevelType w:val="hybridMultilevel"/>
    <w:tmpl w:val="3E6660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0"/>
  </w:num>
  <w:num w:numId="3">
    <w:abstractNumId w:val="13"/>
  </w:num>
  <w:num w:numId="4">
    <w:abstractNumId w:val="15"/>
  </w:num>
  <w:num w:numId="5">
    <w:abstractNumId w:val="3"/>
  </w:num>
  <w:num w:numId="6">
    <w:abstractNumId w:val="14"/>
  </w:num>
  <w:num w:numId="7">
    <w:abstractNumId w:val="9"/>
  </w:num>
  <w:num w:numId="8">
    <w:abstractNumId w:val="4"/>
  </w:num>
  <w:num w:numId="9">
    <w:abstractNumId w:val="1"/>
  </w:num>
  <w:num w:numId="10">
    <w:abstractNumId w:val="2"/>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5"/>
  </w:num>
  <w:num w:numId="14">
    <w:abstractNumId w:val="18"/>
  </w:num>
  <w:num w:numId="15">
    <w:abstractNumId w:val="17"/>
  </w:num>
  <w:num w:numId="16">
    <w:abstractNumId w:val="7"/>
  </w:num>
  <w:num w:numId="17">
    <w:abstractNumId w:val="12"/>
  </w:num>
  <w:num w:numId="18">
    <w:abstractNumId w:val="8"/>
  </w:num>
  <w:num w:numId="19">
    <w:abstractNumId w:val="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9014F"/>
    <w:rsid w:val="000079D9"/>
    <w:rsid w:val="00024415"/>
    <w:rsid w:val="00041CF9"/>
    <w:rsid w:val="000856E7"/>
    <w:rsid w:val="000A3B2A"/>
    <w:rsid w:val="000B12EC"/>
    <w:rsid w:val="000D622C"/>
    <w:rsid w:val="001248A4"/>
    <w:rsid w:val="001545A8"/>
    <w:rsid w:val="00185DA2"/>
    <w:rsid w:val="001E7C30"/>
    <w:rsid w:val="002B787D"/>
    <w:rsid w:val="002F29D0"/>
    <w:rsid w:val="00303C4D"/>
    <w:rsid w:val="00337C25"/>
    <w:rsid w:val="003632FC"/>
    <w:rsid w:val="003D462A"/>
    <w:rsid w:val="00454F61"/>
    <w:rsid w:val="00493878"/>
    <w:rsid w:val="004A3896"/>
    <w:rsid w:val="005075D0"/>
    <w:rsid w:val="00551C1A"/>
    <w:rsid w:val="005864E0"/>
    <w:rsid w:val="005C14DB"/>
    <w:rsid w:val="005C3B9B"/>
    <w:rsid w:val="005C41BE"/>
    <w:rsid w:val="005C5655"/>
    <w:rsid w:val="005C7126"/>
    <w:rsid w:val="005F0499"/>
    <w:rsid w:val="00615D96"/>
    <w:rsid w:val="00647CE9"/>
    <w:rsid w:val="006613F0"/>
    <w:rsid w:val="006A09C4"/>
    <w:rsid w:val="007033F2"/>
    <w:rsid w:val="007313DB"/>
    <w:rsid w:val="00745E84"/>
    <w:rsid w:val="00755283"/>
    <w:rsid w:val="007774F7"/>
    <w:rsid w:val="00797262"/>
    <w:rsid w:val="007B1657"/>
    <w:rsid w:val="007B4890"/>
    <w:rsid w:val="00843B26"/>
    <w:rsid w:val="00852521"/>
    <w:rsid w:val="008927AE"/>
    <w:rsid w:val="0089317C"/>
    <w:rsid w:val="008D4701"/>
    <w:rsid w:val="008D4B6D"/>
    <w:rsid w:val="009405AA"/>
    <w:rsid w:val="00952B2A"/>
    <w:rsid w:val="0099014F"/>
    <w:rsid w:val="009F0DDD"/>
    <w:rsid w:val="00A440BC"/>
    <w:rsid w:val="00A5208C"/>
    <w:rsid w:val="00A825B0"/>
    <w:rsid w:val="00A95B75"/>
    <w:rsid w:val="00AE30ED"/>
    <w:rsid w:val="00AE7B53"/>
    <w:rsid w:val="00B1749A"/>
    <w:rsid w:val="00B5148E"/>
    <w:rsid w:val="00B8388A"/>
    <w:rsid w:val="00B906BF"/>
    <w:rsid w:val="00C7647E"/>
    <w:rsid w:val="00CD0D6D"/>
    <w:rsid w:val="00D01523"/>
    <w:rsid w:val="00D20277"/>
    <w:rsid w:val="00D30B8B"/>
    <w:rsid w:val="00D331BA"/>
    <w:rsid w:val="00D47497"/>
    <w:rsid w:val="00D6515C"/>
    <w:rsid w:val="00D70B63"/>
    <w:rsid w:val="00DF21D9"/>
    <w:rsid w:val="00E14D2A"/>
    <w:rsid w:val="00E17E29"/>
    <w:rsid w:val="00E5202B"/>
    <w:rsid w:val="00E80D19"/>
    <w:rsid w:val="00E97258"/>
    <w:rsid w:val="00ED3947"/>
    <w:rsid w:val="00F24FD5"/>
    <w:rsid w:val="00F26591"/>
    <w:rsid w:val="00F53477"/>
    <w:rsid w:val="00F83E8E"/>
    <w:rsid w:val="00F878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E0BE4"/>
  <w15:docId w15:val="{93EAEA14-0B56-406A-9FA8-A053C15CA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14F"/>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link w:val="Titre1Car"/>
    <w:uiPriority w:val="9"/>
    <w:qFormat/>
    <w:rsid w:val="00935D6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itre21">
    <w:name w:val="Titre 21"/>
    <w:basedOn w:val="Normal"/>
    <w:next w:val="Normal"/>
    <w:link w:val="Titre2Car"/>
    <w:uiPriority w:val="9"/>
    <w:unhideWhenUsed/>
    <w:qFormat/>
    <w:rsid w:val="005743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1"/>
    <w:uiPriority w:val="9"/>
    <w:qFormat/>
    <w:rsid w:val="00935D6E"/>
    <w:rPr>
      <w:rFonts w:asciiTheme="majorHAnsi" w:eastAsiaTheme="majorEastAsia" w:hAnsiTheme="majorHAnsi" w:cstheme="majorBidi"/>
      <w:color w:val="2E74B5" w:themeColor="accent1" w:themeShade="BF"/>
      <w:sz w:val="32"/>
      <w:szCs w:val="32"/>
    </w:rPr>
  </w:style>
  <w:style w:type="character" w:customStyle="1" w:styleId="LienInternet">
    <w:name w:val="Lien Internet"/>
    <w:basedOn w:val="Policepardfaut"/>
    <w:uiPriority w:val="99"/>
    <w:unhideWhenUsed/>
    <w:rsid w:val="00F53C3E"/>
    <w:rPr>
      <w:color w:val="0563C1" w:themeColor="hyperlink"/>
      <w:u w:val="single"/>
    </w:rPr>
  </w:style>
  <w:style w:type="character" w:customStyle="1" w:styleId="Titre2Car">
    <w:name w:val="Titre 2 Car"/>
    <w:basedOn w:val="Policepardfaut"/>
    <w:link w:val="Titre21"/>
    <w:uiPriority w:val="9"/>
    <w:qFormat/>
    <w:rsid w:val="0057436F"/>
    <w:rPr>
      <w:rFonts w:asciiTheme="majorHAnsi" w:eastAsiaTheme="majorEastAsia" w:hAnsiTheme="majorHAnsi" w:cstheme="majorBidi"/>
      <w:color w:val="2E74B5" w:themeColor="accent1" w:themeShade="BF"/>
      <w:sz w:val="26"/>
      <w:szCs w:val="26"/>
    </w:rPr>
  </w:style>
  <w:style w:type="character" w:customStyle="1" w:styleId="Sautdindex">
    <w:name w:val="Saut d'index"/>
    <w:qFormat/>
    <w:rsid w:val="0099014F"/>
  </w:style>
  <w:style w:type="paragraph" w:styleId="Titre">
    <w:name w:val="Title"/>
    <w:basedOn w:val="Normal"/>
    <w:next w:val="Corpsdetexte"/>
    <w:qFormat/>
    <w:rsid w:val="0099014F"/>
    <w:pPr>
      <w:keepNext/>
      <w:spacing w:before="240" w:after="120"/>
    </w:pPr>
    <w:rPr>
      <w:rFonts w:ascii="Liberation Sans" w:eastAsia="Microsoft YaHei" w:hAnsi="Liberation Sans" w:cs="Arial"/>
      <w:sz w:val="28"/>
      <w:szCs w:val="28"/>
    </w:rPr>
  </w:style>
  <w:style w:type="paragraph" w:styleId="Corpsdetexte">
    <w:name w:val="Body Text"/>
    <w:basedOn w:val="Normal"/>
    <w:rsid w:val="0099014F"/>
    <w:pPr>
      <w:spacing w:after="140" w:line="276" w:lineRule="auto"/>
    </w:pPr>
  </w:style>
  <w:style w:type="paragraph" w:styleId="Liste">
    <w:name w:val="List"/>
    <w:basedOn w:val="Corpsdetexte"/>
    <w:rsid w:val="0099014F"/>
    <w:rPr>
      <w:rFonts w:cs="Arial"/>
    </w:rPr>
  </w:style>
  <w:style w:type="paragraph" w:customStyle="1" w:styleId="Lgende1">
    <w:name w:val="Légende1"/>
    <w:basedOn w:val="Normal"/>
    <w:qFormat/>
    <w:rsid w:val="0099014F"/>
    <w:pPr>
      <w:suppressLineNumbers/>
      <w:spacing w:before="120" w:after="120"/>
    </w:pPr>
    <w:rPr>
      <w:rFonts w:cs="Arial"/>
      <w:i/>
      <w:iCs/>
      <w:sz w:val="24"/>
      <w:szCs w:val="24"/>
    </w:rPr>
  </w:style>
  <w:style w:type="paragraph" w:customStyle="1" w:styleId="Index">
    <w:name w:val="Index"/>
    <w:basedOn w:val="Normal"/>
    <w:qFormat/>
    <w:rsid w:val="0099014F"/>
    <w:pPr>
      <w:suppressLineNumbers/>
    </w:pPr>
    <w:rPr>
      <w:rFonts w:cs="Arial"/>
    </w:rPr>
  </w:style>
  <w:style w:type="paragraph" w:styleId="Paragraphedeliste">
    <w:name w:val="List Paragraph"/>
    <w:basedOn w:val="Normal"/>
    <w:uiPriority w:val="34"/>
    <w:qFormat/>
    <w:rsid w:val="00935D6E"/>
    <w:pPr>
      <w:ind w:left="720"/>
      <w:contextualSpacing/>
    </w:pPr>
  </w:style>
  <w:style w:type="paragraph" w:styleId="En-ttedetabledesmatires">
    <w:name w:val="TOC Heading"/>
    <w:basedOn w:val="Titre11"/>
    <w:next w:val="Normal"/>
    <w:uiPriority w:val="39"/>
    <w:unhideWhenUsed/>
    <w:qFormat/>
    <w:rsid w:val="00F53C3E"/>
    <w:pPr>
      <w:numPr>
        <w:numId w:val="0"/>
      </w:numPr>
    </w:pPr>
    <w:rPr>
      <w:lang w:eastAsia="fr-FR"/>
    </w:rPr>
  </w:style>
  <w:style w:type="paragraph" w:customStyle="1" w:styleId="TM11">
    <w:name w:val="TM 11"/>
    <w:basedOn w:val="Normal"/>
    <w:next w:val="Normal"/>
    <w:autoRedefine/>
    <w:uiPriority w:val="39"/>
    <w:unhideWhenUsed/>
    <w:rsid w:val="00F53C3E"/>
    <w:pPr>
      <w:spacing w:after="100"/>
    </w:pPr>
  </w:style>
  <w:style w:type="paragraph" w:customStyle="1" w:styleId="TM21">
    <w:name w:val="TM 21"/>
    <w:basedOn w:val="Normal"/>
    <w:next w:val="Normal"/>
    <w:autoRedefine/>
    <w:uiPriority w:val="39"/>
    <w:unhideWhenUsed/>
    <w:rsid w:val="0057436F"/>
    <w:pPr>
      <w:spacing w:after="100"/>
      <w:ind w:left="220"/>
    </w:pPr>
  </w:style>
  <w:style w:type="paragraph" w:styleId="Textedebulles">
    <w:name w:val="Balloon Text"/>
    <w:basedOn w:val="Normal"/>
    <w:link w:val="TextedebullesCar"/>
    <w:uiPriority w:val="99"/>
    <w:semiHidden/>
    <w:unhideWhenUsed/>
    <w:rsid w:val="00AE7B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7B53"/>
    <w:rPr>
      <w:rFonts w:ascii="Tahoma" w:hAnsi="Tahoma" w:cs="Tahoma"/>
      <w:sz w:val="16"/>
      <w:szCs w:val="16"/>
    </w:rPr>
  </w:style>
  <w:style w:type="paragraph" w:styleId="TM1">
    <w:name w:val="toc 1"/>
    <w:basedOn w:val="Normal"/>
    <w:next w:val="Normal"/>
    <w:autoRedefine/>
    <w:uiPriority w:val="39"/>
    <w:unhideWhenUsed/>
    <w:rsid w:val="007B1657"/>
    <w:pPr>
      <w:spacing w:after="100"/>
    </w:pPr>
  </w:style>
  <w:style w:type="paragraph" w:styleId="TM2">
    <w:name w:val="toc 2"/>
    <w:basedOn w:val="Normal"/>
    <w:next w:val="Normal"/>
    <w:autoRedefine/>
    <w:uiPriority w:val="39"/>
    <w:unhideWhenUsed/>
    <w:rsid w:val="007B1657"/>
    <w:pPr>
      <w:spacing w:after="100"/>
      <w:ind w:left="220"/>
    </w:pPr>
  </w:style>
  <w:style w:type="character" w:styleId="Lienhypertexte">
    <w:name w:val="Hyperlink"/>
    <w:basedOn w:val="Policepardfaut"/>
    <w:uiPriority w:val="99"/>
    <w:unhideWhenUsed/>
    <w:rsid w:val="007B1657"/>
    <w:rPr>
      <w:color w:val="0563C1" w:themeColor="hyperlink"/>
      <w:u w:val="single"/>
    </w:rPr>
  </w:style>
  <w:style w:type="paragraph" w:styleId="Sansinterligne">
    <w:name w:val="No Spacing"/>
    <w:uiPriority w:val="1"/>
    <w:qFormat/>
    <w:rsid w:val="00F83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E8767-49EF-400C-9530-7360998A8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9</Pages>
  <Words>331</Words>
  <Characters>1821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IUT Blagnac</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dc:creator>
  <dc:description/>
  <cp:lastModifiedBy>jomijo6936 Jonathan</cp:lastModifiedBy>
  <cp:revision>32</cp:revision>
  <cp:lastPrinted>2021-02-17T14:10:00Z</cp:lastPrinted>
  <dcterms:created xsi:type="dcterms:W3CDTF">2018-09-16T09:10:00Z</dcterms:created>
  <dcterms:modified xsi:type="dcterms:W3CDTF">2021-09-23T12:49:00Z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IUT Blagnac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