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Creando variables y primeras estructuras de control en Java.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15c5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e15c5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e15c5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link w:val="TtuloCar"/>
    <w:uiPriority w:val="10"/>
    <w:qFormat/>
    <w:rsid w:val="00e15c5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9</Words>
  <Characters>52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2019-03-19T00:58:00Z</dcterms:created>
  <dc:creator>jhan guerra valle</dc:creator>
  <dc:description/>
  <dc:language>es-PE</dc:language>
  <cp:lastModifiedBy/>
  <dcterms:modified xsi:type="dcterms:W3CDTF">2019-03-18T20:27:07Z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