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4FA326">
      <w:pPr>
        <w:widowControl/>
        <w:jc w:val="center"/>
        <w:rPr>
          <w:rFonts w:ascii="Calibri" w:hAnsi="Calibri" w:eastAsia="宋体" w:cs="Calibri"/>
          <w:color w:val="000000"/>
          <w:kern w:val="0"/>
          <w:szCs w:val="21"/>
        </w:rPr>
      </w:pPr>
      <w:r>
        <w:rPr>
          <w:rFonts w:hint="eastAsia" w:ascii="微软雅黑" w:hAnsi="微软雅黑" w:eastAsia="微软雅黑" w:cs="Calibri"/>
          <w:b/>
          <w:bCs/>
          <w:color w:val="000000"/>
          <w:kern w:val="0"/>
          <w:sz w:val="32"/>
          <w:szCs w:val="32"/>
        </w:rPr>
        <w:t>会议纪要</w:t>
      </w:r>
    </w:p>
    <w:p w14:paraId="07EA2E1E">
      <w:pPr>
        <w:widowControl/>
        <w:rPr>
          <w:rFonts w:ascii="Calibri" w:hAnsi="Calibri" w:eastAsia="宋体" w:cs="Calibri"/>
          <w:color w:val="000000"/>
          <w:kern w:val="0"/>
          <w:szCs w:val="21"/>
        </w:rPr>
      </w:pPr>
      <w:r>
        <w:rPr>
          <w:rFonts w:hint="eastAsia" w:ascii="微软雅黑" w:hAnsi="微软雅黑" w:eastAsia="微软雅黑" w:cs="Calibri"/>
          <w:color w:val="000000"/>
          <w:kern w:val="0"/>
          <w:sz w:val="18"/>
          <w:szCs w:val="18"/>
        </w:rPr>
        <w:t> </w:t>
      </w:r>
    </w:p>
    <w:tbl>
      <w:tblPr>
        <w:tblStyle w:val="5"/>
        <w:tblW w:w="8670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33"/>
        <w:gridCol w:w="2572"/>
        <w:gridCol w:w="580"/>
        <w:gridCol w:w="1133"/>
        <w:gridCol w:w="75"/>
        <w:gridCol w:w="1471"/>
        <w:gridCol w:w="1706"/>
      </w:tblGrid>
      <w:tr w14:paraId="5B811E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0A9839">
            <w:pPr>
              <w:widowControl/>
              <w:spacing w:line="316" w:lineRule="atLeast"/>
              <w:rPr>
                <w:rFonts w:ascii="微软雅黑" w:hAnsi="微软雅黑" w:eastAsia="微软雅黑" w:cs="微软雅黑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会议主题</w:t>
            </w:r>
          </w:p>
        </w:tc>
        <w:tc>
          <w:tcPr>
            <w:tcW w:w="7537" w:type="dxa"/>
            <w:gridSpan w:val="6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CB81D1">
            <w:pPr>
              <w:widowControl/>
              <w:rPr>
                <w:rFonts w:ascii="微软雅黑" w:hAnsi="微软雅黑" w:eastAsia="微软雅黑" w:cs="微软雅黑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报关项目组、产品运营部周例会</w:t>
            </w:r>
          </w:p>
        </w:tc>
      </w:tr>
      <w:tr w14:paraId="208C6F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69B0D5">
            <w:pPr>
              <w:widowControl/>
              <w:spacing w:line="316" w:lineRule="atLeast"/>
              <w:rPr>
                <w:rFonts w:ascii="微软雅黑" w:hAnsi="微软雅黑" w:eastAsia="微软雅黑" w:cs="微软雅黑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会议地点</w:t>
            </w:r>
          </w:p>
        </w:tc>
        <w:tc>
          <w:tcPr>
            <w:tcW w:w="3152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74D71B">
            <w:pPr>
              <w:widowControl/>
              <w:rPr>
                <w:rFonts w:ascii="微软雅黑" w:hAnsi="微软雅黑" w:eastAsia="微软雅黑" w:cs="微软雅黑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钉钉线上会议</w:t>
            </w:r>
          </w:p>
        </w:tc>
        <w:tc>
          <w:tcPr>
            <w:tcW w:w="113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EA1127">
            <w:pPr>
              <w:widowControl/>
              <w:rPr>
                <w:rFonts w:ascii="微软雅黑" w:hAnsi="微软雅黑" w:eastAsia="微软雅黑" w:cs="微软雅黑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会议时间</w:t>
            </w:r>
          </w:p>
        </w:tc>
        <w:tc>
          <w:tcPr>
            <w:tcW w:w="3252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14D0BA">
            <w:pPr>
              <w:widowControl/>
              <w:rPr>
                <w:rFonts w:ascii="微软雅黑" w:hAnsi="微软雅黑" w:eastAsia="微软雅黑" w:cs="微软雅黑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2025-</w:t>
            </w: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val="en-US" w:eastAsia="zh-CN"/>
              </w:rPr>
              <w:t>12</w:t>
            </w: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-</w:t>
            </w: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val="en-US" w:eastAsia="zh-CN"/>
              </w:rPr>
              <w:t>5</w:t>
            </w: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 xml:space="preserve"> 1</w:t>
            </w: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val="en-US" w:eastAsia="zh-CN"/>
              </w:rPr>
              <w:t>6</w:t>
            </w: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:</w:t>
            </w: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val="en-US" w:eastAsia="zh-CN"/>
              </w:rPr>
              <w:t>30</w:t>
            </w: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- 17:30</w:t>
            </w:r>
          </w:p>
        </w:tc>
      </w:tr>
      <w:tr w14:paraId="7CB142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439620">
            <w:pPr>
              <w:widowControl/>
              <w:spacing w:line="316" w:lineRule="atLeast"/>
              <w:rPr>
                <w:rFonts w:ascii="微软雅黑" w:hAnsi="微软雅黑" w:eastAsia="微软雅黑" w:cs="微软雅黑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会议主持</w:t>
            </w:r>
          </w:p>
        </w:tc>
        <w:tc>
          <w:tcPr>
            <w:tcW w:w="3152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D36A54">
            <w:pPr>
              <w:widowControl/>
              <w:rPr>
                <w:rFonts w:ascii="微软雅黑" w:hAnsi="微软雅黑" w:eastAsia="微软雅黑" w:cs="微软雅黑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王凯</w:t>
            </w:r>
          </w:p>
        </w:tc>
        <w:tc>
          <w:tcPr>
            <w:tcW w:w="113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B93E3F">
            <w:pPr>
              <w:widowControl/>
              <w:rPr>
                <w:rFonts w:ascii="微软雅黑" w:hAnsi="微软雅黑" w:eastAsia="微软雅黑" w:cs="微软雅黑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会议记录</w:t>
            </w:r>
          </w:p>
        </w:tc>
        <w:tc>
          <w:tcPr>
            <w:tcW w:w="3252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B1A503">
            <w:pPr>
              <w:widowControl/>
              <w:rPr>
                <w:rFonts w:hint="default" w:ascii="微软雅黑" w:hAnsi="微软雅黑" w:eastAsia="微软雅黑" w:cs="微软雅黑"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val="en-US" w:eastAsia="zh-CN"/>
              </w:rPr>
              <w:t>王璐瑶</w:t>
            </w:r>
          </w:p>
        </w:tc>
      </w:tr>
      <w:tr w14:paraId="238A83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5AD43E">
            <w:pPr>
              <w:widowControl/>
              <w:spacing w:line="316" w:lineRule="atLeast"/>
              <w:rPr>
                <w:rFonts w:ascii="微软雅黑" w:hAnsi="微软雅黑" w:eastAsia="微软雅黑" w:cs="微软雅黑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与会人员</w:t>
            </w:r>
          </w:p>
        </w:tc>
        <w:tc>
          <w:tcPr>
            <w:tcW w:w="7537" w:type="dxa"/>
            <w:gridSpan w:val="6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F93CA">
            <w:pPr>
              <w:widowControl/>
              <w:rPr>
                <w:rFonts w:hint="default" w:ascii="微软雅黑" w:hAnsi="微软雅黑" w:eastAsia="微软雅黑" w:cs="微软雅黑"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王凯、易发东、</w:t>
            </w: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val="en-US" w:eastAsia="zh-CN"/>
              </w:rPr>
              <w:t>许晓凤</w:t>
            </w: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、王瑞文、</w:t>
            </w: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val="en-US" w:eastAsia="zh-CN"/>
              </w:rPr>
              <w:t>葛</w:t>
            </w: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金俊、</w:t>
            </w: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val="en-US" w:eastAsia="zh-CN"/>
              </w:rPr>
              <w:t>赵</w:t>
            </w: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洋洋</w:t>
            </w: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eastAsia="zh-CN"/>
              </w:rPr>
              <w:t>、</w:t>
            </w: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val="en-US" w:eastAsia="zh-CN"/>
              </w:rPr>
              <w:t>徐创</w:t>
            </w:r>
          </w:p>
        </w:tc>
      </w:tr>
      <w:tr w14:paraId="214CF9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13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9BA97F">
            <w:pPr>
              <w:widowControl/>
              <w:spacing w:line="316" w:lineRule="atLeast"/>
              <w:rPr>
                <w:rFonts w:ascii="微软雅黑" w:hAnsi="微软雅黑" w:eastAsia="微软雅黑" w:cs="微软雅黑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缺席人员</w:t>
            </w:r>
          </w:p>
        </w:tc>
        <w:tc>
          <w:tcPr>
            <w:tcW w:w="7537" w:type="dxa"/>
            <w:gridSpan w:val="6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7DD739">
            <w:pPr>
              <w:widowControl/>
              <w:rPr>
                <w:rFonts w:ascii="微软雅黑" w:hAnsi="微软雅黑" w:eastAsia="微软雅黑" w:cs="微软雅黑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徐创</w:t>
            </w:r>
          </w:p>
        </w:tc>
      </w:tr>
      <w:tr w14:paraId="402CB9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87DF2C">
            <w:pPr>
              <w:widowControl/>
              <w:spacing w:line="316" w:lineRule="atLeast"/>
              <w:rPr>
                <w:rFonts w:ascii="微软雅黑" w:hAnsi="微软雅黑" w:eastAsia="微软雅黑" w:cs="微软雅黑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会议内容</w:t>
            </w:r>
          </w:p>
        </w:tc>
        <w:tc>
          <w:tcPr>
            <w:tcW w:w="7537" w:type="dxa"/>
            <w:gridSpan w:val="6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7A4C39">
            <w:pPr>
              <w:widowControl/>
              <w:numPr>
                <w:ilvl w:val="0"/>
                <w:numId w:val="1"/>
              </w:numPr>
              <w:spacing w:line="240" w:lineRule="auto"/>
              <w:rPr>
                <w:rFonts w:ascii="微软雅黑" w:hAnsi="微软雅黑" w:eastAsia="微软雅黑" w:cs="微软雅黑"/>
                <w:b/>
                <w:bCs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Cs w:val="21"/>
              </w:rPr>
              <w:t>会议内容</w:t>
            </w:r>
          </w:p>
          <w:p w14:paraId="61EA9755">
            <w:pPr>
              <w:pStyle w:val="8"/>
              <w:widowControl/>
              <w:numPr>
                <w:ilvl w:val="0"/>
                <w:numId w:val="2"/>
              </w:numPr>
              <w:tabs>
                <w:tab w:val="left" w:pos="2040"/>
              </w:tabs>
              <w:spacing w:line="240" w:lineRule="auto"/>
              <w:ind w:firstLineChars="0"/>
              <w:rPr>
                <w:rFonts w:ascii="微软雅黑" w:hAnsi="微软雅黑" w:eastAsia="微软雅黑" w:cs="微软雅黑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Cs w:val="21"/>
              </w:rPr>
              <w:t>本周主要进度</w:t>
            </w:r>
          </w:p>
          <w:p w14:paraId="79EF41CB">
            <w:pPr>
              <w:widowControl/>
              <w:numPr>
                <w:ilvl w:val="0"/>
                <w:numId w:val="3"/>
              </w:numPr>
              <w:tabs>
                <w:tab w:val="left" w:pos="2040"/>
              </w:tabs>
              <w:spacing w:line="240" w:lineRule="auto"/>
              <w:rPr>
                <w:rFonts w:hint="eastAsia" w:ascii="微软雅黑" w:hAnsi="微软雅黑" w:eastAsia="微软雅黑" w:cs="微软雅黑"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val="en-US" w:eastAsia="zh-CN"/>
              </w:rPr>
              <w:t>DHL</w:t>
            </w:r>
          </w:p>
          <w:p w14:paraId="62DE1A67">
            <w:pPr>
              <w:widowControl/>
              <w:numPr>
                <w:ilvl w:val="0"/>
                <w:numId w:val="0"/>
              </w:numPr>
              <w:tabs>
                <w:tab w:val="left" w:pos="2040"/>
              </w:tabs>
              <w:spacing w:line="240" w:lineRule="auto"/>
              <w:ind w:leftChars="200"/>
              <w:rPr>
                <w:rFonts w:hint="eastAsia" w:ascii="微软雅黑" w:hAnsi="微软雅黑" w:eastAsia="微软雅黑" w:cs="微软雅黑"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val="en-US" w:eastAsia="zh-CN"/>
              </w:rPr>
              <w:t>1.深圳海关要求仅电子委托申报，深圳DHL 部分单证未按照系统配置不获取纸质委托，导致申报海关被退单，下周持续排查</w:t>
            </w:r>
          </w:p>
          <w:p w14:paraId="6128C8F0">
            <w:pPr>
              <w:widowControl/>
              <w:numPr>
                <w:ilvl w:val="0"/>
                <w:numId w:val="0"/>
              </w:numPr>
              <w:tabs>
                <w:tab w:val="left" w:pos="2040"/>
              </w:tabs>
              <w:spacing w:line="240" w:lineRule="auto"/>
              <w:ind w:leftChars="200"/>
              <w:rPr>
                <w:rFonts w:hint="default" w:ascii="微软雅黑" w:hAnsi="微软雅黑" w:eastAsia="微软雅黑" w:cs="微软雅黑"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val="en-US" w:eastAsia="zh-CN"/>
              </w:rPr>
              <w:t>2.5i接口集中通过查询主机调用报关单数据导致报错，与DHL沟通优化方案</w:t>
            </w:r>
          </w:p>
          <w:p w14:paraId="3133F24F">
            <w:pPr>
              <w:widowControl/>
              <w:numPr>
                <w:ilvl w:val="0"/>
                <w:numId w:val="3"/>
              </w:numPr>
              <w:tabs>
                <w:tab w:val="left" w:pos="2040"/>
              </w:tabs>
              <w:spacing w:line="240" w:lineRule="auto"/>
              <w:ind w:left="0" w:leftChars="0" w:firstLine="0" w:firstLineChars="0"/>
              <w:rPr>
                <w:rFonts w:hint="eastAsia" w:ascii="微软雅黑" w:hAnsi="微软雅黑" w:eastAsia="微软雅黑" w:cs="微软雅黑"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val="en-US" w:eastAsia="zh-CN"/>
              </w:rPr>
              <w:t>联邦</w:t>
            </w:r>
          </w:p>
          <w:p w14:paraId="7E671788">
            <w:pPr>
              <w:widowControl/>
              <w:numPr>
                <w:ilvl w:val="0"/>
                <w:numId w:val="0"/>
              </w:numPr>
              <w:tabs>
                <w:tab w:val="left" w:pos="2040"/>
              </w:tabs>
              <w:spacing w:line="240" w:lineRule="auto"/>
              <w:ind w:left="420" w:leftChars="200"/>
              <w:rPr>
                <w:rFonts w:hint="default" w:ascii="微软雅黑" w:hAnsi="微软雅黑" w:eastAsia="微软雅黑" w:cs="微软雅黑"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val="en-US" w:eastAsia="zh-CN"/>
              </w:rPr>
              <w:t>1.单量统计：联邦上海 19563；联邦广州12427；联邦深圳 4051；联邦成都 363 ；联邦青岛1725；联邦厦门 921 联邦北京1272</w:t>
            </w:r>
          </w:p>
          <w:p w14:paraId="6ABBA92C">
            <w:pPr>
              <w:widowControl/>
              <w:numPr>
                <w:ilvl w:val="0"/>
                <w:numId w:val="0"/>
              </w:numPr>
              <w:tabs>
                <w:tab w:val="left" w:pos="2040"/>
              </w:tabs>
              <w:spacing w:line="240" w:lineRule="auto"/>
              <w:ind w:leftChars="200"/>
              <w:rPr>
                <w:rFonts w:hint="default" w:ascii="微软雅黑" w:hAnsi="微软雅黑" w:eastAsia="微软雅黑" w:cs="微软雅黑"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val="en-US" w:eastAsia="zh-CN"/>
              </w:rPr>
              <w:t>2.上海联邦部分单证电子委托未上传海关，成都联邦随附单证未按照系统配置项进行打包问题，下周持续排查</w:t>
            </w:r>
          </w:p>
          <w:p w14:paraId="6A252140">
            <w:pPr>
              <w:widowControl/>
              <w:numPr>
                <w:ilvl w:val="0"/>
                <w:numId w:val="0"/>
              </w:numPr>
              <w:tabs>
                <w:tab w:val="left" w:pos="2040"/>
              </w:tabs>
              <w:spacing w:line="240" w:lineRule="auto"/>
              <w:ind w:leftChars="200"/>
              <w:rPr>
                <w:rFonts w:hint="eastAsia" w:ascii="微软雅黑" w:hAnsi="微软雅黑" w:eastAsia="微软雅黑" w:cs="微软雅黑"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val="en-US" w:eastAsia="zh-CN"/>
              </w:rPr>
              <w:t>3.商务进展：法务审核硬件条款，确定合同条款中</w:t>
            </w:r>
          </w:p>
          <w:p w14:paraId="4EA0259F">
            <w:pPr>
              <w:widowControl/>
              <w:numPr>
                <w:ilvl w:val="0"/>
                <w:numId w:val="3"/>
              </w:numPr>
              <w:tabs>
                <w:tab w:val="left" w:pos="2040"/>
              </w:tabs>
              <w:spacing w:line="240" w:lineRule="auto"/>
              <w:ind w:left="0" w:leftChars="0" w:firstLine="0" w:firstLineChars="0"/>
              <w:rPr>
                <w:rFonts w:hint="eastAsia" w:ascii="微软雅黑" w:hAnsi="微软雅黑" w:eastAsia="微软雅黑" w:cs="微软雅黑"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val="en-US" w:eastAsia="zh-CN"/>
              </w:rPr>
              <w:t>UPS</w:t>
            </w:r>
          </w:p>
          <w:p w14:paraId="3E02C649">
            <w:pPr>
              <w:widowControl/>
              <w:numPr>
                <w:ilvl w:val="0"/>
                <w:numId w:val="0"/>
              </w:numPr>
              <w:tabs>
                <w:tab w:val="left" w:pos="2040"/>
              </w:tabs>
              <w:spacing w:line="240" w:lineRule="auto"/>
              <w:ind w:leftChars="200"/>
              <w:rPr>
                <w:rFonts w:hint="eastAsia" w:ascii="微软雅黑" w:hAnsi="微软雅黑" w:eastAsia="微软雅黑" w:cs="微软雅黑"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val="en-US" w:eastAsia="zh-CN"/>
              </w:rPr>
              <w:t>1.票数统计：UPS上海 47票、UPS深圳398票，</w:t>
            </w:r>
          </w:p>
          <w:p w14:paraId="67BF86A3">
            <w:pPr>
              <w:widowControl/>
              <w:numPr>
                <w:ilvl w:val="0"/>
                <w:numId w:val="0"/>
              </w:numPr>
              <w:tabs>
                <w:tab w:val="left" w:pos="2040"/>
              </w:tabs>
              <w:spacing w:line="240" w:lineRule="auto"/>
              <w:ind w:leftChars="200"/>
              <w:rPr>
                <w:rFonts w:hint="default" w:ascii="微软雅黑" w:hAnsi="微软雅黑" w:eastAsia="微软雅黑" w:cs="微软雅黑"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val="en-US" w:eastAsia="zh-CN"/>
              </w:rPr>
              <w:t>2.大模型识别申报要素上线后，本周优化了品牌、零件号等识别逻辑，下周分析优化后UPS线上单证识别率提升情况。</w:t>
            </w:r>
          </w:p>
          <w:p w14:paraId="62E3A7E8">
            <w:pPr>
              <w:widowControl/>
              <w:numPr>
                <w:ilvl w:val="0"/>
                <w:numId w:val="0"/>
              </w:numPr>
              <w:tabs>
                <w:tab w:val="left" w:pos="2040"/>
              </w:tabs>
              <w:spacing w:line="240" w:lineRule="auto"/>
              <w:ind w:leftChars="200"/>
              <w:rPr>
                <w:rFonts w:hint="default" w:ascii="微软雅黑" w:hAnsi="微软雅黑" w:eastAsia="微软雅黑" w:cs="微软雅黑"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val="en-US" w:eastAsia="zh-CN"/>
              </w:rPr>
              <w:t>3.UPS海运本周测试110票，本周评估其反馈的补传空运运单并加盖公章需求并进行报价。</w:t>
            </w:r>
          </w:p>
          <w:p w14:paraId="705ECA2C">
            <w:pPr>
              <w:widowControl/>
              <w:numPr>
                <w:ilvl w:val="0"/>
                <w:numId w:val="3"/>
              </w:numPr>
              <w:tabs>
                <w:tab w:val="left" w:pos="2040"/>
              </w:tabs>
              <w:spacing w:line="240" w:lineRule="auto"/>
              <w:ind w:left="0" w:leftChars="0" w:firstLine="0" w:firstLineChars="0"/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Cs w:val="21"/>
                <w:lang w:val="en-US" w:eastAsia="zh-CN"/>
              </w:rPr>
              <w:t>自营</w:t>
            </w:r>
          </w:p>
          <w:p w14:paraId="531F7CCB">
            <w:pPr>
              <w:widowControl/>
              <w:numPr>
                <w:ilvl w:val="0"/>
                <w:numId w:val="0"/>
              </w:numPr>
              <w:tabs>
                <w:tab w:val="left" w:pos="2040"/>
              </w:tabs>
              <w:spacing w:line="240" w:lineRule="auto"/>
              <w:ind w:leftChars="200"/>
              <w:rPr>
                <w:rFonts w:ascii="微软雅黑" w:hAnsi="微软雅黑" w:eastAsia="微软雅黑" w:cs="微软雅黑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val="en-US" w:eastAsia="zh-CN"/>
              </w:rPr>
              <w:t>1.</w:t>
            </w: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本周发布自营</w:t>
            </w: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val="en-US" w:eastAsia="zh-CN"/>
              </w:rPr>
              <w:t>6</w:t>
            </w: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个需求；</w:t>
            </w:r>
          </w:p>
          <w:p w14:paraId="13B3A558">
            <w:pPr>
              <w:widowControl/>
              <w:numPr>
                <w:ilvl w:val="0"/>
                <w:numId w:val="0"/>
              </w:numPr>
              <w:tabs>
                <w:tab w:val="left" w:pos="2040"/>
              </w:tabs>
              <w:spacing w:line="240" w:lineRule="auto"/>
              <w:ind w:leftChars="200"/>
              <w:rPr>
                <w:rFonts w:hint="eastAsia" w:ascii="微软雅黑" w:hAnsi="微软雅黑" w:eastAsia="微软雅黑" w:cs="微软雅黑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val="en-US" w:eastAsia="zh-CN"/>
              </w:rPr>
              <w:t>2.浙大OCR合作：处理1000份单子数据生成报文并将1000份单子从线上拉到到测试环境，提供数据。</w:t>
            </w:r>
          </w:p>
          <w:p w14:paraId="3343DB7F">
            <w:pPr>
              <w:widowControl/>
              <w:numPr>
                <w:ilvl w:val="0"/>
                <w:numId w:val="0"/>
              </w:numPr>
              <w:tabs>
                <w:tab w:val="left" w:pos="2040"/>
              </w:tabs>
              <w:spacing w:line="240" w:lineRule="auto"/>
              <w:ind w:leftChars="200"/>
              <w:rPr>
                <w:rFonts w:hint="eastAsia" w:ascii="微软雅黑" w:hAnsi="微软雅黑" w:eastAsia="微软雅黑" w:cs="微软雅黑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val="en-US" w:eastAsia="zh-CN"/>
              </w:rPr>
              <w:t>3.科思达商务持续沟通中</w:t>
            </w:r>
          </w:p>
          <w:p w14:paraId="5C14EA44">
            <w:pPr>
              <w:widowControl/>
              <w:tabs>
                <w:tab w:val="left" w:pos="2040"/>
              </w:tabs>
              <w:spacing w:line="240" w:lineRule="auto"/>
              <w:rPr>
                <w:rFonts w:ascii="微软雅黑" w:hAnsi="微软雅黑" w:eastAsia="微软雅黑" w:cs="微软雅黑"/>
                <w:b/>
                <w:bCs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Cs w:val="21"/>
              </w:rPr>
              <w:t>2. 下周计划</w:t>
            </w:r>
          </w:p>
          <w:p w14:paraId="20B6342A">
            <w:pPr>
              <w:pStyle w:val="8"/>
              <w:widowControl/>
              <w:tabs>
                <w:tab w:val="left" w:pos="2040"/>
              </w:tabs>
              <w:spacing w:line="240" w:lineRule="auto"/>
              <w:ind w:left="360" w:firstLine="0" w:firstLineChars="0"/>
              <w:rPr>
                <w:rFonts w:hint="eastAsia" w:ascii="微软雅黑" w:hAnsi="微软雅黑" w:eastAsia="微软雅黑" w:cs="微软雅黑"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val="en-US" w:eastAsia="zh-CN"/>
              </w:rPr>
              <w:t>-</w:t>
            </w: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val="en-US" w:eastAsia="zh-CN"/>
              </w:rPr>
              <w:t>排查上传时缺少和分类错误随附单据问题。</w:t>
            </w:r>
          </w:p>
          <w:p w14:paraId="40706751">
            <w:pPr>
              <w:pStyle w:val="8"/>
              <w:widowControl/>
              <w:tabs>
                <w:tab w:val="left" w:pos="2040"/>
              </w:tabs>
              <w:spacing w:line="240" w:lineRule="auto"/>
              <w:ind w:left="360" w:firstLine="0" w:firstLineChars="0"/>
              <w:rPr>
                <w:rFonts w:hint="eastAsia" w:ascii="微软雅黑" w:hAnsi="微软雅黑" w:eastAsia="微软雅黑" w:cs="微软雅黑"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val="en-US" w:eastAsia="zh-CN"/>
              </w:rPr>
              <w:t>-排查风险提示语出现“、”情况。</w:t>
            </w:r>
          </w:p>
          <w:p w14:paraId="02AA87E7">
            <w:pPr>
              <w:pStyle w:val="8"/>
              <w:widowControl/>
              <w:tabs>
                <w:tab w:val="left" w:pos="2040"/>
              </w:tabs>
              <w:spacing w:line="240" w:lineRule="auto"/>
              <w:ind w:left="360" w:firstLine="0" w:firstLineChars="0"/>
              <w:rPr>
                <w:rFonts w:hint="default" w:ascii="微软雅黑" w:hAnsi="微软雅黑" w:eastAsia="微软雅黑" w:cs="微软雅黑"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  <w:lang w:val="en-US" w:eastAsia="zh-CN"/>
              </w:rPr>
              <w:t>-排查电委不能上传单一问题。</w:t>
            </w:r>
          </w:p>
          <w:p w14:paraId="0081DD41">
            <w:pPr>
              <w:pStyle w:val="8"/>
              <w:widowControl/>
              <w:tabs>
                <w:tab w:val="left" w:pos="2040"/>
              </w:tabs>
              <w:ind w:left="360" w:firstLine="0" w:firstLineChars="0"/>
              <w:rPr>
                <w:rFonts w:hint="default" w:ascii="微软雅黑" w:hAnsi="微软雅黑" w:eastAsia="微软雅黑" w:cs="微软雅黑"/>
                <w:kern w:val="0"/>
                <w:szCs w:val="21"/>
                <w:lang w:val="en-US" w:eastAsia="zh-CN"/>
              </w:rPr>
            </w:pPr>
          </w:p>
        </w:tc>
      </w:tr>
      <w:tr w14:paraId="538973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0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67776F">
            <w:pPr>
              <w:widowControl/>
              <w:jc w:val="center"/>
              <w:rPr>
                <w:rFonts w:ascii="微软雅黑" w:hAnsi="微软雅黑" w:eastAsia="微软雅黑" w:cs="微软雅黑"/>
                <w:b/>
                <w:bCs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Cs w:val="21"/>
              </w:rPr>
              <w:t>待落实事项</w:t>
            </w:r>
          </w:p>
        </w:tc>
        <w:tc>
          <w:tcPr>
            <w:tcW w:w="178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31A3EB">
            <w:pPr>
              <w:widowControl/>
              <w:jc w:val="center"/>
              <w:rPr>
                <w:rFonts w:ascii="微软雅黑" w:hAnsi="微软雅黑" w:eastAsia="微软雅黑" w:cs="微软雅黑"/>
                <w:b/>
                <w:bCs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Cs w:val="21"/>
              </w:rPr>
              <w:t>责任人</w:t>
            </w:r>
          </w:p>
        </w:tc>
        <w:tc>
          <w:tcPr>
            <w:tcW w:w="14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35AE6D">
            <w:pPr>
              <w:widowControl/>
              <w:jc w:val="center"/>
              <w:rPr>
                <w:rFonts w:ascii="微软雅黑" w:hAnsi="微软雅黑" w:eastAsia="微软雅黑" w:cs="微软雅黑"/>
                <w:b/>
                <w:bCs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Cs w:val="21"/>
              </w:rPr>
              <w:t>时间表</w:t>
            </w:r>
          </w:p>
        </w:tc>
        <w:tc>
          <w:tcPr>
            <w:tcW w:w="17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534C50">
            <w:pPr>
              <w:widowControl/>
              <w:jc w:val="center"/>
              <w:rPr>
                <w:rFonts w:ascii="微软雅黑" w:hAnsi="微软雅黑" w:eastAsia="微软雅黑" w:cs="微软雅黑"/>
                <w:b/>
                <w:bCs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Cs w:val="21"/>
              </w:rPr>
              <w:t>督办人</w:t>
            </w:r>
          </w:p>
        </w:tc>
      </w:tr>
      <w:tr w14:paraId="37CBC2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0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46D029">
            <w:pPr>
              <w:widowControl/>
              <w:jc w:val="center"/>
              <w:rPr>
                <w:rFonts w:hint="default" w:ascii="微软雅黑" w:hAnsi="微软雅黑" w:eastAsia="微软雅黑" w:cs="微软雅黑"/>
                <w:b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Cs w:val="21"/>
                <w:lang w:val="en-US" w:eastAsia="zh-CN"/>
              </w:rPr>
              <w:t>无</w:t>
            </w:r>
            <w:bookmarkStart w:id="0" w:name="_GoBack"/>
            <w:bookmarkEnd w:id="0"/>
          </w:p>
        </w:tc>
        <w:tc>
          <w:tcPr>
            <w:tcW w:w="178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A91C70">
            <w:pPr>
              <w:widowControl/>
              <w:jc w:val="center"/>
              <w:rPr>
                <w:rFonts w:ascii="微软雅黑" w:hAnsi="微软雅黑" w:eastAsia="微软雅黑" w:cs="微软雅黑"/>
                <w:b/>
                <w:bCs/>
                <w:kern w:val="0"/>
                <w:szCs w:val="21"/>
              </w:rPr>
            </w:pPr>
          </w:p>
        </w:tc>
        <w:tc>
          <w:tcPr>
            <w:tcW w:w="14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4855A3">
            <w:pPr>
              <w:widowControl/>
              <w:jc w:val="center"/>
              <w:rPr>
                <w:rFonts w:hint="default" w:ascii="微软雅黑" w:hAnsi="微软雅黑" w:eastAsia="微软雅黑" w:cs="微软雅黑"/>
                <w:kern w:val="0"/>
                <w:szCs w:val="21"/>
                <w:lang w:val="en-US" w:eastAsia="zh-CN"/>
              </w:rPr>
            </w:pPr>
          </w:p>
        </w:tc>
        <w:tc>
          <w:tcPr>
            <w:tcW w:w="17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2FD65">
            <w:pPr>
              <w:widowControl/>
              <w:jc w:val="center"/>
              <w:rPr>
                <w:rFonts w:ascii="微软雅黑" w:hAnsi="微软雅黑" w:eastAsia="微软雅黑" w:cs="微软雅黑"/>
                <w:kern w:val="0"/>
                <w:szCs w:val="21"/>
              </w:rPr>
            </w:pPr>
          </w:p>
        </w:tc>
      </w:tr>
    </w:tbl>
    <w:p w14:paraId="482B88F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PingFang SC">
    <w:altName w:val="宋体"/>
    <w:panose1 w:val="020B0400000000000000"/>
    <w:charset w:val="86"/>
    <w:family w:val="swiss"/>
    <w:pitch w:val="default"/>
    <w:sig w:usb0="00000000" w:usb1="00000000" w:usb2="00000017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4BE749"/>
    <w:multiLevelType w:val="singleLevel"/>
    <w:tmpl w:val="B54BE749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EB7E054E"/>
    <w:multiLevelType w:val="singleLevel"/>
    <w:tmpl w:val="EB7E054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45AB0619"/>
    <w:multiLevelType w:val="multilevel"/>
    <w:tmpl w:val="45AB061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RlNDRhYWEzNjMyZTg1MzE1NDIwOGVjZjQ3ZDBjN2MifQ=="/>
  </w:docVars>
  <w:rsids>
    <w:rsidRoot w:val="00850C84"/>
    <w:rsid w:val="000038E3"/>
    <w:rsid w:val="000065FD"/>
    <w:rsid w:val="000072AE"/>
    <w:rsid w:val="0001132E"/>
    <w:rsid w:val="0001208B"/>
    <w:rsid w:val="000156B8"/>
    <w:rsid w:val="00017E93"/>
    <w:rsid w:val="0002028D"/>
    <w:rsid w:val="000213E1"/>
    <w:rsid w:val="00022B55"/>
    <w:rsid w:val="000253A9"/>
    <w:rsid w:val="00026FE6"/>
    <w:rsid w:val="000321ED"/>
    <w:rsid w:val="00033DA1"/>
    <w:rsid w:val="00033E04"/>
    <w:rsid w:val="00034FC8"/>
    <w:rsid w:val="000350F3"/>
    <w:rsid w:val="000356DF"/>
    <w:rsid w:val="0003703E"/>
    <w:rsid w:val="000379C6"/>
    <w:rsid w:val="00040B67"/>
    <w:rsid w:val="00040DDB"/>
    <w:rsid w:val="00041374"/>
    <w:rsid w:val="00041490"/>
    <w:rsid w:val="000435DF"/>
    <w:rsid w:val="00044211"/>
    <w:rsid w:val="00044272"/>
    <w:rsid w:val="00044F46"/>
    <w:rsid w:val="00045F73"/>
    <w:rsid w:val="00047867"/>
    <w:rsid w:val="00054B39"/>
    <w:rsid w:val="00054DD4"/>
    <w:rsid w:val="00056462"/>
    <w:rsid w:val="00056515"/>
    <w:rsid w:val="00061D91"/>
    <w:rsid w:val="00063F95"/>
    <w:rsid w:val="000645D5"/>
    <w:rsid w:val="00065204"/>
    <w:rsid w:val="00065642"/>
    <w:rsid w:val="000664F9"/>
    <w:rsid w:val="00070CE6"/>
    <w:rsid w:val="0007275A"/>
    <w:rsid w:val="00073827"/>
    <w:rsid w:val="00073C9B"/>
    <w:rsid w:val="00074F1F"/>
    <w:rsid w:val="000815C6"/>
    <w:rsid w:val="00081FAE"/>
    <w:rsid w:val="0008236A"/>
    <w:rsid w:val="00084EE7"/>
    <w:rsid w:val="000859AD"/>
    <w:rsid w:val="0008631D"/>
    <w:rsid w:val="00086C1E"/>
    <w:rsid w:val="00087FDC"/>
    <w:rsid w:val="00090826"/>
    <w:rsid w:val="0009173D"/>
    <w:rsid w:val="000923C7"/>
    <w:rsid w:val="00093124"/>
    <w:rsid w:val="000933C1"/>
    <w:rsid w:val="0009446E"/>
    <w:rsid w:val="00095AFB"/>
    <w:rsid w:val="00096A3A"/>
    <w:rsid w:val="000A1DF0"/>
    <w:rsid w:val="000A33F7"/>
    <w:rsid w:val="000A4B53"/>
    <w:rsid w:val="000A5258"/>
    <w:rsid w:val="000A7321"/>
    <w:rsid w:val="000A7967"/>
    <w:rsid w:val="000B0215"/>
    <w:rsid w:val="000B12CD"/>
    <w:rsid w:val="000B145D"/>
    <w:rsid w:val="000B1F1C"/>
    <w:rsid w:val="000B2537"/>
    <w:rsid w:val="000B3A36"/>
    <w:rsid w:val="000B3BA5"/>
    <w:rsid w:val="000B40AC"/>
    <w:rsid w:val="000C0187"/>
    <w:rsid w:val="000C0911"/>
    <w:rsid w:val="000C2388"/>
    <w:rsid w:val="000C30D5"/>
    <w:rsid w:val="000C3ABE"/>
    <w:rsid w:val="000C3CD9"/>
    <w:rsid w:val="000C523F"/>
    <w:rsid w:val="000C533E"/>
    <w:rsid w:val="000C5390"/>
    <w:rsid w:val="000C6056"/>
    <w:rsid w:val="000D1244"/>
    <w:rsid w:val="000D3343"/>
    <w:rsid w:val="000D345C"/>
    <w:rsid w:val="000D3770"/>
    <w:rsid w:val="000D5A1F"/>
    <w:rsid w:val="000D64FE"/>
    <w:rsid w:val="000D7DCF"/>
    <w:rsid w:val="000E22E8"/>
    <w:rsid w:val="000E460C"/>
    <w:rsid w:val="000E5246"/>
    <w:rsid w:val="000E743E"/>
    <w:rsid w:val="000E7CF5"/>
    <w:rsid w:val="000F0112"/>
    <w:rsid w:val="000F2419"/>
    <w:rsid w:val="000F517C"/>
    <w:rsid w:val="000F63C7"/>
    <w:rsid w:val="000F702B"/>
    <w:rsid w:val="000F719D"/>
    <w:rsid w:val="000F7835"/>
    <w:rsid w:val="000F7A86"/>
    <w:rsid w:val="0010370B"/>
    <w:rsid w:val="00105258"/>
    <w:rsid w:val="00107442"/>
    <w:rsid w:val="0011013A"/>
    <w:rsid w:val="00111CAD"/>
    <w:rsid w:val="0011261A"/>
    <w:rsid w:val="0011273F"/>
    <w:rsid w:val="001130C3"/>
    <w:rsid w:val="00113133"/>
    <w:rsid w:val="001132E6"/>
    <w:rsid w:val="00113FFF"/>
    <w:rsid w:val="00116DC8"/>
    <w:rsid w:val="001170E9"/>
    <w:rsid w:val="00120ECE"/>
    <w:rsid w:val="00125452"/>
    <w:rsid w:val="001326A5"/>
    <w:rsid w:val="0013314B"/>
    <w:rsid w:val="00133D60"/>
    <w:rsid w:val="00135864"/>
    <w:rsid w:val="001378C0"/>
    <w:rsid w:val="001437E6"/>
    <w:rsid w:val="001471BE"/>
    <w:rsid w:val="00156306"/>
    <w:rsid w:val="00157217"/>
    <w:rsid w:val="00160E68"/>
    <w:rsid w:val="001652EA"/>
    <w:rsid w:val="00166394"/>
    <w:rsid w:val="00170250"/>
    <w:rsid w:val="0017075A"/>
    <w:rsid w:val="00170BA7"/>
    <w:rsid w:val="0017189F"/>
    <w:rsid w:val="00171F7B"/>
    <w:rsid w:val="00174962"/>
    <w:rsid w:val="00175919"/>
    <w:rsid w:val="0017732E"/>
    <w:rsid w:val="00180846"/>
    <w:rsid w:val="00180FC9"/>
    <w:rsid w:val="00184483"/>
    <w:rsid w:val="0018524C"/>
    <w:rsid w:val="00185542"/>
    <w:rsid w:val="00186998"/>
    <w:rsid w:val="00195482"/>
    <w:rsid w:val="00197F44"/>
    <w:rsid w:val="001A036A"/>
    <w:rsid w:val="001A2139"/>
    <w:rsid w:val="001A4416"/>
    <w:rsid w:val="001A58B4"/>
    <w:rsid w:val="001A5936"/>
    <w:rsid w:val="001A662B"/>
    <w:rsid w:val="001A6DAD"/>
    <w:rsid w:val="001A7516"/>
    <w:rsid w:val="001A7CFB"/>
    <w:rsid w:val="001A7FE7"/>
    <w:rsid w:val="001B04DB"/>
    <w:rsid w:val="001B0BAC"/>
    <w:rsid w:val="001B12A7"/>
    <w:rsid w:val="001B1808"/>
    <w:rsid w:val="001B1D69"/>
    <w:rsid w:val="001B796F"/>
    <w:rsid w:val="001C092E"/>
    <w:rsid w:val="001C3B15"/>
    <w:rsid w:val="001C3CC7"/>
    <w:rsid w:val="001C5EDB"/>
    <w:rsid w:val="001D0D86"/>
    <w:rsid w:val="001D1695"/>
    <w:rsid w:val="001D16F7"/>
    <w:rsid w:val="001D2780"/>
    <w:rsid w:val="001D3ECD"/>
    <w:rsid w:val="001D5466"/>
    <w:rsid w:val="001D6C2B"/>
    <w:rsid w:val="001D7A87"/>
    <w:rsid w:val="001E2578"/>
    <w:rsid w:val="001E36D5"/>
    <w:rsid w:val="001E6928"/>
    <w:rsid w:val="001F0661"/>
    <w:rsid w:val="001F31E1"/>
    <w:rsid w:val="001F373A"/>
    <w:rsid w:val="001F5C8A"/>
    <w:rsid w:val="00201445"/>
    <w:rsid w:val="00201CAF"/>
    <w:rsid w:val="00205F64"/>
    <w:rsid w:val="00206E39"/>
    <w:rsid w:val="0021014E"/>
    <w:rsid w:val="002107E7"/>
    <w:rsid w:val="00212823"/>
    <w:rsid w:val="00214A57"/>
    <w:rsid w:val="00217008"/>
    <w:rsid w:val="0022227B"/>
    <w:rsid w:val="00223D5D"/>
    <w:rsid w:val="00225E2D"/>
    <w:rsid w:val="0022662F"/>
    <w:rsid w:val="00226A18"/>
    <w:rsid w:val="00231C4A"/>
    <w:rsid w:val="00232E56"/>
    <w:rsid w:val="0023456D"/>
    <w:rsid w:val="00235B3D"/>
    <w:rsid w:val="002377FE"/>
    <w:rsid w:val="00237E4C"/>
    <w:rsid w:val="002405C5"/>
    <w:rsid w:val="00240ADB"/>
    <w:rsid w:val="00241DCF"/>
    <w:rsid w:val="002441A3"/>
    <w:rsid w:val="0024756E"/>
    <w:rsid w:val="002502F2"/>
    <w:rsid w:val="00250845"/>
    <w:rsid w:val="00252F90"/>
    <w:rsid w:val="002538B4"/>
    <w:rsid w:val="00253AA1"/>
    <w:rsid w:val="00256FBE"/>
    <w:rsid w:val="00257DD7"/>
    <w:rsid w:val="00260407"/>
    <w:rsid w:val="00260659"/>
    <w:rsid w:val="0026206A"/>
    <w:rsid w:val="002635D4"/>
    <w:rsid w:val="002639B3"/>
    <w:rsid w:val="00264C03"/>
    <w:rsid w:val="00267701"/>
    <w:rsid w:val="00270CD9"/>
    <w:rsid w:val="00271721"/>
    <w:rsid w:val="0027220C"/>
    <w:rsid w:val="00273F00"/>
    <w:rsid w:val="00275ABE"/>
    <w:rsid w:val="00275AD5"/>
    <w:rsid w:val="00275FCD"/>
    <w:rsid w:val="0029068A"/>
    <w:rsid w:val="002919BE"/>
    <w:rsid w:val="00291F9B"/>
    <w:rsid w:val="00294C68"/>
    <w:rsid w:val="00295321"/>
    <w:rsid w:val="00296210"/>
    <w:rsid w:val="0029743F"/>
    <w:rsid w:val="002A1C9D"/>
    <w:rsid w:val="002A58A7"/>
    <w:rsid w:val="002A5E30"/>
    <w:rsid w:val="002A7AA9"/>
    <w:rsid w:val="002B0D31"/>
    <w:rsid w:val="002B15E2"/>
    <w:rsid w:val="002B231C"/>
    <w:rsid w:val="002B3864"/>
    <w:rsid w:val="002B4867"/>
    <w:rsid w:val="002C0C63"/>
    <w:rsid w:val="002C13BF"/>
    <w:rsid w:val="002C3D3A"/>
    <w:rsid w:val="002C4BBE"/>
    <w:rsid w:val="002D16B6"/>
    <w:rsid w:val="002D4B21"/>
    <w:rsid w:val="002D603E"/>
    <w:rsid w:val="002D7EC6"/>
    <w:rsid w:val="002E18B1"/>
    <w:rsid w:val="002E2DA7"/>
    <w:rsid w:val="002E3115"/>
    <w:rsid w:val="002E3CEF"/>
    <w:rsid w:val="002E45EB"/>
    <w:rsid w:val="002E4779"/>
    <w:rsid w:val="002E6F61"/>
    <w:rsid w:val="002E732C"/>
    <w:rsid w:val="002E772C"/>
    <w:rsid w:val="002F262A"/>
    <w:rsid w:val="002F30A4"/>
    <w:rsid w:val="002F381D"/>
    <w:rsid w:val="002F3A25"/>
    <w:rsid w:val="00301D15"/>
    <w:rsid w:val="00303161"/>
    <w:rsid w:val="003043CA"/>
    <w:rsid w:val="00304DBC"/>
    <w:rsid w:val="003052E4"/>
    <w:rsid w:val="003110E2"/>
    <w:rsid w:val="003142EC"/>
    <w:rsid w:val="0031471D"/>
    <w:rsid w:val="00314D46"/>
    <w:rsid w:val="00315441"/>
    <w:rsid w:val="0031555F"/>
    <w:rsid w:val="0031640E"/>
    <w:rsid w:val="00316789"/>
    <w:rsid w:val="0031681B"/>
    <w:rsid w:val="00316F74"/>
    <w:rsid w:val="003175E1"/>
    <w:rsid w:val="00320C7F"/>
    <w:rsid w:val="00326CE2"/>
    <w:rsid w:val="00327B57"/>
    <w:rsid w:val="00327F47"/>
    <w:rsid w:val="0033089E"/>
    <w:rsid w:val="00330A54"/>
    <w:rsid w:val="00332DBF"/>
    <w:rsid w:val="00336C0C"/>
    <w:rsid w:val="003374F9"/>
    <w:rsid w:val="00344679"/>
    <w:rsid w:val="0034780F"/>
    <w:rsid w:val="003523D3"/>
    <w:rsid w:val="00354E8C"/>
    <w:rsid w:val="00355A2F"/>
    <w:rsid w:val="00357BC0"/>
    <w:rsid w:val="00360966"/>
    <w:rsid w:val="003610ED"/>
    <w:rsid w:val="00361654"/>
    <w:rsid w:val="0036197F"/>
    <w:rsid w:val="0036567A"/>
    <w:rsid w:val="00365BE8"/>
    <w:rsid w:val="00370D35"/>
    <w:rsid w:val="0037136B"/>
    <w:rsid w:val="00371A13"/>
    <w:rsid w:val="003765DB"/>
    <w:rsid w:val="0038046C"/>
    <w:rsid w:val="003807BD"/>
    <w:rsid w:val="00381070"/>
    <w:rsid w:val="0038165B"/>
    <w:rsid w:val="00381C5D"/>
    <w:rsid w:val="00384F80"/>
    <w:rsid w:val="00387855"/>
    <w:rsid w:val="00390A16"/>
    <w:rsid w:val="00391463"/>
    <w:rsid w:val="00391B21"/>
    <w:rsid w:val="00393439"/>
    <w:rsid w:val="00393BE4"/>
    <w:rsid w:val="003A189C"/>
    <w:rsid w:val="003A1AEE"/>
    <w:rsid w:val="003A2397"/>
    <w:rsid w:val="003A3C2E"/>
    <w:rsid w:val="003A44B0"/>
    <w:rsid w:val="003B0B57"/>
    <w:rsid w:val="003B3DB2"/>
    <w:rsid w:val="003B41A6"/>
    <w:rsid w:val="003B6082"/>
    <w:rsid w:val="003B655E"/>
    <w:rsid w:val="003B703E"/>
    <w:rsid w:val="003B7352"/>
    <w:rsid w:val="003B7892"/>
    <w:rsid w:val="003B7C11"/>
    <w:rsid w:val="003C0861"/>
    <w:rsid w:val="003C1B2E"/>
    <w:rsid w:val="003C2389"/>
    <w:rsid w:val="003D2A35"/>
    <w:rsid w:val="003D4E85"/>
    <w:rsid w:val="003E169C"/>
    <w:rsid w:val="003E17AA"/>
    <w:rsid w:val="003E18B3"/>
    <w:rsid w:val="003E2344"/>
    <w:rsid w:val="003E309B"/>
    <w:rsid w:val="003E4A11"/>
    <w:rsid w:val="003E555C"/>
    <w:rsid w:val="003E5F1B"/>
    <w:rsid w:val="003E6EEF"/>
    <w:rsid w:val="003F0395"/>
    <w:rsid w:val="003F2836"/>
    <w:rsid w:val="003F3948"/>
    <w:rsid w:val="003F5870"/>
    <w:rsid w:val="003F72DF"/>
    <w:rsid w:val="003F7B38"/>
    <w:rsid w:val="004005B7"/>
    <w:rsid w:val="00404F85"/>
    <w:rsid w:val="004050E8"/>
    <w:rsid w:val="004053DB"/>
    <w:rsid w:val="004060AF"/>
    <w:rsid w:val="00407CC4"/>
    <w:rsid w:val="00407EAA"/>
    <w:rsid w:val="00410CD6"/>
    <w:rsid w:val="004119DF"/>
    <w:rsid w:val="00414859"/>
    <w:rsid w:val="00414FA5"/>
    <w:rsid w:val="00416601"/>
    <w:rsid w:val="00417E85"/>
    <w:rsid w:val="00421222"/>
    <w:rsid w:val="00422954"/>
    <w:rsid w:val="00423D88"/>
    <w:rsid w:val="00425DC3"/>
    <w:rsid w:val="00427CFD"/>
    <w:rsid w:val="004319CB"/>
    <w:rsid w:val="00431B4A"/>
    <w:rsid w:val="00432C2C"/>
    <w:rsid w:val="00435059"/>
    <w:rsid w:val="004360D9"/>
    <w:rsid w:val="00436B73"/>
    <w:rsid w:val="00436ED3"/>
    <w:rsid w:val="004401A6"/>
    <w:rsid w:val="00441A1A"/>
    <w:rsid w:val="004434C2"/>
    <w:rsid w:val="00443DE0"/>
    <w:rsid w:val="00446594"/>
    <w:rsid w:val="00447A69"/>
    <w:rsid w:val="004532A1"/>
    <w:rsid w:val="004556F5"/>
    <w:rsid w:val="00456628"/>
    <w:rsid w:val="004613C2"/>
    <w:rsid w:val="0046216D"/>
    <w:rsid w:val="004647BA"/>
    <w:rsid w:val="00466F64"/>
    <w:rsid w:val="00467E20"/>
    <w:rsid w:val="00470EDD"/>
    <w:rsid w:val="004713BD"/>
    <w:rsid w:val="00471727"/>
    <w:rsid w:val="00471C28"/>
    <w:rsid w:val="004722C0"/>
    <w:rsid w:val="004722EF"/>
    <w:rsid w:val="004748C3"/>
    <w:rsid w:val="00474919"/>
    <w:rsid w:val="00483B08"/>
    <w:rsid w:val="00483B0F"/>
    <w:rsid w:val="004877D5"/>
    <w:rsid w:val="004900BF"/>
    <w:rsid w:val="004903C5"/>
    <w:rsid w:val="00490F3A"/>
    <w:rsid w:val="00493C00"/>
    <w:rsid w:val="0049512F"/>
    <w:rsid w:val="0049728B"/>
    <w:rsid w:val="00497A50"/>
    <w:rsid w:val="004A03AD"/>
    <w:rsid w:val="004A06AC"/>
    <w:rsid w:val="004B084F"/>
    <w:rsid w:val="004B1EE1"/>
    <w:rsid w:val="004B2526"/>
    <w:rsid w:val="004B4CF9"/>
    <w:rsid w:val="004B4DE3"/>
    <w:rsid w:val="004B6243"/>
    <w:rsid w:val="004B77C8"/>
    <w:rsid w:val="004B7C65"/>
    <w:rsid w:val="004C2035"/>
    <w:rsid w:val="004C26EA"/>
    <w:rsid w:val="004C2942"/>
    <w:rsid w:val="004C424D"/>
    <w:rsid w:val="004C43CC"/>
    <w:rsid w:val="004C4521"/>
    <w:rsid w:val="004C489D"/>
    <w:rsid w:val="004C5A4F"/>
    <w:rsid w:val="004C6BDA"/>
    <w:rsid w:val="004D2240"/>
    <w:rsid w:val="004D2435"/>
    <w:rsid w:val="004D2E23"/>
    <w:rsid w:val="004D3DE2"/>
    <w:rsid w:val="004D4BA8"/>
    <w:rsid w:val="004D5F31"/>
    <w:rsid w:val="004D62CF"/>
    <w:rsid w:val="004D66FE"/>
    <w:rsid w:val="004D7281"/>
    <w:rsid w:val="004D776A"/>
    <w:rsid w:val="004D77B2"/>
    <w:rsid w:val="004E65B1"/>
    <w:rsid w:val="004E7B9F"/>
    <w:rsid w:val="004F0ED1"/>
    <w:rsid w:val="004F4E65"/>
    <w:rsid w:val="004F5803"/>
    <w:rsid w:val="004F5E5C"/>
    <w:rsid w:val="004F6753"/>
    <w:rsid w:val="004F7EF3"/>
    <w:rsid w:val="00500A99"/>
    <w:rsid w:val="0050145F"/>
    <w:rsid w:val="0050465D"/>
    <w:rsid w:val="005062F1"/>
    <w:rsid w:val="00506C6E"/>
    <w:rsid w:val="00512B5E"/>
    <w:rsid w:val="005144B3"/>
    <w:rsid w:val="0051660C"/>
    <w:rsid w:val="00517852"/>
    <w:rsid w:val="005203DB"/>
    <w:rsid w:val="00520B95"/>
    <w:rsid w:val="00520CB2"/>
    <w:rsid w:val="00521532"/>
    <w:rsid w:val="0052329E"/>
    <w:rsid w:val="0052365D"/>
    <w:rsid w:val="005236A7"/>
    <w:rsid w:val="00523ECB"/>
    <w:rsid w:val="00524300"/>
    <w:rsid w:val="00524F1C"/>
    <w:rsid w:val="00525C95"/>
    <w:rsid w:val="00526337"/>
    <w:rsid w:val="00527025"/>
    <w:rsid w:val="00530CF6"/>
    <w:rsid w:val="00532EA4"/>
    <w:rsid w:val="00533103"/>
    <w:rsid w:val="00533310"/>
    <w:rsid w:val="0053391E"/>
    <w:rsid w:val="00534771"/>
    <w:rsid w:val="00534A20"/>
    <w:rsid w:val="00534C0F"/>
    <w:rsid w:val="00535F3B"/>
    <w:rsid w:val="005375CA"/>
    <w:rsid w:val="00537710"/>
    <w:rsid w:val="00540BF7"/>
    <w:rsid w:val="00540F14"/>
    <w:rsid w:val="00541454"/>
    <w:rsid w:val="00541C29"/>
    <w:rsid w:val="005421A4"/>
    <w:rsid w:val="005445EC"/>
    <w:rsid w:val="0054546E"/>
    <w:rsid w:val="0054550D"/>
    <w:rsid w:val="005464AC"/>
    <w:rsid w:val="0055082B"/>
    <w:rsid w:val="005517B2"/>
    <w:rsid w:val="00552DF9"/>
    <w:rsid w:val="005603CB"/>
    <w:rsid w:val="00561134"/>
    <w:rsid w:val="00562167"/>
    <w:rsid w:val="00562471"/>
    <w:rsid w:val="005627C2"/>
    <w:rsid w:val="00564302"/>
    <w:rsid w:val="005655AC"/>
    <w:rsid w:val="00567524"/>
    <w:rsid w:val="00571D45"/>
    <w:rsid w:val="00574150"/>
    <w:rsid w:val="005765D5"/>
    <w:rsid w:val="005771AB"/>
    <w:rsid w:val="0058075A"/>
    <w:rsid w:val="0058188C"/>
    <w:rsid w:val="00583ADE"/>
    <w:rsid w:val="00590113"/>
    <w:rsid w:val="00590AE3"/>
    <w:rsid w:val="0059259C"/>
    <w:rsid w:val="00593A42"/>
    <w:rsid w:val="0059440F"/>
    <w:rsid w:val="00596C15"/>
    <w:rsid w:val="005A1DB3"/>
    <w:rsid w:val="005A2DC6"/>
    <w:rsid w:val="005A3B5B"/>
    <w:rsid w:val="005A5D62"/>
    <w:rsid w:val="005A7957"/>
    <w:rsid w:val="005B1AEF"/>
    <w:rsid w:val="005B23A7"/>
    <w:rsid w:val="005B386E"/>
    <w:rsid w:val="005B6F38"/>
    <w:rsid w:val="005C0F05"/>
    <w:rsid w:val="005C1851"/>
    <w:rsid w:val="005C23BF"/>
    <w:rsid w:val="005C2694"/>
    <w:rsid w:val="005C6B99"/>
    <w:rsid w:val="005D0CD0"/>
    <w:rsid w:val="005D1279"/>
    <w:rsid w:val="005D1884"/>
    <w:rsid w:val="005D34EA"/>
    <w:rsid w:val="005D4C4B"/>
    <w:rsid w:val="005D7A6C"/>
    <w:rsid w:val="005E1929"/>
    <w:rsid w:val="005E4491"/>
    <w:rsid w:val="005E48C0"/>
    <w:rsid w:val="005E75A3"/>
    <w:rsid w:val="005F22A8"/>
    <w:rsid w:val="005F4C7B"/>
    <w:rsid w:val="005F6EED"/>
    <w:rsid w:val="005F7304"/>
    <w:rsid w:val="005F734F"/>
    <w:rsid w:val="00601423"/>
    <w:rsid w:val="00603EDE"/>
    <w:rsid w:val="00606E76"/>
    <w:rsid w:val="00607CFB"/>
    <w:rsid w:val="006114E9"/>
    <w:rsid w:val="006117B5"/>
    <w:rsid w:val="00613B13"/>
    <w:rsid w:val="00614B81"/>
    <w:rsid w:val="00615769"/>
    <w:rsid w:val="00615C4B"/>
    <w:rsid w:val="0061682D"/>
    <w:rsid w:val="00617217"/>
    <w:rsid w:val="00621199"/>
    <w:rsid w:val="00622EA7"/>
    <w:rsid w:val="00624016"/>
    <w:rsid w:val="006254C0"/>
    <w:rsid w:val="006257DA"/>
    <w:rsid w:val="00625E0C"/>
    <w:rsid w:val="00631CBF"/>
    <w:rsid w:val="00632369"/>
    <w:rsid w:val="006323AB"/>
    <w:rsid w:val="006328FC"/>
    <w:rsid w:val="006337FD"/>
    <w:rsid w:val="00633CEF"/>
    <w:rsid w:val="006347F5"/>
    <w:rsid w:val="00634E28"/>
    <w:rsid w:val="006357C0"/>
    <w:rsid w:val="00636589"/>
    <w:rsid w:val="006377D7"/>
    <w:rsid w:val="006436AE"/>
    <w:rsid w:val="006470FE"/>
    <w:rsid w:val="00647ADC"/>
    <w:rsid w:val="00650F61"/>
    <w:rsid w:val="00655B24"/>
    <w:rsid w:val="006576F2"/>
    <w:rsid w:val="00657BC5"/>
    <w:rsid w:val="00665456"/>
    <w:rsid w:val="00665C69"/>
    <w:rsid w:val="0066753B"/>
    <w:rsid w:val="00667F15"/>
    <w:rsid w:val="0067039A"/>
    <w:rsid w:val="00671828"/>
    <w:rsid w:val="00671DBE"/>
    <w:rsid w:val="00672176"/>
    <w:rsid w:val="00673962"/>
    <w:rsid w:val="00675E76"/>
    <w:rsid w:val="0067669B"/>
    <w:rsid w:val="006801A4"/>
    <w:rsid w:val="00681100"/>
    <w:rsid w:val="0068324F"/>
    <w:rsid w:val="006845BC"/>
    <w:rsid w:val="006851EE"/>
    <w:rsid w:val="006900DA"/>
    <w:rsid w:val="00691160"/>
    <w:rsid w:val="00694F9F"/>
    <w:rsid w:val="00696895"/>
    <w:rsid w:val="00696EF8"/>
    <w:rsid w:val="00697D70"/>
    <w:rsid w:val="006A44A5"/>
    <w:rsid w:val="006A4732"/>
    <w:rsid w:val="006A4FC7"/>
    <w:rsid w:val="006A5BF0"/>
    <w:rsid w:val="006A616E"/>
    <w:rsid w:val="006A622C"/>
    <w:rsid w:val="006A7644"/>
    <w:rsid w:val="006B06BB"/>
    <w:rsid w:val="006B1902"/>
    <w:rsid w:val="006B3C8C"/>
    <w:rsid w:val="006B3ED1"/>
    <w:rsid w:val="006B438E"/>
    <w:rsid w:val="006B450B"/>
    <w:rsid w:val="006B4636"/>
    <w:rsid w:val="006B530E"/>
    <w:rsid w:val="006C315C"/>
    <w:rsid w:val="006C5CCB"/>
    <w:rsid w:val="006C7441"/>
    <w:rsid w:val="006D001A"/>
    <w:rsid w:val="006D03A5"/>
    <w:rsid w:val="006D2DCF"/>
    <w:rsid w:val="006D5117"/>
    <w:rsid w:val="006D55D4"/>
    <w:rsid w:val="006D5C3A"/>
    <w:rsid w:val="006D6524"/>
    <w:rsid w:val="006D7093"/>
    <w:rsid w:val="006D7C0E"/>
    <w:rsid w:val="006E01C4"/>
    <w:rsid w:val="006E056E"/>
    <w:rsid w:val="006E0E27"/>
    <w:rsid w:val="006E15C2"/>
    <w:rsid w:val="006E1805"/>
    <w:rsid w:val="006E1EEB"/>
    <w:rsid w:val="006E261A"/>
    <w:rsid w:val="006E2DCE"/>
    <w:rsid w:val="006E41FD"/>
    <w:rsid w:val="006E49BE"/>
    <w:rsid w:val="006E4A2B"/>
    <w:rsid w:val="006E5968"/>
    <w:rsid w:val="006E6D6C"/>
    <w:rsid w:val="006F3AB3"/>
    <w:rsid w:val="006F3C44"/>
    <w:rsid w:val="006F77C1"/>
    <w:rsid w:val="00700A77"/>
    <w:rsid w:val="007018F4"/>
    <w:rsid w:val="007032C5"/>
    <w:rsid w:val="00703CC6"/>
    <w:rsid w:val="00705857"/>
    <w:rsid w:val="00706FC8"/>
    <w:rsid w:val="00707682"/>
    <w:rsid w:val="007103BB"/>
    <w:rsid w:val="007143A5"/>
    <w:rsid w:val="00715A55"/>
    <w:rsid w:val="00715DC7"/>
    <w:rsid w:val="00720157"/>
    <w:rsid w:val="007271A4"/>
    <w:rsid w:val="0073063B"/>
    <w:rsid w:val="0073142C"/>
    <w:rsid w:val="007325A3"/>
    <w:rsid w:val="007334B6"/>
    <w:rsid w:val="007337B8"/>
    <w:rsid w:val="00734A29"/>
    <w:rsid w:val="00736C5B"/>
    <w:rsid w:val="007430D4"/>
    <w:rsid w:val="00743B22"/>
    <w:rsid w:val="007446FB"/>
    <w:rsid w:val="00745DAD"/>
    <w:rsid w:val="007475AD"/>
    <w:rsid w:val="0075282A"/>
    <w:rsid w:val="0075404F"/>
    <w:rsid w:val="00755271"/>
    <w:rsid w:val="0075539F"/>
    <w:rsid w:val="00755AAE"/>
    <w:rsid w:val="00756196"/>
    <w:rsid w:val="00756324"/>
    <w:rsid w:val="00757740"/>
    <w:rsid w:val="007577A8"/>
    <w:rsid w:val="00762AC4"/>
    <w:rsid w:val="0076303F"/>
    <w:rsid w:val="00765DD7"/>
    <w:rsid w:val="00774622"/>
    <w:rsid w:val="0077480A"/>
    <w:rsid w:val="0077661F"/>
    <w:rsid w:val="007773AB"/>
    <w:rsid w:val="0078326C"/>
    <w:rsid w:val="007855D4"/>
    <w:rsid w:val="007856BF"/>
    <w:rsid w:val="007918A1"/>
    <w:rsid w:val="007921CC"/>
    <w:rsid w:val="00795CC3"/>
    <w:rsid w:val="007963D5"/>
    <w:rsid w:val="00796CDE"/>
    <w:rsid w:val="007A3295"/>
    <w:rsid w:val="007A41B5"/>
    <w:rsid w:val="007A43F8"/>
    <w:rsid w:val="007A5D21"/>
    <w:rsid w:val="007A6378"/>
    <w:rsid w:val="007A641C"/>
    <w:rsid w:val="007A71CD"/>
    <w:rsid w:val="007B0B28"/>
    <w:rsid w:val="007B1EE2"/>
    <w:rsid w:val="007B25B1"/>
    <w:rsid w:val="007B4741"/>
    <w:rsid w:val="007B504F"/>
    <w:rsid w:val="007B51F5"/>
    <w:rsid w:val="007B596A"/>
    <w:rsid w:val="007B60A2"/>
    <w:rsid w:val="007C2266"/>
    <w:rsid w:val="007C26A2"/>
    <w:rsid w:val="007C4125"/>
    <w:rsid w:val="007C58D2"/>
    <w:rsid w:val="007C59CE"/>
    <w:rsid w:val="007D3E5E"/>
    <w:rsid w:val="007D4130"/>
    <w:rsid w:val="007D60FA"/>
    <w:rsid w:val="007D64F8"/>
    <w:rsid w:val="007D7065"/>
    <w:rsid w:val="007D74EE"/>
    <w:rsid w:val="007E1C77"/>
    <w:rsid w:val="007E2F36"/>
    <w:rsid w:val="007E6282"/>
    <w:rsid w:val="007E6F82"/>
    <w:rsid w:val="007F1019"/>
    <w:rsid w:val="007F1874"/>
    <w:rsid w:val="007F2984"/>
    <w:rsid w:val="007F2D19"/>
    <w:rsid w:val="007F593C"/>
    <w:rsid w:val="007F6EF2"/>
    <w:rsid w:val="007F703C"/>
    <w:rsid w:val="007F7109"/>
    <w:rsid w:val="007F7B9A"/>
    <w:rsid w:val="00800246"/>
    <w:rsid w:val="0080083F"/>
    <w:rsid w:val="00800A98"/>
    <w:rsid w:val="00801120"/>
    <w:rsid w:val="00801BA8"/>
    <w:rsid w:val="00805C4B"/>
    <w:rsid w:val="00807A58"/>
    <w:rsid w:val="0081080B"/>
    <w:rsid w:val="00811123"/>
    <w:rsid w:val="008120CE"/>
    <w:rsid w:val="0081277E"/>
    <w:rsid w:val="0081407E"/>
    <w:rsid w:val="008155AE"/>
    <w:rsid w:val="0081613B"/>
    <w:rsid w:val="008162B6"/>
    <w:rsid w:val="0081690E"/>
    <w:rsid w:val="00816F97"/>
    <w:rsid w:val="00817843"/>
    <w:rsid w:val="00821F12"/>
    <w:rsid w:val="008221F6"/>
    <w:rsid w:val="0082256A"/>
    <w:rsid w:val="00823C40"/>
    <w:rsid w:val="008251AA"/>
    <w:rsid w:val="00830935"/>
    <w:rsid w:val="008326A3"/>
    <w:rsid w:val="00837A30"/>
    <w:rsid w:val="00840B2F"/>
    <w:rsid w:val="00843AAD"/>
    <w:rsid w:val="00843D36"/>
    <w:rsid w:val="0084486B"/>
    <w:rsid w:val="0084509B"/>
    <w:rsid w:val="008466DF"/>
    <w:rsid w:val="008477DB"/>
    <w:rsid w:val="00850C84"/>
    <w:rsid w:val="008531B4"/>
    <w:rsid w:val="00857873"/>
    <w:rsid w:val="0086176B"/>
    <w:rsid w:val="0086384F"/>
    <w:rsid w:val="00863C47"/>
    <w:rsid w:val="00865729"/>
    <w:rsid w:val="00865855"/>
    <w:rsid w:val="008665A1"/>
    <w:rsid w:val="00867EA6"/>
    <w:rsid w:val="00871095"/>
    <w:rsid w:val="008711A5"/>
    <w:rsid w:val="0087183E"/>
    <w:rsid w:val="00872C08"/>
    <w:rsid w:val="00872E53"/>
    <w:rsid w:val="00876BC6"/>
    <w:rsid w:val="008774A3"/>
    <w:rsid w:val="00877859"/>
    <w:rsid w:val="008815F0"/>
    <w:rsid w:val="0088496C"/>
    <w:rsid w:val="00884B60"/>
    <w:rsid w:val="00884E89"/>
    <w:rsid w:val="00890671"/>
    <w:rsid w:val="0089098A"/>
    <w:rsid w:val="0089547D"/>
    <w:rsid w:val="008A3E05"/>
    <w:rsid w:val="008A4EEA"/>
    <w:rsid w:val="008A4FB6"/>
    <w:rsid w:val="008A55DD"/>
    <w:rsid w:val="008B3E1B"/>
    <w:rsid w:val="008B4DAC"/>
    <w:rsid w:val="008B700A"/>
    <w:rsid w:val="008B74A1"/>
    <w:rsid w:val="008B7D57"/>
    <w:rsid w:val="008C1D0A"/>
    <w:rsid w:val="008C2D6D"/>
    <w:rsid w:val="008C2F3A"/>
    <w:rsid w:val="008C3B5A"/>
    <w:rsid w:val="008C62DE"/>
    <w:rsid w:val="008D055D"/>
    <w:rsid w:val="008D1140"/>
    <w:rsid w:val="008D151D"/>
    <w:rsid w:val="008D2F92"/>
    <w:rsid w:val="008D319B"/>
    <w:rsid w:val="008E2D13"/>
    <w:rsid w:val="008E332A"/>
    <w:rsid w:val="008E3421"/>
    <w:rsid w:val="008F157F"/>
    <w:rsid w:val="008F3628"/>
    <w:rsid w:val="008F3A9F"/>
    <w:rsid w:val="008F442B"/>
    <w:rsid w:val="008F5103"/>
    <w:rsid w:val="008F6C16"/>
    <w:rsid w:val="008F7346"/>
    <w:rsid w:val="00903DA8"/>
    <w:rsid w:val="00904713"/>
    <w:rsid w:val="0090661D"/>
    <w:rsid w:val="00906A30"/>
    <w:rsid w:val="00906DB6"/>
    <w:rsid w:val="0091009D"/>
    <w:rsid w:val="00910379"/>
    <w:rsid w:val="009104A9"/>
    <w:rsid w:val="00911BD9"/>
    <w:rsid w:val="009121C8"/>
    <w:rsid w:val="00912551"/>
    <w:rsid w:val="00913FAD"/>
    <w:rsid w:val="0091558F"/>
    <w:rsid w:val="00915A3F"/>
    <w:rsid w:val="00920F16"/>
    <w:rsid w:val="009244D0"/>
    <w:rsid w:val="00924619"/>
    <w:rsid w:val="00930A5D"/>
    <w:rsid w:val="00931B5C"/>
    <w:rsid w:val="00932856"/>
    <w:rsid w:val="009348F0"/>
    <w:rsid w:val="0093650D"/>
    <w:rsid w:val="00936519"/>
    <w:rsid w:val="00936B17"/>
    <w:rsid w:val="00937020"/>
    <w:rsid w:val="00940F4D"/>
    <w:rsid w:val="00941FED"/>
    <w:rsid w:val="00942CC0"/>
    <w:rsid w:val="00943C4F"/>
    <w:rsid w:val="00947351"/>
    <w:rsid w:val="00947A66"/>
    <w:rsid w:val="00947D2E"/>
    <w:rsid w:val="009505CE"/>
    <w:rsid w:val="0095152D"/>
    <w:rsid w:val="009521E3"/>
    <w:rsid w:val="009529DE"/>
    <w:rsid w:val="00952BFA"/>
    <w:rsid w:val="00953AD7"/>
    <w:rsid w:val="009562FD"/>
    <w:rsid w:val="00956670"/>
    <w:rsid w:val="00956927"/>
    <w:rsid w:val="00957B1D"/>
    <w:rsid w:val="00961982"/>
    <w:rsid w:val="009622C8"/>
    <w:rsid w:val="009639DE"/>
    <w:rsid w:val="00963EB5"/>
    <w:rsid w:val="00965A88"/>
    <w:rsid w:val="009675DB"/>
    <w:rsid w:val="009704CF"/>
    <w:rsid w:val="009710B9"/>
    <w:rsid w:val="00973003"/>
    <w:rsid w:val="00973B72"/>
    <w:rsid w:val="00974285"/>
    <w:rsid w:val="00980926"/>
    <w:rsid w:val="00981CBD"/>
    <w:rsid w:val="00982707"/>
    <w:rsid w:val="009830E6"/>
    <w:rsid w:val="00984971"/>
    <w:rsid w:val="009854E4"/>
    <w:rsid w:val="00986AA3"/>
    <w:rsid w:val="00986B86"/>
    <w:rsid w:val="009900EB"/>
    <w:rsid w:val="0099555E"/>
    <w:rsid w:val="00997A9F"/>
    <w:rsid w:val="00997D35"/>
    <w:rsid w:val="009A0BC7"/>
    <w:rsid w:val="009A0F1C"/>
    <w:rsid w:val="009A1137"/>
    <w:rsid w:val="009A238D"/>
    <w:rsid w:val="009A337B"/>
    <w:rsid w:val="009A354D"/>
    <w:rsid w:val="009B0A9A"/>
    <w:rsid w:val="009B19FC"/>
    <w:rsid w:val="009B76B7"/>
    <w:rsid w:val="009C0DF5"/>
    <w:rsid w:val="009C36C5"/>
    <w:rsid w:val="009C450D"/>
    <w:rsid w:val="009C5B94"/>
    <w:rsid w:val="009D0D12"/>
    <w:rsid w:val="009D2621"/>
    <w:rsid w:val="009D2774"/>
    <w:rsid w:val="009D4E10"/>
    <w:rsid w:val="009D7384"/>
    <w:rsid w:val="009D7962"/>
    <w:rsid w:val="009E0D0D"/>
    <w:rsid w:val="009E1C4C"/>
    <w:rsid w:val="009E60AC"/>
    <w:rsid w:val="009E630D"/>
    <w:rsid w:val="009F2058"/>
    <w:rsid w:val="00A0204D"/>
    <w:rsid w:val="00A026BF"/>
    <w:rsid w:val="00A02AAD"/>
    <w:rsid w:val="00A040B1"/>
    <w:rsid w:val="00A04CF5"/>
    <w:rsid w:val="00A0521E"/>
    <w:rsid w:val="00A06F6B"/>
    <w:rsid w:val="00A110A6"/>
    <w:rsid w:val="00A13BC2"/>
    <w:rsid w:val="00A15D47"/>
    <w:rsid w:val="00A15ED6"/>
    <w:rsid w:val="00A17EC7"/>
    <w:rsid w:val="00A215C1"/>
    <w:rsid w:val="00A23D40"/>
    <w:rsid w:val="00A24F9E"/>
    <w:rsid w:val="00A2502D"/>
    <w:rsid w:val="00A2519E"/>
    <w:rsid w:val="00A26F24"/>
    <w:rsid w:val="00A2762B"/>
    <w:rsid w:val="00A30796"/>
    <w:rsid w:val="00A3120D"/>
    <w:rsid w:val="00A312BE"/>
    <w:rsid w:val="00A313E7"/>
    <w:rsid w:val="00A32BAE"/>
    <w:rsid w:val="00A334C9"/>
    <w:rsid w:val="00A36E42"/>
    <w:rsid w:val="00A40AE0"/>
    <w:rsid w:val="00A40C13"/>
    <w:rsid w:val="00A416DB"/>
    <w:rsid w:val="00A41C2E"/>
    <w:rsid w:val="00A42C19"/>
    <w:rsid w:val="00A46241"/>
    <w:rsid w:val="00A465A4"/>
    <w:rsid w:val="00A47672"/>
    <w:rsid w:val="00A47F06"/>
    <w:rsid w:val="00A529A5"/>
    <w:rsid w:val="00A54381"/>
    <w:rsid w:val="00A57A6F"/>
    <w:rsid w:val="00A60E9F"/>
    <w:rsid w:val="00A61777"/>
    <w:rsid w:val="00A630C2"/>
    <w:rsid w:val="00A63484"/>
    <w:rsid w:val="00A63535"/>
    <w:rsid w:val="00A63854"/>
    <w:rsid w:val="00A64687"/>
    <w:rsid w:val="00A66CC0"/>
    <w:rsid w:val="00A6748E"/>
    <w:rsid w:val="00A70D32"/>
    <w:rsid w:val="00A71741"/>
    <w:rsid w:val="00A7460B"/>
    <w:rsid w:val="00A753E8"/>
    <w:rsid w:val="00A75D6F"/>
    <w:rsid w:val="00A76477"/>
    <w:rsid w:val="00A82EC8"/>
    <w:rsid w:val="00A87B8F"/>
    <w:rsid w:val="00A929F1"/>
    <w:rsid w:val="00A93097"/>
    <w:rsid w:val="00A945A3"/>
    <w:rsid w:val="00A96F57"/>
    <w:rsid w:val="00AA0BB7"/>
    <w:rsid w:val="00AA4B32"/>
    <w:rsid w:val="00AA4CD5"/>
    <w:rsid w:val="00AA5EAD"/>
    <w:rsid w:val="00AA628D"/>
    <w:rsid w:val="00AB0595"/>
    <w:rsid w:val="00AB0ACB"/>
    <w:rsid w:val="00AB2DC9"/>
    <w:rsid w:val="00AB5260"/>
    <w:rsid w:val="00AB5E4B"/>
    <w:rsid w:val="00AB616A"/>
    <w:rsid w:val="00AB638D"/>
    <w:rsid w:val="00AB7681"/>
    <w:rsid w:val="00AC2BF2"/>
    <w:rsid w:val="00AC5022"/>
    <w:rsid w:val="00AC5CB6"/>
    <w:rsid w:val="00AC7BD7"/>
    <w:rsid w:val="00AC7FBC"/>
    <w:rsid w:val="00AD0292"/>
    <w:rsid w:val="00AD0460"/>
    <w:rsid w:val="00AD1DC6"/>
    <w:rsid w:val="00AD21CB"/>
    <w:rsid w:val="00AD22A2"/>
    <w:rsid w:val="00AD28D6"/>
    <w:rsid w:val="00AD3755"/>
    <w:rsid w:val="00AD4D72"/>
    <w:rsid w:val="00AD4FA1"/>
    <w:rsid w:val="00AD5DEE"/>
    <w:rsid w:val="00AD7245"/>
    <w:rsid w:val="00AE1C15"/>
    <w:rsid w:val="00AE255B"/>
    <w:rsid w:val="00AE4762"/>
    <w:rsid w:val="00AE4792"/>
    <w:rsid w:val="00AE4974"/>
    <w:rsid w:val="00AF0B5E"/>
    <w:rsid w:val="00AF0CF2"/>
    <w:rsid w:val="00AF0DB6"/>
    <w:rsid w:val="00AF2BDD"/>
    <w:rsid w:val="00AF2E5B"/>
    <w:rsid w:val="00AF4547"/>
    <w:rsid w:val="00AF5F86"/>
    <w:rsid w:val="00AF6205"/>
    <w:rsid w:val="00B04163"/>
    <w:rsid w:val="00B05C06"/>
    <w:rsid w:val="00B060C9"/>
    <w:rsid w:val="00B06D94"/>
    <w:rsid w:val="00B12AE1"/>
    <w:rsid w:val="00B1320E"/>
    <w:rsid w:val="00B16135"/>
    <w:rsid w:val="00B221CA"/>
    <w:rsid w:val="00B24778"/>
    <w:rsid w:val="00B25A18"/>
    <w:rsid w:val="00B25D42"/>
    <w:rsid w:val="00B30048"/>
    <w:rsid w:val="00B321FF"/>
    <w:rsid w:val="00B322AA"/>
    <w:rsid w:val="00B33219"/>
    <w:rsid w:val="00B3329F"/>
    <w:rsid w:val="00B334C5"/>
    <w:rsid w:val="00B33E27"/>
    <w:rsid w:val="00B34001"/>
    <w:rsid w:val="00B35E00"/>
    <w:rsid w:val="00B40B56"/>
    <w:rsid w:val="00B42AC2"/>
    <w:rsid w:val="00B45CDC"/>
    <w:rsid w:val="00B46EEB"/>
    <w:rsid w:val="00B50631"/>
    <w:rsid w:val="00B50922"/>
    <w:rsid w:val="00B53E11"/>
    <w:rsid w:val="00B55199"/>
    <w:rsid w:val="00B5720A"/>
    <w:rsid w:val="00B619FC"/>
    <w:rsid w:val="00B641EC"/>
    <w:rsid w:val="00B64FDE"/>
    <w:rsid w:val="00B65F80"/>
    <w:rsid w:val="00B6634A"/>
    <w:rsid w:val="00B66461"/>
    <w:rsid w:val="00B67EDB"/>
    <w:rsid w:val="00B7578E"/>
    <w:rsid w:val="00B76C43"/>
    <w:rsid w:val="00B77216"/>
    <w:rsid w:val="00B772B6"/>
    <w:rsid w:val="00B80602"/>
    <w:rsid w:val="00B809E2"/>
    <w:rsid w:val="00B8110D"/>
    <w:rsid w:val="00B81C83"/>
    <w:rsid w:val="00B83B88"/>
    <w:rsid w:val="00B86419"/>
    <w:rsid w:val="00B86895"/>
    <w:rsid w:val="00B868AA"/>
    <w:rsid w:val="00B86FC3"/>
    <w:rsid w:val="00B87F38"/>
    <w:rsid w:val="00B90DD1"/>
    <w:rsid w:val="00B91EF1"/>
    <w:rsid w:val="00B92098"/>
    <w:rsid w:val="00B94194"/>
    <w:rsid w:val="00B965A2"/>
    <w:rsid w:val="00B9731A"/>
    <w:rsid w:val="00BA0BEB"/>
    <w:rsid w:val="00BA35D3"/>
    <w:rsid w:val="00BB31AE"/>
    <w:rsid w:val="00BB3CCB"/>
    <w:rsid w:val="00BB429F"/>
    <w:rsid w:val="00BB42D2"/>
    <w:rsid w:val="00BB4F4B"/>
    <w:rsid w:val="00BB5D34"/>
    <w:rsid w:val="00BC169A"/>
    <w:rsid w:val="00BC1745"/>
    <w:rsid w:val="00BC2250"/>
    <w:rsid w:val="00BD0E61"/>
    <w:rsid w:val="00BD0EAB"/>
    <w:rsid w:val="00BD1F89"/>
    <w:rsid w:val="00BD26FF"/>
    <w:rsid w:val="00BD7C80"/>
    <w:rsid w:val="00BE2A70"/>
    <w:rsid w:val="00BE2E39"/>
    <w:rsid w:val="00BE3143"/>
    <w:rsid w:val="00BE681C"/>
    <w:rsid w:val="00BE6B31"/>
    <w:rsid w:val="00BE7653"/>
    <w:rsid w:val="00BF00A2"/>
    <w:rsid w:val="00BF15BE"/>
    <w:rsid w:val="00BF3F98"/>
    <w:rsid w:val="00BF52F0"/>
    <w:rsid w:val="00BF694A"/>
    <w:rsid w:val="00C0140F"/>
    <w:rsid w:val="00C026D6"/>
    <w:rsid w:val="00C04ABF"/>
    <w:rsid w:val="00C051C7"/>
    <w:rsid w:val="00C05D6E"/>
    <w:rsid w:val="00C0651C"/>
    <w:rsid w:val="00C06D6C"/>
    <w:rsid w:val="00C1100C"/>
    <w:rsid w:val="00C139D6"/>
    <w:rsid w:val="00C151F4"/>
    <w:rsid w:val="00C1656C"/>
    <w:rsid w:val="00C16BF3"/>
    <w:rsid w:val="00C176B3"/>
    <w:rsid w:val="00C209D5"/>
    <w:rsid w:val="00C21239"/>
    <w:rsid w:val="00C23541"/>
    <w:rsid w:val="00C249DA"/>
    <w:rsid w:val="00C262EA"/>
    <w:rsid w:val="00C26347"/>
    <w:rsid w:val="00C26E8F"/>
    <w:rsid w:val="00C27E82"/>
    <w:rsid w:val="00C309AA"/>
    <w:rsid w:val="00C310EE"/>
    <w:rsid w:val="00C322F8"/>
    <w:rsid w:val="00C3609D"/>
    <w:rsid w:val="00C366E5"/>
    <w:rsid w:val="00C37F80"/>
    <w:rsid w:val="00C416D4"/>
    <w:rsid w:val="00C447D2"/>
    <w:rsid w:val="00C45163"/>
    <w:rsid w:val="00C4545C"/>
    <w:rsid w:val="00C45FDD"/>
    <w:rsid w:val="00C4675D"/>
    <w:rsid w:val="00C4762E"/>
    <w:rsid w:val="00C50A68"/>
    <w:rsid w:val="00C5149D"/>
    <w:rsid w:val="00C515F6"/>
    <w:rsid w:val="00C52E05"/>
    <w:rsid w:val="00C544C9"/>
    <w:rsid w:val="00C56796"/>
    <w:rsid w:val="00C57A2E"/>
    <w:rsid w:val="00C57CCA"/>
    <w:rsid w:val="00C619F2"/>
    <w:rsid w:val="00C634E8"/>
    <w:rsid w:val="00C6743E"/>
    <w:rsid w:val="00C67531"/>
    <w:rsid w:val="00C7011F"/>
    <w:rsid w:val="00C7109A"/>
    <w:rsid w:val="00C7241E"/>
    <w:rsid w:val="00C72D11"/>
    <w:rsid w:val="00C760DC"/>
    <w:rsid w:val="00C7722F"/>
    <w:rsid w:val="00C77D11"/>
    <w:rsid w:val="00C808AF"/>
    <w:rsid w:val="00C80C04"/>
    <w:rsid w:val="00C82B23"/>
    <w:rsid w:val="00C93EEC"/>
    <w:rsid w:val="00C94D80"/>
    <w:rsid w:val="00C961AE"/>
    <w:rsid w:val="00C96668"/>
    <w:rsid w:val="00C96BAD"/>
    <w:rsid w:val="00C96F38"/>
    <w:rsid w:val="00CA0672"/>
    <w:rsid w:val="00CA4D00"/>
    <w:rsid w:val="00CA6468"/>
    <w:rsid w:val="00CA65FC"/>
    <w:rsid w:val="00CA6C7C"/>
    <w:rsid w:val="00CB0B82"/>
    <w:rsid w:val="00CB1FEA"/>
    <w:rsid w:val="00CB3B05"/>
    <w:rsid w:val="00CB5598"/>
    <w:rsid w:val="00CB6568"/>
    <w:rsid w:val="00CC0DD9"/>
    <w:rsid w:val="00CC31B3"/>
    <w:rsid w:val="00CC5AED"/>
    <w:rsid w:val="00CC69AA"/>
    <w:rsid w:val="00CD15F2"/>
    <w:rsid w:val="00CD25EE"/>
    <w:rsid w:val="00CD403A"/>
    <w:rsid w:val="00CD4F69"/>
    <w:rsid w:val="00CD5073"/>
    <w:rsid w:val="00CD53EA"/>
    <w:rsid w:val="00CD636C"/>
    <w:rsid w:val="00CD68C7"/>
    <w:rsid w:val="00CE0BBD"/>
    <w:rsid w:val="00CE0DBD"/>
    <w:rsid w:val="00CE11E4"/>
    <w:rsid w:val="00CE1DE7"/>
    <w:rsid w:val="00CE70B5"/>
    <w:rsid w:val="00CF0222"/>
    <w:rsid w:val="00CF1D27"/>
    <w:rsid w:val="00CF2E68"/>
    <w:rsid w:val="00CF3952"/>
    <w:rsid w:val="00CF53FB"/>
    <w:rsid w:val="00CF607D"/>
    <w:rsid w:val="00CF6D35"/>
    <w:rsid w:val="00D01372"/>
    <w:rsid w:val="00D01A84"/>
    <w:rsid w:val="00D04E03"/>
    <w:rsid w:val="00D062D4"/>
    <w:rsid w:val="00D129B4"/>
    <w:rsid w:val="00D162B8"/>
    <w:rsid w:val="00D170FB"/>
    <w:rsid w:val="00D227E3"/>
    <w:rsid w:val="00D26121"/>
    <w:rsid w:val="00D27AAC"/>
    <w:rsid w:val="00D32E72"/>
    <w:rsid w:val="00D32F7B"/>
    <w:rsid w:val="00D3391E"/>
    <w:rsid w:val="00D347EC"/>
    <w:rsid w:val="00D35883"/>
    <w:rsid w:val="00D359B7"/>
    <w:rsid w:val="00D3633C"/>
    <w:rsid w:val="00D36F53"/>
    <w:rsid w:val="00D41078"/>
    <w:rsid w:val="00D41A14"/>
    <w:rsid w:val="00D428D1"/>
    <w:rsid w:val="00D43B17"/>
    <w:rsid w:val="00D5363E"/>
    <w:rsid w:val="00D53EE6"/>
    <w:rsid w:val="00D55842"/>
    <w:rsid w:val="00D564A7"/>
    <w:rsid w:val="00D56574"/>
    <w:rsid w:val="00D56D9C"/>
    <w:rsid w:val="00D572E6"/>
    <w:rsid w:val="00D607FF"/>
    <w:rsid w:val="00D60A4E"/>
    <w:rsid w:val="00D638CB"/>
    <w:rsid w:val="00D63BF1"/>
    <w:rsid w:val="00D64339"/>
    <w:rsid w:val="00D6433E"/>
    <w:rsid w:val="00D6598D"/>
    <w:rsid w:val="00D671F0"/>
    <w:rsid w:val="00D70095"/>
    <w:rsid w:val="00D73213"/>
    <w:rsid w:val="00D76C7C"/>
    <w:rsid w:val="00D76D5E"/>
    <w:rsid w:val="00D7719C"/>
    <w:rsid w:val="00D806C7"/>
    <w:rsid w:val="00D80942"/>
    <w:rsid w:val="00D80E2B"/>
    <w:rsid w:val="00D82317"/>
    <w:rsid w:val="00D834FB"/>
    <w:rsid w:val="00D83E9A"/>
    <w:rsid w:val="00D8704A"/>
    <w:rsid w:val="00D91325"/>
    <w:rsid w:val="00D91958"/>
    <w:rsid w:val="00D929E1"/>
    <w:rsid w:val="00D93D66"/>
    <w:rsid w:val="00DA4EC6"/>
    <w:rsid w:val="00DA7621"/>
    <w:rsid w:val="00DB085B"/>
    <w:rsid w:val="00DB389B"/>
    <w:rsid w:val="00DB39D3"/>
    <w:rsid w:val="00DB5078"/>
    <w:rsid w:val="00DB55AA"/>
    <w:rsid w:val="00DC07DE"/>
    <w:rsid w:val="00DC2770"/>
    <w:rsid w:val="00DC7833"/>
    <w:rsid w:val="00DC7A20"/>
    <w:rsid w:val="00DC7D61"/>
    <w:rsid w:val="00DC7D87"/>
    <w:rsid w:val="00DD11AF"/>
    <w:rsid w:val="00DD393D"/>
    <w:rsid w:val="00DD44CA"/>
    <w:rsid w:val="00DD4C3F"/>
    <w:rsid w:val="00DD5E94"/>
    <w:rsid w:val="00DD61A8"/>
    <w:rsid w:val="00DD7898"/>
    <w:rsid w:val="00DD7E33"/>
    <w:rsid w:val="00DE2318"/>
    <w:rsid w:val="00DE3CAA"/>
    <w:rsid w:val="00DE4B4B"/>
    <w:rsid w:val="00DF0ABC"/>
    <w:rsid w:val="00DF112F"/>
    <w:rsid w:val="00DF17E8"/>
    <w:rsid w:val="00DF19B5"/>
    <w:rsid w:val="00DF2040"/>
    <w:rsid w:val="00DF2409"/>
    <w:rsid w:val="00DF2ACB"/>
    <w:rsid w:val="00DF4FA4"/>
    <w:rsid w:val="00E00AF9"/>
    <w:rsid w:val="00E00F76"/>
    <w:rsid w:val="00E03874"/>
    <w:rsid w:val="00E04896"/>
    <w:rsid w:val="00E068F7"/>
    <w:rsid w:val="00E10F28"/>
    <w:rsid w:val="00E12178"/>
    <w:rsid w:val="00E16764"/>
    <w:rsid w:val="00E16948"/>
    <w:rsid w:val="00E172BC"/>
    <w:rsid w:val="00E17356"/>
    <w:rsid w:val="00E20FA4"/>
    <w:rsid w:val="00E2300B"/>
    <w:rsid w:val="00E24ADB"/>
    <w:rsid w:val="00E24E42"/>
    <w:rsid w:val="00E26C89"/>
    <w:rsid w:val="00E31A18"/>
    <w:rsid w:val="00E32B40"/>
    <w:rsid w:val="00E34DEB"/>
    <w:rsid w:val="00E35D61"/>
    <w:rsid w:val="00E3712B"/>
    <w:rsid w:val="00E37EF1"/>
    <w:rsid w:val="00E41197"/>
    <w:rsid w:val="00E4384C"/>
    <w:rsid w:val="00E4669D"/>
    <w:rsid w:val="00E51619"/>
    <w:rsid w:val="00E51B12"/>
    <w:rsid w:val="00E52621"/>
    <w:rsid w:val="00E52AD4"/>
    <w:rsid w:val="00E54BD7"/>
    <w:rsid w:val="00E55BA0"/>
    <w:rsid w:val="00E55BA9"/>
    <w:rsid w:val="00E568E7"/>
    <w:rsid w:val="00E573E1"/>
    <w:rsid w:val="00E60502"/>
    <w:rsid w:val="00E61544"/>
    <w:rsid w:val="00E634F6"/>
    <w:rsid w:val="00E6630E"/>
    <w:rsid w:val="00E66B24"/>
    <w:rsid w:val="00E66D96"/>
    <w:rsid w:val="00E676A5"/>
    <w:rsid w:val="00E67E7F"/>
    <w:rsid w:val="00E701EE"/>
    <w:rsid w:val="00E713DA"/>
    <w:rsid w:val="00E71428"/>
    <w:rsid w:val="00E7362D"/>
    <w:rsid w:val="00E73F03"/>
    <w:rsid w:val="00E74987"/>
    <w:rsid w:val="00E754F0"/>
    <w:rsid w:val="00E8032E"/>
    <w:rsid w:val="00E80AE3"/>
    <w:rsid w:val="00E82FDB"/>
    <w:rsid w:val="00E8564A"/>
    <w:rsid w:val="00E8691F"/>
    <w:rsid w:val="00E86BB3"/>
    <w:rsid w:val="00E86DE3"/>
    <w:rsid w:val="00E9117C"/>
    <w:rsid w:val="00E91F2F"/>
    <w:rsid w:val="00E936E2"/>
    <w:rsid w:val="00E93AF8"/>
    <w:rsid w:val="00E93DC9"/>
    <w:rsid w:val="00E9744D"/>
    <w:rsid w:val="00E97EBA"/>
    <w:rsid w:val="00EA1862"/>
    <w:rsid w:val="00EA2D80"/>
    <w:rsid w:val="00EA2E4F"/>
    <w:rsid w:val="00EA4AE9"/>
    <w:rsid w:val="00EA4E09"/>
    <w:rsid w:val="00EA581E"/>
    <w:rsid w:val="00EA630E"/>
    <w:rsid w:val="00EA6BCD"/>
    <w:rsid w:val="00EB22E4"/>
    <w:rsid w:val="00EB5D78"/>
    <w:rsid w:val="00EC06DB"/>
    <w:rsid w:val="00EC0C33"/>
    <w:rsid w:val="00EC1169"/>
    <w:rsid w:val="00EC21ED"/>
    <w:rsid w:val="00EC2315"/>
    <w:rsid w:val="00EC3047"/>
    <w:rsid w:val="00EC3B27"/>
    <w:rsid w:val="00ED1770"/>
    <w:rsid w:val="00ED17E2"/>
    <w:rsid w:val="00ED2166"/>
    <w:rsid w:val="00ED2EA8"/>
    <w:rsid w:val="00ED46EF"/>
    <w:rsid w:val="00ED58F1"/>
    <w:rsid w:val="00ED5CD1"/>
    <w:rsid w:val="00EE2E29"/>
    <w:rsid w:val="00EE502E"/>
    <w:rsid w:val="00EE5321"/>
    <w:rsid w:val="00EE7127"/>
    <w:rsid w:val="00EF0518"/>
    <w:rsid w:val="00EF3D5D"/>
    <w:rsid w:val="00EF487A"/>
    <w:rsid w:val="00EF629E"/>
    <w:rsid w:val="00EF7582"/>
    <w:rsid w:val="00EF78B5"/>
    <w:rsid w:val="00F001FB"/>
    <w:rsid w:val="00F0037E"/>
    <w:rsid w:val="00F00B5D"/>
    <w:rsid w:val="00F04B9A"/>
    <w:rsid w:val="00F0507D"/>
    <w:rsid w:val="00F0529A"/>
    <w:rsid w:val="00F05D69"/>
    <w:rsid w:val="00F06761"/>
    <w:rsid w:val="00F10AB8"/>
    <w:rsid w:val="00F10D73"/>
    <w:rsid w:val="00F12CAD"/>
    <w:rsid w:val="00F14165"/>
    <w:rsid w:val="00F156A5"/>
    <w:rsid w:val="00F15A61"/>
    <w:rsid w:val="00F2188F"/>
    <w:rsid w:val="00F2262B"/>
    <w:rsid w:val="00F23D41"/>
    <w:rsid w:val="00F23F6C"/>
    <w:rsid w:val="00F2506E"/>
    <w:rsid w:val="00F26BC2"/>
    <w:rsid w:val="00F30970"/>
    <w:rsid w:val="00F326B2"/>
    <w:rsid w:val="00F32D9B"/>
    <w:rsid w:val="00F33D38"/>
    <w:rsid w:val="00F34260"/>
    <w:rsid w:val="00F348D5"/>
    <w:rsid w:val="00F37F15"/>
    <w:rsid w:val="00F434E9"/>
    <w:rsid w:val="00F44088"/>
    <w:rsid w:val="00F46113"/>
    <w:rsid w:val="00F4795D"/>
    <w:rsid w:val="00F4799D"/>
    <w:rsid w:val="00F509E6"/>
    <w:rsid w:val="00F54C80"/>
    <w:rsid w:val="00F603C4"/>
    <w:rsid w:val="00F61242"/>
    <w:rsid w:val="00F647F3"/>
    <w:rsid w:val="00F64BAA"/>
    <w:rsid w:val="00F66D05"/>
    <w:rsid w:val="00F67373"/>
    <w:rsid w:val="00F67E78"/>
    <w:rsid w:val="00F70080"/>
    <w:rsid w:val="00F704BF"/>
    <w:rsid w:val="00F809EB"/>
    <w:rsid w:val="00F8149C"/>
    <w:rsid w:val="00F83EC1"/>
    <w:rsid w:val="00F8587A"/>
    <w:rsid w:val="00F86EFF"/>
    <w:rsid w:val="00F90429"/>
    <w:rsid w:val="00F9150E"/>
    <w:rsid w:val="00F92717"/>
    <w:rsid w:val="00F945B6"/>
    <w:rsid w:val="00F95668"/>
    <w:rsid w:val="00F96951"/>
    <w:rsid w:val="00F97920"/>
    <w:rsid w:val="00FA0018"/>
    <w:rsid w:val="00FA5DEA"/>
    <w:rsid w:val="00FA6F12"/>
    <w:rsid w:val="00FA77F9"/>
    <w:rsid w:val="00FB0E19"/>
    <w:rsid w:val="00FB118B"/>
    <w:rsid w:val="00FB3219"/>
    <w:rsid w:val="00FB3A8F"/>
    <w:rsid w:val="00FB4499"/>
    <w:rsid w:val="00FB6995"/>
    <w:rsid w:val="00FB6D0A"/>
    <w:rsid w:val="00FB6E7D"/>
    <w:rsid w:val="00FC1814"/>
    <w:rsid w:val="00FC1A97"/>
    <w:rsid w:val="00FC46EB"/>
    <w:rsid w:val="00FD00C1"/>
    <w:rsid w:val="00FD1E54"/>
    <w:rsid w:val="00FD3D9B"/>
    <w:rsid w:val="00FD4FBD"/>
    <w:rsid w:val="00FD5215"/>
    <w:rsid w:val="00FE2272"/>
    <w:rsid w:val="00FE3034"/>
    <w:rsid w:val="00FE51FF"/>
    <w:rsid w:val="00FE5FDD"/>
    <w:rsid w:val="00FE6F44"/>
    <w:rsid w:val="00FF0BC7"/>
    <w:rsid w:val="00FF3241"/>
    <w:rsid w:val="00FF3489"/>
    <w:rsid w:val="00FF36E5"/>
    <w:rsid w:val="00FF7061"/>
    <w:rsid w:val="00FF7961"/>
    <w:rsid w:val="01C81D83"/>
    <w:rsid w:val="02AF2FDE"/>
    <w:rsid w:val="039648A3"/>
    <w:rsid w:val="0445708E"/>
    <w:rsid w:val="056F1060"/>
    <w:rsid w:val="06450D2C"/>
    <w:rsid w:val="09463D59"/>
    <w:rsid w:val="0C112E71"/>
    <w:rsid w:val="0DFB80F0"/>
    <w:rsid w:val="0E017463"/>
    <w:rsid w:val="11215DC1"/>
    <w:rsid w:val="11D33C9D"/>
    <w:rsid w:val="11E85E6F"/>
    <w:rsid w:val="12E2129F"/>
    <w:rsid w:val="136B61FA"/>
    <w:rsid w:val="15471FE2"/>
    <w:rsid w:val="15C03D42"/>
    <w:rsid w:val="17646FCB"/>
    <w:rsid w:val="17C557F8"/>
    <w:rsid w:val="17D80B3E"/>
    <w:rsid w:val="18F141DB"/>
    <w:rsid w:val="1922750E"/>
    <w:rsid w:val="1A7717A5"/>
    <w:rsid w:val="1AE351FD"/>
    <w:rsid w:val="1B0E2FFE"/>
    <w:rsid w:val="1D056061"/>
    <w:rsid w:val="202922DA"/>
    <w:rsid w:val="23A979DB"/>
    <w:rsid w:val="24421EE4"/>
    <w:rsid w:val="24EE1FE5"/>
    <w:rsid w:val="267E6068"/>
    <w:rsid w:val="2720227E"/>
    <w:rsid w:val="28011B94"/>
    <w:rsid w:val="29763EBB"/>
    <w:rsid w:val="2ADA1AA8"/>
    <w:rsid w:val="2B46588B"/>
    <w:rsid w:val="2B504AC7"/>
    <w:rsid w:val="2C4E63EA"/>
    <w:rsid w:val="2DE9559E"/>
    <w:rsid w:val="2F410773"/>
    <w:rsid w:val="2F5B44D5"/>
    <w:rsid w:val="2FD773F9"/>
    <w:rsid w:val="2FEA262E"/>
    <w:rsid w:val="2FF7998D"/>
    <w:rsid w:val="302B6E8C"/>
    <w:rsid w:val="304E486A"/>
    <w:rsid w:val="30626042"/>
    <w:rsid w:val="30941A7B"/>
    <w:rsid w:val="33D46F96"/>
    <w:rsid w:val="341C58CD"/>
    <w:rsid w:val="35480BE9"/>
    <w:rsid w:val="377B85A9"/>
    <w:rsid w:val="38651B6E"/>
    <w:rsid w:val="3883248D"/>
    <w:rsid w:val="39073A14"/>
    <w:rsid w:val="398E875D"/>
    <w:rsid w:val="3B55226B"/>
    <w:rsid w:val="3C643C4B"/>
    <w:rsid w:val="3D704222"/>
    <w:rsid w:val="3EC31C0F"/>
    <w:rsid w:val="40167D4F"/>
    <w:rsid w:val="40534AFF"/>
    <w:rsid w:val="42052F22"/>
    <w:rsid w:val="45CF177F"/>
    <w:rsid w:val="469A5235"/>
    <w:rsid w:val="4B440B03"/>
    <w:rsid w:val="4BD068A5"/>
    <w:rsid w:val="4C0246F1"/>
    <w:rsid w:val="4C1C6B38"/>
    <w:rsid w:val="4E462DF8"/>
    <w:rsid w:val="4ED90459"/>
    <w:rsid w:val="4F0C738D"/>
    <w:rsid w:val="4F6F15E1"/>
    <w:rsid w:val="4FFF3D42"/>
    <w:rsid w:val="527C1C93"/>
    <w:rsid w:val="53F2613A"/>
    <w:rsid w:val="5406073C"/>
    <w:rsid w:val="541778E6"/>
    <w:rsid w:val="583D6758"/>
    <w:rsid w:val="599B3347"/>
    <w:rsid w:val="5BC25792"/>
    <w:rsid w:val="5BF7C0FD"/>
    <w:rsid w:val="5CE36C28"/>
    <w:rsid w:val="5D8C4262"/>
    <w:rsid w:val="5DBFD5D0"/>
    <w:rsid w:val="5FF78AC0"/>
    <w:rsid w:val="60116111"/>
    <w:rsid w:val="60242937"/>
    <w:rsid w:val="61D25D9B"/>
    <w:rsid w:val="63FF62B0"/>
    <w:rsid w:val="64C94ED2"/>
    <w:rsid w:val="66732E8A"/>
    <w:rsid w:val="679C5D71"/>
    <w:rsid w:val="6AB56AA1"/>
    <w:rsid w:val="6BF6B28C"/>
    <w:rsid w:val="6C4A4B81"/>
    <w:rsid w:val="6F7EF4B1"/>
    <w:rsid w:val="6FFF194D"/>
    <w:rsid w:val="70981F36"/>
    <w:rsid w:val="70FF3D63"/>
    <w:rsid w:val="71933131"/>
    <w:rsid w:val="729A7079"/>
    <w:rsid w:val="72C25048"/>
    <w:rsid w:val="74FD50DB"/>
    <w:rsid w:val="75646F3E"/>
    <w:rsid w:val="75F3BBB8"/>
    <w:rsid w:val="78BE37A1"/>
    <w:rsid w:val="7956298E"/>
    <w:rsid w:val="79F453B3"/>
    <w:rsid w:val="7A77EBD3"/>
    <w:rsid w:val="7DCDE438"/>
    <w:rsid w:val="7E79CE32"/>
    <w:rsid w:val="7E7E23A2"/>
    <w:rsid w:val="7EBD5195"/>
    <w:rsid w:val="7EDF0944"/>
    <w:rsid w:val="7EFF57E7"/>
    <w:rsid w:val="7F626825"/>
    <w:rsid w:val="7FB11A2D"/>
    <w:rsid w:val="7FFFFEDB"/>
    <w:rsid w:val="8FDB7BC8"/>
    <w:rsid w:val="AAF2D101"/>
    <w:rsid w:val="BC98B73F"/>
    <w:rsid w:val="BF7F90C5"/>
    <w:rsid w:val="BFFD28EC"/>
    <w:rsid w:val="D5C7E5E0"/>
    <w:rsid w:val="D76780F1"/>
    <w:rsid w:val="D9AF36C8"/>
    <w:rsid w:val="DDBEDD16"/>
    <w:rsid w:val="DE6F6762"/>
    <w:rsid w:val="DFE6E068"/>
    <w:rsid w:val="E71BDA53"/>
    <w:rsid w:val="EAF798B4"/>
    <w:rsid w:val="FB3E15CB"/>
    <w:rsid w:val="FBFBEEF3"/>
    <w:rsid w:val="FEFF6BF6"/>
    <w:rsid w:val="FF7D71A2"/>
    <w:rsid w:val="FFFF15F9"/>
    <w:rsid w:val="FFFF5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7">
    <w:name w:val="p1"/>
    <w:basedOn w:val="1"/>
    <w:qFormat/>
    <w:uiPriority w:val="0"/>
    <w:pPr>
      <w:jc w:val="left"/>
    </w:pPr>
    <w:rPr>
      <w:rFonts w:ascii="PingFang SC" w:hAnsi="PingFang SC" w:eastAsia="PingFang SC" w:cs="Times New Roman"/>
      <w:color w:val="121416"/>
      <w:kern w:val="0"/>
      <w:sz w:val="24"/>
      <w:szCs w:val="24"/>
    </w:rPr>
  </w:style>
  <w:style w:type="paragraph" w:styleId="8">
    <w:name w:val="List Paragraph"/>
    <w:basedOn w:val="1"/>
    <w:qFormat/>
    <w:uiPriority w:val="99"/>
    <w:pPr>
      <w:ind w:firstLine="420" w:firstLineChars="200"/>
    </w:pPr>
  </w:style>
  <w:style w:type="character" w:customStyle="1" w:styleId="9">
    <w:name w:val="页眉 字符"/>
    <w:basedOn w:val="6"/>
    <w:link w:val="4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0">
    <w:name w:val="页脚 字符"/>
    <w:basedOn w:val="6"/>
    <w:link w:val="3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453</Words>
  <Characters>522</Characters>
  <Lines>4</Lines>
  <Paragraphs>1</Paragraphs>
  <TotalTime>16</TotalTime>
  <ScaleCrop>false</ScaleCrop>
  <LinksUpToDate>false</LinksUpToDate>
  <CharactersWithSpaces>534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2024-11-30T00:41:00Z</dcterms:created>
  <dc:creator>r</dc:creator>
  <cp:lastModifiedBy>乐呀呀 </cp:lastModifiedBy>
  <dcterms:modified xsi:type="dcterms:W3CDTF">2025-12-05T10:14:11Z</dcterms:modified>
  <cp:revision>1091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0D99C8385F3C497EBD9B189DCDA1841A_13</vt:lpwstr>
  </property>
  <property fmtid="{D5CDD505-2E9C-101B-9397-08002B2CF9AE}" pid="4" name="KSOTemplateDocerSaveRecord">
    <vt:lpwstr>eyJoZGlkIjoiZWY3YzE2MmRhNDAwN2M0OTU3MTAzNzNkOGRkMDA0NWYiLCJ1c2VySWQiOiI3MDEyMTEzNjIifQ==</vt:lpwstr>
  </property>
</Properties>
</file>