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lang w:val="de-de"/>
        </w:rPr>
      </w:pPr>
      <w:r>
        <w:rPr>
          <w:lang w:val="de-de"/>
        </w:rPr>
        <w:t>60 nm Randomwalk</w:t>
      </w:r>
    </w:p>
    <w:p>
      <w:pPr>
        <w:rPr>
          <w:lang w:val="de-de"/>
        </w:rPr>
      </w:pPr>
      <w:r>
        <w:rPr>
          <w:lang w:val="de-de"/>
        </w:rPr>
      </w:r>
    </w:p>
    <w:p>
      <w:pPr>
        <w:pStyle w:val="para2"/>
        <w:numPr>
          <w:ilvl w:val="0"/>
          <w:numId w:val="1"/>
        </w:numPr>
        <w:ind w:left="720" w:hanging="360"/>
      </w:pPr>
      <w:r>
        <w:t>Copy the tutorial json file to your system (not in the package folder)</w:t>
      </w:r>
    </w:p>
    <w:p>
      <w:pPr>
        <w:pStyle w:val="para2"/>
        <w:numPr>
          <w:ilvl w:val="0"/>
          <w:numId w:val="1"/>
        </w:numPr>
        <w:ind w:left="720" w:hanging="360"/>
      </w:pPr>
      <w:r>
        <w:t>Open the json file with python/ spyder, etc</w:t>
      </w:r>
    </w:p>
    <w:p>
      <w:pPr>
        <w:pStyle w:val="para2"/>
        <w:numPr>
          <w:ilvl w:val="1"/>
          <w:numId w:val="1"/>
        </w:numPr>
        <w:ind w:left="1440" w:hanging="360"/>
      </w:pPr>
      <w:r>
        <w:t>Change the entry under “File” &gt; “json” to path + name of the json file</w:t>
      </w:r>
    </w:p>
    <w:p>
      <w:pPr>
        <w:pStyle w:val="para2"/>
        <w:numPr>
          <w:ilvl w:val="2"/>
          <w:numId w:val="1"/>
        </w:numPr>
        <w:ind w:left="2160" w:hanging="180"/>
      </w:pPr>
      <w:r>
        <w:t>E.g:  "C:\\RonnyFoerster\\tutorial</w:t>
      </w:r>
      <w:bookmarkStart w:id="0" w:name="_GoBack"/>
      <w:bookmarkEnd w:id="0"/>
      <w:r>
        <w:t>_60nm_randomwalk.json"</w:t>
      </w:r>
    </w:p>
    <w:p>
      <w:pPr>
        <w:pStyle w:val="para2"/>
        <w:numPr>
          <w:ilvl w:val="1"/>
          <w:numId w:val="1"/>
        </w:numPr>
        <w:ind w:left="1440" w:hanging="360"/>
      </w:pPr>
      <w:r>
        <w:t>Change the entry under “Plot” &gt; “SaveFolder” to the path where the images shall be safed</w:t>
      </w:r>
    </w:p>
    <w:p>
      <w:pPr>
        <w:pStyle w:val="para2"/>
        <w:numPr>
          <w:ilvl w:val="2"/>
          <w:numId w:val="1"/>
        </w:numPr>
        <w:ind w:left="2160" w:hanging="180"/>
      </w:pPr>
      <w:r>
        <w:t>E.g: “C:\\Users\\foersterronny\\Desktop\\TryNanoObjectDetection”</w:t>
      </w:r>
    </w:p>
    <w:p>
      <w:pPr>
        <w:pStyle w:val="para2"/>
        <w:numPr>
          <w:ilvl w:val="1"/>
          <w:numId w:val="1"/>
        </w:numPr>
        <w:ind w:left="1440" w:hanging="360"/>
      </w:pPr>
      <w:r>
        <w:t>Change the entry under “Plot” &gt; “SaveFolder” to the path where the properties shall be safed</w:t>
      </w:r>
    </w:p>
    <w:p>
      <w:pPr>
        <w:pStyle w:val="para2"/>
        <w:numPr>
          <w:ilvl w:val="2"/>
          <w:numId w:val="1"/>
        </w:numPr>
        <w:ind w:left="2160" w:hanging="180"/>
      </w:pPr>
      <w:r>
        <w:t>E.g: “C:\\Users\\foersterronny\\Desktop\\TryNanoObjectDetection”</w:t>
      </w:r>
    </w:p>
    <w:p>
      <w:pPr>
        <w:pStyle w:val="para2"/>
        <w:numPr>
          <w:ilvl w:val="1"/>
          <w:numId w:val="1"/>
        </w:numPr>
        <w:ind w:left="1440" w:hanging="360"/>
      </w:pPr>
      <w:r>
        <w:t>Safe and close</w:t>
      </w:r>
    </w:p>
    <w:p>
      <w:pPr>
        <w:pStyle w:val="para2"/>
        <w:numPr>
          <w:ilvl w:val="0"/>
          <w:numId w:val="1"/>
        </w:numPr>
        <w:ind w:left="720" w:hanging="360"/>
      </w:pPr>
      <w:r>
        <w:t>Open the MainCode.py</w:t>
      </w:r>
    </w:p>
    <w:p>
      <w:pPr>
        <w:pStyle w:val="para2"/>
        <w:numPr>
          <w:ilvl w:val="1"/>
          <w:numId w:val="1"/>
        </w:numPr>
        <w:ind w:left="1440" w:hanging="360"/>
      </w:pPr>
      <w:r>
        <w:t>Change “ParameterJsonFile” to path + name of the json file</w:t>
      </w:r>
    </w:p>
    <w:p>
      <w:pPr>
        <w:pStyle w:val="para2"/>
        <w:numPr>
          <w:ilvl w:val="2"/>
          <w:numId w:val="1"/>
        </w:numPr>
        <w:ind w:left="2160" w:hanging="180"/>
      </w:pPr>
      <w:r>
        <w:t>E.g:  "C:\\RonnyFoerster\\190304_60nm_randomwalk.json"</w:t>
      </w:r>
    </w:p>
    <w:p>
      <w:pPr>
        <w:pStyle w:val="para2"/>
        <w:numPr>
          <w:ilvl w:val="1"/>
          <w:numId w:val="1"/>
        </w:numPr>
        <w:ind w:left="1440" w:hanging="360"/>
      </w:pPr>
      <w:r>
        <w:t>Run the code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merierungsliste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70"/>
    </w:tmLastPosCaret>
    <w:tmLastPosAnchor>
      <w:tmLastPosPgfIdx w:val="0"/>
      <w:tmLastPosIdx w:val="0"/>
    </w:tmLastPosAnchor>
    <w:tmLastPosTblRect w:left="0" w:top="0" w:right="0" w:bottom="0"/>
  </w:tmLastPos>
  <w:tmAppRevision w:date="1552033916" w:val="944" w:fileVer="341" w:fileVerOS="4"/>
  <w:guidesAndGrid showGuides="0" lockGuides="0" snapToGuides="0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Intensives Zitat Zchn"/>
    <w:basedOn w:val="char0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200" w:line="276" w:lineRule="auto"/>
    </w:pPr>
  </w:style>
  <w:style w:type="paragraph" w:styleId="para1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Intensives Zitat Zchn"/>
    <w:basedOn w:val="char0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Förster, Ronny // Leibniz-IPHT</dc:creator>
  <cp:keywords/>
  <dc:description/>
  <cp:lastModifiedBy>Ronny Förster</cp:lastModifiedBy>
  <cp:revision>5</cp:revision>
  <dcterms:created xsi:type="dcterms:W3CDTF">2019-03-06T15:57:00Z</dcterms:created>
  <dcterms:modified xsi:type="dcterms:W3CDTF">2019-03-08T08:31:56Z</dcterms:modified>
</cp:coreProperties>
</file>