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956BD9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956BD9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956BD9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9529" w:history="1">
            <w:r w:rsidR="00956BD9" w:rsidRPr="00235299">
              <w:rPr>
                <w:rStyle w:val="a9"/>
                <w:b/>
                <w:noProof/>
              </w:rPr>
              <w:t>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</w:rPr>
              <w:t>Задачи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_Toc176739529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956BD9">
              <w:rPr>
                <w:noProof/>
                <w:webHidden/>
              </w:rPr>
              <w:t>3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572B2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0" w:history="1">
            <w:r w:rsidR="00956BD9" w:rsidRPr="00235299">
              <w:rPr>
                <w:rStyle w:val="a9"/>
                <w:b/>
                <w:noProof/>
                <w:lang w:eastAsia="ru-RU"/>
              </w:rPr>
              <w:t>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_Toc176739530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956BD9"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572B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1" w:history="1">
            <w:r w:rsidR="00956BD9" w:rsidRPr="00235299">
              <w:rPr>
                <w:rStyle w:val="a9"/>
                <w:b/>
                <w:noProof/>
                <w:lang w:eastAsia="ru-RU"/>
              </w:rPr>
              <w:t>2.1.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_Toc176739531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956BD9"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572B2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2" w:history="1">
            <w:r w:rsidR="00956BD9" w:rsidRPr="00235299">
              <w:rPr>
                <w:rStyle w:val="a9"/>
                <w:b/>
                <w:noProof/>
                <w:lang w:eastAsia="ru-RU"/>
              </w:rPr>
              <w:t>2.2.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Модель «Сущность-Связь»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_Toc176739532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956BD9">
              <w:rPr>
                <w:noProof/>
                <w:webHidden/>
              </w:rPr>
              <w:t>5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3E7770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6739529"/>
      <w:r w:rsidRPr="003E77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Выбрать простейшую предметную область,</w:t>
      </w:r>
      <w:r w:rsidR="00024ED3" w:rsidRPr="00956BD9">
        <w:rPr>
          <w:color w:val="1A1A1A"/>
          <w:sz w:val="28"/>
          <w:szCs w:val="28"/>
          <w:lang w:eastAsia="ru-RU"/>
        </w:rPr>
        <w:t xml:space="preserve"> </w:t>
      </w:r>
      <w:r w:rsidR="003E7770">
        <w:rPr>
          <w:color w:val="1A1A1A"/>
          <w:sz w:val="28"/>
          <w:szCs w:val="28"/>
          <w:lang w:eastAsia="ru-RU"/>
        </w:rPr>
        <w:t>соответствующую 4-5 сущностям;</w:t>
      </w: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 xml:space="preserve">Сформировать </w:t>
      </w:r>
      <w:r w:rsidR="003E7770">
        <w:rPr>
          <w:color w:val="1A1A1A"/>
          <w:sz w:val="28"/>
          <w:szCs w:val="28"/>
          <w:lang w:eastAsia="ru-RU"/>
        </w:rPr>
        <w:t>требования к предметной области;</w:t>
      </w:r>
    </w:p>
    <w:p w:rsidR="00024ED3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  <w:sectPr w:rsidR="00024ED3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956BD9">
        <w:rPr>
          <w:sz w:val="28"/>
          <w:szCs w:val="28"/>
        </w:rPr>
        <w:t xml:space="preserve"> </w:t>
      </w:r>
    </w:p>
    <w:p w:rsidR="00E37742" w:rsidRPr="003E7770" w:rsidRDefault="00024ED3" w:rsidP="00956BD9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76739530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3E7770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3E7770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6739531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956BD9" w:rsidRDefault="00024ED3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</w:t>
      </w:r>
      <w:r w:rsidR="00956BD9">
        <w:rPr>
          <w:sz w:val="28"/>
          <w:szCs w:val="28"/>
          <w:lang w:eastAsia="ru-RU"/>
        </w:rPr>
        <w:t>качестве предметной области была</w:t>
      </w:r>
      <w:r w:rsidR="005C0E30" w:rsidRPr="005D2AE7">
        <w:rPr>
          <w:sz w:val="28"/>
          <w:szCs w:val="28"/>
          <w:lang w:eastAsia="ru-RU"/>
        </w:rPr>
        <w:t xml:space="preserve"> выбран</w:t>
      </w:r>
      <w:r w:rsidR="00956BD9">
        <w:rPr>
          <w:sz w:val="28"/>
          <w:szCs w:val="28"/>
          <w:lang w:eastAsia="ru-RU"/>
        </w:rPr>
        <w:t>а</w:t>
      </w:r>
      <w:r w:rsidR="005C0E30" w:rsidRPr="005D2AE7">
        <w:rPr>
          <w:sz w:val="28"/>
          <w:szCs w:val="28"/>
          <w:lang w:eastAsia="ru-RU"/>
        </w:rPr>
        <w:t xml:space="preserve"> </w:t>
      </w:r>
      <w:r w:rsidR="00956BD9">
        <w:rPr>
          <w:sz w:val="28"/>
          <w:szCs w:val="28"/>
          <w:lang w:eastAsia="ru-RU"/>
        </w:rPr>
        <w:t>однопользовательская игра</w:t>
      </w:r>
      <w:r w:rsidR="005C0E30" w:rsidRPr="005D2AE7">
        <w:rPr>
          <w:sz w:val="28"/>
          <w:szCs w:val="28"/>
          <w:lang w:eastAsia="ru-RU"/>
        </w:rPr>
        <w:t xml:space="preserve"> с возможностью </w:t>
      </w:r>
      <w:r w:rsidR="00956BD9"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="005C0E30" w:rsidRPr="005D2AE7">
        <w:rPr>
          <w:sz w:val="28"/>
          <w:szCs w:val="28"/>
          <w:lang w:eastAsia="ru-RU"/>
        </w:rPr>
        <w:t>.</w:t>
      </w:r>
      <w:r w:rsidR="00956BD9"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="005C0E30" w:rsidRPr="005D2AE7">
        <w:rPr>
          <w:sz w:val="28"/>
          <w:szCs w:val="28"/>
          <w:lang w:eastAsia="ru-RU"/>
        </w:rPr>
        <w:t xml:space="preserve"> В данной области </w:t>
      </w:r>
      <w:r w:rsidR="00956BD9"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="005C0E30" w:rsidRPr="005D2AE7">
        <w:rPr>
          <w:sz w:val="28"/>
          <w:szCs w:val="28"/>
          <w:lang w:eastAsia="ru-RU"/>
        </w:rPr>
        <w:t xml:space="preserve">. </w:t>
      </w:r>
    </w:p>
    <w:p w:rsidR="005C0E30" w:rsidRPr="003E7770" w:rsidRDefault="005C0E30" w:rsidP="00956BD9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956BD9" w:rsidRPr="009816F2" w:rsidRDefault="00956BD9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Один сыгранный матч соответствует одному матчу из общего пула;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  <w:sectPr w:rsidR="005D2AE7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:rsidR="00024ED3" w:rsidRDefault="005D2AE7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673953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Модель «Сущность-Связь»</w:t>
      </w:r>
      <w:bookmarkEnd w:id="3"/>
    </w:p>
    <w:p w:rsidR="005D2AE7" w:rsidRDefault="005D2AE7" w:rsidP="005D2AE7">
      <w:pPr>
        <w:rPr>
          <w:lang w:eastAsia="ru-RU"/>
        </w:rPr>
      </w:pPr>
    </w:p>
    <w:p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CA1093">
        <w:rPr>
          <w:iCs/>
          <w:sz w:val="28"/>
        </w:rPr>
        <w:t>шесть</w:t>
      </w:r>
      <w:r>
        <w:rPr>
          <w:iCs/>
          <w:sz w:val="28"/>
        </w:rPr>
        <w:t xml:space="preserve"> сущностей: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AD1626">
        <w:rPr>
          <w:iCs/>
          <w:sz w:val="28"/>
        </w:rPr>
        <w:t xml:space="preserve"> – </w:t>
      </w:r>
      <w:r w:rsidR="005D2AE7">
        <w:rPr>
          <w:iCs/>
          <w:sz w:val="28"/>
        </w:rPr>
        <w:t>сущность</w:t>
      </w:r>
      <w:r w:rsidR="005D2AE7" w:rsidRPr="00AD1626">
        <w:rPr>
          <w:iCs/>
          <w:sz w:val="28"/>
        </w:rPr>
        <w:t xml:space="preserve"> </w:t>
      </w:r>
      <w:r>
        <w:rPr>
          <w:iCs/>
          <w:sz w:val="28"/>
        </w:rPr>
        <w:t>игроков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5D2AE7">
        <w:rPr>
          <w:iCs/>
          <w:sz w:val="28"/>
        </w:rPr>
        <w:t xml:space="preserve"> (</w:t>
      </w:r>
      <w:r w:rsidR="00AA75D5">
        <w:rPr>
          <w:iCs/>
          <w:sz w:val="28"/>
        </w:rPr>
        <w:t xml:space="preserve">уникальный </w:t>
      </w:r>
      <w:r>
        <w:rPr>
          <w:iCs/>
          <w:sz w:val="28"/>
        </w:rPr>
        <w:t>логин игрока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электронная почта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 w:rsidR="005D2AE7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пароль учетной записи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Account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Age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возраст аккаунта</w:t>
      </w:r>
      <w:r w:rsidR="005D2AE7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Donate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>
        <w:rPr>
          <w:iCs/>
          <w:sz w:val="28"/>
        </w:rPr>
        <w:t xml:space="preserve"> (валюта за реальные деньги)</w:t>
      </w:r>
    </w:p>
    <w:p w:rsidR="005D2AE7" w:rsidRPr="00EB55E4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Pr="003E7770">
        <w:rPr>
          <w:iCs/>
          <w:sz w:val="28"/>
        </w:rPr>
        <w:t xml:space="preserve"> </w:t>
      </w:r>
      <w:r w:rsidR="005D2AE7" w:rsidRPr="00EB55E4">
        <w:rPr>
          <w:iCs/>
          <w:sz w:val="28"/>
        </w:rPr>
        <w:t xml:space="preserve">– </w:t>
      </w:r>
      <w:r w:rsidR="005D2AE7">
        <w:rPr>
          <w:iCs/>
          <w:sz w:val="28"/>
        </w:rPr>
        <w:t>сущность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</w:rPr>
        <w:t>персонажей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Nickname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уникальный игровой ник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In</w:t>
      </w:r>
      <w:r w:rsidRPr="003E7770">
        <w:rPr>
          <w:iCs/>
          <w:sz w:val="28"/>
        </w:rPr>
        <w:t>-</w:t>
      </w:r>
      <w:r>
        <w:rPr>
          <w:iCs/>
          <w:sz w:val="28"/>
          <w:lang w:val="en-US"/>
        </w:rPr>
        <w:t>game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Balance</w:t>
      </w:r>
      <w:r w:rsidR="009816F2" w:rsidRPr="009816F2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proofErr w:type="spellStart"/>
      <w:r>
        <w:rPr>
          <w:iCs/>
          <w:sz w:val="28"/>
        </w:rPr>
        <w:t>внутриигровой</w:t>
      </w:r>
      <w:proofErr w:type="spellEnd"/>
      <w:r>
        <w:rPr>
          <w:iCs/>
          <w:sz w:val="28"/>
        </w:rPr>
        <w:t xml:space="preserve"> баланс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Race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раса персонажа</w:t>
      </w:r>
      <w:r w:rsidR="005D2AE7">
        <w:rPr>
          <w:iCs/>
          <w:sz w:val="28"/>
        </w:rPr>
        <w:t>)</w:t>
      </w:r>
      <w:r w:rsidR="00AA75D5" w:rsidRPr="00AA75D5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Last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9816F2">
        <w:rPr>
          <w:iCs/>
          <w:sz w:val="28"/>
        </w:rPr>
        <w:t xml:space="preserve"> (</w:t>
      </w:r>
      <w:r>
        <w:rPr>
          <w:iCs/>
          <w:sz w:val="28"/>
        </w:rPr>
        <w:t>дата последнего использования персонажа</w:t>
      </w:r>
      <w:r w:rsidR="007705B4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Pr="003E7770">
        <w:rPr>
          <w:iCs/>
          <w:sz w:val="28"/>
        </w:rPr>
        <w:t xml:space="preserve"> (</w:t>
      </w:r>
      <w:r>
        <w:rPr>
          <w:iCs/>
          <w:sz w:val="28"/>
        </w:rPr>
        <w:t>дата создания персонажа)</w:t>
      </w:r>
      <w:r w:rsidR="005D2AE7" w:rsidRPr="00EB55E4">
        <w:rPr>
          <w:iCs/>
          <w:sz w:val="28"/>
        </w:rPr>
        <w:t>.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матчей</w:t>
      </w:r>
      <w:r w:rsidR="005D2AE7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Match</w:t>
      </w:r>
      <w:r w:rsidRPr="003E7770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code</w:t>
      </w:r>
      <w:r w:rsidR="005D2AE7">
        <w:rPr>
          <w:iCs/>
          <w:sz w:val="28"/>
        </w:rPr>
        <w:t>(</w:t>
      </w:r>
      <w:proofErr w:type="gramEnd"/>
      <w:r w:rsidR="007705B4">
        <w:rPr>
          <w:iCs/>
          <w:sz w:val="28"/>
        </w:rPr>
        <w:t xml:space="preserve">код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Map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идентификатор карты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Match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Duration</w:t>
      </w:r>
      <w:r w:rsidR="005A2383">
        <w:rPr>
          <w:iCs/>
          <w:sz w:val="28"/>
        </w:rPr>
        <w:t xml:space="preserve"> (длительность матча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Game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mode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режим игры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Date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дата матча</w:t>
      </w:r>
      <w:r w:rsidR="007705B4">
        <w:rPr>
          <w:iCs/>
          <w:sz w:val="28"/>
        </w:rPr>
        <w:t>).</w:t>
      </w:r>
    </w:p>
    <w:p w:rsid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EB55E4">
        <w:rPr>
          <w:iCs/>
          <w:sz w:val="28"/>
        </w:rPr>
        <w:t xml:space="preserve"> – </w:t>
      </w:r>
      <w:r w:rsidR="00FA2A30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карт</w:t>
      </w:r>
      <w:r w:rsidR="00FA2A30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Map</w:t>
      </w:r>
      <w:r w:rsidR="00FA2A30" w:rsidRPr="00FA2A30">
        <w:rPr>
          <w:iCs/>
          <w:sz w:val="28"/>
        </w:rPr>
        <w:t>_</w:t>
      </w:r>
      <w:r w:rsidR="00FA2A30">
        <w:rPr>
          <w:iCs/>
          <w:sz w:val="28"/>
          <w:lang w:val="en-US"/>
        </w:rPr>
        <w:t>Code</w:t>
      </w:r>
      <w:r w:rsidR="00FA2A30" w:rsidRPr="00EB55E4">
        <w:rPr>
          <w:iCs/>
          <w:sz w:val="28"/>
        </w:rPr>
        <w:t xml:space="preserve"> </w:t>
      </w:r>
      <w:r w:rsidR="00FA2A30">
        <w:rPr>
          <w:iCs/>
          <w:sz w:val="28"/>
        </w:rPr>
        <w:t xml:space="preserve">(код </w:t>
      </w:r>
      <w:r>
        <w:rPr>
          <w:iCs/>
          <w:sz w:val="28"/>
        </w:rPr>
        <w:t>карты</w:t>
      </w:r>
      <w:r w:rsidR="00FA2A30">
        <w:rPr>
          <w:iCs/>
          <w:sz w:val="28"/>
        </w:rPr>
        <w:t>) и атрибут</w:t>
      </w:r>
      <w:r>
        <w:rPr>
          <w:iCs/>
          <w:sz w:val="28"/>
        </w:rPr>
        <w:t xml:space="preserve">ом </w:t>
      </w:r>
      <w:r>
        <w:rPr>
          <w:iCs/>
          <w:sz w:val="28"/>
          <w:lang w:val="en-US"/>
        </w:rPr>
        <w:t>map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FA2A30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FA2A30">
        <w:rPr>
          <w:iCs/>
          <w:sz w:val="28"/>
        </w:rPr>
        <w:t>).</w:t>
      </w:r>
    </w:p>
    <w:p w:rsidR="009816F2" w:rsidRP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Played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matches</w:t>
      </w:r>
      <w:r w:rsidR="009816F2" w:rsidRPr="00CA1093">
        <w:rPr>
          <w:iCs/>
          <w:sz w:val="28"/>
        </w:rPr>
        <w:t xml:space="preserve"> - </w:t>
      </w:r>
      <w:proofErr w:type="spellStart"/>
      <w:r w:rsidR="009816F2" w:rsidRPr="00CA1093">
        <w:rPr>
          <w:iCs/>
          <w:sz w:val="28"/>
        </w:rPr>
        <w:t>идентификационно</w:t>
      </w:r>
      <w:proofErr w:type="spellEnd"/>
      <w:r w:rsidR="009816F2" w:rsidRPr="00CA1093">
        <w:rPr>
          <w:iCs/>
          <w:sz w:val="28"/>
        </w:rPr>
        <w:t xml:space="preserve">-зависимая от сущностей </w:t>
      </w:r>
      <w:r>
        <w:rPr>
          <w:iCs/>
          <w:sz w:val="28"/>
          <w:lang w:val="en-US"/>
        </w:rPr>
        <w:t>Matches</w:t>
      </w:r>
      <w:r w:rsidRPr="00600AD9">
        <w:rPr>
          <w:iCs/>
          <w:sz w:val="28"/>
        </w:rPr>
        <w:t xml:space="preserve">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Characters</w:t>
      </w:r>
      <w:r w:rsidR="009816F2" w:rsidRPr="00CA1093">
        <w:rPr>
          <w:iCs/>
          <w:sz w:val="28"/>
        </w:rPr>
        <w:t xml:space="preserve"> сущность «</w:t>
      </w:r>
      <w:r>
        <w:rPr>
          <w:iCs/>
          <w:sz w:val="28"/>
        </w:rPr>
        <w:t>сыгранного матча</w:t>
      </w:r>
      <w:r w:rsidR="009816F2" w:rsidRPr="00CA1093">
        <w:rPr>
          <w:iCs/>
          <w:sz w:val="28"/>
        </w:rPr>
        <w:t xml:space="preserve">» с составным идентификатором, состоящим из идентификатора родительской сущности </w:t>
      </w:r>
      <w:r>
        <w:rPr>
          <w:iCs/>
          <w:sz w:val="28"/>
          <w:lang w:val="en-US"/>
        </w:rPr>
        <w:t>Characters</w:t>
      </w:r>
      <w:r w:rsidR="009816F2" w:rsidRPr="00CA109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Nickname</w:t>
      </w:r>
      <w:r w:rsidR="009816F2" w:rsidRPr="00CA1093">
        <w:rPr>
          <w:iCs/>
          <w:sz w:val="28"/>
        </w:rPr>
        <w:t xml:space="preserve"> и </w:t>
      </w:r>
      <w:r>
        <w:rPr>
          <w:iCs/>
          <w:sz w:val="28"/>
          <w:lang w:val="en-US"/>
        </w:rPr>
        <w:t>Matches</w:t>
      </w:r>
      <w:r w:rsidR="009816F2" w:rsidRPr="00CA1093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Match</w:t>
      </w:r>
      <w:r w:rsidRPr="00600AD9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code</w:t>
      </w:r>
      <w:r w:rsidRPr="00600AD9">
        <w:rPr>
          <w:iCs/>
          <w:sz w:val="28"/>
        </w:rPr>
        <w:t xml:space="preserve">, </w:t>
      </w:r>
      <w:r w:rsidR="009816F2" w:rsidRPr="00CA1093">
        <w:rPr>
          <w:iCs/>
          <w:sz w:val="28"/>
        </w:rPr>
        <w:t xml:space="preserve"> с</w:t>
      </w:r>
      <w:proofErr w:type="gramEnd"/>
      <w:r w:rsidR="009816F2" w:rsidRPr="00CA1093">
        <w:rPr>
          <w:iCs/>
          <w:sz w:val="28"/>
        </w:rPr>
        <w:t xml:space="preserve"> атрибутами: </w:t>
      </w:r>
      <w:r>
        <w:rPr>
          <w:iCs/>
          <w:sz w:val="28"/>
          <w:lang w:val="en-US"/>
        </w:rPr>
        <w:t>Result</w:t>
      </w:r>
      <w:r w:rsidR="009816F2" w:rsidRPr="00CA1093">
        <w:rPr>
          <w:iCs/>
          <w:sz w:val="28"/>
        </w:rPr>
        <w:t xml:space="preserve"> (</w:t>
      </w:r>
      <w:r>
        <w:rPr>
          <w:iCs/>
          <w:sz w:val="28"/>
        </w:rPr>
        <w:t>результат матча</w:t>
      </w:r>
      <w:r w:rsidR="009816F2" w:rsidRPr="00CA1093">
        <w:rPr>
          <w:iCs/>
          <w:sz w:val="28"/>
        </w:rPr>
        <w:t xml:space="preserve">), </w:t>
      </w:r>
      <w:r>
        <w:rPr>
          <w:iCs/>
          <w:sz w:val="28"/>
          <w:lang w:val="en-US"/>
        </w:rPr>
        <w:t>Balance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change</w:t>
      </w:r>
      <w:r w:rsidR="009816F2" w:rsidRPr="00CA1093">
        <w:rPr>
          <w:iCs/>
          <w:sz w:val="28"/>
        </w:rPr>
        <w:t xml:space="preserve"> (</w:t>
      </w:r>
      <w:r>
        <w:rPr>
          <w:iCs/>
          <w:sz w:val="28"/>
        </w:rPr>
        <w:t>изменение баланса персонажа</w:t>
      </w:r>
      <w:r w:rsidR="009816F2" w:rsidRPr="00CA1093">
        <w:rPr>
          <w:iCs/>
          <w:sz w:val="28"/>
        </w:rPr>
        <w:t>).</w:t>
      </w:r>
    </w:p>
    <w:p w:rsidR="00FA2A30" w:rsidRDefault="00FA2A30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600AD9" w:rsidRDefault="00600AD9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600AD9" w:rsidRDefault="00600AD9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600AD9" w:rsidRPr="00FA2A30" w:rsidRDefault="00600AD9" w:rsidP="00FA2A30">
      <w:pPr>
        <w:pStyle w:val="a4"/>
        <w:spacing w:before="240" w:line="360" w:lineRule="auto"/>
        <w:ind w:left="851" w:firstLine="0"/>
        <w:jc w:val="both"/>
        <w:rPr>
          <w:iCs/>
          <w:sz w:val="28"/>
        </w:rPr>
      </w:pP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lastRenderedPageBreak/>
        <w:t>Между выделенными сущностями были построены связи, отвечающие ранее сформулированным требованиям.</w:t>
      </w:r>
    </w:p>
    <w:p w:rsidR="00FA2A30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 w:rsidR="005D2AE7">
        <w:rPr>
          <w:iCs/>
          <w:sz w:val="28"/>
        </w:rPr>
        <w:t xml:space="preserve">ри условии, что у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 может быть ровно один </w:t>
      </w:r>
      <w:r>
        <w:rPr>
          <w:iCs/>
          <w:sz w:val="28"/>
        </w:rPr>
        <w:t>игрок</w:t>
      </w:r>
      <w:r w:rsidRPr="00600AD9">
        <w:rPr>
          <w:iCs/>
          <w:sz w:val="28"/>
        </w:rPr>
        <w:t>/</w:t>
      </w:r>
      <w:r>
        <w:rPr>
          <w:iCs/>
          <w:sz w:val="28"/>
        </w:rPr>
        <w:t>владелец</w:t>
      </w:r>
      <w:r w:rsidR="005D2AE7">
        <w:rPr>
          <w:iCs/>
          <w:sz w:val="28"/>
        </w:rPr>
        <w:t xml:space="preserve">, а у </w:t>
      </w:r>
      <w:r>
        <w:rPr>
          <w:iCs/>
          <w:sz w:val="28"/>
        </w:rPr>
        <w:t>игрока</w:t>
      </w:r>
      <w:r w:rsidR="005D2AE7">
        <w:rPr>
          <w:iCs/>
          <w:sz w:val="28"/>
        </w:rPr>
        <w:t xml:space="preserve"> может быть либо несколько, либо ни одного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, </w:t>
      </w:r>
      <w:r>
        <w:rPr>
          <w:iCs/>
          <w:sz w:val="28"/>
        </w:rPr>
        <w:t>игрок</w:t>
      </w:r>
      <w:r w:rsidR="005D2AE7">
        <w:rPr>
          <w:iCs/>
          <w:sz w:val="28"/>
        </w:rPr>
        <w:t xml:space="preserve"> связан с </w:t>
      </w:r>
      <w:r>
        <w:rPr>
          <w:iCs/>
          <w:sz w:val="28"/>
        </w:rPr>
        <w:t>персонажами</w:t>
      </w:r>
      <w:r w:rsidR="005D2AE7">
        <w:rPr>
          <w:iCs/>
          <w:sz w:val="28"/>
        </w:rPr>
        <w:t xml:space="preserve"> связью типа «один-ко-многим», а минимальное кардинальное число у </w:t>
      </w:r>
      <w:r>
        <w:rPr>
          <w:iCs/>
          <w:sz w:val="28"/>
        </w:rPr>
        <w:t xml:space="preserve">игрока </w:t>
      </w:r>
      <w:r w:rsidR="005D2AE7">
        <w:rPr>
          <w:iCs/>
          <w:sz w:val="28"/>
        </w:rPr>
        <w:t xml:space="preserve">равно 1, а у </w:t>
      </w:r>
      <w:proofErr w:type="gramStart"/>
      <w:r>
        <w:rPr>
          <w:iCs/>
          <w:sz w:val="28"/>
        </w:rPr>
        <w:t xml:space="preserve">персонажей </w:t>
      </w:r>
      <w:r w:rsidR="005D2AE7">
        <w:rPr>
          <w:iCs/>
          <w:sz w:val="28"/>
        </w:rPr>
        <w:t xml:space="preserve"> –</w:t>
      </w:r>
      <w:proofErr w:type="gramEnd"/>
      <w:r w:rsidR="005D2AE7">
        <w:rPr>
          <w:iCs/>
          <w:sz w:val="28"/>
        </w:rPr>
        <w:t xml:space="preserve"> 0.</w:t>
      </w: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Matches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а</w:t>
      </w:r>
      <w:r w:rsidR="005D2AE7">
        <w:rPr>
          <w:iCs/>
          <w:sz w:val="28"/>
        </w:rPr>
        <w:t xml:space="preserve">бсолютно такая же связь возникает между </w:t>
      </w:r>
      <w:r>
        <w:rPr>
          <w:iCs/>
          <w:sz w:val="28"/>
        </w:rPr>
        <w:t>пулом карт</w:t>
      </w:r>
      <w:r w:rsidR="005D2AE7">
        <w:rPr>
          <w:iCs/>
          <w:sz w:val="28"/>
        </w:rPr>
        <w:t xml:space="preserve"> и </w:t>
      </w:r>
      <w:r>
        <w:rPr>
          <w:iCs/>
          <w:sz w:val="28"/>
        </w:rPr>
        <w:t>пулом матчей</w:t>
      </w:r>
      <w:r w:rsidR="005D2AE7">
        <w:rPr>
          <w:iCs/>
          <w:sz w:val="28"/>
        </w:rPr>
        <w:t xml:space="preserve">, так как у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 xml:space="preserve"> также может быть ровно од</w:t>
      </w:r>
      <w:r>
        <w:rPr>
          <w:iCs/>
          <w:sz w:val="28"/>
        </w:rPr>
        <w:t>на</w:t>
      </w:r>
      <w:r w:rsidR="005D2AE7">
        <w:rPr>
          <w:iCs/>
          <w:sz w:val="28"/>
        </w:rPr>
        <w:t xml:space="preserve"> </w:t>
      </w:r>
      <w:r>
        <w:rPr>
          <w:iCs/>
          <w:sz w:val="28"/>
        </w:rPr>
        <w:t>карта</w:t>
      </w:r>
      <w:r w:rsidR="005D2AE7">
        <w:rPr>
          <w:iCs/>
          <w:sz w:val="28"/>
        </w:rPr>
        <w:t>.</w:t>
      </w:r>
    </w:p>
    <w:p w:rsidR="007E7877" w:rsidRDefault="00600AD9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E7877" w:rsidRPr="00FA2A30">
        <w:rPr>
          <w:iCs/>
          <w:sz w:val="28"/>
        </w:rPr>
        <w:t xml:space="preserve"> </w:t>
      </w:r>
      <w:r w:rsidR="007E7877">
        <w:rPr>
          <w:iCs/>
          <w:sz w:val="28"/>
        </w:rPr>
        <w:t>–</w:t>
      </w:r>
      <w:r w:rsidR="007E787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Played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match</w:t>
      </w:r>
      <w:r w:rsidR="007E7877" w:rsidRPr="009942C4">
        <w:rPr>
          <w:iCs/>
          <w:sz w:val="28"/>
        </w:rPr>
        <w:t xml:space="preserve">: </w:t>
      </w:r>
      <w:r w:rsidR="007E7877">
        <w:rPr>
          <w:iCs/>
          <w:sz w:val="28"/>
        </w:rPr>
        <w:t xml:space="preserve">абсолютно такая же связь возникает между </w:t>
      </w:r>
      <w:r>
        <w:rPr>
          <w:iCs/>
          <w:sz w:val="28"/>
        </w:rPr>
        <w:t>персонажами</w:t>
      </w:r>
      <w:r w:rsidR="007E7877">
        <w:rPr>
          <w:iCs/>
          <w:sz w:val="28"/>
        </w:rPr>
        <w:t xml:space="preserve"> и </w:t>
      </w:r>
      <w:r>
        <w:rPr>
          <w:iCs/>
          <w:sz w:val="28"/>
        </w:rPr>
        <w:t>сыгранным матчем</w:t>
      </w:r>
      <w:r w:rsidR="007E7877">
        <w:rPr>
          <w:iCs/>
          <w:sz w:val="28"/>
        </w:rPr>
        <w:t xml:space="preserve">, так как у </w:t>
      </w:r>
      <w:r>
        <w:rPr>
          <w:iCs/>
          <w:sz w:val="28"/>
        </w:rPr>
        <w:t>сыгранного матча</w:t>
      </w:r>
      <w:r w:rsidR="007E7877">
        <w:rPr>
          <w:iCs/>
          <w:sz w:val="28"/>
        </w:rPr>
        <w:t xml:space="preserve"> также может быть ровно один </w:t>
      </w:r>
      <w:r>
        <w:rPr>
          <w:iCs/>
          <w:sz w:val="28"/>
        </w:rPr>
        <w:t>персонаж</w:t>
      </w:r>
      <w:r w:rsidR="007E7877">
        <w:rPr>
          <w:iCs/>
          <w:sz w:val="28"/>
        </w:rPr>
        <w:t>.</w:t>
      </w:r>
    </w:p>
    <w:p w:rsidR="007E7877" w:rsidRDefault="00600AD9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Played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matches</w:t>
      </w:r>
      <w:r w:rsidR="007E7877" w:rsidRPr="007E7877">
        <w:rPr>
          <w:iCs/>
          <w:sz w:val="28"/>
        </w:rPr>
        <w:t xml:space="preserve"> – </w:t>
      </w:r>
      <w:r>
        <w:rPr>
          <w:iCs/>
          <w:sz w:val="28"/>
          <w:lang w:val="en-US"/>
        </w:rPr>
        <w:t>Matches</w:t>
      </w:r>
      <w:r w:rsidR="007E7877" w:rsidRPr="007E7877">
        <w:rPr>
          <w:iCs/>
          <w:sz w:val="28"/>
        </w:rPr>
        <w:t xml:space="preserve">: </w:t>
      </w:r>
      <w:r w:rsidR="007E7877">
        <w:rPr>
          <w:iCs/>
          <w:sz w:val="28"/>
        </w:rPr>
        <w:t xml:space="preserve">Между </w:t>
      </w:r>
      <w:r>
        <w:rPr>
          <w:iCs/>
          <w:sz w:val="28"/>
        </w:rPr>
        <w:t>общим пулом карт</w:t>
      </w:r>
      <w:r w:rsidR="007E7877">
        <w:rPr>
          <w:iCs/>
          <w:sz w:val="28"/>
        </w:rPr>
        <w:t xml:space="preserve"> и </w:t>
      </w:r>
      <w:r>
        <w:rPr>
          <w:iCs/>
          <w:sz w:val="28"/>
        </w:rPr>
        <w:t>сыгранным матчем</w:t>
      </w:r>
      <w:r w:rsidR="007E7877">
        <w:rPr>
          <w:iCs/>
          <w:sz w:val="28"/>
        </w:rPr>
        <w:t xml:space="preserve"> возникает связь типа «один-ко-</w:t>
      </w:r>
      <w:r>
        <w:rPr>
          <w:iCs/>
          <w:sz w:val="28"/>
        </w:rPr>
        <w:t>одному</w:t>
      </w:r>
      <w:r w:rsidR="007E7877">
        <w:rPr>
          <w:iCs/>
          <w:sz w:val="28"/>
        </w:rPr>
        <w:t xml:space="preserve">» с единицами в качестве минимальных кардинальных чисел для обеих сущностей, так как </w:t>
      </w:r>
      <w:r w:rsidR="00572B28">
        <w:rPr>
          <w:iCs/>
          <w:sz w:val="28"/>
        </w:rPr>
        <w:t>каждому сыгранному матчу соответствует ровно один матч из общего пула и наоборот</w:t>
      </w:r>
      <w:bookmarkStart w:id="4" w:name="_GoBack"/>
      <w:bookmarkEnd w:id="4"/>
    </w:p>
    <w:p w:rsidR="005D2AE7" w:rsidRPr="007E7877" w:rsidRDefault="005A2383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EC8E2" wp14:editId="054D609E">
                <wp:simplePos x="0" y="0"/>
                <wp:positionH relativeFrom="page">
                  <wp:align>center</wp:align>
                </wp:positionH>
                <wp:positionV relativeFrom="paragraph">
                  <wp:posOffset>4695825</wp:posOffset>
                </wp:positionV>
                <wp:extent cx="2389505" cy="635"/>
                <wp:effectExtent l="0" t="0" r="0" b="825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2959" w:rsidRPr="007E7877" w:rsidRDefault="00782959" w:rsidP="007E7877">
                            <w:pPr>
                              <w:pStyle w:val="aa"/>
                              <w:jc w:val="both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7E7877">
                              <w:rPr>
                                <w:i w:val="0"/>
                                <w:color w:val="auto"/>
                              </w:rPr>
                              <w:t xml:space="preserve">Рисунок </w:t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="00042171" w:rsidRPr="007E7877">
                              <w:rPr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Pr="007E7877">
                              <w:rPr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="00042171" w:rsidRPr="007E7877">
                              <w:rPr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7E7877">
                              <w:rPr>
                                <w:i w:val="0"/>
                                <w:color w:val="auto"/>
                              </w:rPr>
                              <w:t xml:space="preserve"> Модель "Сущность-Связь"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5EC8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69.75pt;width:188.15pt;height:.05pt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" stroked="f">
                <v:textbox style="mso-fit-shape-to-text:t" inset="0,0,0,0">
                  <w:txbxContent>
                    <w:p w:rsidR="00782959" w:rsidRPr="007E7877" w:rsidRDefault="00782959" w:rsidP="007E7877">
                      <w:pPr>
                        <w:pStyle w:val="aa"/>
                        <w:jc w:val="both"/>
                        <w:rPr>
                          <w:i w:val="0"/>
                          <w:noProof/>
                          <w:color w:val="auto"/>
                        </w:rPr>
                      </w:pPr>
                      <w:r w:rsidRPr="007E7877">
                        <w:rPr>
                          <w:i w:val="0"/>
                          <w:color w:val="auto"/>
                        </w:rPr>
                        <w:t xml:space="preserve">Рисунок </w:t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fldChar w:fldCharType="begin"/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instrText xml:space="preserve"> SEQ Рисунок \* ARABIC </w:instrText>
                      </w:r>
                      <w:r w:rsidR="00042171" w:rsidRPr="007E7877">
                        <w:rPr>
                          <w:i w:val="0"/>
                          <w:color w:val="auto"/>
                        </w:rPr>
                        <w:fldChar w:fldCharType="separate"/>
                      </w:r>
                      <w:r w:rsidRPr="007E7877">
                        <w:rPr>
                          <w:i w:val="0"/>
                          <w:noProof/>
                          <w:color w:val="auto"/>
                        </w:rPr>
                        <w:t>1</w:t>
                      </w:r>
                      <w:r w:rsidR="00042171" w:rsidRPr="007E7877">
                        <w:rPr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7E7877">
                        <w:rPr>
                          <w:i w:val="0"/>
                          <w:color w:val="auto"/>
                        </w:rPr>
                        <w:t xml:space="preserve"> Модель "Сущность-Связь"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16F3D00" wp14:editId="2383E3F8">
            <wp:simplePos x="0" y="0"/>
            <wp:positionH relativeFrom="page">
              <wp:align>center</wp:align>
            </wp:positionH>
            <wp:positionV relativeFrom="paragraph">
              <wp:posOffset>-609600</wp:posOffset>
            </wp:positionV>
            <wp:extent cx="4690745" cy="59099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9074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2B0511"/>
    <w:rsid w:val="00324A3A"/>
    <w:rsid w:val="003E7770"/>
    <w:rsid w:val="00572B28"/>
    <w:rsid w:val="005A2383"/>
    <w:rsid w:val="005C0E30"/>
    <w:rsid w:val="005D2AE7"/>
    <w:rsid w:val="00600AD9"/>
    <w:rsid w:val="007705B4"/>
    <w:rsid w:val="00782959"/>
    <w:rsid w:val="007E7877"/>
    <w:rsid w:val="00886DC7"/>
    <w:rsid w:val="00911ECD"/>
    <w:rsid w:val="00956BD9"/>
    <w:rsid w:val="009816F2"/>
    <w:rsid w:val="00AA75D5"/>
    <w:rsid w:val="00AF2330"/>
    <w:rsid w:val="00B54196"/>
    <w:rsid w:val="00CA1093"/>
    <w:rsid w:val="00E37742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9C1A2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5F6FC-9389-4A66-A2A2-2688930AB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10</cp:revision>
  <dcterms:created xsi:type="dcterms:W3CDTF">2023-10-31T00:40:00Z</dcterms:created>
  <dcterms:modified xsi:type="dcterms:W3CDTF">2024-09-16T05:30:00Z</dcterms:modified>
</cp:coreProperties>
</file>