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AFBEE" w14:textId="415E57AE" w:rsidR="00A54EA7" w:rsidRDefault="20CCED13" w:rsidP="3B25BA11">
      <w:pPr>
        <w:jc w:val="center"/>
        <w:rPr>
          <w:rFonts w:ascii="Calibri" w:eastAsia="Calibri" w:hAnsi="Calibri" w:cs="Calibri"/>
          <w:color w:val="000000" w:themeColor="text1"/>
          <w:sz w:val="32"/>
          <w:szCs w:val="32"/>
        </w:rPr>
      </w:pPr>
      <w:r w:rsidRPr="3B25BA11">
        <w:rPr>
          <w:rFonts w:ascii="Calibri" w:eastAsia="Calibri" w:hAnsi="Calibri" w:cs="Calibri"/>
          <w:color w:val="000000" w:themeColor="text1"/>
          <w:sz w:val="32"/>
          <w:szCs w:val="32"/>
        </w:rPr>
        <w:t xml:space="preserve">La story </w:t>
      </w:r>
      <w:r w:rsidR="520D7728" w:rsidRPr="3B25BA11">
        <w:rPr>
          <w:rFonts w:ascii="Calibri" w:eastAsia="Calibri" w:hAnsi="Calibri" w:cs="Calibri"/>
          <w:color w:val="000000" w:themeColor="text1"/>
          <w:sz w:val="32"/>
          <w:szCs w:val="32"/>
        </w:rPr>
        <w:t>1</w:t>
      </w:r>
      <w:r w:rsidRPr="3B25BA11">
        <w:rPr>
          <w:rFonts w:ascii="Calibri" w:eastAsia="Calibri" w:hAnsi="Calibri" w:cs="Calibri"/>
          <w:color w:val="000000" w:themeColor="text1"/>
          <w:sz w:val="32"/>
          <w:szCs w:val="32"/>
        </w:rPr>
        <w:t xml:space="preserve"> : </w:t>
      </w:r>
      <w:r w:rsidR="0D2E81DF" w:rsidRPr="3B25BA11">
        <w:rPr>
          <w:rFonts w:ascii="Calibri" w:eastAsia="Calibri" w:hAnsi="Calibri" w:cs="Calibri"/>
          <w:color w:val="000000" w:themeColor="text1"/>
          <w:sz w:val="32"/>
          <w:szCs w:val="32"/>
        </w:rPr>
        <w:t>Type et variables (Python)</w:t>
      </w:r>
    </w:p>
    <w:p w14:paraId="752C9A26" w14:textId="6472D0B7" w:rsidR="00A54EA7" w:rsidRDefault="00A54EA7" w:rsidP="6C220903">
      <w:pPr>
        <w:rPr>
          <w:rFonts w:ascii="Calibri" w:eastAsia="Calibri" w:hAnsi="Calibri" w:cs="Calibri"/>
          <w:color w:val="000000" w:themeColor="text1"/>
        </w:rPr>
      </w:pPr>
    </w:p>
    <w:p w14:paraId="4E61FF98" w14:textId="1578E560" w:rsidR="00A54EA7" w:rsidRDefault="20CCED13" w:rsidP="3B25BA11">
      <w:pPr>
        <w:rPr>
          <w:rFonts w:ascii="Calibri" w:eastAsia="Calibri" w:hAnsi="Calibri" w:cs="Calibri"/>
          <w:color w:val="000000" w:themeColor="text1"/>
        </w:rPr>
      </w:pPr>
      <w:r w:rsidRPr="3B25BA11">
        <w:rPr>
          <w:rFonts w:ascii="Calibri" w:eastAsia="Calibri" w:hAnsi="Calibri" w:cs="Calibri"/>
          <w:b/>
          <w:bCs/>
          <w:color w:val="000000" w:themeColor="text1"/>
          <w:u w:val="single"/>
        </w:rPr>
        <w:t>Contexte :</w:t>
      </w:r>
      <w:r w:rsidR="54DF5DF6" w:rsidRPr="3B25BA11">
        <w:rPr>
          <w:rFonts w:ascii="Calibri" w:eastAsia="Calibri" w:hAnsi="Calibri" w:cs="Calibri"/>
          <w:b/>
          <w:bCs/>
          <w:color w:val="000000" w:themeColor="text1"/>
          <w:u w:val="single"/>
        </w:rPr>
        <w:t xml:space="preserve"> </w:t>
      </w:r>
      <w:r w:rsidR="36EAA22D" w:rsidRPr="3B25BA11">
        <w:rPr>
          <w:rFonts w:ascii="Calibri" w:eastAsia="Calibri" w:hAnsi="Calibri" w:cs="Calibri"/>
          <w:color w:val="000000" w:themeColor="text1"/>
        </w:rPr>
        <w:t xml:space="preserve"> </w:t>
      </w:r>
      <w:r w:rsidR="465FCB78" w:rsidRPr="3B25BA11">
        <w:rPr>
          <w:rFonts w:ascii="Calibri" w:eastAsia="Calibri" w:hAnsi="Calibri" w:cs="Calibri"/>
          <w:color w:val="000000" w:themeColor="text1"/>
        </w:rPr>
        <w:t>Dans le cadre d’apprentissage d’un nouveau langage de programmation, on va se familiari</w:t>
      </w:r>
      <w:r w:rsidR="31FB38B7" w:rsidRPr="3B25BA11">
        <w:rPr>
          <w:rFonts w:ascii="Calibri" w:eastAsia="Calibri" w:hAnsi="Calibri" w:cs="Calibri"/>
          <w:color w:val="000000" w:themeColor="text1"/>
        </w:rPr>
        <w:t xml:space="preserve">ser avec e concept de variables, notion et leurs différents types </w:t>
      </w:r>
      <w:r w:rsidR="13F5A7D3" w:rsidRPr="3B25BA11">
        <w:rPr>
          <w:rFonts w:ascii="Calibri" w:eastAsia="Calibri" w:hAnsi="Calibri" w:cs="Calibri"/>
          <w:color w:val="000000" w:themeColor="text1"/>
        </w:rPr>
        <w:t xml:space="preserve">ainsi que la conversion d’un type à un autre. </w:t>
      </w:r>
      <w:r w:rsidR="1479D9F5" w:rsidRPr="3B25BA11">
        <w:rPr>
          <w:rFonts w:ascii="Calibri" w:eastAsia="Calibri" w:hAnsi="Calibri" w:cs="Calibri"/>
          <w:color w:val="000000" w:themeColor="text1"/>
        </w:rPr>
        <w:t>Apprendre les premiers principes algorithmiques comme saisir une valeur à partir du clavier, affectation des variables, affichages du résultat</w:t>
      </w:r>
      <w:r w:rsidR="25A404F7" w:rsidRPr="3B25BA11">
        <w:rPr>
          <w:rFonts w:ascii="Calibri" w:eastAsia="Calibri" w:hAnsi="Calibri" w:cs="Calibri"/>
          <w:color w:val="000000" w:themeColor="text1"/>
        </w:rPr>
        <w:t xml:space="preserve">, opérations arithmétiques sur des variables et comment écrire des commentaires du Genre # c’est un commentaire </w:t>
      </w:r>
    </w:p>
    <w:p w14:paraId="29C1AB26" w14:textId="36766076" w:rsidR="00A54EA7" w:rsidRDefault="20CCED13" w:rsidP="3B25BA11">
      <w:pPr>
        <w:rPr>
          <w:rFonts w:ascii="Calibri" w:eastAsia="Calibri" w:hAnsi="Calibri" w:cs="Calibri"/>
          <w:color w:val="000000" w:themeColor="text1"/>
        </w:rPr>
      </w:pPr>
      <w:r w:rsidRPr="3B25BA11">
        <w:rPr>
          <w:rFonts w:ascii="Calibri" w:eastAsia="Calibri" w:hAnsi="Calibri" w:cs="Calibri"/>
          <w:b/>
          <w:bCs/>
          <w:color w:val="000000" w:themeColor="text1"/>
          <w:u w:val="single"/>
        </w:rPr>
        <w:t>Mot clé (= notion à apprendre) :</w:t>
      </w:r>
      <w:r w:rsidR="0E134391" w:rsidRPr="3B25BA11">
        <w:rPr>
          <w:rFonts w:ascii="Calibri" w:eastAsia="Calibri" w:hAnsi="Calibri" w:cs="Calibri"/>
          <w:b/>
          <w:bCs/>
          <w:color w:val="000000" w:themeColor="text1"/>
          <w:u w:val="single"/>
        </w:rPr>
        <w:t xml:space="preserve"> </w:t>
      </w:r>
    </w:p>
    <w:p w14:paraId="22246E68" w14:textId="0034E68B" w:rsidR="00A0762D" w:rsidRPr="00A0762D" w:rsidRDefault="00A0762D" w:rsidP="00A0762D">
      <w:pPr>
        <w:rPr>
          <w:rFonts w:ascii="Calibri" w:eastAsia="Calibri" w:hAnsi="Calibri" w:cs="Calibri"/>
          <w:color w:val="000000" w:themeColor="text1"/>
        </w:rPr>
      </w:pPr>
      <w:r w:rsidRPr="00A0762D">
        <w:rPr>
          <w:rFonts w:ascii="Calibri" w:eastAsia="Calibri" w:hAnsi="Calibri" w:cs="Calibri"/>
          <w:color w:val="000000" w:themeColor="text1"/>
        </w:rPr>
        <w:t xml:space="preserve">Type : Le type d'une variable indique le genre de données qu'elle peut stocker. Par exemple, les types courants incluent </w:t>
      </w:r>
      <w:proofErr w:type="spellStart"/>
      <w:r w:rsidRPr="00A0762D">
        <w:rPr>
          <w:rFonts w:ascii="Calibri" w:eastAsia="Calibri" w:hAnsi="Calibri" w:cs="Calibri"/>
          <w:color w:val="000000" w:themeColor="text1"/>
        </w:rPr>
        <w:t>int</w:t>
      </w:r>
      <w:proofErr w:type="spellEnd"/>
      <w:r w:rsidRPr="00A0762D">
        <w:rPr>
          <w:rFonts w:ascii="Calibri" w:eastAsia="Calibri" w:hAnsi="Calibri" w:cs="Calibri"/>
          <w:color w:val="000000" w:themeColor="text1"/>
        </w:rPr>
        <w:t xml:space="preserve"> (entier), float (flottant), </w:t>
      </w:r>
      <w:proofErr w:type="spellStart"/>
      <w:r w:rsidRPr="00A0762D">
        <w:rPr>
          <w:rFonts w:ascii="Calibri" w:eastAsia="Calibri" w:hAnsi="Calibri" w:cs="Calibri"/>
          <w:color w:val="000000" w:themeColor="text1"/>
        </w:rPr>
        <w:t>str</w:t>
      </w:r>
      <w:proofErr w:type="spellEnd"/>
      <w:r w:rsidRPr="00A0762D">
        <w:rPr>
          <w:rFonts w:ascii="Calibri" w:eastAsia="Calibri" w:hAnsi="Calibri" w:cs="Calibri"/>
          <w:color w:val="000000" w:themeColor="text1"/>
        </w:rPr>
        <w:t xml:space="preserve"> (chaîne de caractères), etc.</w:t>
      </w:r>
    </w:p>
    <w:p w14:paraId="4D986986" w14:textId="759563E8" w:rsidR="00A0762D" w:rsidRPr="00A0762D" w:rsidRDefault="00A0762D" w:rsidP="00A0762D">
      <w:pPr>
        <w:rPr>
          <w:rFonts w:ascii="Calibri" w:eastAsia="Calibri" w:hAnsi="Calibri" w:cs="Calibri"/>
          <w:color w:val="000000" w:themeColor="text1"/>
        </w:rPr>
      </w:pPr>
      <w:r w:rsidRPr="00A0762D">
        <w:rPr>
          <w:rFonts w:ascii="Calibri" w:eastAsia="Calibri" w:hAnsi="Calibri" w:cs="Calibri"/>
          <w:color w:val="000000" w:themeColor="text1"/>
        </w:rPr>
        <w:t>Variables : Une variable est un espace réservé pour stocker des données dans un programme. Elle est représentée par un nom symbolique (identificateur) et a un type associé.</w:t>
      </w:r>
    </w:p>
    <w:p w14:paraId="07D61F57" w14:textId="30AE653B" w:rsidR="00A0762D" w:rsidRPr="00A0762D" w:rsidRDefault="00A0762D" w:rsidP="00A0762D">
      <w:pPr>
        <w:rPr>
          <w:rFonts w:ascii="Calibri" w:eastAsia="Calibri" w:hAnsi="Calibri" w:cs="Calibri"/>
          <w:color w:val="000000" w:themeColor="text1"/>
        </w:rPr>
      </w:pPr>
      <w:r w:rsidRPr="00A0762D">
        <w:rPr>
          <w:rFonts w:ascii="Calibri" w:eastAsia="Calibri" w:hAnsi="Calibri" w:cs="Calibri"/>
          <w:color w:val="000000" w:themeColor="text1"/>
        </w:rPr>
        <w:t>Constante : Une constante est une valeur immuable qui ne peut pas être modifiée pendant l'exécution du programme.</w:t>
      </w:r>
    </w:p>
    <w:p w14:paraId="46D4DE59" w14:textId="110562DB" w:rsidR="00A0762D" w:rsidRPr="00A0762D" w:rsidRDefault="00A0762D" w:rsidP="00A0762D">
      <w:pPr>
        <w:rPr>
          <w:rFonts w:ascii="Calibri" w:eastAsia="Calibri" w:hAnsi="Calibri" w:cs="Calibri"/>
          <w:color w:val="000000" w:themeColor="text1"/>
        </w:rPr>
      </w:pPr>
      <w:r w:rsidRPr="00A0762D">
        <w:rPr>
          <w:rFonts w:ascii="Calibri" w:eastAsia="Calibri" w:hAnsi="Calibri" w:cs="Calibri"/>
          <w:color w:val="000000" w:themeColor="text1"/>
        </w:rPr>
        <w:t>Algorithme : Une séquence d'instructions ou de règles définissant un processus ou une opération, généralement dans le contexte de la résolution d'un problème.</w:t>
      </w:r>
    </w:p>
    <w:p w14:paraId="1A62D474" w14:textId="3B066D03" w:rsidR="00A0762D" w:rsidRPr="00A0762D" w:rsidRDefault="00A0762D" w:rsidP="00A0762D">
      <w:pPr>
        <w:rPr>
          <w:rFonts w:ascii="Calibri" w:eastAsia="Calibri" w:hAnsi="Calibri" w:cs="Calibri"/>
          <w:color w:val="000000" w:themeColor="text1"/>
        </w:rPr>
      </w:pPr>
      <w:r w:rsidRPr="00A0762D">
        <w:rPr>
          <w:rFonts w:ascii="Calibri" w:eastAsia="Calibri" w:hAnsi="Calibri" w:cs="Calibri"/>
          <w:color w:val="000000" w:themeColor="text1"/>
        </w:rPr>
        <w:t>Opérations : Actions ou manipulations effectuées sur des données, telles que l'addition, la soustraction, la multiplication, la division, etc.</w:t>
      </w:r>
    </w:p>
    <w:p w14:paraId="459488EB" w14:textId="43A83B2B" w:rsidR="00A0762D" w:rsidRPr="00A0762D" w:rsidRDefault="00A0762D" w:rsidP="00A0762D">
      <w:pPr>
        <w:rPr>
          <w:rFonts w:ascii="Calibri" w:eastAsia="Calibri" w:hAnsi="Calibri" w:cs="Calibri"/>
          <w:color w:val="000000" w:themeColor="text1"/>
        </w:rPr>
      </w:pPr>
      <w:r w:rsidRPr="00A0762D">
        <w:rPr>
          <w:rFonts w:ascii="Calibri" w:eastAsia="Calibri" w:hAnsi="Calibri" w:cs="Calibri"/>
          <w:color w:val="000000" w:themeColor="text1"/>
        </w:rPr>
        <w:t xml:space="preserve">Conversion du type : Le processus de changement du type d'une variable d'un type à un autre, par exemple, de </w:t>
      </w:r>
      <w:proofErr w:type="spellStart"/>
      <w:r w:rsidRPr="00A0762D">
        <w:rPr>
          <w:rFonts w:ascii="Calibri" w:eastAsia="Calibri" w:hAnsi="Calibri" w:cs="Calibri"/>
          <w:color w:val="000000" w:themeColor="text1"/>
        </w:rPr>
        <w:t>int</w:t>
      </w:r>
      <w:proofErr w:type="spellEnd"/>
      <w:r w:rsidRPr="00A0762D">
        <w:rPr>
          <w:rFonts w:ascii="Calibri" w:eastAsia="Calibri" w:hAnsi="Calibri" w:cs="Calibri"/>
          <w:color w:val="000000" w:themeColor="text1"/>
        </w:rPr>
        <w:t xml:space="preserve"> à </w:t>
      </w:r>
      <w:proofErr w:type="spellStart"/>
      <w:r w:rsidRPr="00A0762D">
        <w:rPr>
          <w:rFonts w:ascii="Calibri" w:eastAsia="Calibri" w:hAnsi="Calibri" w:cs="Calibri"/>
          <w:color w:val="000000" w:themeColor="text1"/>
        </w:rPr>
        <w:t>str</w:t>
      </w:r>
      <w:proofErr w:type="spellEnd"/>
      <w:r w:rsidRPr="00A0762D">
        <w:rPr>
          <w:rFonts w:ascii="Calibri" w:eastAsia="Calibri" w:hAnsi="Calibri" w:cs="Calibri"/>
          <w:color w:val="000000" w:themeColor="text1"/>
        </w:rPr>
        <w:t>.</w:t>
      </w:r>
    </w:p>
    <w:p w14:paraId="0AE9CE4C" w14:textId="01A941D7" w:rsidR="00A0762D" w:rsidRPr="00A0762D" w:rsidRDefault="00A0762D" w:rsidP="00A0762D">
      <w:pPr>
        <w:rPr>
          <w:rFonts w:ascii="Calibri" w:eastAsia="Calibri" w:hAnsi="Calibri" w:cs="Calibri"/>
          <w:color w:val="000000" w:themeColor="text1"/>
        </w:rPr>
      </w:pPr>
      <w:proofErr w:type="spellStart"/>
      <w:r w:rsidRPr="00A0762D">
        <w:rPr>
          <w:rFonts w:ascii="Calibri" w:eastAsia="Calibri" w:hAnsi="Calibri" w:cs="Calibri"/>
          <w:color w:val="000000" w:themeColor="text1"/>
        </w:rPr>
        <w:t>Backend</w:t>
      </w:r>
      <w:proofErr w:type="spellEnd"/>
      <w:r w:rsidRPr="00A0762D">
        <w:rPr>
          <w:rFonts w:ascii="Calibri" w:eastAsia="Calibri" w:hAnsi="Calibri" w:cs="Calibri"/>
          <w:color w:val="000000" w:themeColor="text1"/>
        </w:rPr>
        <w:t xml:space="preserve"> : La partie invisible d'une application responsable du traitement des données et de la logique métier. En Python, cela peut faire référence au côté serveur d'une application web.</w:t>
      </w:r>
    </w:p>
    <w:p w14:paraId="0A0AA324" w14:textId="337B6701" w:rsidR="00A0762D" w:rsidRPr="00A0762D" w:rsidRDefault="00A0762D" w:rsidP="00A0762D">
      <w:pPr>
        <w:rPr>
          <w:rFonts w:ascii="Calibri" w:eastAsia="Calibri" w:hAnsi="Calibri" w:cs="Calibri"/>
          <w:color w:val="000000" w:themeColor="text1"/>
        </w:rPr>
      </w:pPr>
      <w:proofErr w:type="spellStart"/>
      <w:r w:rsidRPr="00A0762D">
        <w:rPr>
          <w:rFonts w:ascii="Calibri" w:eastAsia="Calibri" w:hAnsi="Calibri" w:cs="Calibri"/>
          <w:color w:val="000000" w:themeColor="text1"/>
        </w:rPr>
        <w:t>Frontend</w:t>
      </w:r>
      <w:proofErr w:type="spellEnd"/>
      <w:r w:rsidRPr="00A0762D">
        <w:rPr>
          <w:rFonts w:ascii="Calibri" w:eastAsia="Calibri" w:hAnsi="Calibri" w:cs="Calibri"/>
          <w:color w:val="000000" w:themeColor="text1"/>
        </w:rPr>
        <w:t xml:space="preserve"> : La partie visible d'une application avec laquelle l'utilisateur interagit. En Python, cela peut faire référence à l'interface utilisateur d'une application web.</w:t>
      </w:r>
    </w:p>
    <w:p w14:paraId="39E06E40" w14:textId="622890A3" w:rsidR="00A0762D" w:rsidRPr="00A0762D" w:rsidRDefault="00A0762D" w:rsidP="00A0762D">
      <w:pPr>
        <w:rPr>
          <w:rFonts w:ascii="Calibri" w:eastAsia="Calibri" w:hAnsi="Calibri" w:cs="Calibri"/>
          <w:color w:val="000000" w:themeColor="text1"/>
        </w:rPr>
      </w:pPr>
      <w:r w:rsidRPr="00A0762D">
        <w:rPr>
          <w:rFonts w:ascii="Calibri" w:eastAsia="Calibri" w:hAnsi="Calibri" w:cs="Calibri"/>
          <w:color w:val="000000" w:themeColor="text1"/>
        </w:rPr>
        <w:t>Affectation : L'attribution d'une valeur à une variable. Par exemple, a = 5 attribue la valeur 5 à la variable a.</w:t>
      </w:r>
    </w:p>
    <w:p w14:paraId="557A1E27" w14:textId="50E78725" w:rsidR="00A0762D" w:rsidRPr="00A0762D" w:rsidRDefault="00A0762D" w:rsidP="00A0762D">
      <w:pPr>
        <w:rPr>
          <w:rFonts w:ascii="Calibri" w:eastAsia="Calibri" w:hAnsi="Calibri" w:cs="Calibri"/>
          <w:color w:val="000000" w:themeColor="text1"/>
        </w:rPr>
      </w:pPr>
      <w:r w:rsidRPr="00A0762D">
        <w:rPr>
          <w:rFonts w:ascii="Calibri" w:eastAsia="Calibri" w:hAnsi="Calibri" w:cs="Calibri"/>
          <w:color w:val="000000" w:themeColor="text1"/>
        </w:rPr>
        <w:t xml:space="preserve">Type de variables : Les différentes catégories de types de données, telles que </w:t>
      </w:r>
      <w:proofErr w:type="spellStart"/>
      <w:r w:rsidRPr="00A0762D">
        <w:rPr>
          <w:rFonts w:ascii="Calibri" w:eastAsia="Calibri" w:hAnsi="Calibri" w:cs="Calibri"/>
          <w:color w:val="000000" w:themeColor="text1"/>
        </w:rPr>
        <w:t>int</w:t>
      </w:r>
      <w:proofErr w:type="spellEnd"/>
      <w:r w:rsidRPr="00A0762D">
        <w:rPr>
          <w:rFonts w:ascii="Calibri" w:eastAsia="Calibri" w:hAnsi="Calibri" w:cs="Calibri"/>
          <w:color w:val="000000" w:themeColor="text1"/>
        </w:rPr>
        <w:t xml:space="preserve">, float, </w:t>
      </w:r>
      <w:proofErr w:type="spellStart"/>
      <w:r w:rsidRPr="00A0762D">
        <w:rPr>
          <w:rFonts w:ascii="Calibri" w:eastAsia="Calibri" w:hAnsi="Calibri" w:cs="Calibri"/>
          <w:color w:val="000000" w:themeColor="text1"/>
        </w:rPr>
        <w:t>str</w:t>
      </w:r>
      <w:proofErr w:type="spellEnd"/>
      <w:r w:rsidRPr="00A0762D">
        <w:rPr>
          <w:rFonts w:ascii="Calibri" w:eastAsia="Calibri" w:hAnsi="Calibri" w:cs="Calibri"/>
          <w:color w:val="000000" w:themeColor="text1"/>
        </w:rPr>
        <w:t xml:space="preserve">, </w:t>
      </w:r>
      <w:proofErr w:type="spellStart"/>
      <w:r w:rsidRPr="00A0762D">
        <w:rPr>
          <w:rFonts w:ascii="Calibri" w:eastAsia="Calibri" w:hAnsi="Calibri" w:cs="Calibri"/>
          <w:color w:val="000000" w:themeColor="text1"/>
        </w:rPr>
        <w:t>list</w:t>
      </w:r>
      <w:proofErr w:type="spellEnd"/>
      <w:r w:rsidRPr="00A0762D">
        <w:rPr>
          <w:rFonts w:ascii="Calibri" w:eastAsia="Calibri" w:hAnsi="Calibri" w:cs="Calibri"/>
          <w:color w:val="000000" w:themeColor="text1"/>
        </w:rPr>
        <w:t xml:space="preserve">, </w:t>
      </w:r>
      <w:proofErr w:type="spellStart"/>
      <w:r w:rsidRPr="00A0762D">
        <w:rPr>
          <w:rFonts w:ascii="Calibri" w:eastAsia="Calibri" w:hAnsi="Calibri" w:cs="Calibri"/>
          <w:color w:val="000000" w:themeColor="text1"/>
        </w:rPr>
        <w:t>tuple</w:t>
      </w:r>
      <w:proofErr w:type="spellEnd"/>
      <w:r w:rsidRPr="00A0762D">
        <w:rPr>
          <w:rFonts w:ascii="Calibri" w:eastAsia="Calibri" w:hAnsi="Calibri" w:cs="Calibri"/>
          <w:color w:val="000000" w:themeColor="text1"/>
        </w:rPr>
        <w:t>, etc.</w:t>
      </w:r>
    </w:p>
    <w:p w14:paraId="3E26E763" w14:textId="0A9EAD7D" w:rsidR="00A0762D" w:rsidRPr="00A0762D" w:rsidRDefault="00A0762D" w:rsidP="00A0762D">
      <w:pPr>
        <w:rPr>
          <w:rFonts w:ascii="Calibri" w:eastAsia="Calibri" w:hAnsi="Calibri" w:cs="Calibri"/>
          <w:color w:val="000000" w:themeColor="text1"/>
        </w:rPr>
      </w:pPr>
      <w:r w:rsidRPr="00A0762D">
        <w:rPr>
          <w:rFonts w:ascii="Calibri" w:eastAsia="Calibri" w:hAnsi="Calibri" w:cs="Calibri"/>
          <w:color w:val="000000" w:themeColor="text1"/>
        </w:rPr>
        <w:t xml:space="preserve">Booléens : Un type de données qui représente les valeurs de vérité, soit </w:t>
      </w:r>
      <w:proofErr w:type="spellStart"/>
      <w:r w:rsidRPr="00A0762D">
        <w:rPr>
          <w:rFonts w:ascii="Calibri" w:eastAsia="Calibri" w:hAnsi="Calibri" w:cs="Calibri"/>
          <w:color w:val="000000" w:themeColor="text1"/>
        </w:rPr>
        <w:t>True</w:t>
      </w:r>
      <w:proofErr w:type="spellEnd"/>
      <w:r w:rsidRPr="00A0762D">
        <w:rPr>
          <w:rFonts w:ascii="Calibri" w:eastAsia="Calibri" w:hAnsi="Calibri" w:cs="Calibri"/>
          <w:color w:val="000000" w:themeColor="text1"/>
        </w:rPr>
        <w:t xml:space="preserve"> (Vrai) ou False (Faux).</w:t>
      </w:r>
    </w:p>
    <w:p w14:paraId="6D5DEC55" w14:textId="2DBC88F9" w:rsidR="00A0762D" w:rsidRPr="00A0762D" w:rsidRDefault="00A0762D" w:rsidP="00A0762D">
      <w:pPr>
        <w:rPr>
          <w:rFonts w:ascii="Calibri" w:eastAsia="Calibri" w:hAnsi="Calibri" w:cs="Calibri"/>
          <w:color w:val="000000" w:themeColor="text1"/>
        </w:rPr>
      </w:pPr>
      <w:r w:rsidRPr="00A0762D">
        <w:rPr>
          <w:rFonts w:ascii="Calibri" w:eastAsia="Calibri" w:hAnsi="Calibri" w:cs="Calibri"/>
          <w:color w:val="000000" w:themeColor="text1"/>
        </w:rPr>
        <w:t>Float : Un type de données en Python qui représente les nombres à virgule flottante.</w:t>
      </w:r>
    </w:p>
    <w:p w14:paraId="2E52B01C" w14:textId="7228BCA9" w:rsidR="00A0762D" w:rsidRPr="00A0762D" w:rsidRDefault="00A0762D" w:rsidP="00A0762D">
      <w:pPr>
        <w:rPr>
          <w:rFonts w:ascii="Calibri" w:eastAsia="Calibri" w:hAnsi="Calibri" w:cs="Calibri"/>
          <w:color w:val="000000" w:themeColor="text1"/>
        </w:rPr>
      </w:pPr>
      <w:proofErr w:type="spellStart"/>
      <w:r w:rsidRPr="00A0762D">
        <w:rPr>
          <w:rFonts w:ascii="Calibri" w:eastAsia="Calibri" w:hAnsi="Calibri" w:cs="Calibri"/>
          <w:color w:val="000000" w:themeColor="text1"/>
        </w:rPr>
        <w:t>Integer</w:t>
      </w:r>
      <w:proofErr w:type="spellEnd"/>
      <w:r w:rsidRPr="00A0762D">
        <w:rPr>
          <w:rFonts w:ascii="Calibri" w:eastAsia="Calibri" w:hAnsi="Calibri" w:cs="Calibri"/>
          <w:color w:val="000000" w:themeColor="text1"/>
        </w:rPr>
        <w:t xml:space="preserve"> : Un type de données en Python qui représente les nombres entiers.</w:t>
      </w:r>
    </w:p>
    <w:p w14:paraId="11AC3991" w14:textId="19104472" w:rsidR="00A0762D" w:rsidRPr="00A0762D" w:rsidRDefault="00A0762D" w:rsidP="00A0762D">
      <w:pPr>
        <w:rPr>
          <w:rFonts w:ascii="Calibri" w:eastAsia="Calibri" w:hAnsi="Calibri" w:cs="Calibri"/>
          <w:color w:val="000000" w:themeColor="text1"/>
        </w:rPr>
      </w:pPr>
      <w:r w:rsidRPr="00A0762D">
        <w:rPr>
          <w:rFonts w:ascii="Calibri" w:eastAsia="Calibri" w:hAnsi="Calibri" w:cs="Calibri"/>
          <w:color w:val="000000" w:themeColor="text1"/>
        </w:rPr>
        <w:t>String : Un type de données en Python qui représente une séquence de caractères.</w:t>
      </w:r>
    </w:p>
    <w:p w14:paraId="4F36212C" w14:textId="5FD4CECA" w:rsidR="00A0762D" w:rsidRPr="00A0762D" w:rsidRDefault="00A0762D" w:rsidP="00A0762D">
      <w:pPr>
        <w:rPr>
          <w:rFonts w:ascii="Calibri" w:eastAsia="Calibri" w:hAnsi="Calibri" w:cs="Calibri"/>
          <w:color w:val="000000" w:themeColor="text1"/>
        </w:rPr>
      </w:pPr>
      <w:r w:rsidRPr="00A0762D">
        <w:rPr>
          <w:rFonts w:ascii="Calibri" w:eastAsia="Calibri" w:hAnsi="Calibri" w:cs="Calibri"/>
          <w:color w:val="000000" w:themeColor="text1"/>
        </w:rPr>
        <w:t>(Hello World) : Une expression souvent utilisée pour illustrer la simplicité de l'affichage de texte dans un nouveau langage de programmation.</w:t>
      </w:r>
    </w:p>
    <w:p w14:paraId="5C1860DA" w14:textId="6E5D423C" w:rsidR="00A0762D" w:rsidRPr="00A0762D" w:rsidRDefault="00A0762D" w:rsidP="00A0762D">
      <w:pPr>
        <w:rPr>
          <w:rFonts w:ascii="Calibri" w:eastAsia="Calibri" w:hAnsi="Calibri" w:cs="Calibri"/>
          <w:color w:val="000000" w:themeColor="text1"/>
        </w:rPr>
      </w:pPr>
      <w:r w:rsidRPr="00A0762D">
        <w:rPr>
          <w:rFonts w:ascii="Calibri" w:eastAsia="Calibri" w:hAnsi="Calibri" w:cs="Calibri"/>
          <w:color w:val="000000" w:themeColor="text1"/>
        </w:rPr>
        <w:t>Concaténation : L'opération de combinaison de deux chaînes de caractères en une seule.</w:t>
      </w:r>
    </w:p>
    <w:p w14:paraId="72762B89" w14:textId="7BECC34E" w:rsidR="00A0762D" w:rsidRDefault="00A0762D" w:rsidP="00A0762D">
      <w:pPr>
        <w:rPr>
          <w:rFonts w:ascii="Calibri" w:eastAsia="Calibri" w:hAnsi="Calibri" w:cs="Calibri"/>
          <w:color w:val="000000" w:themeColor="text1"/>
        </w:rPr>
      </w:pPr>
      <w:r w:rsidRPr="00A0762D">
        <w:rPr>
          <w:rFonts w:ascii="Calibri" w:eastAsia="Calibri" w:hAnsi="Calibri" w:cs="Calibri"/>
          <w:color w:val="000000" w:themeColor="text1"/>
        </w:rPr>
        <w:lastRenderedPageBreak/>
        <w:t>Commentaires : Des annotations dans le code source qui ne sont pas exécutées mais fournissent des explications ou des notes pour les programmeurs. En Python, les commentaires commencent par le symbole #.</w:t>
      </w:r>
      <w:r>
        <w:rPr>
          <w:rFonts w:ascii="Calibri" w:eastAsia="Calibri" w:hAnsi="Calibri" w:cs="Calibri"/>
          <w:color w:val="000000" w:themeColor="text1"/>
        </w:rPr>
        <w:t xml:space="preserve"> </w:t>
      </w:r>
    </w:p>
    <w:p w14:paraId="218A1C5B" w14:textId="0C8C7D29" w:rsidR="00A0762D" w:rsidRPr="00A0762D" w:rsidRDefault="00A0762D" w:rsidP="00A0762D">
      <w:pPr>
        <w:rPr>
          <w:rFonts w:ascii="Calibri" w:eastAsia="Calibri" w:hAnsi="Calibri" w:cs="Calibri"/>
          <w:color w:val="000000" w:themeColor="text1"/>
        </w:rPr>
      </w:pPr>
      <w:r w:rsidRPr="00A0762D">
        <w:rPr>
          <w:rFonts w:ascii="Calibri" w:eastAsia="Calibri" w:hAnsi="Calibri" w:cs="Calibri"/>
          <w:color w:val="000000" w:themeColor="text1"/>
        </w:rPr>
        <w:t>Règles de nommage des variables : Les conventions établies pour donner des noms significatifs aux variables en Python. Quelques règles courantes incluent l'utilisation de lettres, de chiffres et de soulignements, en commençant par une lettre (ou un soulignement), évitant les mots clés réservés, et choisissant des noms descriptifs pour améliorer la lisibilité du code.</w:t>
      </w:r>
    </w:p>
    <w:p w14:paraId="47AA2650" w14:textId="6CE09805" w:rsidR="00A0762D" w:rsidRDefault="00A0762D" w:rsidP="00A0762D">
      <w:pPr>
        <w:rPr>
          <w:rFonts w:ascii="Calibri" w:eastAsia="Calibri" w:hAnsi="Calibri" w:cs="Calibri"/>
          <w:color w:val="000000" w:themeColor="text1"/>
        </w:rPr>
      </w:pPr>
      <w:r w:rsidRPr="00A0762D">
        <w:rPr>
          <w:rFonts w:ascii="Calibri" w:eastAsia="Calibri" w:hAnsi="Calibri" w:cs="Calibri"/>
          <w:color w:val="000000" w:themeColor="text1"/>
        </w:rPr>
        <w:t xml:space="preserve">Portée des variables : La portée d'une variable détermine où elle peut être utilisée ou référencée dans le code. En Python, </w:t>
      </w:r>
      <w:r>
        <w:rPr>
          <w:rFonts w:ascii="Calibri" w:eastAsia="Calibri" w:hAnsi="Calibri" w:cs="Calibri"/>
          <w:color w:val="000000" w:themeColor="text1"/>
        </w:rPr>
        <w:t>il existe deux types de portée Local et Global.</w:t>
      </w:r>
    </w:p>
    <w:p w14:paraId="58929F9A" w14:textId="0C8E3C40" w:rsidR="00A54EA7" w:rsidRDefault="1214F889" w:rsidP="00A0762D">
      <w:pPr>
        <w:rPr>
          <w:rFonts w:ascii="Calibri" w:eastAsia="Calibri" w:hAnsi="Calibri" w:cs="Calibri"/>
          <w:color w:val="000000" w:themeColor="text1"/>
        </w:rPr>
      </w:pPr>
      <w:r w:rsidRPr="3B25BA11">
        <w:rPr>
          <w:rFonts w:ascii="Calibri" w:eastAsia="Calibri" w:hAnsi="Calibri" w:cs="Calibri"/>
          <w:color w:val="000000" w:themeColor="text1"/>
        </w:rPr>
        <w:t xml:space="preserve">Local variable : </w:t>
      </w:r>
      <w:r w:rsidR="00000B4F">
        <w:rPr>
          <w:rFonts w:ascii="Calibri" w:eastAsia="Calibri" w:hAnsi="Calibri" w:cs="Calibri"/>
          <w:color w:val="000000" w:themeColor="text1"/>
        </w:rPr>
        <w:t xml:space="preserve"> une variable disponible que dans un bloc de code ou une fonction</w:t>
      </w:r>
      <w:r w:rsidR="00E05E3C">
        <w:rPr>
          <w:rFonts w:ascii="Calibri" w:eastAsia="Calibri" w:hAnsi="Calibri" w:cs="Calibri"/>
          <w:color w:val="000000" w:themeColor="text1"/>
        </w:rPr>
        <w:t>.</w:t>
      </w:r>
    </w:p>
    <w:p w14:paraId="25C6F245" w14:textId="6860A475" w:rsidR="00A54EA7" w:rsidRDefault="1214F889" w:rsidP="3B25BA11">
      <w:pPr>
        <w:rPr>
          <w:rFonts w:ascii="Calibri" w:eastAsia="Calibri" w:hAnsi="Calibri" w:cs="Calibri"/>
          <w:color w:val="000000" w:themeColor="text1"/>
        </w:rPr>
      </w:pPr>
      <w:r w:rsidRPr="3B25BA11">
        <w:rPr>
          <w:rFonts w:ascii="Calibri" w:eastAsia="Calibri" w:hAnsi="Calibri" w:cs="Calibri"/>
          <w:color w:val="000000" w:themeColor="text1"/>
        </w:rPr>
        <w:t>Global variable :</w:t>
      </w:r>
      <w:r w:rsidR="00000B4F">
        <w:rPr>
          <w:rFonts w:ascii="Calibri" w:eastAsia="Calibri" w:hAnsi="Calibri" w:cs="Calibri"/>
          <w:color w:val="000000" w:themeColor="text1"/>
        </w:rPr>
        <w:t xml:space="preserve"> une variable déclarer en dehors d’un bloc de code ou d’une fonction qui peut être utiliser dans tout la programme.</w:t>
      </w:r>
    </w:p>
    <w:p w14:paraId="2EC01C8C" w14:textId="2D4DB6E9" w:rsidR="00A54EA7" w:rsidRDefault="5487B2FA" w:rsidP="3B25BA11">
      <w:pPr>
        <w:rPr>
          <w:rFonts w:ascii="Calibri" w:eastAsia="Calibri" w:hAnsi="Calibri" w:cs="Calibri"/>
          <w:color w:val="000000" w:themeColor="text1"/>
        </w:rPr>
      </w:pPr>
      <w:r w:rsidRPr="3B25BA11">
        <w:rPr>
          <w:rFonts w:ascii="Calibri" w:eastAsia="Calibri" w:hAnsi="Calibri" w:cs="Calibri"/>
          <w:color w:val="000000" w:themeColor="text1"/>
        </w:rPr>
        <w:t xml:space="preserve">Modulo : </w:t>
      </w:r>
      <w:r w:rsidR="00000B4F">
        <w:rPr>
          <w:rFonts w:ascii="Calibri" w:eastAsia="Calibri" w:hAnsi="Calibri" w:cs="Calibri"/>
          <w:color w:val="000000" w:themeColor="text1"/>
        </w:rPr>
        <w:t>une opération mathématique qui renvoie le reste de la division de deux nombres.</w:t>
      </w:r>
    </w:p>
    <w:p w14:paraId="422C6BF1" w14:textId="7062F5F2" w:rsidR="00A54EA7" w:rsidRDefault="45045095" w:rsidP="3B25BA11">
      <w:pPr>
        <w:rPr>
          <w:rFonts w:ascii="Calibri" w:eastAsia="Calibri" w:hAnsi="Calibri" w:cs="Calibri"/>
          <w:color w:val="000000" w:themeColor="text1"/>
        </w:rPr>
      </w:pPr>
      <w:r w:rsidRPr="3B25BA11">
        <w:rPr>
          <w:rFonts w:ascii="Calibri" w:eastAsia="Calibri" w:hAnsi="Calibri" w:cs="Calibri"/>
          <w:color w:val="000000" w:themeColor="text1"/>
        </w:rPr>
        <w:t xml:space="preserve">Les adresses mémoires : </w:t>
      </w:r>
    </w:p>
    <w:p w14:paraId="7E43AB40" w14:textId="2FF2625D" w:rsidR="00A0762D" w:rsidRPr="00A0762D" w:rsidRDefault="00A0762D" w:rsidP="00A0762D">
      <w:pPr>
        <w:rPr>
          <w:rFonts w:ascii="Calibri" w:eastAsia="Calibri" w:hAnsi="Calibri" w:cs="Calibri"/>
          <w:color w:val="000000" w:themeColor="text1"/>
        </w:rPr>
      </w:pPr>
      <w:r w:rsidRPr="00A0762D">
        <w:rPr>
          <w:rFonts w:ascii="Calibri" w:eastAsia="Calibri" w:hAnsi="Calibri" w:cs="Calibri"/>
          <w:color w:val="000000" w:themeColor="text1"/>
        </w:rPr>
        <w:t>Pointeurs : En Python, contrairement à certains autres langages de programmation tels que C ou C++, l'utilisation directe de pointeurs n'est pas aussi répandue. Les variables en Python sont des objets et les références sont gérées de manière transparente par l'interpréteur Python. Cependant, des notions de pointeurs peuvent être implémentées à travers des références d'objets.</w:t>
      </w:r>
    </w:p>
    <w:p w14:paraId="51DB51D2" w14:textId="0D92DCCE" w:rsidR="00A0762D" w:rsidRPr="00A0762D" w:rsidRDefault="00A0762D" w:rsidP="00A0762D">
      <w:pPr>
        <w:rPr>
          <w:rFonts w:ascii="Calibri" w:eastAsia="Calibri" w:hAnsi="Calibri" w:cs="Calibri"/>
          <w:color w:val="000000" w:themeColor="text1"/>
        </w:rPr>
      </w:pPr>
      <w:r w:rsidRPr="00A0762D">
        <w:rPr>
          <w:rFonts w:ascii="Calibri" w:eastAsia="Calibri" w:hAnsi="Calibri" w:cs="Calibri"/>
          <w:color w:val="000000" w:themeColor="text1"/>
        </w:rPr>
        <w:t>Script : Un script Python est un programme écrit dans le langage de programmation Python. Contrairement aux applications plus grandes et plus complexes, un script est généralement un programme court qui effectue une tâche spécifique.</w:t>
      </w:r>
    </w:p>
    <w:p w14:paraId="7710B98B" w14:textId="1CAB21A7" w:rsidR="00A0762D" w:rsidRPr="00A0762D" w:rsidRDefault="00A0762D" w:rsidP="00A0762D">
      <w:pPr>
        <w:rPr>
          <w:rFonts w:ascii="Calibri" w:eastAsia="Calibri" w:hAnsi="Calibri" w:cs="Calibri"/>
          <w:color w:val="000000" w:themeColor="text1"/>
        </w:rPr>
      </w:pPr>
      <w:r w:rsidRPr="00A0762D">
        <w:rPr>
          <w:rFonts w:ascii="Calibri" w:eastAsia="Calibri" w:hAnsi="Calibri" w:cs="Calibri"/>
          <w:color w:val="000000" w:themeColor="text1"/>
        </w:rPr>
        <w:t xml:space="preserve">Type primitif : En Python, on n'utilise pas souvent le terme "type primitif" car tout est un objet, même les types de base comme </w:t>
      </w:r>
      <w:proofErr w:type="spellStart"/>
      <w:r w:rsidRPr="00A0762D">
        <w:rPr>
          <w:rFonts w:ascii="Calibri" w:eastAsia="Calibri" w:hAnsi="Calibri" w:cs="Calibri"/>
          <w:color w:val="000000" w:themeColor="text1"/>
        </w:rPr>
        <w:t>int</w:t>
      </w:r>
      <w:proofErr w:type="spellEnd"/>
      <w:r w:rsidRPr="00A0762D">
        <w:rPr>
          <w:rFonts w:ascii="Calibri" w:eastAsia="Calibri" w:hAnsi="Calibri" w:cs="Calibri"/>
          <w:color w:val="000000" w:themeColor="text1"/>
        </w:rPr>
        <w:t xml:space="preserve">, float, et </w:t>
      </w:r>
      <w:proofErr w:type="spellStart"/>
      <w:r w:rsidRPr="00A0762D">
        <w:rPr>
          <w:rFonts w:ascii="Calibri" w:eastAsia="Calibri" w:hAnsi="Calibri" w:cs="Calibri"/>
          <w:color w:val="000000" w:themeColor="text1"/>
        </w:rPr>
        <w:t>str</w:t>
      </w:r>
      <w:proofErr w:type="spellEnd"/>
      <w:r w:rsidRPr="00A0762D">
        <w:rPr>
          <w:rFonts w:ascii="Calibri" w:eastAsia="Calibri" w:hAnsi="Calibri" w:cs="Calibri"/>
          <w:color w:val="000000" w:themeColor="text1"/>
        </w:rPr>
        <w:t>. Cependant, dans d'autres langages, les types primitifs se réfèrent généralement aux types de données de base intégrés au langage.</w:t>
      </w:r>
    </w:p>
    <w:p w14:paraId="03CC961E" w14:textId="19907951" w:rsidR="00A0762D" w:rsidRPr="00A0762D" w:rsidRDefault="00A0762D" w:rsidP="00A0762D">
      <w:pPr>
        <w:rPr>
          <w:rFonts w:ascii="Calibri" w:eastAsia="Calibri" w:hAnsi="Calibri" w:cs="Calibri"/>
          <w:color w:val="000000" w:themeColor="text1"/>
        </w:rPr>
      </w:pPr>
      <w:r w:rsidRPr="00A0762D">
        <w:rPr>
          <w:rFonts w:ascii="Calibri" w:eastAsia="Calibri" w:hAnsi="Calibri" w:cs="Calibri"/>
          <w:color w:val="000000" w:themeColor="text1"/>
        </w:rPr>
        <w:t>Virgule flottante : En Python, le type float est utilisé pour représenter les nombres à virgule flottante. Les virgules flottantes sont utilisées pour représenter des nombres réels et peuvent inclure une partie décimale.</w:t>
      </w:r>
    </w:p>
    <w:p w14:paraId="502EB2B8" w14:textId="24A47335" w:rsidR="00A0762D" w:rsidRPr="00A0762D" w:rsidRDefault="00A0762D" w:rsidP="00A0762D">
      <w:pPr>
        <w:rPr>
          <w:rFonts w:ascii="Calibri" w:eastAsia="Calibri" w:hAnsi="Calibri" w:cs="Calibri"/>
          <w:color w:val="000000" w:themeColor="text1"/>
        </w:rPr>
      </w:pPr>
      <w:r w:rsidRPr="00A0762D">
        <w:rPr>
          <w:rFonts w:ascii="Calibri" w:eastAsia="Calibri" w:hAnsi="Calibri" w:cs="Calibri"/>
          <w:color w:val="000000" w:themeColor="text1"/>
        </w:rPr>
        <w:t>Mantisse : La mantisse fait partie de la représentation des nombres en virgule flottante. Elle est composée de chiffres binaires et représente la précision du nombre réel. En Python, elle est gérée dans le format IEEE 754 lors de la représentation des nombres à virgule flottante.</w:t>
      </w:r>
    </w:p>
    <w:p w14:paraId="53A800E5" w14:textId="6BA56CBD" w:rsidR="00A54EA7" w:rsidRDefault="00A0762D" w:rsidP="00A0762D">
      <w:pPr>
        <w:rPr>
          <w:rFonts w:ascii="Calibri" w:eastAsia="Calibri" w:hAnsi="Calibri" w:cs="Calibri"/>
          <w:color w:val="000000" w:themeColor="text1"/>
        </w:rPr>
      </w:pPr>
      <w:r w:rsidRPr="00A0762D">
        <w:rPr>
          <w:rFonts w:ascii="Calibri" w:eastAsia="Calibri" w:hAnsi="Calibri" w:cs="Calibri"/>
          <w:color w:val="000000" w:themeColor="text1"/>
        </w:rPr>
        <w:t>Exposant : L'exposant fait également partie de la représentation des nombres en virgule flottante. Il indique la puissance à laquelle la base (généralement 2) doit être élevée pour obtenir la valeur réelle. En Python, il est également géré dans le format IEEE 754.</w:t>
      </w:r>
    </w:p>
    <w:p w14:paraId="5E4ACADA" w14:textId="23D0355B" w:rsidR="00A54EA7" w:rsidRDefault="00A54EA7" w:rsidP="3B25BA11">
      <w:pPr>
        <w:rPr>
          <w:rFonts w:ascii="Calibri" w:eastAsia="Calibri" w:hAnsi="Calibri" w:cs="Calibri"/>
          <w:color w:val="000000" w:themeColor="text1"/>
        </w:rPr>
      </w:pPr>
    </w:p>
    <w:p w14:paraId="2E2AB479" w14:textId="0E91BDCC" w:rsidR="00A54EA7" w:rsidRDefault="00A54EA7" w:rsidP="3B25BA11">
      <w:pPr>
        <w:rPr>
          <w:rFonts w:ascii="Calibri" w:eastAsia="Calibri" w:hAnsi="Calibri" w:cs="Calibri"/>
          <w:b/>
          <w:bCs/>
          <w:color w:val="000000" w:themeColor="text1"/>
          <w:u w:val="single"/>
        </w:rPr>
      </w:pPr>
    </w:p>
    <w:p w14:paraId="2A5E40EC" w14:textId="4D9F9380" w:rsidR="00A54EA7" w:rsidRDefault="20CCED13" w:rsidP="3B25BA11">
      <w:pPr>
        <w:rPr>
          <w:rFonts w:ascii="Calibri" w:eastAsia="Calibri" w:hAnsi="Calibri" w:cs="Calibri"/>
          <w:color w:val="000000" w:themeColor="text1"/>
        </w:rPr>
      </w:pPr>
      <w:r w:rsidRPr="3B25BA11">
        <w:rPr>
          <w:rFonts w:ascii="Calibri" w:eastAsia="Calibri" w:hAnsi="Calibri" w:cs="Calibri"/>
          <w:b/>
          <w:bCs/>
          <w:color w:val="000000" w:themeColor="text1"/>
          <w:u w:val="single"/>
        </w:rPr>
        <w:t>Problématique (forme de question, il peut y en avoir plusieurs)</w:t>
      </w:r>
    </w:p>
    <w:p w14:paraId="6E564CC8" w14:textId="12A24CD6" w:rsidR="00A54EA7" w:rsidRDefault="547979E0" w:rsidP="3B25BA11">
      <w:pPr>
        <w:rPr>
          <w:rFonts w:ascii="Calibri" w:eastAsia="Calibri" w:hAnsi="Calibri" w:cs="Calibri"/>
          <w:color w:val="000000" w:themeColor="text1"/>
        </w:rPr>
      </w:pPr>
      <w:r w:rsidRPr="3B25BA11">
        <w:rPr>
          <w:rFonts w:ascii="Calibri" w:eastAsia="Calibri" w:hAnsi="Calibri" w:cs="Calibri"/>
          <w:color w:val="000000" w:themeColor="text1"/>
        </w:rPr>
        <w:t>Comment effectuer la conversion d’un type à un autre</w:t>
      </w:r>
      <w:r w:rsidR="6997E0E9" w:rsidRPr="3B25BA11">
        <w:rPr>
          <w:rFonts w:ascii="Calibri" w:eastAsia="Calibri" w:hAnsi="Calibri" w:cs="Calibri"/>
          <w:color w:val="000000" w:themeColor="text1"/>
        </w:rPr>
        <w:t xml:space="preserve"> ?</w:t>
      </w:r>
    </w:p>
    <w:p w14:paraId="0E0C336D" w14:textId="6907AA0D" w:rsidR="00A54EA7" w:rsidRDefault="547979E0" w:rsidP="3B25BA11">
      <w:pPr>
        <w:rPr>
          <w:rFonts w:ascii="Calibri" w:eastAsia="Calibri" w:hAnsi="Calibri" w:cs="Calibri"/>
          <w:color w:val="000000" w:themeColor="text1"/>
        </w:rPr>
      </w:pPr>
      <w:r w:rsidRPr="3B25BA11">
        <w:rPr>
          <w:rFonts w:ascii="Calibri" w:eastAsia="Calibri" w:hAnsi="Calibri" w:cs="Calibri"/>
          <w:color w:val="000000" w:themeColor="text1"/>
        </w:rPr>
        <w:t>Comment afficher, stocker, manipuler les variables</w:t>
      </w:r>
      <w:r w:rsidR="168E68F7" w:rsidRPr="3B25BA11">
        <w:rPr>
          <w:rFonts w:ascii="Calibri" w:eastAsia="Calibri" w:hAnsi="Calibri" w:cs="Calibri"/>
          <w:color w:val="000000" w:themeColor="text1"/>
        </w:rPr>
        <w:t xml:space="preserve"> ?</w:t>
      </w:r>
    </w:p>
    <w:p w14:paraId="2B0BD392" w14:textId="5A1295FF" w:rsidR="00A54EA7" w:rsidRDefault="168E68F7" w:rsidP="3B25BA11">
      <w:pPr>
        <w:rPr>
          <w:rFonts w:ascii="Calibri" w:eastAsia="Calibri" w:hAnsi="Calibri" w:cs="Calibri"/>
          <w:color w:val="000000" w:themeColor="text1"/>
        </w:rPr>
      </w:pPr>
      <w:r w:rsidRPr="3B25BA11">
        <w:rPr>
          <w:rFonts w:ascii="Calibri" w:eastAsia="Calibri" w:hAnsi="Calibri" w:cs="Calibri"/>
          <w:color w:val="000000" w:themeColor="text1"/>
        </w:rPr>
        <w:lastRenderedPageBreak/>
        <w:t>Comment utiliser dans Jupyter Notebook (Anaconda) ?</w:t>
      </w:r>
    </w:p>
    <w:p w14:paraId="55C430BF" w14:textId="3756714A" w:rsidR="00A54EA7" w:rsidRDefault="00A54EA7" w:rsidP="3B25BA11">
      <w:pPr>
        <w:rPr>
          <w:rFonts w:ascii="Calibri" w:eastAsia="Calibri" w:hAnsi="Calibri" w:cs="Calibri"/>
          <w:b/>
          <w:bCs/>
          <w:color w:val="000000" w:themeColor="text1"/>
          <w:u w:val="single"/>
        </w:rPr>
      </w:pPr>
    </w:p>
    <w:p w14:paraId="4ED10B20" w14:textId="3F6790FC" w:rsidR="00A54EA7" w:rsidRDefault="20CCED13" w:rsidP="6C220903">
      <w:pPr>
        <w:rPr>
          <w:rFonts w:ascii="Calibri" w:eastAsia="Calibri" w:hAnsi="Calibri" w:cs="Calibri"/>
          <w:color w:val="000000" w:themeColor="text1"/>
        </w:rPr>
      </w:pPr>
      <w:r w:rsidRPr="6C220903">
        <w:rPr>
          <w:rFonts w:ascii="Calibri" w:eastAsia="Calibri" w:hAnsi="Calibri" w:cs="Calibri"/>
          <w:b/>
          <w:bCs/>
          <w:color w:val="000000" w:themeColor="text1"/>
          <w:u w:val="single"/>
        </w:rPr>
        <w:t>Hypothèses Vrai-Faux (à la fin)</w:t>
      </w:r>
    </w:p>
    <w:p w14:paraId="49EEB3D4" w14:textId="51B88184" w:rsidR="00A54EA7" w:rsidRDefault="20CCED13" w:rsidP="3B25BA11">
      <w:pPr>
        <w:rPr>
          <w:rFonts w:ascii="Calibri" w:eastAsia="Calibri" w:hAnsi="Calibri" w:cs="Calibri"/>
          <w:color w:val="000000" w:themeColor="text1"/>
        </w:rPr>
      </w:pPr>
      <w:r w:rsidRPr="3B25BA11">
        <w:rPr>
          <w:rFonts w:ascii="Calibri" w:eastAsia="Calibri" w:hAnsi="Calibri" w:cs="Calibri"/>
          <w:color w:val="000000" w:themeColor="text1"/>
        </w:rPr>
        <w:t xml:space="preserve">Patrick : </w:t>
      </w:r>
      <w:r w:rsidR="4C168227" w:rsidRPr="3B25BA11">
        <w:rPr>
          <w:rFonts w:ascii="Calibri" w:eastAsia="Calibri" w:hAnsi="Calibri" w:cs="Calibri"/>
          <w:color w:val="000000" w:themeColor="text1"/>
        </w:rPr>
        <w:t>Une valeur peut contenir plusieurs variables</w:t>
      </w:r>
      <w:r w:rsidR="3E0A4CB0" w:rsidRPr="3B25BA11">
        <w:rPr>
          <w:rFonts w:ascii="Calibri" w:eastAsia="Calibri" w:hAnsi="Calibri" w:cs="Calibri"/>
          <w:color w:val="000000" w:themeColor="text1"/>
        </w:rPr>
        <w:t xml:space="preserve"> </w:t>
      </w:r>
      <w:r w:rsidR="3E0A4CB0" w:rsidRPr="3B25BA11">
        <w:rPr>
          <w:rFonts w:ascii="Calibri" w:eastAsia="Calibri" w:hAnsi="Calibri" w:cs="Calibri"/>
          <w:color w:val="FF0000"/>
        </w:rPr>
        <w:t>Vrai</w:t>
      </w:r>
    </w:p>
    <w:p w14:paraId="64890663" w14:textId="2E4D74D4" w:rsidR="00A54EA7" w:rsidRDefault="20CCED13" w:rsidP="3B25BA11">
      <w:pPr>
        <w:rPr>
          <w:rFonts w:ascii="Calibri" w:eastAsia="Calibri" w:hAnsi="Calibri" w:cs="Calibri"/>
          <w:color w:val="000000" w:themeColor="text1"/>
        </w:rPr>
      </w:pPr>
      <w:r w:rsidRPr="3B25BA11">
        <w:rPr>
          <w:rFonts w:ascii="Calibri" w:eastAsia="Calibri" w:hAnsi="Calibri" w:cs="Calibri"/>
          <w:color w:val="000000" w:themeColor="text1"/>
        </w:rPr>
        <w:t xml:space="preserve">Salah : </w:t>
      </w:r>
      <w:r w:rsidR="2B68F4C0" w:rsidRPr="3B25BA11">
        <w:rPr>
          <w:rFonts w:ascii="Calibri" w:eastAsia="Calibri" w:hAnsi="Calibri" w:cs="Calibri"/>
          <w:color w:val="000000" w:themeColor="text1"/>
        </w:rPr>
        <w:t>Va</w:t>
      </w:r>
      <w:bookmarkStart w:id="0" w:name="_GoBack"/>
      <w:bookmarkEnd w:id="0"/>
      <w:r w:rsidR="2B68F4C0" w:rsidRPr="3B25BA11">
        <w:rPr>
          <w:rFonts w:ascii="Calibri" w:eastAsia="Calibri" w:hAnsi="Calibri" w:cs="Calibri"/>
          <w:color w:val="000000" w:themeColor="text1"/>
        </w:rPr>
        <w:t xml:space="preserve">riable peut être un tableau </w:t>
      </w:r>
      <w:r w:rsidR="2B68F4C0" w:rsidRPr="3B25BA11">
        <w:rPr>
          <w:rFonts w:ascii="Calibri" w:eastAsia="Calibri" w:hAnsi="Calibri" w:cs="Calibri"/>
          <w:color w:val="FF0000"/>
        </w:rPr>
        <w:t>Vrai</w:t>
      </w:r>
    </w:p>
    <w:p w14:paraId="313E4502" w14:textId="6C87B49E" w:rsidR="6B76CDC5" w:rsidRDefault="6B76CDC5" w:rsidP="3B25BA11">
      <w:pPr>
        <w:ind w:firstLine="708"/>
        <w:rPr>
          <w:rFonts w:ascii="Calibri" w:eastAsia="Calibri" w:hAnsi="Calibri" w:cs="Calibri"/>
          <w:color w:val="000000" w:themeColor="text1"/>
        </w:rPr>
      </w:pPr>
      <w:r w:rsidRPr="3B25BA11">
        <w:rPr>
          <w:rFonts w:ascii="Calibri" w:eastAsia="Calibri" w:hAnsi="Calibri" w:cs="Calibri"/>
        </w:rPr>
        <w:t xml:space="preserve">Y a une différence entre une valeur vide et nul </w:t>
      </w:r>
      <w:r w:rsidRPr="3B25BA11">
        <w:rPr>
          <w:rFonts w:ascii="Calibri" w:eastAsia="Calibri" w:hAnsi="Calibri" w:cs="Calibri"/>
          <w:color w:val="FF0000"/>
        </w:rPr>
        <w:t>Vrai</w:t>
      </w:r>
      <w:r>
        <w:tab/>
      </w:r>
    </w:p>
    <w:p w14:paraId="7D606915" w14:textId="2D28F5CE" w:rsidR="00A54EA7" w:rsidRDefault="20CCED13" w:rsidP="3B25BA11">
      <w:pPr>
        <w:rPr>
          <w:rFonts w:ascii="Calibri" w:eastAsia="Calibri" w:hAnsi="Calibri" w:cs="Calibri"/>
          <w:color w:val="000000" w:themeColor="text1"/>
        </w:rPr>
      </w:pPr>
      <w:r w:rsidRPr="3B25BA11">
        <w:rPr>
          <w:rFonts w:ascii="Calibri" w:eastAsia="Calibri" w:hAnsi="Calibri" w:cs="Calibri"/>
          <w:color w:val="000000" w:themeColor="text1"/>
        </w:rPr>
        <w:t xml:space="preserve">Rafael : </w:t>
      </w:r>
      <w:r w:rsidR="6FF03E33" w:rsidRPr="3B25BA11">
        <w:rPr>
          <w:rFonts w:ascii="Calibri" w:eastAsia="Calibri" w:hAnsi="Calibri" w:cs="Calibri"/>
          <w:color w:val="000000" w:themeColor="text1"/>
        </w:rPr>
        <w:t xml:space="preserve">On peut convertir toutes les variables </w:t>
      </w:r>
      <w:r w:rsidR="6FF03E33" w:rsidRPr="3B25BA11">
        <w:rPr>
          <w:rFonts w:ascii="Calibri" w:eastAsia="Calibri" w:hAnsi="Calibri" w:cs="Calibri"/>
          <w:color w:val="FF0000"/>
        </w:rPr>
        <w:t>Vrai</w:t>
      </w:r>
    </w:p>
    <w:p w14:paraId="312DB610" w14:textId="176AA29A" w:rsidR="00A54EA7" w:rsidRDefault="20CCED13" w:rsidP="3B25BA11">
      <w:pPr>
        <w:rPr>
          <w:rFonts w:ascii="Calibri" w:eastAsia="Calibri" w:hAnsi="Calibri" w:cs="Calibri"/>
          <w:color w:val="000000" w:themeColor="text1"/>
        </w:rPr>
      </w:pPr>
      <w:r w:rsidRPr="3B25BA11">
        <w:rPr>
          <w:rFonts w:ascii="Calibri" w:eastAsia="Calibri" w:hAnsi="Calibri" w:cs="Calibri"/>
          <w:color w:val="000000" w:themeColor="text1"/>
        </w:rPr>
        <w:t xml:space="preserve">Thibaut : </w:t>
      </w:r>
      <w:r w:rsidR="00DC946D" w:rsidRPr="3B25BA11">
        <w:rPr>
          <w:rFonts w:ascii="Calibri" w:eastAsia="Calibri" w:hAnsi="Calibri" w:cs="Calibri"/>
          <w:color w:val="000000" w:themeColor="text1"/>
        </w:rPr>
        <w:t xml:space="preserve">Il est possible de stocker </w:t>
      </w:r>
      <w:proofErr w:type="spellStart"/>
      <w:proofErr w:type="gramStart"/>
      <w:r w:rsidR="00DC946D" w:rsidRPr="3B25BA11">
        <w:rPr>
          <w:rFonts w:ascii="Calibri" w:eastAsia="Calibri" w:hAnsi="Calibri" w:cs="Calibri"/>
          <w:color w:val="000000" w:themeColor="text1"/>
        </w:rPr>
        <w:t>int</w:t>
      </w:r>
      <w:proofErr w:type="spellEnd"/>
      <w:r w:rsidR="00DC946D" w:rsidRPr="3B25BA11">
        <w:rPr>
          <w:rFonts w:ascii="Calibri" w:eastAsia="Calibri" w:hAnsi="Calibri" w:cs="Calibri"/>
          <w:color w:val="000000" w:themeColor="text1"/>
        </w:rPr>
        <w:t>(</w:t>
      </w:r>
      <w:proofErr w:type="gramEnd"/>
      <w:r w:rsidR="00DC946D" w:rsidRPr="3B25BA11">
        <w:rPr>
          <w:rFonts w:ascii="Calibri" w:eastAsia="Calibri" w:hAnsi="Calibri" w:cs="Calibri"/>
          <w:color w:val="000000" w:themeColor="text1"/>
        </w:rPr>
        <w:t xml:space="preserve">) dans un </w:t>
      </w:r>
      <w:proofErr w:type="spellStart"/>
      <w:r w:rsidR="00DC946D" w:rsidRPr="3B25BA11">
        <w:rPr>
          <w:rFonts w:ascii="Calibri" w:eastAsia="Calibri" w:hAnsi="Calibri" w:cs="Calibri"/>
          <w:color w:val="000000" w:themeColor="text1"/>
        </w:rPr>
        <w:t>str</w:t>
      </w:r>
      <w:proofErr w:type="spellEnd"/>
      <w:r w:rsidR="00DC946D" w:rsidRPr="3B25BA11">
        <w:rPr>
          <w:rFonts w:ascii="Calibri" w:eastAsia="Calibri" w:hAnsi="Calibri" w:cs="Calibri"/>
          <w:color w:val="000000" w:themeColor="text1"/>
        </w:rPr>
        <w:t xml:space="preserve"> ()</w:t>
      </w:r>
      <w:r w:rsidR="0CDA2A57" w:rsidRPr="3B25BA11">
        <w:rPr>
          <w:rFonts w:ascii="Calibri" w:eastAsia="Calibri" w:hAnsi="Calibri" w:cs="Calibri"/>
          <w:color w:val="000000" w:themeColor="text1"/>
        </w:rPr>
        <w:t xml:space="preserve"> </w:t>
      </w:r>
      <w:r w:rsidR="0CDA2A57" w:rsidRPr="3B25BA11">
        <w:rPr>
          <w:rFonts w:ascii="Calibri" w:eastAsia="Calibri" w:hAnsi="Calibri" w:cs="Calibri"/>
          <w:color w:val="FF0000"/>
        </w:rPr>
        <w:t>Vrai</w:t>
      </w:r>
    </w:p>
    <w:p w14:paraId="489D3DD7" w14:textId="5A18859A" w:rsidR="20CCED13" w:rsidRDefault="20CCED13" w:rsidP="3B25BA11">
      <w:pPr>
        <w:rPr>
          <w:rFonts w:ascii="Calibri" w:eastAsia="Calibri" w:hAnsi="Calibri" w:cs="Calibri"/>
          <w:color w:val="000000" w:themeColor="text1"/>
        </w:rPr>
      </w:pPr>
      <w:r w:rsidRPr="3B25BA11">
        <w:rPr>
          <w:rFonts w:ascii="Calibri" w:eastAsia="Calibri" w:hAnsi="Calibri" w:cs="Calibri"/>
          <w:color w:val="000000" w:themeColor="text1"/>
        </w:rPr>
        <w:t xml:space="preserve">Alexis : </w:t>
      </w:r>
      <w:r w:rsidR="10AC48D8" w:rsidRPr="3B25BA11">
        <w:rPr>
          <w:rFonts w:ascii="Calibri" w:eastAsia="Calibri" w:hAnsi="Calibri" w:cs="Calibri"/>
          <w:color w:val="000000" w:themeColor="text1"/>
        </w:rPr>
        <w:t xml:space="preserve">Une variable peut être vide </w:t>
      </w:r>
      <w:r w:rsidR="00E05E3C">
        <w:rPr>
          <w:rFonts w:ascii="Calibri" w:eastAsia="Calibri" w:hAnsi="Calibri" w:cs="Calibri"/>
          <w:color w:val="FF0000"/>
        </w:rPr>
        <w:t>Vrai</w:t>
      </w:r>
    </w:p>
    <w:p w14:paraId="55B829A5" w14:textId="1BE0B571" w:rsidR="00A54EA7" w:rsidRDefault="20CCED13" w:rsidP="3B25BA11">
      <w:pPr>
        <w:rPr>
          <w:rFonts w:ascii="Calibri" w:eastAsia="Calibri" w:hAnsi="Calibri" w:cs="Calibri"/>
          <w:color w:val="000000" w:themeColor="text1"/>
        </w:rPr>
      </w:pPr>
      <w:r w:rsidRPr="3B25BA11">
        <w:rPr>
          <w:rFonts w:ascii="Calibri" w:eastAsia="Calibri" w:hAnsi="Calibri" w:cs="Calibri"/>
          <w:color w:val="000000" w:themeColor="text1"/>
        </w:rPr>
        <w:t xml:space="preserve">Hassan : </w:t>
      </w:r>
      <w:r w:rsidR="3AEC5725" w:rsidRPr="3B25BA11">
        <w:rPr>
          <w:rFonts w:ascii="Calibri" w:eastAsia="Calibri" w:hAnsi="Calibri" w:cs="Calibri"/>
          <w:color w:val="000000" w:themeColor="text1"/>
        </w:rPr>
        <w:t xml:space="preserve">Une variable peut contenir deux valeurs en même temps </w:t>
      </w:r>
      <w:r w:rsidR="3AEC5725" w:rsidRPr="3B25BA11">
        <w:rPr>
          <w:rFonts w:ascii="Calibri" w:eastAsia="Calibri" w:hAnsi="Calibri" w:cs="Calibri"/>
          <w:color w:val="FF0000"/>
        </w:rPr>
        <w:t>Faux</w:t>
      </w:r>
    </w:p>
    <w:p w14:paraId="462AA7E1" w14:textId="10FFE4CF" w:rsidR="00A54EA7" w:rsidRDefault="20CCED13" w:rsidP="3B25BA11">
      <w:pPr>
        <w:rPr>
          <w:rFonts w:ascii="Calibri" w:eastAsia="Calibri" w:hAnsi="Calibri" w:cs="Calibri"/>
          <w:color w:val="000000" w:themeColor="text1"/>
        </w:rPr>
      </w:pPr>
      <w:r w:rsidRPr="3B25BA11">
        <w:rPr>
          <w:rFonts w:ascii="Calibri" w:eastAsia="Calibri" w:hAnsi="Calibri" w:cs="Calibri"/>
          <w:color w:val="000000" w:themeColor="text1"/>
        </w:rPr>
        <w:t xml:space="preserve">Alexandre : </w:t>
      </w:r>
      <w:r w:rsidR="6FFE774D" w:rsidRPr="3B25BA11">
        <w:rPr>
          <w:rFonts w:ascii="Calibri" w:eastAsia="Calibri" w:hAnsi="Calibri" w:cs="Calibri"/>
          <w:color w:val="000000" w:themeColor="text1"/>
        </w:rPr>
        <w:t xml:space="preserve">Une même variable peut être de plusieurs types </w:t>
      </w:r>
      <w:r w:rsidR="00E05E3C">
        <w:rPr>
          <w:rFonts w:ascii="Calibri" w:eastAsia="Calibri" w:hAnsi="Calibri" w:cs="Calibri"/>
          <w:color w:val="FF0000"/>
        </w:rPr>
        <w:t>Vrai en fonction des déclarations le type de la variable peut changer</w:t>
      </w:r>
    </w:p>
    <w:p w14:paraId="158A7D3A" w14:textId="43F9887B" w:rsidR="00A54EA7" w:rsidRDefault="20CCED13" w:rsidP="3B25BA11">
      <w:pPr>
        <w:rPr>
          <w:rFonts w:ascii="Calibri" w:eastAsia="Calibri" w:hAnsi="Calibri" w:cs="Calibri"/>
          <w:color w:val="000000" w:themeColor="text1"/>
        </w:rPr>
      </w:pPr>
      <w:r w:rsidRPr="3B25BA11">
        <w:rPr>
          <w:rFonts w:ascii="Calibri" w:eastAsia="Calibri" w:hAnsi="Calibri" w:cs="Calibri"/>
          <w:color w:val="000000" w:themeColor="text1"/>
        </w:rPr>
        <w:t xml:space="preserve">Ahmed : </w:t>
      </w:r>
      <w:r w:rsidR="67D4A618" w:rsidRPr="3B25BA11">
        <w:rPr>
          <w:rFonts w:ascii="Calibri" w:eastAsia="Calibri" w:hAnsi="Calibri" w:cs="Calibri"/>
          <w:color w:val="000000" w:themeColor="text1"/>
        </w:rPr>
        <w:t xml:space="preserve">Une variable booléenne peut prendre uniquement une des deux </w:t>
      </w:r>
      <w:r w:rsidR="67D4A618" w:rsidRPr="3B25BA11">
        <w:rPr>
          <w:rFonts w:ascii="Calibri" w:eastAsia="Calibri" w:hAnsi="Calibri" w:cs="Calibri"/>
          <w:color w:val="FF0000"/>
        </w:rPr>
        <w:t>Vrai</w:t>
      </w:r>
    </w:p>
    <w:p w14:paraId="7CC42C2F" w14:textId="1E4617C2" w:rsidR="00A54EA7" w:rsidRDefault="20CCED13" w:rsidP="3B25BA11">
      <w:pPr>
        <w:rPr>
          <w:rFonts w:ascii="Calibri" w:eastAsia="Calibri" w:hAnsi="Calibri" w:cs="Calibri"/>
          <w:color w:val="000000" w:themeColor="text1"/>
        </w:rPr>
      </w:pPr>
      <w:r w:rsidRPr="3B25BA11">
        <w:rPr>
          <w:rFonts w:ascii="Calibri" w:eastAsia="Calibri" w:hAnsi="Calibri" w:cs="Calibri"/>
          <w:color w:val="000000" w:themeColor="text1"/>
        </w:rPr>
        <w:t xml:space="preserve">Munkherdene : </w:t>
      </w:r>
      <w:r w:rsidR="2CD1E894" w:rsidRPr="3B25BA11">
        <w:rPr>
          <w:rFonts w:ascii="Calibri" w:eastAsia="Calibri" w:hAnsi="Calibri" w:cs="Calibri"/>
          <w:color w:val="000000" w:themeColor="text1"/>
        </w:rPr>
        <w:t xml:space="preserve">N'y a pas de code sans variables </w:t>
      </w:r>
      <w:r w:rsidR="008E7CCD">
        <w:rPr>
          <w:rFonts w:ascii="Calibri" w:eastAsia="Calibri" w:hAnsi="Calibri" w:cs="Calibri"/>
          <w:color w:val="FF0000"/>
        </w:rPr>
        <w:t>Vrai</w:t>
      </w:r>
    </w:p>
    <w:p w14:paraId="760123B3" w14:textId="281925BE" w:rsidR="20CCED13" w:rsidRDefault="20CCED13" w:rsidP="3B25BA11">
      <w:pPr>
        <w:rPr>
          <w:rFonts w:ascii="Calibri" w:eastAsia="Calibri" w:hAnsi="Calibri" w:cs="Calibri"/>
          <w:color w:val="000000" w:themeColor="text1"/>
        </w:rPr>
      </w:pPr>
      <w:r w:rsidRPr="3B25BA11">
        <w:rPr>
          <w:rFonts w:ascii="Calibri" w:eastAsia="Calibri" w:hAnsi="Calibri" w:cs="Calibri"/>
          <w:color w:val="000000" w:themeColor="text1"/>
        </w:rPr>
        <w:t xml:space="preserve">Bart : </w:t>
      </w:r>
      <w:r w:rsidR="644D75FC" w:rsidRPr="3B25BA11">
        <w:rPr>
          <w:rFonts w:ascii="Calibri" w:eastAsia="Calibri" w:hAnsi="Calibri" w:cs="Calibri"/>
          <w:color w:val="000000" w:themeColor="text1"/>
        </w:rPr>
        <w:t xml:space="preserve">Python est orientées objets </w:t>
      </w:r>
      <w:r w:rsidR="00E05E3C">
        <w:rPr>
          <w:rFonts w:ascii="Calibri" w:eastAsia="Calibri" w:hAnsi="Calibri" w:cs="Calibri"/>
          <w:color w:val="FF0000"/>
        </w:rPr>
        <w:t>Vrai</w:t>
      </w:r>
    </w:p>
    <w:p w14:paraId="7C1C167C" w14:textId="5368FAE8" w:rsidR="7CAF31E1" w:rsidRDefault="7CAF31E1" w:rsidP="008E7CCD">
      <w:pPr>
        <w:ind w:left="708"/>
        <w:rPr>
          <w:rFonts w:ascii="Calibri" w:eastAsia="Calibri" w:hAnsi="Calibri" w:cs="Calibri"/>
          <w:color w:val="000000" w:themeColor="text1"/>
        </w:rPr>
      </w:pPr>
      <w:r w:rsidRPr="3B25BA11">
        <w:rPr>
          <w:rFonts w:ascii="Calibri" w:eastAsia="Calibri" w:hAnsi="Calibri" w:cs="Calibri"/>
        </w:rPr>
        <w:t xml:space="preserve">L’ensemble des concepts présent dans la story ne sont pas suffisant pour construire un langage Turing complet </w:t>
      </w:r>
      <w:r w:rsidR="00E05E3C">
        <w:rPr>
          <w:rFonts w:ascii="Calibri" w:eastAsia="Calibri" w:hAnsi="Calibri" w:cs="Calibri"/>
          <w:color w:val="FF0000"/>
        </w:rPr>
        <w:t>Vrai</w:t>
      </w:r>
    </w:p>
    <w:p w14:paraId="70B1C7CD" w14:textId="5B0291C1" w:rsidR="00A54EA7" w:rsidRDefault="20CCED13" w:rsidP="3B25BA11">
      <w:pPr>
        <w:rPr>
          <w:rFonts w:ascii="Calibri" w:eastAsia="Calibri" w:hAnsi="Calibri" w:cs="Calibri"/>
          <w:color w:val="000000" w:themeColor="text1"/>
        </w:rPr>
      </w:pPr>
      <w:r w:rsidRPr="3B25BA11">
        <w:rPr>
          <w:rFonts w:ascii="Calibri" w:eastAsia="Calibri" w:hAnsi="Calibri" w:cs="Calibri"/>
          <w:color w:val="000000" w:themeColor="text1"/>
        </w:rPr>
        <w:t xml:space="preserve">Paul : </w:t>
      </w:r>
      <w:r w:rsidR="02919624" w:rsidRPr="3B25BA11">
        <w:rPr>
          <w:rFonts w:ascii="Calibri" w:eastAsia="Calibri" w:hAnsi="Calibri" w:cs="Calibri"/>
        </w:rPr>
        <w:t xml:space="preserve">Une variable prend le type de sa valeur </w:t>
      </w:r>
      <w:r w:rsidR="00E05E3C">
        <w:rPr>
          <w:rFonts w:ascii="Calibri" w:eastAsia="Calibri" w:hAnsi="Calibri" w:cs="Calibri"/>
          <w:color w:val="FF0000"/>
        </w:rPr>
        <w:t>Vrai</w:t>
      </w:r>
    </w:p>
    <w:p w14:paraId="3293FEA7" w14:textId="1BADC511" w:rsidR="09752E4C" w:rsidRDefault="09752E4C" w:rsidP="3B25BA11">
      <w:pPr>
        <w:rPr>
          <w:rFonts w:ascii="Calibri" w:eastAsia="Calibri" w:hAnsi="Calibri" w:cs="Calibri"/>
          <w:color w:val="000000" w:themeColor="text1"/>
        </w:rPr>
      </w:pPr>
      <w:r w:rsidRPr="3B25BA11">
        <w:rPr>
          <w:rFonts w:ascii="Calibri" w:eastAsia="Calibri" w:hAnsi="Calibri" w:cs="Calibri"/>
          <w:color w:val="000000" w:themeColor="text1"/>
        </w:rPr>
        <w:t xml:space="preserve">Hadjer : En gros dans python y a 2 types de grandes familles de variables </w:t>
      </w:r>
      <w:r w:rsidR="00E05E3C">
        <w:rPr>
          <w:rFonts w:ascii="Calibri" w:eastAsia="Calibri" w:hAnsi="Calibri" w:cs="Calibri"/>
          <w:color w:val="FF0000"/>
        </w:rPr>
        <w:t>Vrai</w:t>
      </w:r>
    </w:p>
    <w:p w14:paraId="341E1217" w14:textId="42B1AB25" w:rsidR="09752E4C" w:rsidRDefault="09752E4C" w:rsidP="3B25BA11">
      <w:pPr>
        <w:rPr>
          <w:rFonts w:ascii="Calibri" w:eastAsia="Calibri" w:hAnsi="Calibri" w:cs="Calibri"/>
          <w:color w:val="000000" w:themeColor="text1"/>
        </w:rPr>
      </w:pPr>
      <w:r w:rsidRPr="3B25BA11">
        <w:rPr>
          <w:rFonts w:ascii="Calibri" w:eastAsia="Calibri" w:hAnsi="Calibri" w:cs="Calibri"/>
          <w:color w:val="000000" w:themeColor="text1"/>
        </w:rPr>
        <w:t xml:space="preserve">Philippe : </w:t>
      </w:r>
      <w:r w:rsidR="61DE4D5A" w:rsidRPr="3B25BA11">
        <w:rPr>
          <w:rFonts w:ascii="Calibri" w:eastAsia="Calibri" w:hAnsi="Calibri" w:cs="Calibri"/>
          <w:color w:val="000000" w:themeColor="text1"/>
        </w:rPr>
        <w:t>On peut appeler les variables en dehors d</w:t>
      </w:r>
      <w:r w:rsidR="196DDDED" w:rsidRPr="3B25BA11">
        <w:rPr>
          <w:rFonts w:ascii="Calibri" w:eastAsia="Calibri" w:hAnsi="Calibri" w:cs="Calibri"/>
          <w:color w:val="000000" w:themeColor="text1"/>
        </w:rPr>
        <w:t xml:space="preserve">es scripts </w:t>
      </w:r>
      <w:r w:rsidR="00E05E3C">
        <w:rPr>
          <w:rFonts w:ascii="Calibri" w:eastAsia="Calibri" w:hAnsi="Calibri" w:cs="Calibri"/>
          <w:color w:val="FF0000"/>
        </w:rPr>
        <w:t>Vrai</w:t>
      </w:r>
    </w:p>
    <w:p w14:paraId="473E5870" w14:textId="7BC7C1E8" w:rsidR="00A54EA7" w:rsidRDefault="00A54EA7" w:rsidP="6C220903">
      <w:pPr>
        <w:rPr>
          <w:rFonts w:ascii="Calibri" w:eastAsia="Calibri" w:hAnsi="Calibri" w:cs="Calibri"/>
          <w:color w:val="000000" w:themeColor="text1"/>
        </w:rPr>
      </w:pPr>
    </w:p>
    <w:p w14:paraId="31F043C2" w14:textId="33A92E1D" w:rsidR="00A54EA7" w:rsidRDefault="20CCED13" w:rsidP="6C220903">
      <w:pPr>
        <w:rPr>
          <w:rFonts w:ascii="Calibri" w:eastAsia="Calibri" w:hAnsi="Calibri" w:cs="Calibri"/>
          <w:color w:val="000000" w:themeColor="text1"/>
        </w:rPr>
      </w:pPr>
      <w:r w:rsidRPr="6C220903">
        <w:rPr>
          <w:rFonts w:ascii="Calibri" w:eastAsia="Calibri" w:hAnsi="Calibri" w:cs="Calibri"/>
          <w:b/>
          <w:bCs/>
          <w:color w:val="000000" w:themeColor="text1"/>
          <w:u w:val="single"/>
        </w:rPr>
        <w:t>Plan d’action :</w:t>
      </w:r>
    </w:p>
    <w:p w14:paraId="570834CA" w14:textId="49DBABD2" w:rsidR="00A54EA7" w:rsidRDefault="20CCED13" w:rsidP="6C220903">
      <w:pPr>
        <w:pStyle w:val="Paragraphedeliste"/>
        <w:numPr>
          <w:ilvl w:val="0"/>
          <w:numId w:val="6"/>
        </w:numPr>
        <w:rPr>
          <w:rFonts w:ascii="Calibri" w:eastAsia="Calibri" w:hAnsi="Calibri" w:cs="Calibri"/>
          <w:color w:val="000000" w:themeColor="text1"/>
        </w:rPr>
      </w:pPr>
      <w:r w:rsidRPr="6C220903">
        <w:rPr>
          <w:rFonts w:ascii="Calibri" w:eastAsia="Calibri" w:hAnsi="Calibri" w:cs="Calibri"/>
          <w:color w:val="000000" w:themeColor="text1"/>
        </w:rPr>
        <w:t xml:space="preserve">Explorer les </w:t>
      </w:r>
      <w:r w:rsidR="00E05E3C" w:rsidRPr="6C220903">
        <w:rPr>
          <w:rFonts w:ascii="Calibri" w:eastAsia="Calibri" w:hAnsi="Calibri" w:cs="Calibri"/>
          <w:color w:val="000000" w:themeColor="text1"/>
        </w:rPr>
        <w:t>ressource</w:t>
      </w:r>
    </w:p>
    <w:p w14:paraId="5033CD3A" w14:textId="6F58F48C" w:rsidR="00A54EA7" w:rsidRDefault="20CCED13" w:rsidP="6C220903">
      <w:pPr>
        <w:pStyle w:val="Paragraphedeliste"/>
        <w:numPr>
          <w:ilvl w:val="0"/>
          <w:numId w:val="6"/>
        </w:numPr>
        <w:rPr>
          <w:rFonts w:ascii="Calibri" w:eastAsia="Calibri" w:hAnsi="Calibri" w:cs="Calibri"/>
          <w:color w:val="000000" w:themeColor="text1"/>
        </w:rPr>
      </w:pPr>
      <w:r w:rsidRPr="6C220903">
        <w:rPr>
          <w:rFonts w:ascii="Calibri" w:eastAsia="Calibri" w:hAnsi="Calibri" w:cs="Calibri"/>
          <w:color w:val="000000" w:themeColor="text1"/>
        </w:rPr>
        <w:t>Définir les mots clés</w:t>
      </w:r>
    </w:p>
    <w:p w14:paraId="616D856F" w14:textId="59AA334B" w:rsidR="00A54EA7" w:rsidRDefault="20CCED13" w:rsidP="6C220903">
      <w:pPr>
        <w:pStyle w:val="Paragraphedeliste"/>
        <w:numPr>
          <w:ilvl w:val="0"/>
          <w:numId w:val="6"/>
        </w:numPr>
        <w:rPr>
          <w:rFonts w:ascii="Calibri" w:eastAsia="Calibri" w:hAnsi="Calibri" w:cs="Calibri"/>
          <w:color w:val="000000" w:themeColor="text1"/>
        </w:rPr>
      </w:pPr>
      <w:r w:rsidRPr="3B25BA11">
        <w:rPr>
          <w:rFonts w:ascii="Calibri" w:eastAsia="Calibri" w:hAnsi="Calibri" w:cs="Calibri"/>
          <w:color w:val="000000" w:themeColor="text1"/>
        </w:rPr>
        <w:t>Vérifier les hypothèses</w:t>
      </w:r>
    </w:p>
    <w:p w14:paraId="23D8204B" w14:textId="3376A6F0" w:rsidR="15B72036" w:rsidRDefault="15B72036" w:rsidP="3B25BA11">
      <w:pPr>
        <w:pStyle w:val="Paragraphedeliste"/>
        <w:numPr>
          <w:ilvl w:val="0"/>
          <w:numId w:val="6"/>
        </w:numPr>
        <w:rPr>
          <w:rFonts w:ascii="Calibri" w:eastAsia="Calibri" w:hAnsi="Calibri" w:cs="Calibri"/>
          <w:color w:val="000000" w:themeColor="text1"/>
        </w:rPr>
      </w:pPr>
      <w:r w:rsidRPr="3B25BA11">
        <w:rPr>
          <w:rFonts w:ascii="Calibri" w:eastAsia="Calibri" w:hAnsi="Calibri" w:cs="Calibri"/>
          <w:color w:val="000000" w:themeColor="text1"/>
        </w:rPr>
        <w:t>Faire les exos</w:t>
      </w:r>
    </w:p>
    <w:p w14:paraId="424D2B4A" w14:textId="065F08AE" w:rsidR="15B72036" w:rsidRDefault="15B72036" w:rsidP="3B25BA11">
      <w:pPr>
        <w:pStyle w:val="Paragraphedeliste"/>
        <w:numPr>
          <w:ilvl w:val="0"/>
          <w:numId w:val="6"/>
        </w:numPr>
        <w:rPr>
          <w:rFonts w:ascii="Calibri" w:eastAsia="Calibri" w:hAnsi="Calibri" w:cs="Calibri"/>
          <w:color w:val="000000" w:themeColor="text1"/>
        </w:rPr>
      </w:pPr>
      <w:r w:rsidRPr="3B25BA11">
        <w:rPr>
          <w:rFonts w:ascii="Calibri" w:eastAsia="Calibri" w:hAnsi="Calibri" w:cs="Calibri"/>
          <w:color w:val="000000" w:themeColor="text1"/>
        </w:rPr>
        <w:t>S’entrainer sur Jupyter</w:t>
      </w:r>
    </w:p>
    <w:p w14:paraId="7C16BA29" w14:textId="65516204" w:rsidR="15B72036" w:rsidRDefault="15B72036" w:rsidP="3B25BA11">
      <w:pPr>
        <w:pStyle w:val="Paragraphedeliste"/>
        <w:numPr>
          <w:ilvl w:val="0"/>
          <w:numId w:val="6"/>
        </w:numPr>
        <w:rPr>
          <w:rFonts w:ascii="Calibri" w:eastAsia="Calibri" w:hAnsi="Calibri" w:cs="Calibri"/>
          <w:color w:val="000000" w:themeColor="text1"/>
        </w:rPr>
      </w:pPr>
      <w:r w:rsidRPr="3B25BA11">
        <w:rPr>
          <w:rFonts w:ascii="Calibri" w:eastAsia="Calibri" w:hAnsi="Calibri" w:cs="Calibri"/>
          <w:color w:val="000000" w:themeColor="text1"/>
        </w:rPr>
        <w:t>Tableau types de variables</w:t>
      </w:r>
    </w:p>
    <w:p w14:paraId="57B09C43" w14:textId="45DF9A8A" w:rsidR="15B72036" w:rsidRDefault="15B72036" w:rsidP="3B25BA11">
      <w:pPr>
        <w:pStyle w:val="Paragraphedeliste"/>
        <w:numPr>
          <w:ilvl w:val="0"/>
          <w:numId w:val="6"/>
        </w:numPr>
        <w:rPr>
          <w:rFonts w:ascii="Calibri" w:eastAsia="Calibri" w:hAnsi="Calibri" w:cs="Calibri"/>
          <w:color w:val="000000" w:themeColor="text1"/>
        </w:rPr>
      </w:pPr>
      <w:r w:rsidRPr="3B25BA11">
        <w:rPr>
          <w:rFonts w:ascii="Calibri" w:eastAsia="Calibri" w:hAnsi="Calibri" w:cs="Calibri"/>
          <w:color w:val="000000" w:themeColor="text1"/>
        </w:rPr>
        <w:t xml:space="preserve">RER </w:t>
      </w:r>
    </w:p>
    <w:p w14:paraId="2E387CAC" w14:textId="2BB94720" w:rsidR="008E7CCD" w:rsidRDefault="008E7CCD" w:rsidP="008E7CCD">
      <w:pPr>
        <w:rPr>
          <w:rFonts w:ascii="Calibri" w:eastAsia="Calibri" w:hAnsi="Calibri" w:cs="Calibri"/>
          <w:color w:val="000000" w:themeColor="text1"/>
        </w:rPr>
      </w:pPr>
    </w:p>
    <w:p w14:paraId="7DEA5723" w14:textId="221DC29E" w:rsidR="008E7CCD" w:rsidRDefault="008E7CCD" w:rsidP="008E7CCD">
      <w:pPr>
        <w:rPr>
          <w:rFonts w:ascii="Calibri" w:eastAsia="Calibri" w:hAnsi="Calibri" w:cs="Calibri"/>
          <w:color w:val="000000" w:themeColor="text1"/>
        </w:rPr>
      </w:pPr>
    </w:p>
    <w:p w14:paraId="6ABFE643" w14:textId="5EF18163" w:rsidR="008E7CCD" w:rsidRDefault="008E7CCD" w:rsidP="008E7CCD">
      <w:pPr>
        <w:rPr>
          <w:rFonts w:ascii="Calibri" w:eastAsia="Calibri" w:hAnsi="Calibri" w:cs="Calibri"/>
          <w:color w:val="000000" w:themeColor="text1"/>
        </w:rPr>
      </w:pPr>
    </w:p>
    <w:p w14:paraId="71FDA620" w14:textId="77777777" w:rsidR="008E7CCD" w:rsidRPr="008E7CCD" w:rsidRDefault="008E7CCD" w:rsidP="008E7CCD">
      <w:pPr>
        <w:rPr>
          <w:rFonts w:ascii="Calibri" w:eastAsia="Calibri" w:hAnsi="Calibri" w:cs="Calibri"/>
          <w:color w:val="000000" w:themeColor="text1"/>
        </w:rPr>
      </w:pPr>
    </w:p>
    <w:tbl>
      <w:tblPr>
        <w:tblW w:w="10380" w:type="dxa"/>
        <w:tblCellSpacing w:w="15" w:type="dxa"/>
        <w:tblInd w:w="-69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84"/>
        <w:gridCol w:w="6576"/>
        <w:gridCol w:w="2520"/>
      </w:tblGrid>
      <w:tr w:rsidR="008E7CCD" w:rsidRPr="008E7CCD" w14:paraId="40AA205B" w14:textId="77777777" w:rsidTr="008E7CCD">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50A00B3" w14:textId="77777777" w:rsidR="008E7CCD" w:rsidRPr="008E7CCD" w:rsidRDefault="008E7CCD" w:rsidP="008E7CCD">
            <w:pPr>
              <w:spacing w:after="0" w:line="240" w:lineRule="auto"/>
              <w:jc w:val="center"/>
              <w:rPr>
                <w:rFonts w:ascii="Segoe UI" w:eastAsia="Times New Roman" w:hAnsi="Segoe UI" w:cs="Segoe UI"/>
                <w:b/>
                <w:bCs/>
                <w:sz w:val="21"/>
                <w:szCs w:val="21"/>
                <w:lang w:eastAsia="fr-FR"/>
              </w:rPr>
            </w:pPr>
            <w:r w:rsidRPr="008E7CCD">
              <w:rPr>
                <w:rFonts w:ascii="Segoe UI" w:eastAsia="Times New Roman" w:hAnsi="Segoe UI" w:cs="Segoe UI"/>
                <w:b/>
                <w:bCs/>
                <w:sz w:val="21"/>
                <w:szCs w:val="21"/>
                <w:lang w:eastAsia="fr-FR"/>
              </w:rPr>
              <w:lastRenderedPageBreak/>
              <w:t>Type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5BC9B448" w14:textId="77777777" w:rsidR="008E7CCD" w:rsidRPr="008E7CCD" w:rsidRDefault="008E7CCD" w:rsidP="008E7CCD">
            <w:pPr>
              <w:spacing w:after="0" w:line="240" w:lineRule="auto"/>
              <w:jc w:val="center"/>
              <w:rPr>
                <w:rFonts w:ascii="Segoe UI" w:eastAsia="Times New Roman" w:hAnsi="Segoe UI" w:cs="Segoe UI"/>
                <w:b/>
                <w:bCs/>
                <w:sz w:val="21"/>
                <w:szCs w:val="21"/>
                <w:lang w:eastAsia="fr-FR"/>
              </w:rPr>
            </w:pPr>
            <w:r w:rsidRPr="008E7CCD">
              <w:rPr>
                <w:rFonts w:ascii="Segoe UI" w:eastAsia="Times New Roman" w:hAnsi="Segoe UI" w:cs="Segoe UI"/>
                <w:b/>
                <w:bCs/>
                <w:sz w:val="21"/>
                <w:szCs w:val="21"/>
                <w:lang w:eastAsia="fr-FR"/>
              </w:rPr>
              <w:t>Description</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4162584" w14:textId="77777777" w:rsidR="008E7CCD" w:rsidRPr="008E7CCD" w:rsidRDefault="008E7CCD" w:rsidP="008E7CCD">
            <w:pPr>
              <w:spacing w:after="0" w:line="240" w:lineRule="auto"/>
              <w:jc w:val="center"/>
              <w:rPr>
                <w:rFonts w:ascii="Segoe UI" w:eastAsia="Times New Roman" w:hAnsi="Segoe UI" w:cs="Segoe UI"/>
                <w:b/>
                <w:bCs/>
                <w:sz w:val="21"/>
                <w:szCs w:val="21"/>
                <w:lang w:eastAsia="fr-FR"/>
              </w:rPr>
            </w:pPr>
            <w:r w:rsidRPr="008E7CCD">
              <w:rPr>
                <w:rFonts w:ascii="Segoe UI" w:eastAsia="Times New Roman" w:hAnsi="Segoe UI" w:cs="Segoe UI"/>
                <w:b/>
                <w:bCs/>
                <w:sz w:val="21"/>
                <w:szCs w:val="21"/>
                <w:lang w:eastAsia="fr-FR"/>
              </w:rPr>
              <w:t>Exemple</w:t>
            </w:r>
          </w:p>
        </w:tc>
      </w:tr>
      <w:tr w:rsidR="008E7CCD" w:rsidRPr="008E7CCD" w14:paraId="4F559937" w14:textId="77777777" w:rsidTr="008E7CC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9A81002" w14:textId="2CAAC621"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Int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F7B0B79" w14:textId="77777777"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Valeurs entières (nombres entiers)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E73E644" w14:textId="77777777"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42</w:t>
            </w:r>
          </w:p>
        </w:tc>
      </w:tr>
      <w:tr w:rsidR="008E7CCD" w:rsidRPr="008E7CCD" w14:paraId="701D577F" w14:textId="77777777" w:rsidTr="008E7CC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1E3BD02" w14:textId="77777777"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float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D6AA07" w14:textId="77777777"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Valeurs à virgule flottante (nombres décimaux)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E45A024" w14:textId="77777777"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3,14</w:t>
            </w:r>
          </w:p>
        </w:tc>
      </w:tr>
      <w:tr w:rsidR="008E7CCD" w:rsidRPr="008E7CCD" w14:paraId="327279EA" w14:textId="77777777" w:rsidTr="008E7CC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0B29BD9" w14:textId="77777777" w:rsidR="008E7CCD" w:rsidRPr="008E7CCD" w:rsidRDefault="008E7CCD" w:rsidP="008E7CCD">
            <w:pPr>
              <w:spacing w:after="0" w:line="240" w:lineRule="auto"/>
              <w:rPr>
                <w:rFonts w:ascii="Segoe UI" w:eastAsia="Times New Roman" w:hAnsi="Segoe UI" w:cs="Segoe UI"/>
                <w:sz w:val="21"/>
                <w:szCs w:val="21"/>
                <w:lang w:eastAsia="fr-FR"/>
              </w:rPr>
            </w:pPr>
            <w:proofErr w:type="spellStart"/>
            <w:r w:rsidRPr="008E7CCD">
              <w:rPr>
                <w:rFonts w:ascii="Segoe UI" w:eastAsia="Times New Roman" w:hAnsi="Segoe UI" w:cs="Segoe UI"/>
                <w:sz w:val="21"/>
                <w:szCs w:val="21"/>
                <w:lang w:eastAsia="fr-FR"/>
              </w:rPr>
              <w:t>str</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119F49" w14:textId="77777777"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Valeurs de chaîne de caractères (séquence de caractères)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21889FC" w14:textId="77777777"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'bonjour'</w:t>
            </w:r>
          </w:p>
        </w:tc>
      </w:tr>
      <w:tr w:rsidR="008E7CCD" w:rsidRPr="008E7CCD" w14:paraId="3FC0F0AA" w14:textId="77777777" w:rsidTr="008E7CC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CBBD91A" w14:textId="77777777" w:rsidR="008E7CCD" w:rsidRPr="008E7CCD" w:rsidRDefault="008E7CCD" w:rsidP="008E7CCD">
            <w:pPr>
              <w:spacing w:after="0" w:line="240" w:lineRule="auto"/>
              <w:rPr>
                <w:rFonts w:ascii="Segoe UI" w:eastAsia="Times New Roman" w:hAnsi="Segoe UI" w:cs="Segoe UI"/>
                <w:sz w:val="21"/>
                <w:szCs w:val="21"/>
                <w:lang w:eastAsia="fr-FR"/>
              </w:rPr>
            </w:pPr>
            <w:proofErr w:type="spellStart"/>
            <w:r w:rsidRPr="008E7CCD">
              <w:rPr>
                <w:rFonts w:ascii="Segoe UI" w:eastAsia="Times New Roman" w:hAnsi="Segoe UI" w:cs="Segoe UI"/>
                <w:sz w:val="21"/>
                <w:szCs w:val="21"/>
                <w:lang w:eastAsia="fr-FR"/>
              </w:rPr>
              <w:t>bool</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D84A524" w14:textId="77777777"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Valeurs booléennes (Vrai ou Faux)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4C04917" w14:textId="77777777" w:rsidR="008E7CCD" w:rsidRPr="008E7CCD" w:rsidRDefault="008E7CCD" w:rsidP="008E7CCD">
            <w:pPr>
              <w:spacing w:after="0" w:line="240" w:lineRule="auto"/>
              <w:rPr>
                <w:rFonts w:ascii="Segoe UI" w:eastAsia="Times New Roman" w:hAnsi="Segoe UI" w:cs="Segoe UI"/>
                <w:sz w:val="21"/>
                <w:szCs w:val="21"/>
                <w:lang w:eastAsia="fr-FR"/>
              </w:rPr>
            </w:pPr>
            <w:proofErr w:type="spellStart"/>
            <w:r w:rsidRPr="008E7CCD">
              <w:rPr>
                <w:rFonts w:ascii="Segoe UI" w:eastAsia="Times New Roman" w:hAnsi="Segoe UI" w:cs="Segoe UI"/>
                <w:sz w:val="21"/>
                <w:szCs w:val="21"/>
                <w:lang w:eastAsia="fr-FR"/>
              </w:rPr>
              <w:t>True</w:t>
            </w:r>
            <w:proofErr w:type="spellEnd"/>
          </w:p>
        </w:tc>
      </w:tr>
      <w:tr w:rsidR="008E7CCD" w:rsidRPr="008E7CCD" w14:paraId="100B8D80" w14:textId="77777777" w:rsidTr="008E7CC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7DD8684" w14:textId="77777777" w:rsidR="008E7CCD" w:rsidRPr="008E7CCD" w:rsidRDefault="008E7CCD" w:rsidP="008E7CCD">
            <w:pPr>
              <w:spacing w:after="0" w:line="240" w:lineRule="auto"/>
              <w:rPr>
                <w:rFonts w:ascii="Segoe UI" w:eastAsia="Times New Roman" w:hAnsi="Segoe UI" w:cs="Segoe UI"/>
                <w:sz w:val="21"/>
                <w:szCs w:val="21"/>
                <w:lang w:eastAsia="fr-FR"/>
              </w:rPr>
            </w:pPr>
            <w:proofErr w:type="spellStart"/>
            <w:r w:rsidRPr="008E7CCD">
              <w:rPr>
                <w:rFonts w:ascii="Segoe UI" w:eastAsia="Times New Roman" w:hAnsi="Segoe UI" w:cs="Segoe UI"/>
                <w:sz w:val="21"/>
                <w:szCs w:val="21"/>
                <w:lang w:eastAsia="fr-FR"/>
              </w:rPr>
              <w:t>list</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7E7136" w14:textId="77777777"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Séquence ordonnée et mutable de valeurs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5C9F6BD" w14:textId="77777777"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[1, 2, 3]</w:t>
            </w:r>
          </w:p>
        </w:tc>
      </w:tr>
      <w:tr w:rsidR="008E7CCD" w:rsidRPr="008E7CCD" w14:paraId="779B87F4" w14:textId="77777777" w:rsidTr="008E7CC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6401D00" w14:textId="77777777" w:rsidR="008E7CCD" w:rsidRPr="008E7CCD" w:rsidRDefault="008E7CCD" w:rsidP="008E7CCD">
            <w:pPr>
              <w:spacing w:after="0" w:line="240" w:lineRule="auto"/>
              <w:rPr>
                <w:rFonts w:ascii="Segoe UI" w:eastAsia="Times New Roman" w:hAnsi="Segoe UI" w:cs="Segoe UI"/>
                <w:sz w:val="21"/>
                <w:szCs w:val="21"/>
                <w:lang w:eastAsia="fr-FR"/>
              </w:rPr>
            </w:pPr>
            <w:proofErr w:type="spellStart"/>
            <w:r w:rsidRPr="008E7CCD">
              <w:rPr>
                <w:rFonts w:ascii="Segoe UI" w:eastAsia="Times New Roman" w:hAnsi="Segoe UI" w:cs="Segoe UI"/>
                <w:sz w:val="21"/>
                <w:szCs w:val="21"/>
                <w:lang w:eastAsia="fr-FR"/>
              </w:rPr>
              <w:t>tuple</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4A55701" w14:textId="77777777"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Séquence ordonnée et immuable de valeurs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6077836" w14:textId="77777777"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(1, 2, 3)</w:t>
            </w:r>
          </w:p>
        </w:tc>
      </w:tr>
      <w:tr w:rsidR="008E7CCD" w:rsidRPr="008E7CCD" w14:paraId="13B99A9F" w14:textId="77777777" w:rsidTr="008E7CC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4BBA1C4" w14:textId="77777777"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set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D399513" w14:textId="77777777"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Collection non ordonnée de valeurs uniques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518CE93" w14:textId="77777777"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{1, 2, 3}</w:t>
            </w:r>
          </w:p>
        </w:tc>
      </w:tr>
      <w:tr w:rsidR="008E7CCD" w:rsidRPr="008E7CCD" w14:paraId="666B7B5B" w14:textId="77777777" w:rsidTr="008E7CC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26D8899" w14:textId="77777777" w:rsidR="008E7CCD" w:rsidRPr="008E7CCD" w:rsidRDefault="008E7CCD" w:rsidP="008E7CCD">
            <w:pPr>
              <w:spacing w:after="0" w:line="240" w:lineRule="auto"/>
              <w:rPr>
                <w:rFonts w:ascii="Segoe UI" w:eastAsia="Times New Roman" w:hAnsi="Segoe UI" w:cs="Segoe UI"/>
                <w:sz w:val="21"/>
                <w:szCs w:val="21"/>
                <w:lang w:eastAsia="fr-FR"/>
              </w:rPr>
            </w:pPr>
            <w:proofErr w:type="spellStart"/>
            <w:r w:rsidRPr="008E7CCD">
              <w:rPr>
                <w:rFonts w:ascii="Segoe UI" w:eastAsia="Times New Roman" w:hAnsi="Segoe UI" w:cs="Segoe UI"/>
                <w:sz w:val="21"/>
                <w:szCs w:val="21"/>
                <w:lang w:eastAsia="fr-FR"/>
              </w:rPr>
              <w:t>dict</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1E3052" w14:textId="77777777"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Collection de paires clé-valeur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430925A" w14:textId="77777777"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{'clé': 'valeur'}</w:t>
            </w:r>
          </w:p>
        </w:tc>
      </w:tr>
      <w:tr w:rsidR="008E7CCD" w:rsidRPr="008E7CCD" w14:paraId="64626BCB" w14:textId="77777777" w:rsidTr="008E7CC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4684B25" w14:textId="77777777" w:rsidR="008E7CCD" w:rsidRPr="008E7CCD" w:rsidRDefault="008E7CCD" w:rsidP="008E7CCD">
            <w:pPr>
              <w:spacing w:after="0" w:line="240" w:lineRule="auto"/>
              <w:rPr>
                <w:rFonts w:ascii="Segoe UI" w:eastAsia="Times New Roman" w:hAnsi="Segoe UI" w:cs="Segoe UI"/>
                <w:sz w:val="21"/>
                <w:szCs w:val="21"/>
                <w:lang w:eastAsia="fr-FR"/>
              </w:rPr>
            </w:pPr>
            <w:proofErr w:type="spellStart"/>
            <w:r w:rsidRPr="008E7CCD">
              <w:rPr>
                <w:rFonts w:ascii="Segoe UI" w:eastAsia="Times New Roman" w:hAnsi="Segoe UI" w:cs="Segoe UI"/>
                <w:sz w:val="21"/>
                <w:szCs w:val="21"/>
                <w:lang w:eastAsia="fr-FR"/>
              </w:rPr>
              <w:t>complex</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017924C" w14:textId="77777777"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Nombres complexes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3544EDE" w14:textId="77777777"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3 + 4j</w:t>
            </w:r>
          </w:p>
        </w:tc>
      </w:tr>
      <w:tr w:rsidR="008E7CCD" w:rsidRPr="008E7CCD" w14:paraId="36D21CF2" w14:textId="77777777" w:rsidTr="008E7CC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ECE4016" w14:textId="77777777"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bytes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97D50B4" w14:textId="77777777"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Séquence immuable d'octets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78DD286" w14:textId="77777777" w:rsidR="008E7CCD" w:rsidRPr="008E7CCD" w:rsidRDefault="008E7CCD" w:rsidP="008E7CCD">
            <w:pPr>
              <w:spacing w:after="0" w:line="240" w:lineRule="auto"/>
              <w:rPr>
                <w:rFonts w:ascii="Segoe UI" w:eastAsia="Times New Roman" w:hAnsi="Segoe UI" w:cs="Segoe UI"/>
                <w:sz w:val="21"/>
                <w:szCs w:val="21"/>
                <w:lang w:eastAsia="fr-FR"/>
              </w:rPr>
            </w:pPr>
            <w:proofErr w:type="spellStart"/>
            <w:r w:rsidRPr="008E7CCD">
              <w:rPr>
                <w:rFonts w:ascii="Segoe UI" w:eastAsia="Times New Roman" w:hAnsi="Segoe UI" w:cs="Segoe UI"/>
                <w:sz w:val="21"/>
                <w:szCs w:val="21"/>
                <w:lang w:eastAsia="fr-FR"/>
              </w:rPr>
              <w:t>b'bonjour</w:t>
            </w:r>
            <w:proofErr w:type="spellEnd"/>
            <w:r w:rsidRPr="008E7CCD">
              <w:rPr>
                <w:rFonts w:ascii="Segoe UI" w:eastAsia="Times New Roman" w:hAnsi="Segoe UI" w:cs="Segoe UI"/>
                <w:sz w:val="21"/>
                <w:szCs w:val="21"/>
                <w:lang w:eastAsia="fr-FR"/>
              </w:rPr>
              <w:t>'</w:t>
            </w:r>
          </w:p>
        </w:tc>
      </w:tr>
      <w:tr w:rsidR="008E7CCD" w:rsidRPr="008E7CCD" w14:paraId="3A9C5E7D" w14:textId="77777777" w:rsidTr="008E7CC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5AD4795" w14:textId="77777777" w:rsidR="008E7CCD" w:rsidRPr="008E7CCD" w:rsidRDefault="008E7CCD" w:rsidP="008E7CCD">
            <w:pPr>
              <w:spacing w:after="0" w:line="240" w:lineRule="auto"/>
              <w:rPr>
                <w:rFonts w:ascii="Segoe UI" w:eastAsia="Times New Roman" w:hAnsi="Segoe UI" w:cs="Segoe UI"/>
                <w:sz w:val="21"/>
                <w:szCs w:val="21"/>
                <w:lang w:eastAsia="fr-FR"/>
              </w:rPr>
            </w:pPr>
            <w:proofErr w:type="spellStart"/>
            <w:r w:rsidRPr="008E7CCD">
              <w:rPr>
                <w:rFonts w:ascii="Segoe UI" w:eastAsia="Times New Roman" w:hAnsi="Segoe UI" w:cs="Segoe UI"/>
                <w:sz w:val="21"/>
                <w:szCs w:val="21"/>
                <w:lang w:eastAsia="fr-FR"/>
              </w:rPr>
              <w:t>bytearray</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39FE689" w14:textId="77777777"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Séquence mutable d'octets</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85BF395" w14:textId="77777777" w:rsidR="008E7CCD" w:rsidRPr="008E7CCD" w:rsidRDefault="008E7CCD" w:rsidP="008E7CCD">
            <w:pPr>
              <w:spacing w:after="0" w:line="240" w:lineRule="auto"/>
              <w:rPr>
                <w:rFonts w:ascii="Segoe UI" w:eastAsia="Times New Roman" w:hAnsi="Segoe UI" w:cs="Segoe UI"/>
                <w:sz w:val="21"/>
                <w:szCs w:val="21"/>
                <w:lang w:eastAsia="fr-FR"/>
              </w:rPr>
            </w:pPr>
            <w:proofErr w:type="spellStart"/>
            <w:r w:rsidRPr="008E7CCD">
              <w:rPr>
                <w:rFonts w:ascii="Segoe UI" w:eastAsia="Times New Roman" w:hAnsi="Segoe UI" w:cs="Segoe UI"/>
                <w:sz w:val="21"/>
                <w:szCs w:val="21"/>
                <w:lang w:eastAsia="fr-FR"/>
              </w:rPr>
              <w:t>bytearray</w:t>
            </w:r>
            <w:proofErr w:type="spellEnd"/>
            <w:r w:rsidRPr="008E7CCD">
              <w:rPr>
                <w:rFonts w:ascii="Segoe UI" w:eastAsia="Times New Roman" w:hAnsi="Segoe UI" w:cs="Segoe UI"/>
                <w:sz w:val="21"/>
                <w:szCs w:val="21"/>
                <w:lang w:eastAsia="fr-FR"/>
              </w:rPr>
              <w:t>(</w:t>
            </w:r>
            <w:proofErr w:type="spellStart"/>
            <w:r w:rsidRPr="008E7CCD">
              <w:rPr>
                <w:rFonts w:ascii="Segoe UI" w:eastAsia="Times New Roman" w:hAnsi="Segoe UI" w:cs="Segoe UI"/>
                <w:sz w:val="21"/>
                <w:szCs w:val="21"/>
                <w:lang w:eastAsia="fr-FR"/>
              </w:rPr>
              <w:t>b'bonjour</w:t>
            </w:r>
            <w:proofErr w:type="spellEnd"/>
            <w:r w:rsidRPr="008E7CCD">
              <w:rPr>
                <w:rFonts w:ascii="Segoe UI" w:eastAsia="Times New Roman" w:hAnsi="Segoe UI" w:cs="Segoe UI"/>
                <w:sz w:val="21"/>
                <w:szCs w:val="21"/>
                <w:lang w:eastAsia="fr-FR"/>
              </w:rPr>
              <w:t>')</w:t>
            </w:r>
          </w:p>
        </w:tc>
      </w:tr>
      <w:tr w:rsidR="008E7CCD" w:rsidRPr="008E7CCD" w14:paraId="03A33279" w14:textId="77777777" w:rsidTr="008E7CCD">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BE1C691" w14:textId="77777777" w:rsidR="008E7CCD" w:rsidRPr="008E7CCD" w:rsidRDefault="008E7CCD" w:rsidP="008E7CCD">
            <w:pPr>
              <w:spacing w:after="0" w:line="240" w:lineRule="auto"/>
              <w:rPr>
                <w:rFonts w:ascii="Segoe UI" w:eastAsia="Times New Roman" w:hAnsi="Segoe UI" w:cs="Segoe UI"/>
                <w:sz w:val="21"/>
                <w:szCs w:val="21"/>
                <w:lang w:eastAsia="fr-FR"/>
              </w:rPr>
            </w:pPr>
            <w:proofErr w:type="spellStart"/>
            <w:r w:rsidRPr="008E7CCD">
              <w:rPr>
                <w:rFonts w:ascii="Segoe UI" w:eastAsia="Times New Roman" w:hAnsi="Segoe UI" w:cs="Segoe UI"/>
                <w:sz w:val="21"/>
                <w:szCs w:val="21"/>
                <w:lang w:eastAsia="fr-FR"/>
              </w:rPr>
              <w:t>NoneType</w:t>
            </w:r>
            <w:proofErr w:type="spellEnd"/>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F8B6465" w14:textId="77777777"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Représente l'absence de valeur</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197479D" w14:textId="77777777" w:rsidR="008E7CCD" w:rsidRPr="008E7CCD" w:rsidRDefault="008E7CCD" w:rsidP="008E7CCD">
            <w:pPr>
              <w:spacing w:after="0" w:line="240" w:lineRule="auto"/>
              <w:rPr>
                <w:rFonts w:ascii="Segoe UI" w:eastAsia="Times New Roman" w:hAnsi="Segoe UI" w:cs="Segoe UI"/>
                <w:sz w:val="21"/>
                <w:szCs w:val="21"/>
                <w:lang w:eastAsia="fr-FR"/>
              </w:rPr>
            </w:pPr>
            <w:r w:rsidRPr="008E7CCD">
              <w:rPr>
                <w:rFonts w:ascii="Segoe UI" w:eastAsia="Times New Roman" w:hAnsi="Segoe UI" w:cs="Segoe UI"/>
                <w:sz w:val="21"/>
                <w:szCs w:val="21"/>
                <w:lang w:eastAsia="fr-FR"/>
              </w:rPr>
              <w:t>None</w:t>
            </w:r>
          </w:p>
        </w:tc>
      </w:tr>
    </w:tbl>
    <w:p w14:paraId="3BFEFB25" w14:textId="5F09DBF1" w:rsidR="00A54EA7" w:rsidRDefault="00A54EA7" w:rsidP="6C220903"/>
    <w:sectPr w:rsidR="00A54E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fZNQDIauWHs9n0" int2:id="x1WWdt86">
      <int2:state int2:type="AugLoop_Text_Critique" int2:value="Rejected"/>
    </int2:textHash>
    <int2:textHash int2:hashCode="aF6ANmEwOHy3XA" int2:id="S4Q0oleA">
      <int2:state int2:type="AugLoop_Text_Critique" int2:value="Rejected"/>
    </int2:textHash>
    <int2:textHash int2:hashCode="7pDQ/zjXR3y2z0" int2:id="AaNRfs8h">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EE7FB"/>
    <w:multiLevelType w:val="hybridMultilevel"/>
    <w:tmpl w:val="E5F6CEB6"/>
    <w:lvl w:ilvl="0" w:tplc="C6984244">
      <w:start w:val="1"/>
      <w:numFmt w:val="bullet"/>
      <w:lvlText w:val=""/>
      <w:lvlJc w:val="left"/>
      <w:pPr>
        <w:ind w:left="720" w:hanging="360"/>
      </w:pPr>
      <w:rPr>
        <w:rFonts w:ascii="Symbol" w:hAnsi="Symbol" w:hint="default"/>
      </w:rPr>
    </w:lvl>
    <w:lvl w:ilvl="1" w:tplc="98DCA924">
      <w:start w:val="1"/>
      <w:numFmt w:val="bullet"/>
      <w:lvlText w:val="o"/>
      <w:lvlJc w:val="left"/>
      <w:pPr>
        <w:ind w:left="1440" w:hanging="360"/>
      </w:pPr>
      <w:rPr>
        <w:rFonts w:ascii="Courier New" w:hAnsi="Courier New" w:hint="default"/>
      </w:rPr>
    </w:lvl>
    <w:lvl w:ilvl="2" w:tplc="66B6E2DC">
      <w:start w:val="1"/>
      <w:numFmt w:val="bullet"/>
      <w:lvlText w:val=""/>
      <w:lvlJc w:val="left"/>
      <w:pPr>
        <w:ind w:left="2160" w:hanging="360"/>
      </w:pPr>
      <w:rPr>
        <w:rFonts w:ascii="Wingdings" w:hAnsi="Wingdings" w:hint="default"/>
      </w:rPr>
    </w:lvl>
    <w:lvl w:ilvl="3" w:tplc="C714DF3E">
      <w:start w:val="1"/>
      <w:numFmt w:val="bullet"/>
      <w:lvlText w:val=""/>
      <w:lvlJc w:val="left"/>
      <w:pPr>
        <w:ind w:left="2880" w:hanging="360"/>
      </w:pPr>
      <w:rPr>
        <w:rFonts w:ascii="Symbol" w:hAnsi="Symbol" w:hint="default"/>
      </w:rPr>
    </w:lvl>
    <w:lvl w:ilvl="4" w:tplc="EC7E21DE">
      <w:start w:val="1"/>
      <w:numFmt w:val="bullet"/>
      <w:lvlText w:val="o"/>
      <w:lvlJc w:val="left"/>
      <w:pPr>
        <w:ind w:left="3600" w:hanging="360"/>
      </w:pPr>
      <w:rPr>
        <w:rFonts w:ascii="Courier New" w:hAnsi="Courier New" w:hint="default"/>
      </w:rPr>
    </w:lvl>
    <w:lvl w:ilvl="5" w:tplc="AD50494E">
      <w:start w:val="1"/>
      <w:numFmt w:val="bullet"/>
      <w:lvlText w:val=""/>
      <w:lvlJc w:val="left"/>
      <w:pPr>
        <w:ind w:left="4320" w:hanging="360"/>
      </w:pPr>
      <w:rPr>
        <w:rFonts w:ascii="Wingdings" w:hAnsi="Wingdings" w:hint="default"/>
      </w:rPr>
    </w:lvl>
    <w:lvl w:ilvl="6" w:tplc="837ED9A0">
      <w:start w:val="1"/>
      <w:numFmt w:val="bullet"/>
      <w:lvlText w:val=""/>
      <w:lvlJc w:val="left"/>
      <w:pPr>
        <w:ind w:left="5040" w:hanging="360"/>
      </w:pPr>
      <w:rPr>
        <w:rFonts w:ascii="Symbol" w:hAnsi="Symbol" w:hint="default"/>
      </w:rPr>
    </w:lvl>
    <w:lvl w:ilvl="7" w:tplc="7D049086">
      <w:start w:val="1"/>
      <w:numFmt w:val="bullet"/>
      <w:lvlText w:val="o"/>
      <w:lvlJc w:val="left"/>
      <w:pPr>
        <w:ind w:left="5760" w:hanging="360"/>
      </w:pPr>
      <w:rPr>
        <w:rFonts w:ascii="Courier New" w:hAnsi="Courier New" w:hint="default"/>
      </w:rPr>
    </w:lvl>
    <w:lvl w:ilvl="8" w:tplc="E380635C">
      <w:start w:val="1"/>
      <w:numFmt w:val="bullet"/>
      <w:lvlText w:val=""/>
      <w:lvlJc w:val="left"/>
      <w:pPr>
        <w:ind w:left="6480" w:hanging="360"/>
      </w:pPr>
      <w:rPr>
        <w:rFonts w:ascii="Wingdings" w:hAnsi="Wingdings" w:hint="default"/>
      </w:rPr>
    </w:lvl>
  </w:abstractNum>
  <w:abstractNum w:abstractNumId="1" w15:restartNumberingAfterBreak="0">
    <w:nsid w:val="0F012DC4"/>
    <w:multiLevelType w:val="hybridMultilevel"/>
    <w:tmpl w:val="0C74FB04"/>
    <w:lvl w:ilvl="0" w:tplc="9530FE64">
      <w:start w:val="1"/>
      <w:numFmt w:val="bullet"/>
      <w:lvlText w:val=""/>
      <w:lvlJc w:val="left"/>
      <w:pPr>
        <w:ind w:left="720" w:hanging="360"/>
      </w:pPr>
      <w:rPr>
        <w:rFonts w:ascii="Symbol" w:hAnsi="Symbol" w:hint="default"/>
      </w:rPr>
    </w:lvl>
    <w:lvl w:ilvl="1" w:tplc="E5707E22">
      <w:start w:val="1"/>
      <w:numFmt w:val="bullet"/>
      <w:lvlText w:val="o"/>
      <w:lvlJc w:val="left"/>
      <w:pPr>
        <w:ind w:left="1440" w:hanging="360"/>
      </w:pPr>
      <w:rPr>
        <w:rFonts w:ascii="Courier New" w:hAnsi="Courier New" w:hint="default"/>
      </w:rPr>
    </w:lvl>
    <w:lvl w:ilvl="2" w:tplc="6DB2E15E">
      <w:start w:val="1"/>
      <w:numFmt w:val="bullet"/>
      <w:lvlText w:val=""/>
      <w:lvlJc w:val="left"/>
      <w:pPr>
        <w:ind w:left="2160" w:hanging="360"/>
      </w:pPr>
      <w:rPr>
        <w:rFonts w:ascii="Wingdings" w:hAnsi="Wingdings" w:hint="default"/>
      </w:rPr>
    </w:lvl>
    <w:lvl w:ilvl="3" w:tplc="9202E09E">
      <w:start w:val="1"/>
      <w:numFmt w:val="bullet"/>
      <w:lvlText w:val=""/>
      <w:lvlJc w:val="left"/>
      <w:pPr>
        <w:ind w:left="2880" w:hanging="360"/>
      </w:pPr>
      <w:rPr>
        <w:rFonts w:ascii="Symbol" w:hAnsi="Symbol" w:hint="default"/>
      </w:rPr>
    </w:lvl>
    <w:lvl w:ilvl="4" w:tplc="B1361516">
      <w:start w:val="1"/>
      <w:numFmt w:val="bullet"/>
      <w:lvlText w:val="o"/>
      <w:lvlJc w:val="left"/>
      <w:pPr>
        <w:ind w:left="3600" w:hanging="360"/>
      </w:pPr>
      <w:rPr>
        <w:rFonts w:ascii="Courier New" w:hAnsi="Courier New" w:hint="default"/>
      </w:rPr>
    </w:lvl>
    <w:lvl w:ilvl="5" w:tplc="2974B354">
      <w:start w:val="1"/>
      <w:numFmt w:val="bullet"/>
      <w:lvlText w:val=""/>
      <w:lvlJc w:val="left"/>
      <w:pPr>
        <w:ind w:left="4320" w:hanging="360"/>
      </w:pPr>
      <w:rPr>
        <w:rFonts w:ascii="Wingdings" w:hAnsi="Wingdings" w:hint="default"/>
      </w:rPr>
    </w:lvl>
    <w:lvl w:ilvl="6" w:tplc="4B5C932E">
      <w:start w:val="1"/>
      <w:numFmt w:val="bullet"/>
      <w:lvlText w:val=""/>
      <w:lvlJc w:val="left"/>
      <w:pPr>
        <w:ind w:left="5040" w:hanging="360"/>
      </w:pPr>
      <w:rPr>
        <w:rFonts w:ascii="Symbol" w:hAnsi="Symbol" w:hint="default"/>
      </w:rPr>
    </w:lvl>
    <w:lvl w:ilvl="7" w:tplc="E1F2AF12">
      <w:start w:val="1"/>
      <w:numFmt w:val="bullet"/>
      <w:lvlText w:val="o"/>
      <w:lvlJc w:val="left"/>
      <w:pPr>
        <w:ind w:left="5760" w:hanging="360"/>
      </w:pPr>
      <w:rPr>
        <w:rFonts w:ascii="Courier New" w:hAnsi="Courier New" w:hint="default"/>
      </w:rPr>
    </w:lvl>
    <w:lvl w:ilvl="8" w:tplc="D4FE95CA">
      <w:start w:val="1"/>
      <w:numFmt w:val="bullet"/>
      <w:lvlText w:val=""/>
      <w:lvlJc w:val="left"/>
      <w:pPr>
        <w:ind w:left="6480" w:hanging="360"/>
      </w:pPr>
      <w:rPr>
        <w:rFonts w:ascii="Wingdings" w:hAnsi="Wingdings" w:hint="default"/>
      </w:rPr>
    </w:lvl>
  </w:abstractNum>
  <w:abstractNum w:abstractNumId="2" w15:restartNumberingAfterBreak="0">
    <w:nsid w:val="1320FDF1"/>
    <w:multiLevelType w:val="hybridMultilevel"/>
    <w:tmpl w:val="6CF4549C"/>
    <w:lvl w:ilvl="0" w:tplc="377CE3D6">
      <w:start w:val="1"/>
      <w:numFmt w:val="bullet"/>
      <w:lvlText w:val=""/>
      <w:lvlJc w:val="left"/>
      <w:pPr>
        <w:ind w:left="720" w:hanging="360"/>
      </w:pPr>
      <w:rPr>
        <w:rFonts w:ascii="Symbol" w:hAnsi="Symbol" w:hint="default"/>
      </w:rPr>
    </w:lvl>
    <w:lvl w:ilvl="1" w:tplc="180023CE">
      <w:start w:val="1"/>
      <w:numFmt w:val="bullet"/>
      <w:lvlText w:val="o"/>
      <w:lvlJc w:val="left"/>
      <w:pPr>
        <w:ind w:left="1440" w:hanging="360"/>
      </w:pPr>
      <w:rPr>
        <w:rFonts w:ascii="Courier New" w:hAnsi="Courier New" w:hint="default"/>
      </w:rPr>
    </w:lvl>
    <w:lvl w:ilvl="2" w:tplc="E684DA8A">
      <w:start w:val="1"/>
      <w:numFmt w:val="bullet"/>
      <w:lvlText w:val=""/>
      <w:lvlJc w:val="left"/>
      <w:pPr>
        <w:ind w:left="2160" w:hanging="360"/>
      </w:pPr>
      <w:rPr>
        <w:rFonts w:ascii="Wingdings" w:hAnsi="Wingdings" w:hint="default"/>
      </w:rPr>
    </w:lvl>
    <w:lvl w:ilvl="3" w:tplc="6D66429C">
      <w:start w:val="1"/>
      <w:numFmt w:val="bullet"/>
      <w:lvlText w:val=""/>
      <w:lvlJc w:val="left"/>
      <w:pPr>
        <w:ind w:left="2880" w:hanging="360"/>
      </w:pPr>
      <w:rPr>
        <w:rFonts w:ascii="Symbol" w:hAnsi="Symbol" w:hint="default"/>
      </w:rPr>
    </w:lvl>
    <w:lvl w:ilvl="4" w:tplc="B5783DC8">
      <w:start w:val="1"/>
      <w:numFmt w:val="bullet"/>
      <w:lvlText w:val="o"/>
      <w:lvlJc w:val="left"/>
      <w:pPr>
        <w:ind w:left="3600" w:hanging="360"/>
      </w:pPr>
      <w:rPr>
        <w:rFonts w:ascii="Courier New" w:hAnsi="Courier New" w:hint="default"/>
      </w:rPr>
    </w:lvl>
    <w:lvl w:ilvl="5" w:tplc="9508BF34">
      <w:start w:val="1"/>
      <w:numFmt w:val="bullet"/>
      <w:lvlText w:val=""/>
      <w:lvlJc w:val="left"/>
      <w:pPr>
        <w:ind w:left="4320" w:hanging="360"/>
      </w:pPr>
      <w:rPr>
        <w:rFonts w:ascii="Wingdings" w:hAnsi="Wingdings" w:hint="default"/>
      </w:rPr>
    </w:lvl>
    <w:lvl w:ilvl="6" w:tplc="B54CB932">
      <w:start w:val="1"/>
      <w:numFmt w:val="bullet"/>
      <w:lvlText w:val=""/>
      <w:lvlJc w:val="left"/>
      <w:pPr>
        <w:ind w:left="5040" w:hanging="360"/>
      </w:pPr>
      <w:rPr>
        <w:rFonts w:ascii="Symbol" w:hAnsi="Symbol" w:hint="default"/>
      </w:rPr>
    </w:lvl>
    <w:lvl w:ilvl="7" w:tplc="56E60EE2">
      <w:start w:val="1"/>
      <w:numFmt w:val="bullet"/>
      <w:lvlText w:val="o"/>
      <w:lvlJc w:val="left"/>
      <w:pPr>
        <w:ind w:left="5760" w:hanging="360"/>
      </w:pPr>
      <w:rPr>
        <w:rFonts w:ascii="Courier New" w:hAnsi="Courier New" w:hint="default"/>
      </w:rPr>
    </w:lvl>
    <w:lvl w:ilvl="8" w:tplc="7AFEC13A">
      <w:start w:val="1"/>
      <w:numFmt w:val="bullet"/>
      <w:lvlText w:val=""/>
      <w:lvlJc w:val="left"/>
      <w:pPr>
        <w:ind w:left="6480" w:hanging="360"/>
      </w:pPr>
      <w:rPr>
        <w:rFonts w:ascii="Wingdings" w:hAnsi="Wingdings" w:hint="default"/>
      </w:rPr>
    </w:lvl>
  </w:abstractNum>
  <w:abstractNum w:abstractNumId="3" w15:restartNumberingAfterBreak="0">
    <w:nsid w:val="30CBBA15"/>
    <w:multiLevelType w:val="hybridMultilevel"/>
    <w:tmpl w:val="5D7E18DC"/>
    <w:lvl w:ilvl="0" w:tplc="1C565182">
      <w:start w:val="1"/>
      <w:numFmt w:val="bullet"/>
      <w:lvlText w:val=""/>
      <w:lvlJc w:val="left"/>
      <w:pPr>
        <w:ind w:left="720" w:hanging="360"/>
      </w:pPr>
      <w:rPr>
        <w:rFonts w:ascii="Symbol" w:hAnsi="Symbol" w:hint="default"/>
      </w:rPr>
    </w:lvl>
    <w:lvl w:ilvl="1" w:tplc="724EB7EC">
      <w:start w:val="1"/>
      <w:numFmt w:val="bullet"/>
      <w:lvlText w:val="o"/>
      <w:lvlJc w:val="left"/>
      <w:pPr>
        <w:ind w:left="1440" w:hanging="360"/>
      </w:pPr>
      <w:rPr>
        <w:rFonts w:ascii="Courier New" w:hAnsi="Courier New" w:hint="default"/>
      </w:rPr>
    </w:lvl>
    <w:lvl w:ilvl="2" w:tplc="69D6A8D0">
      <w:start w:val="1"/>
      <w:numFmt w:val="bullet"/>
      <w:lvlText w:val=""/>
      <w:lvlJc w:val="left"/>
      <w:pPr>
        <w:ind w:left="2160" w:hanging="360"/>
      </w:pPr>
      <w:rPr>
        <w:rFonts w:ascii="Wingdings" w:hAnsi="Wingdings" w:hint="default"/>
      </w:rPr>
    </w:lvl>
    <w:lvl w:ilvl="3" w:tplc="C9321726">
      <w:start w:val="1"/>
      <w:numFmt w:val="bullet"/>
      <w:lvlText w:val=""/>
      <w:lvlJc w:val="left"/>
      <w:pPr>
        <w:ind w:left="2880" w:hanging="360"/>
      </w:pPr>
      <w:rPr>
        <w:rFonts w:ascii="Symbol" w:hAnsi="Symbol" w:hint="default"/>
      </w:rPr>
    </w:lvl>
    <w:lvl w:ilvl="4" w:tplc="4ED0CF62">
      <w:start w:val="1"/>
      <w:numFmt w:val="bullet"/>
      <w:lvlText w:val="o"/>
      <w:lvlJc w:val="left"/>
      <w:pPr>
        <w:ind w:left="3600" w:hanging="360"/>
      </w:pPr>
      <w:rPr>
        <w:rFonts w:ascii="Courier New" w:hAnsi="Courier New" w:hint="default"/>
      </w:rPr>
    </w:lvl>
    <w:lvl w:ilvl="5" w:tplc="8EA49FF6">
      <w:start w:val="1"/>
      <w:numFmt w:val="bullet"/>
      <w:lvlText w:val=""/>
      <w:lvlJc w:val="left"/>
      <w:pPr>
        <w:ind w:left="4320" w:hanging="360"/>
      </w:pPr>
      <w:rPr>
        <w:rFonts w:ascii="Wingdings" w:hAnsi="Wingdings" w:hint="default"/>
      </w:rPr>
    </w:lvl>
    <w:lvl w:ilvl="6" w:tplc="2FF41BBE">
      <w:start w:val="1"/>
      <w:numFmt w:val="bullet"/>
      <w:lvlText w:val=""/>
      <w:lvlJc w:val="left"/>
      <w:pPr>
        <w:ind w:left="5040" w:hanging="360"/>
      </w:pPr>
      <w:rPr>
        <w:rFonts w:ascii="Symbol" w:hAnsi="Symbol" w:hint="default"/>
      </w:rPr>
    </w:lvl>
    <w:lvl w:ilvl="7" w:tplc="C736F964">
      <w:start w:val="1"/>
      <w:numFmt w:val="bullet"/>
      <w:lvlText w:val="o"/>
      <w:lvlJc w:val="left"/>
      <w:pPr>
        <w:ind w:left="5760" w:hanging="360"/>
      </w:pPr>
      <w:rPr>
        <w:rFonts w:ascii="Courier New" w:hAnsi="Courier New" w:hint="default"/>
      </w:rPr>
    </w:lvl>
    <w:lvl w:ilvl="8" w:tplc="376A6C6C">
      <w:start w:val="1"/>
      <w:numFmt w:val="bullet"/>
      <w:lvlText w:val=""/>
      <w:lvlJc w:val="left"/>
      <w:pPr>
        <w:ind w:left="6480" w:hanging="360"/>
      </w:pPr>
      <w:rPr>
        <w:rFonts w:ascii="Wingdings" w:hAnsi="Wingdings" w:hint="default"/>
      </w:rPr>
    </w:lvl>
  </w:abstractNum>
  <w:abstractNum w:abstractNumId="4" w15:restartNumberingAfterBreak="0">
    <w:nsid w:val="59DA293C"/>
    <w:multiLevelType w:val="hybridMultilevel"/>
    <w:tmpl w:val="4C687FB4"/>
    <w:lvl w:ilvl="0" w:tplc="9C2CB534">
      <w:start w:val="1"/>
      <w:numFmt w:val="bullet"/>
      <w:lvlText w:val=""/>
      <w:lvlJc w:val="left"/>
      <w:pPr>
        <w:ind w:left="720" w:hanging="360"/>
      </w:pPr>
      <w:rPr>
        <w:rFonts w:ascii="Symbol" w:hAnsi="Symbol" w:hint="default"/>
      </w:rPr>
    </w:lvl>
    <w:lvl w:ilvl="1" w:tplc="08A874AE">
      <w:start w:val="1"/>
      <w:numFmt w:val="bullet"/>
      <w:lvlText w:val="o"/>
      <w:lvlJc w:val="left"/>
      <w:pPr>
        <w:ind w:left="1440" w:hanging="360"/>
      </w:pPr>
      <w:rPr>
        <w:rFonts w:ascii="Courier New" w:hAnsi="Courier New" w:hint="default"/>
      </w:rPr>
    </w:lvl>
    <w:lvl w:ilvl="2" w:tplc="D1148DCC">
      <w:start w:val="1"/>
      <w:numFmt w:val="bullet"/>
      <w:lvlText w:val=""/>
      <w:lvlJc w:val="left"/>
      <w:pPr>
        <w:ind w:left="2160" w:hanging="360"/>
      </w:pPr>
      <w:rPr>
        <w:rFonts w:ascii="Wingdings" w:hAnsi="Wingdings" w:hint="default"/>
      </w:rPr>
    </w:lvl>
    <w:lvl w:ilvl="3" w:tplc="600644A6">
      <w:start w:val="1"/>
      <w:numFmt w:val="bullet"/>
      <w:lvlText w:val=""/>
      <w:lvlJc w:val="left"/>
      <w:pPr>
        <w:ind w:left="2880" w:hanging="360"/>
      </w:pPr>
      <w:rPr>
        <w:rFonts w:ascii="Symbol" w:hAnsi="Symbol" w:hint="default"/>
      </w:rPr>
    </w:lvl>
    <w:lvl w:ilvl="4" w:tplc="1B6662F6">
      <w:start w:val="1"/>
      <w:numFmt w:val="bullet"/>
      <w:lvlText w:val="o"/>
      <w:lvlJc w:val="left"/>
      <w:pPr>
        <w:ind w:left="3600" w:hanging="360"/>
      </w:pPr>
      <w:rPr>
        <w:rFonts w:ascii="Courier New" w:hAnsi="Courier New" w:hint="default"/>
      </w:rPr>
    </w:lvl>
    <w:lvl w:ilvl="5" w:tplc="0D78FE14">
      <w:start w:val="1"/>
      <w:numFmt w:val="bullet"/>
      <w:lvlText w:val=""/>
      <w:lvlJc w:val="left"/>
      <w:pPr>
        <w:ind w:left="4320" w:hanging="360"/>
      </w:pPr>
      <w:rPr>
        <w:rFonts w:ascii="Wingdings" w:hAnsi="Wingdings" w:hint="default"/>
      </w:rPr>
    </w:lvl>
    <w:lvl w:ilvl="6" w:tplc="E67A9CF2">
      <w:start w:val="1"/>
      <w:numFmt w:val="bullet"/>
      <w:lvlText w:val=""/>
      <w:lvlJc w:val="left"/>
      <w:pPr>
        <w:ind w:left="5040" w:hanging="360"/>
      </w:pPr>
      <w:rPr>
        <w:rFonts w:ascii="Symbol" w:hAnsi="Symbol" w:hint="default"/>
      </w:rPr>
    </w:lvl>
    <w:lvl w:ilvl="7" w:tplc="70225EFE">
      <w:start w:val="1"/>
      <w:numFmt w:val="bullet"/>
      <w:lvlText w:val="o"/>
      <w:lvlJc w:val="left"/>
      <w:pPr>
        <w:ind w:left="5760" w:hanging="360"/>
      </w:pPr>
      <w:rPr>
        <w:rFonts w:ascii="Courier New" w:hAnsi="Courier New" w:hint="default"/>
      </w:rPr>
    </w:lvl>
    <w:lvl w:ilvl="8" w:tplc="B338160E">
      <w:start w:val="1"/>
      <w:numFmt w:val="bullet"/>
      <w:lvlText w:val=""/>
      <w:lvlJc w:val="left"/>
      <w:pPr>
        <w:ind w:left="6480" w:hanging="360"/>
      </w:pPr>
      <w:rPr>
        <w:rFonts w:ascii="Wingdings" w:hAnsi="Wingdings" w:hint="default"/>
      </w:rPr>
    </w:lvl>
  </w:abstractNum>
  <w:abstractNum w:abstractNumId="5" w15:restartNumberingAfterBreak="0">
    <w:nsid w:val="6FDB85EF"/>
    <w:multiLevelType w:val="hybridMultilevel"/>
    <w:tmpl w:val="54D25E0C"/>
    <w:lvl w:ilvl="0" w:tplc="664CFCDA">
      <w:start w:val="1"/>
      <w:numFmt w:val="bullet"/>
      <w:lvlText w:val=""/>
      <w:lvlJc w:val="left"/>
      <w:pPr>
        <w:ind w:left="720" w:hanging="360"/>
      </w:pPr>
      <w:rPr>
        <w:rFonts w:ascii="Symbol" w:hAnsi="Symbol" w:hint="default"/>
      </w:rPr>
    </w:lvl>
    <w:lvl w:ilvl="1" w:tplc="F8E27EBC">
      <w:start w:val="1"/>
      <w:numFmt w:val="bullet"/>
      <w:lvlText w:val="o"/>
      <w:lvlJc w:val="left"/>
      <w:pPr>
        <w:ind w:left="1440" w:hanging="360"/>
      </w:pPr>
      <w:rPr>
        <w:rFonts w:ascii="Courier New" w:hAnsi="Courier New" w:hint="default"/>
      </w:rPr>
    </w:lvl>
    <w:lvl w:ilvl="2" w:tplc="508EF10C">
      <w:start w:val="1"/>
      <w:numFmt w:val="bullet"/>
      <w:lvlText w:val=""/>
      <w:lvlJc w:val="left"/>
      <w:pPr>
        <w:ind w:left="2160" w:hanging="360"/>
      </w:pPr>
      <w:rPr>
        <w:rFonts w:ascii="Wingdings" w:hAnsi="Wingdings" w:hint="default"/>
      </w:rPr>
    </w:lvl>
    <w:lvl w:ilvl="3" w:tplc="F0406512">
      <w:start w:val="1"/>
      <w:numFmt w:val="bullet"/>
      <w:lvlText w:val=""/>
      <w:lvlJc w:val="left"/>
      <w:pPr>
        <w:ind w:left="2880" w:hanging="360"/>
      </w:pPr>
      <w:rPr>
        <w:rFonts w:ascii="Symbol" w:hAnsi="Symbol" w:hint="default"/>
      </w:rPr>
    </w:lvl>
    <w:lvl w:ilvl="4" w:tplc="F3B27848">
      <w:start w:val="1"/>
      <w:numFmt w:val="bullet"/>
      <w:lvlText w:val="o"/>
      <w:lvlJc w:val="left"/>
      <w:pPr>
        <w:ind w:left="3600" w:hanging="360"/>
      </w:pPr>
      <w:rPr>
        <w:rFonts w:ascii="Courier New" w:hAnsi="Courier New" w:hint="default"/>
      </w:rPr>
    </w:lvl>
    <w:lvl w:ilvl="5" w:tplc="C256F62C">
      <w:start w:val="1"/>
      <w:numFmt w:val="bullet"/>
      <w:lvlText w:val=""/>
      <w:lvlJc w:val="left"/>
      <w:pPr>
        <w:ind w:left="4320" w:hanging="360"/>
      </w:pPr>
      <w:rPr>
        <w:rFonts w:ascii="Wingdings" w:hAnsi="Wingdings" w:hint="default"/>
      </w:rPr>
    </w:lvl>
    <w:lvl w:ilvl="6" w:tplc="8684149A">
      <w:start w:val="1"/>
      <w:numFmt w:val="bullet"/>
      <w:lvlText w:val=""/>
      <w:lvlJc w:val="left"/>
      <w:pPr>
        <w:ind w:left="5040" w:hanging="360"/>
      </w:pPr>
      <w:rPr>
        <w:rFonts w:ascii="Symbol" w:hAnsi="Symbol" w:hint="default"/>
      </w:rPr>
    </w:lvl>
    <w:lvl w:ilvl="7" w:tplc="BD423890">
      <w:start w:val="1"/>
      <w:numFmt w:val="bullet"/>
      <w:lvlText w:val="o"/>
      <w:lvlJc w:val="left"/>
      <w:pPr>
        <w:ind w:left="5760" w:hanging="360"/>
      </w:pPr>
      <w:rPr>
        <w:rFonts w:ascii="Courier New" w:hAnsi="Courier New" w:hint="default"/>
      </w:rPr>
    </w:lvl>
    <w:lvl w:ilvl="8" w:tplc="54AE174E">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6C50F1B"/>
    <w:rsid w:val="00000B4F"/>
    <w:rsid w:val="001D2E49"/>
    <w:rsid w:val="008E7CCD"/>
    <w:rsid w:val="00A0762D"/>
    <w:rsid w:val="00A10860"/>
    <w:rsid w:val="00A54EA7"/>
    <w:rsid w:val="00DC946D"/>
    <w:rsid w:val="00E05E3C"/>
    <w:rsid w:val="02826FAF"/>
    <w:rsid w:val="02919624"/>
    <w:rsid w:val="02A2A08F"/>
    <w:rsid w:val="03876D79"/>
    <w:rsid w:val="08D888D6"/>
    <w:rsid w:val="09752E4C"/>
    <w:rsid w:val="098883CA"/>
    <w:rsid w:val="0AEB5E52"/>
    <w:rsid w:val="0C4C91EC"/>
    <w:rsid w:val="0CDA2A57"/>
    <w:rsid w:val="0D2E81DF"/>
    <w:rsid w:val="0E134391"/>
    <w:rsid w:val="0FBDE313"/>
    <w:rsid w:val="10AC48D8"/>
    <w:rsid w:val="1214F889"/>
    <w:rsid w:val="13F5A7D3"/>
    <w:rsid w:val="143E7B74"/>
    <w:rsid w:val="1479D9F5"/>
    <w:rsid w:val="15B72036"/>
    <w:rsid w:val="168E68F7"/>
    <w:rsid w:val="17AFCC9B"/>
    <w:rsid w:val="196DDDED"/>
    <w:rsid w:val="19A0CBE2"/>
    <w:rsid w:val="19BA979C"/>
    <w:rsid w:val="1CBF8F4F"/>
    <w:rsid w:val="1D6F132B"/>
    <w:rsid w:val="1F65DBAA"/>
    <w:rsid w:val="20CCED13"/>
    <w:rsid w:val="212D0FC3"/>
    <w:rsid w:val="22C0BC63"/>
    <w:rsid w:val="25A404F7"/>
    <w:rsid w:val="25DF34C8"/>
    <w:rsid w:val="282B001D"/>
    <w:rsid w:val="29C6D07E"/>
    <w:rsid w:val="2A02AAF7"/>
    <w:rsid w:val="2A1BD354"/>
    <w:rsid w:val="2B68F4C0"/>
    <w:rsid w:val="2C752C37"/>
    <w:rsid w:val="2CD1E894"/>
    <w:rsid w:val="2DC92B04"/>
    <w:rsid w:val="2E811944"/>
    <w:rsid w:val="2FFE1739"/>
    <w:rsid w:val="315B97D4"/>
    <w:rsid w:val="31FB38B7"/>
    <w:rsid w:val="33387EF8"/>
    <w:rsid w:val="33A76329"/>
    <w:rsid w:val="33FC65FF"/>
    <w:rsid w:val="35983660"/>
    <w:rsid w:val="36CD08F0"/>
    <w:rsid w:val="36DF03EB"/>
    <w:rsid w:val="36EAA22D"/>
    <w:rsid w:val="3966A9B9"/>
    <w:rsid w:val="3AEC5725"/>
    <w:rsid w:val="3B25BA11"/>
    <w:rsid w:val="3DEF2FA0"/>
    <w:rsid w:val="3E0A4CB0"/>
    <w:rsid w:val="3E20F27F"/>
    <w:rsid w:val="3FE002D7"/>
    <w:rsid w:val="408FFDCB"/>
    <w:rsid w:val="43AE7630"/>
    <w:rsid w:val="43C79E8D"/>
    <w:rsid w:val="44B373FA"/>
    <w:rsid w:val="45045095"/>
    <w:rsid w:val="45D9D6E8"/>
    <w:rsid w:val="45F24E39"/>
    <w:rsid w:val="465FCB78"/>
    <w:rsid w:val="47CFC24B"/>
    <w:rsid w:val="4AB48A4B"/>
    <w:rsid w:val="4C168227"/>
    <w:rsid w:val="4DA83138"/>
    <w:rsid w:val="4E4D4E2B"/>
    <w:rsid w:val="4F440199"/>
    <w:rsid w:val="50605007"/>
    <w:rsid w:val="520D7728"/>
    <w:rsid w:val="547979E0"/>
    <w:rsid w:val="5487B2FA"/>
    <w:rsid w:val="54DF5DF6"/>
    <w:rsid w:val="5630ED57"/>
    <w:rsid w:val="5642B449"/>
    <w:rsid w:val="59688E19"/>
    <w:rsid w:val="5A3BC904"/>
    <w:rsid w:val="5AD29B9B"/>
    <w:rsid w:val="5D7369C6"/>
    <w:rsid w:val="6196DFF5"/>
    <w:rsid w:val="61DE4D5A"/>
    <w:rsid w:val="6448EA28"/>
    <w:rsid w:val="644D75FC"/>
    <w:rsid w:val="65B1DDFC"/>
    <w:rsid w:val="66C50F1B"/>
    <w:rsid w:val="67D4A618"/>
    <w:rsid w:val="67F1116D"/>
    <w:rsid w:val="687BD867"/>
    <w:rsid w:val="68E0BC0F"/>
    <w:rsid w:val="691B2453"/>
    <w:rsid w:val="6997E0E9"/>
    <w:rsid w:val="69DBA23F"/>
    <w:rsid w:val="6A8638A2"/>
    <w:rsid w:val="6B76CDC5"/>
    <w:rsid w:val="6C220903"/>
    <w:rsid w:val="6D4F498A"/>
    <w:rsid w:val="6DAA1598"/>
    <w:rsid w:val="6E40E82F"/>
    <w:rsid w:val="6E57A7D1"/>
    <w:rsid w:val="6FF03E33"/>
    <w:rsid w:val="6FFE774D"/>
    <w:rsid w:val="7031BB66"/>
    <w:rsid w:val="709857F4"/>
    <w:rsid w:val="70C434E7"/>
    <w:rsid w:val="72329B7F"/>
    <w:rsid w:val="724BC3DC"/>
    <w:rsid w:val="729A09C2"/>
    <w:rsid w:val="73582151"/>
    <w:rsid w:val="75E25E75"/>
    <w:rsid w:val="798DB270"/>
    <w:rsid w:val="79D9C5DB"/>
    <w:rsid w:val="7A1A6D6D"/>
    <w:rsid w:val="7B71EBA0"/>
    <w:rsid w:val="7B75963C"/>
    <w:rsid w:val="7CAF31E1"/>
    <w:rsid w:val="7D182B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50F1B"/>
  <w15:chartTrackingRefBased/>
  <w15:docId w15:val="{CB0F98AD-79EE-444F-9429-8254D4C8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52994">
      <w:bodyDiv w:val="1"/>
      <w:marLeft w:val="0"/>
      <w:marRight w:val="0"/>
      <w:marTop w:val="0"/>
      <w:marBottom w:val="0"/>
      <w:divBdr>
        <w:top w:val="none" w:sz="0" w:space="0" w:color="auto"/>
        <w:left w:val="none" w:sz="0" w:space="0" w:color="auto"/>
        <w:bottom w:val="none" w:sz="0" w:space="0" w:color="auto"/>
        <w:right w:val="none" w:sz="0" w:space="0" w:color="auto"/>
      </w:divBdr>
    </w:div>
    <w:div w:id="1070006653">
      <w:bodyDiv w:val="1"/>
      <w:marLeft w:val="0"/>
      <w:marRight w:val="0"/>
      <w:marTop w:val="0"/>
      <w:marBottom w:val="0"/>
      <w:divBdr>
        <w:top w:val="none" w:sz="0" w:space="0" w:color="auto"/>
        <w:left w:val="none" w:sz="0" w:space="0" w:color="auto"/>
        <w:bottom w:val="none" w:sz="0" w:space="0" w:color="auto"/>
        <w:right w:val="none" w:sz="0" w:space="0" w:color="auto"/>
      </w:divBdr>
    </w:div>
    <w:div w:id="1158619418">
      <w:bodyDiv w:val="1"/>
      <w:marLeft w:val="0"/>
      <w:marRight w:val="0"/>
      <w:marTop w:val="0"/>
      <w:marBottom w:val="0"/>
      <w:divBdr>
        <w:top w:val="none" w:sz="0" w:space="0" w:color="auto"/>
        <w:left w:val="none" w:sz="0" w:space="0" w:color="auto"/>
        <w:bottom w:val="none" w:sz="0" w:space="0" w:color="auto"/>
        <w:right w:val="none" w:sz="0" w:space="0" w:color="auto"/>
      </w:divBdr>
    </w:div>
    <w:div w:id="1578130504">
      <w:bodyDiv w:val="1"/>
      <w:marLeft w:val="0"/>
      <w:marRight w:val="0"/>
      <w:marTop w:val="0"/>
      <w:marBottom w:val="0"/>
      <w:divBdr>
        <w:top w:val="none" w:sz="0" w:space="0" w:color="auto"/>
        <w:left w:val="none" w:sz="0" w:space="0" w:color="auto"/>
        <w:bottom w:val="none" w:sz="0" w:space="0" w:color="auto"/>
        <w:right w:val="none" w:sz="0" w:space="0" w:color="auto"/>
      </w:divBdr>
    </w:div>
    <w:div w:id="1826895883">
      <w:bodyDiv w:val="1"/>
      <w:marLeft w:val="0"/>
      <w:marRight w:val="0"/>
      <w:marTop w:val="0"/>
      <w:marBottom w:val="0"/>
      <w:divBdr>
        <w:top w:val="none" w:sz="0" w:space="0" w:color="auto"/>
        <w:left w:val="none" w:sz="0" w:space="0" w:color="auto"/>
        <w:bottom w:val="none" w:sz="0" w:space="0" w:color="auto"/>
        <w:right w:val="none" w:sz="0" w:space="0" w:color="auto"/>
      </w:divBdr>
    </w:div>
    <w:div w:id="200312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ec682b18a2bd4d3b"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ef0ab63-fdbd-4549-b886-1de035084944" xsi:nil="true"/>
    <lcf76f155ced4ddcb4097134ff3c332f xmlns="953a8174-031a-4764-bfb4-1c6dcb13849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C715320DDD7C4CBA31B153F4338970" ma:contentTypeVersion="11" ma:contentTypeDescription="Crée un document." ma:contentTypeScope="" ma:versionID="318dc9ef6ee7192341a88fc38aa4daa7">
  <xsd:schema xmlns:xsd="http://www.w3.org/2001/XMLSchema" xmlns:xs="http://www.w3.org/2001/XMLSchema" xmlns:p="http://schemas.microsoft.com/office/2006/metadata/properties" xmlns:ns2="953a8174-031a-4764-bfb4-1c6dcb13849a" xmlns:ns3="0ef0ab63-fdbd-4549-b886-1de035084944" targetNamespace="http://schemas.microsoft.com/office/2006/metadata/properties" ma:root="true" ma:fieldsID="4f22ad6b3027cc6ad729aa6b7b2d9947" ns2:_="" ns3:_="">
    <xsd:import namespace="953a8174-031a-4764-bfb4-1c6dcb13849a"/>
    <xsd:import namespace="0ef0ab63-fdbd-4549-b886-1de03508494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3a8174-031a-4764-bfb4-1c6dcb1384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alises d’images" ma:readOnly="false" ma:fieldId="{5cf76f15-5ced-4ddc-b409-7134ff3c332f}" ma:taxonomyMulti="true" ma:sspId="7fa6ba40-9f14-47f6-8592-dfa8c093376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f0ab63-fdbd-4549-b886-1de035084944"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TaxCatchAll" ma:index="15" nillable="true" ma:displayName="Taxonomy Catch All Column" ma:hidden="true" ma:list="{0527adad-2a39-4b31-adaf-4d39e5e19440}" ma:internalName="TaxCatchAll" ma:showField="CatchAllData" ma:web="0ef0ab63-fdbd-4549-b886-1de0350849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DA58F3-9FCA-49FB-A3B9-04189024F1CF}">
  <ds:schemaRefs>
    <ds:schemaRef ds:uri="http://schemas.microsoft.com/sharepoint/v3/contenttype/forms"/>
  </ds:schemaRefs>
</ds:datastoreItem>
</file>

<file path=customXml/itemProps2.xml><?xml version="1.0" encoding="utf-8"?>
<ds:datastoreItem xmlns:ds="http://schemas.openxmlformats.org/officeDocument/2006/customXml" ds:itemID="{689E9E5F-F664-4425-8B3A-4C5ED96AE9E8}">
  <ds:schemaRefs>
    <ds:schemaRef ds:uri="http://schemas.microsoft.com/office/2006/metadata/properties"/>
    <ds:schemaRef ds:uri="http://schemas.microsoft.com/office/infopath/2007/PartnerControls"/>
    <ds:schemaRef ds:uri="0ef0ab63-fdbd-4549-b886-1de035084944"/>
    <ds:schemaRef ds:uri="953a8174-031a-4764-bfb4-1c6dcb13849a"/>
  </ds:schemaRefs>
</ds:datastoreItem>
</file>

<file path=customXml/itemProps3.xml><?xml version="1.0" encoding="utf-8"?>
<ds:datastoreItem xmlns:ds="http://schemas.openxmlformats.org/officeDocument/2006/customXml" ds:itemID="{B6511E7A-6EBE-4680-A7D2-34D0527F44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3a8174-031a-4764-bfb4-1c6dcb13849a"/>
    <ds:schemaRef ds:uri="0ef0ab63-fdbd-4549-b886-1de0350849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4</Pages>
  <Words>1138</Words>
  <Characters>6264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Hadjer LAKHDAR EZZINE</dc:creator>
  <cp:keywords/>
  <dc:description/>
  <cp:lastModifiedBy>Utilisateur</cp:lastModifiedBy>
  <cp:revision>4</cp:revision>
  <dcterms:created xsi:type="dcterms:W3CDTF">2023-11-08T10:09:00Z</dcterms:created>
  <dcterms:modified xsi:type="dcterms:W3CDTF">2023-11-21T09:31:00Z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0x0101005CC715320DDD7C4CBA31B153F4338970</vt:lpwstr>
  </property>
  <property fmtid="{D5CDD505-2E9C-101B-9397-08002B2CF9AE}" pid="3" name="MediaServiceImageTags">
    <vt:lpwstr/>
  </property>
</Properties>
</file>