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359768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10E3">
        <w:rPr>
          <w:rFonts w:ascii="Arial" w:hAnsi="Arial" w:cs="Arial"/>
          <w:b/>
          <w:bCs/>
          <w:sz w:val="28"/>
          <w:szCs w:val="28"/>
        </w:rPr>
        <w:t>01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210E3">
        <w:rPr>
          <w:rFonts w:ascii="Arial" w:hAnsi="Arial" w:cs="Arial"/>
          <w:b/>
          <w:bCs/>
          <w:sz w:val="28"/>
          <w:szCs w:val="28"/>
        </w:rPr>
        <w:t>05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A210E3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398F56E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A210E3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A210E3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3791423D" w14:textId="77777777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3746969B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3FCE07C9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B1B34C0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824362B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4C176800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0530C3A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5C00A55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2C8DA00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67090F4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8DDC68C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7D46BA3D" w14:textId="77777777" w:rsidR="00A210E3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F4E96D3" w14:textId="77777777" w:rsidR="00A210E3" w:rsidRPr="00CB77DF" w:rsidRDefault="00A210E3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F77A07D" w14:textId="2DB9DD36" w:rsidR="00A210E3" w:rsidRDefault="005C29D6" w:rsidP="00A210E3">
      <w:pPr>
        <w:jc w:val="center"/>
        <w:rPr>
          <w:rFonts w:ascii="Arial" w:hAnsi="Arial" w:cs="Arial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A210E3">
        <w:rPr>
          <w:rFonts w:ascii="Arial" w:hAnsi="Arial" w:cs="Arial"/>
        </w:rPr>
        <w:lastRenderedPageBreak/>
        <w:t>Figura 1</w:t>
      </w:r>
      <w:r w:rsidR="0099551B" w:rsidRPr="00A210E3">
        <w:rPr>
          <w:rFonts w:ascii="Arial" w:hAnsi="Arial" w:cs="Arial"/>
        </w:rPr>
        <w:t xml:space="preserve"> –</w:t>
      </w:r>
      <w:r w:rsidRPr="00A210E3">
        <w:rPr>
          <w:rFonts w:ascii="Arial" w:hAnsi="Arial" w:cs="Arial"/>
        </w:rPr>
        <w:t xml:space="preserve"> </w:t>
      </w:r>
      <w:r w:rsidR="0099551B" w:rsidRPr="00A210E3">
        <w:rPr>
          <w:rFonts w:ascii="Arial" w:hAnsi="Arial" w:cs="Arial"/>
        </w:rPr>
        <w:t xml:space="preserve">Diagrama de </w:t>
      </w:r>
      <w:r w:rsidRPr="00A210E3">
        <w:rPr>
          <w:rFonts w:ascii="Arial" w:hAnsi="Arial" w:cs="Arial"/>
        </w:rPr>
        <w:t>Caso de Uso</w:t>
      </w:r>
      <w:bookmarkEnd w:id="1"/>
      <w:bookmarkEnd w:id="2"/>
      <w:r w:rsidR="00A210E3">
        <w:rPr>
          <w:rFonts w:ascii="Arial" w:hAnsi="Arial" w:cs="Arial"/>
        </w:rPr>
        <w:t>:</w:t>
      </w:r>
    </w:p>
    <w:p w14:paraId="101A068E" w14:textId="10C2120B" w:rsidR="00A210E3" w:rsidRDefault="00A210E3" w:rsidP="00A210E3">
      <w:pPr>
        <w:jc w:val="center"/>
        <w:rPr>
          <w:rFonts w:ascii="Arial" w:hAnsi="Arial" w:cs="Arial"/>
        </w:rPr>
      </w:pPr>
      <w:r w:rsidRPr="00A210E3">
        <w:rPr>
          <w:rFonts w:ascii="Arial" w:hAnsi="Arial" w:cs="Arial"/>
        </w:rPr>
        <w:t>Usuário final / Visitante</w:t>
      </w:r>
    </w:p>
    <w:p w14:paraId="52174EF4" w14:textId="77777777" w:rsidR="00A210E3" w:rsidRPr="00A210E3" w:rsidRDefault="00A210E3" w:rsidP="00A210E3">
      <w:pPr>
        <w:jc w:val="center"/>
        <w:rPr>
          <w:rFonts w:ascii="Arial" w:hAnsi="Arial" w:cs="Arial"/>
        </w:rPr>
      </w:pPr>
    </w:p>
    <w:p w14:paraId="61A7C037" w14:textId="7F79FDA9" w:rsidR="00A210E3" w:rsidRDefault="00A210E3" w:rsidP="00A210E3">
      <w:pPr>
        <w:pStyle w:val="Figura"/>
      </w:pPr>
      <w:r>
        <w:drawing>
          <wp:inline distT="0" distB="0" distL="0" distR="0" wp14:anchorId="645F00B7" wp14:editId="692D0BA8">
            <wp:extent cx="4859025" cy="3438525"/>
            <wp:effectExtent l="0" t="0" r="0" b="0"/>
            <wp:docPr id="19687343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34313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474" cy="344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CB00" w14:textId="77777777" w:rsidR="00A210E3" w:rsidRPr="00A210E3" w:rsidRDefault="00A210E3" w:rsidP="00A210E3">
      <w:pPr>
        <w:pStyle w:val="Figura"/>
      </w:pPr>
    </w:p>
    <w:p w14:paraId="4C610D39" w14:textId="55E71131" w:rsidR="00A210E3" w:rsidRPr="00A210E3" w:rsidRDefault="00A210E3" w:rsidP="00A210E3">
      <w:pPr>
        <w:jc w:val="center"/>
        <w:rPr>
          <w:rFonts w:ascii="Arial" w:hAnsi="Arial" w:cs="Arial"/>
        </w:rPr>
      </w:pPr>
      <w:r w:rsidRPr="00A210E3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2</w:t>
      </w:r>
      <w:r w:rsidRPr="00A210E3">
        <w:rPr>
          <w:rFonts w:ascii="Arial" w:hAnsi="Arial" w:cs="Arial"/>
        </w:rPr>
        <w:t xml:space="preserve"> – Diagrama de Caso de Uso</w:t>
      </w:r>
      <w:r>
        <w:rPr>
          <w:rFonts w:ascii="Arial" w:hAnsi="Arial" w:cs="Arial"/>
        </w:rPr>
        <w:t>:</w:t>
      </w:r>
    </w:p>
    <w:p w14:paraId="11D7D8D5" w14:textId="77777777" w:rsidR="00A210E3" w:rsidRDefault="00A210E3" w:rsidP="00A210E3">
      <w:pPr>
        <w:jc w:val="center"/>
        <w:rPr>
          <w:rFonts w:ascii="Arial" w:hAnsi="Arial" w:cs="Arial"/>
        </w:rPr>
      </w:pPr>
      <w:r w:rsidRPr="00A210E3">
        <w:rPr>
          <w:rFonts w:ascii="Arial" w:hAnsi="Arial" w:cs="Arial"/>
        </w:rPr>
        <w:t>Funcionário / Administrador (Loja)</w:t>
      </w:r>
    </w:p>
    <w:p w14:paraId="42A9630E" w14:textId="77777777" w:rsidR="00A210E3" w:rsidRPr="00A210E3" w:rsidRDefault="00A210E3" w:rsidP="00A210E3">
      <w:pPr>
        <w:jc w:val="center"/>
        <w:rPr>
          <w:rFonts w:ascii="Arial" w:hAnsi="Arial" w:cs="Arial"/>
        </w:rPr>
      </w:pPr>
    </w:p>
    <w:p w14:paraId="5C599D24" w14:textId="58FBA029" w:rsidR="005C29D6" w:rsidRDefault="00A210E3" w:rsidP="00A210E3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7C36D9" wp14:editId="0291486E">
            <wp:extent cx="4916763" cy="3533775"/>
            <wp:effectExtent l="0" t="0" r="0" b="0"/>
            <wp:docPr id="8154936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93628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608" cy="35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2551" w14:textId="77777777" w:rsidR="00A210E3" w:rsidRDefault="00A210E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B05052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FFE0E" w14:textId="77777777" w:rsidR="00B05052" w:rsidRDefault="00B05052">
      <w:r>
        <w:separator/>
      </w:r>
    </w:p>
  </w:endnote>
  <w:endnote w:type="continuationSeparator" w:id="0">
    <w:p w14:paraId="2BFD6425" w14:textId="77777777" w:rsidR="00B05052" w:rsidRDefault="00B0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F6F53" w14:textId="77777777" w:rsidR="00B05052" w:rsidRDefault="00B05052">
      <w:r>
        <w:separator/>
      </w:r>
    </w:p>
  </w:footnote>
  <w:footnote w:type="continuationSeparator" w:id="0">
    <w:p w14:paraId="046AF46F" w14:textId="77777777" w:rsidR="00B05052" w:rsidRDefault="00B05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10E3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05052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IGOR BELO COAN</cp:lastModifiedBy>
  <cp:revision>20</cp:revision>
  <cp:lastPrinted>2004-02-18T23:29:00Z</cp:lastPrinted>
  <dcterms:created xsi:type="dcterms:W3CDTF">2021-09-09T18:51:00Z</dcterms:created>
  <dcterms:modified xsi:type="dcterms:W3CDTF">2024-05-01T22:34:00Z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