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 mapperscan  只扫描dao下的mapper，basemapper不在dao包中，但是dao中的所有mapper都继承了basemapper，昨天新写了一个mapper忘了继承basemapper，就报了昨天那个错误：basesevice（所有的service都继承了baseservice）中没有bean   注入成功basemapper。这个怎么解释，是springboot 自动配置原理相关的吗？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是，创建bean 需要先创建bean中的成员变量bean，如果mapper 没有继承basemapper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就不会创建父类 basemapper，service 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38363C11"/>
    <w:rsid w:val="71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2022-06-01T05:52:34Z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379972841BB74A27BD81F74929D2A666</vt:lpwstr>
  </property>
</Properties>
</file>