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选取列 where 选取行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行函数对应选取的每一列的每一行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多行函数  对多行 取值</w:t>
      </w:r>
    </w:p>
    <w:p>
      <w:r>
        <w:drawing>
          <wp:inline distT="0" distB="0" distL="114300" distR="114300">
            <wp:extent cx="5272405" cy="349377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将来工作的时候不能把普通列和组函数写在一起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155194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先执行groupby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 和groupby 联合使用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统计每个group的数量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count(1),DATE_FORMAT(pubTime,'%Y年%m月') from tb_note n join tb_note_type t on t.typeId = n.typeId where userId = 1 group by DATE_FORMAT(pubTime,'%Y年%m月') order by DATE_FORMAT(pubTime,'%Y年%m月')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  执行顺序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52320"/>
            <wp:effectExtent l="0" t="0" r="127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catagory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把每个日期下的分类抽象成一个notevo 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云记类型  云集日期  搜索框 进行条件查询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106420"/>
            <wp:effectExtent l="0" t="0" r="190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慢sql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468120"/>
            <wp:effectExtent l="0" t="0" r="698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</w:docVars>
  <w:rsids>
    <w:rsidRoot w:val="00000000"/>
    <w:rsid w:val="09352281"/>
    <w:rsid w:val="10421017"/>
    <w:rsid w:val="1185279F"/>
    <w:rsid w:val="13F84997"/>
    <w:rsid w:val="1511461A"/>
    <w:rsid w:val="1E8F2A80"/>
    <w:rsid w:val="41447835"/>
    <w:rsid w:val="436C61E0"/>
    <w:rsid w:val="451E73DC"/>
    <w:rsid w:val="608B4D3D"/>
    <w:rsid w:val="68F064F2"/>
    <w:rsid w:val="71EA3A88"/>
    <w:rsid w:val="7421063F"/>
    <w:rsid w:val="7D720FE9"/>
    <w:rsid w:val="7E00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356</Characters>
  <Lines>0</Lines>
  <Paragraphs>0</Paragraphs>
  <TotalTime>362</TotalTime>
  <ScaleCrop>false</ScaleCrop>
  <LinksUpToDate>false</LinksUpToDate>
  <CharactersWithSpaces>397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2021-11-07T08:48:00Z</dcterms:created>
  <dc:creator>15276</dc:creator>
  <cp:lastModifiedBy>Neil</cp:lastModifiedBy>
  <dcterms:modified xsi:type="dcterms:W3CDTF">2022-06-10T02:40:03Z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379972841BB74A27BD81F74929D2A666</vt:lpwstr>
  </property>
</Properties>
</file>