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7F" w:rsidRDefault="00D949F0" w:rsidP="00D949F0">
      <w:pPr>
        <w:jc w:val="center"/>
        <w:rPr>
          <w:rFonts w:ascii="Courier New" w:hAnsi="Courier New" w:cs="Courier New"/>
          <w:sz w:val="40"/>
          <w:szCs w:val="24"/>
        </w:rPr>
      </w:pPr>
      <w:r>
        <w:rPr>
          <w:rFonts w:ascii="Courier New" w:hAnsi="Courier New" w:cs="Courier New"/>
          <w:sz w:val="40"/>
          <w:szCs w:val="24"/>
        </w:rPr>
        <w:t>CS 1632</w:t>
      </w:r>
    </w:p>
    <w:p w:rsidR="00D949F0" w:rsidRDefault="00D949F0" w:rsidP="00D949F0">
      <w:pPr>
        <w:jc w:val="center"/>
        <w:rPr>
          <w:rFonts w:ascii="Courier New" w:hAnsi="Courier New" w:cs="Courier New"/>
          <w:sz w:val="40"/>
          <w:szCs w:val="24"/>
        </w:rPr>
      </w:pPr>
      <w:r>
        <w:rPr>
          <w:rFonts w:ascii="Courier New" w:hAnsi="Courier New" w:cs="Courier New"/>
          <w:sz w:val="40"/>
          <w:szCs w:val="24"/>
        </w:rPr>
        <w:t>Software Quality Assurance</w:t>
      </w:r>
    </w:p>
    <w:p w:rsidR="00D949F0" w:rsidRDefault="00D949F0" w:rsidP="00D949F0">
      <w:pPr>
        <w:jc w:val="center"/>
        <w:rPr>
          <w:rFonts w:ascii="Courier New" w:hAnsi="Courier New" w:cs="Courier New"/>
          <w:sz w:val="40"/>
          <w:szCs w:val="24"/>
        </w:rPr>
      </w:pPr>
      <w:r>
        <w:rPr>
          <w:rFonts w:ascii="Courier New" w:hAnsi="Courier New" w:cs="Courier New"/>
          <w:sz w:val="40"/>
          <w:szCs w:val="24"/>
        </w:rPr>
        <w:t>Spring 2017</w:t>
      </w:r>
    </w:p>
    <w:p w:rsidR="00D949F0" w:rsidRDefault="00D949F0" w:rsidP="00D949F0">
      <w:pPr>
        <w:jc w:val="center"/>
        <w:rPr>
          <w:rFonts w:ascii="Courier New" w:hAnsi="Courier New" w:cs="Courier New"/>
          <w:sz w:val="40"/>
          <w:szCs w:val="24"/>
        </w:rPr>
      </w:pPr>
    </w:p>
    <w:p w:rsidR="00D949F0" w:rsidRDefault="00D949F0" w:rsidP="00D949F0">
      <w:pPr>
        <w:jc w:val="center"/>
        <w:rPr>
          <w:rFonts w:ascii="Courier New" w:hAnsi="Courier New" w:cs="Courier New"/>
          <w:sz w:val="40"/>
          <w:szCs w:val="24"/>
        </w:rPr>
      </w:pPr>
    </w:p>
    <w:p w:rsidR="00D949F0" w:rsidRDefault="00D949F0" w:rsidP="00D949F0">
      <w:pPr>
        <w:jc w:val="center"/>
        <w:rPr>
          <w:rFonts w:ascii="Courier New" w:hAnsi="Courier New" w:cs="Courier New"/>
          <w:sz w:val="40"/>
          <w:szCs w:val="24"/>
        </w:rPr>
      </w:pPr>
      <w:r>
        <w:rPr>
          <w:rFonts w:ascii="Courier New" w:hAnsi="Courier New" w:cs="Courier New"/>
          <w:sz w:val="40"/>
          <w:szCs w:val="24"/>
        </w:rPr>
        <w:t>Deliverable 1:</w:t>
      </w:r>
    </w:p>
    <w:p w:rsidR="00D949F0" w:rsidRDefault="00D949F0" w:rsidP="00D949F0">
      <w:pPr>
        <w:jc w:val="center"/>
        <w:rPr>
          <w:rFonts w:ascii="Courier New" w:hAnsi="Courier New" w:cs="Courier New"/>
          <w:sz w:val="40"/>
          <w:szCs w:val="24"/>
        </w:rPr>
      </w:pPr>
    </w:p>
    <w:p w:rsidR="00D949F0" w:rsidRDefault="00D949F0" w:rsidP="00D949F0">
      <w:pPr>
        <w:jc w:val="center"/>
        <w:rPr>
          <w:rFonts w:ascii="Courier New" w:hAnsi="Courier New" w:cs="Courier New"/>
          <w:sz w:val="40"/>
          <w:szCs w:val="24"/>
        </w:rPr>
      </w:pPr>
      <w:r>
        <w:rPr>
          <w:rFonts w:ascii="Courier New" w:hAnsi="Courier New" w:cs="Courier New"/>
          <w:sz w:val="40"/>
          <w:szCs w:val="24"/>
        </w:rPr>
        <w:t>Test Plan and Traceability Matrix</w:t>
      </w:r>
    </w:p>
    <w:p w:rsidR="00493A09" w:rsidRDefault="00493A09" w:rsidP="00D949F0">
      <w:pPr>
        <w:jc w:val="center"/>
        <w:rPr>
          <w:rFonts w:ascii="Courier New" w:hAnsi="Courier New" w:cs="Courier New"/>
          <w:sz w:val="40"/>
          <w:szCs w:val="24"/>
        </w:rPr>
      </w:pPr>
    </w:p>
    <w:p w:rsidR="00493A09" w:rsidRDefault="00493A09" w:rsidP="00D949F0">
      <w:pPr>
        <w:jc w:val="center"/>
        <w:rPr>
          <w:rFonts w:ascii="Courier New" w:hAnsi="Courier New" w:cs="Courier New"/>
          <w:sz w:val="40"/>
          <w:szCs w:val="24"/>
        </w:rPr>
      </w:pPr>
      <w:r>
        <w:rPr>
          <w:rFonts w:ascii="Courier New" w:hAnsi="Courier New" w:cs="Courier New"/>
          <w:sz w:val="40"/>
          <w:szCs w:val="24"/>
        </w:rPr>
        <w:t>Julian Monticelli</w:t>
      </w:r>
    </w:p>
    <w:p w:rsidR="004C3DD7" w:rsidRDefault="004C3DD7" w:rsidP="00D949F0">
      <w:pPr>
        <w:jc w:val="center"/>
        <w:rPr>
          <w:rFonts w:ascii="Courier New" w:hAnsi="Courier New" w:cs="Courier New"/>
          <w:sz w:val="40"/>
          <w:szCs w:val="24"/>
        </w:rPr>
      </w:pPr>
      <w:r>
        <w:rPr>
          <w:rFonts w:ascii="Courier New" w:hAnsi="Courier New" w:cs="Courier New"/>
          <w:sz w:val="40"/>
          <w:szCs w:val="24"/>
        </w:rPr>
        <w:t>JJ Naughton</w:t>
      </w:r>
    </w:p>
    <w:p w:rsidR="004C3DD7" w:rsidRDefault="004C3DD7" w:rsidP="00D949F0">
      <w:pPr>
        <w:jc w:val="center"/>
        <w:rPr>
          <w:rFonts w:ascii="Courier New" w:hAnsi="Courier New" w:cs="Courier New"/>
          <w:sz w:val="40"/>
          <w:szCs w:val="24"/>
        </w:rPr>
      </w:pPr>
      <w:r>
        <w:rPr>
          <w:rFonts w:ascii="Courier New" w:hAnsi="Courier New" w:cs="Courier New"/>
          <w:sz w:val="40"/>
          <w:szCs w:val="24"/>
        </w:rPr>
        <w:t>Xinyue Guo</w:t>
      </w:r>
    </w:p>
    <w:p w:rsidR="009D7CEB" w:rsidRDefault="009D7CEB">
      <w:pPr>
        <w:rPr>
          <w:rFonts w:ascii="Courier New" w:hAnsi="Courier New" w:cs="Courier New"/>
          <w:sz w:val="40"/>
          <w:szCs w:val="24"/>
        </w:rPr>
      </w:pPr>
      <w:r>
        <w:rPr>
          <w:rFonts w:ascii="Courier New" w:hAnsi="Courier New" w:cs="Courier New"/>
          <w:sz w:val="40"/>
          <w:szCs w:val="24"/>
        </w:rPr>
        <w:br w:type="page"/>
      </w:r>
    </w:p>
    <w:p w:rsidR="00EC1A01" w:rsidRDefault="00EC1A01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Julian:</w:t>
      </w:r>
    </w:p>
    <w:p w:rsidR="00EC1A01" w:rsidRDefault="00EC1A01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1A01" w:rsidRDefault="00EC1A01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Personally, a problem I encountered is determining wheth</w:t>
      </w:r>
      <w:r w:rsidR="002303ED">
        <w:rPr>
          <w:rFonts w:ascii="Courier New" w:eastAsia="Times New Roman" w:hAnsi="Courier New" w:cs="Courier New"/>
          <w:sz w:val="20"/>
          <w:szCs w:val="20"/>
        </w:rPr>
        <w:t>er or not something is a defect and shelling out what to focus on. However, I think the part that took the longest was understanding, myself, how this actually worked – not the testing – but the probability part of the Monty Hall Program.</w:t>
      </w:r>
    </w:p>
    <w:p w:rsidR="009A7970" w:rsidRDefault="009A7970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1EC4" w:rsidRDefault="00556993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&lt;example</w:t>
      </w:r>
      <w:bookmarkStart w:id="0" w:name="_GoBack"/>
      <w:bookmarkEnd w:id="0"/>
      <w:r w:rsidR="005C1EC4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7970" w:rsidRPr="009A7970" w:rsidRDefault="009A7970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970">
        <w:rPr>
          <w:rFonts w:ascii="Courier New" w:eastAsia="Times New Roman" w:hAnsi="Courier New" w:cs="Courier New"/>
          <w:sz w:val="20"/>
          <w:szCs w:val="20"/>
        </w:rPr>
        <w:t>IDENTIFIER:</w:t>
      </w:r>
    </w:p>
    <w:p w:rsidR="009A7970" w:rsidRPr="009A7970" w:rsidRDefault="009A7970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970">
        <w:rPr>
          <w:rFonts w:ascii="Courier New" w:eastAsia="Times New Roman" w:hAnsi="Courier New" w:cs="Courier New"/>
          <w:sz w:val="20"/>
          <w:szCs w:val="20"/>
        </w:rPr>
        <w:t xml:space="preserve">TEST CASE: </w:t>
      </w:r>
    </w:p>
    <w:p w:rsidR="009A7970" w:rsidRPr="009A7970" w:rsidRDefault="009A7970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970">
        <w:rPr>
          <w:rFonts w:ascii="Courier New" w:eastAsia="Times New Roman" w:hAnsi="Courier New" w:cs="Courier New"/>
          <w:sz w:val="20"/>
          <w:szCs w:val="20"/>
        </w:rPr>
        <w:t>PRECONDITIONS:</w:t>
      </w:r>
    </w:p>
    <w:p w:rsidR="009A7970" w:rsidRPr="009A7970" w:rsidRDefault="009A7970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970">
        <w:rPr>
          <w:rFonts w:ascii="Courier New" w:eastAsia="Times New Roman" w:hAnsi="Courier New" w:cs="Courier New"/>
          <w:sz w:val="20"/>
          <w:szCs w:val="20"/>
        </w:rPr>
        <w:t>EXECUTION STEPS:</w:t>
      </w:r>
    </w:p>
    <w:p w:rsidR="009A7970" w:rsidRPr="009A7970" w:rsidRDefault="009A7970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970">
        <w:rPr>
          <w:rFonts w:ascii="Courier New" w:eastAsia="Times New Roman" w:hAnsi="Courier New" w:cs="Courier New"/>
          <w:sz w:val="20"/>
          <w:szCs w:val="20"/>
        </w:rPr>
        <w:t>POSTCONDITIONS:</w:t>
      </w:r>
    </w:p>
    <w:p w:rsidR="009B0F7D" w:rsidRDefault="009B0F7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9D7CEB" w:rsidRDefault="009B0F7D" w:rsidP="009B0F7D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Defects</w:t>
      </w:r>
    </w:p>
    <w:p w:rsidR="009B0F7D" w:rsidRDefault="009B0F7D" w:rsidP="009B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&lt;example&gt;</w:t>
      </w:r>
    </w:p>
    <w:p w:rsidR="009B0F7D" w:rsidRPr="009B0F7D" w:rsidRDefault="009B0F7D" w:rsidP="009B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F7D">
        <w:rPr>
          <w:rFonts w:ascii="Courier New" w:eastAsia="Times New Roman" w:hAnsi="Courier New" w:cs="Courier New"/>
          <w:sz w:val="20"/>
          <w:szCs w:val="20"/>
        </w:rPr>
        <w:t>SUMMARY:</w:t>
      </w:r>
    </w:p>
    <w:p w:rsidR="009B0F7D" w:rsidRPr="009B0F7D" w:rsidRDefault="009B0F7D" w:rsidP="009B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F7D">
        <w:rPr>
          <w:rFonts w:ascii="Courier New" w:eastAsia="Times New Roman" w:hAnsi="Courier New" w:cs="Courier New"/>
          <w:sz w:val="20"/>
          <w:szCs w:val="20"/>
        </w:rPr>
        <w:t>DESCRIPTION:</w:t>
      </w:r>
    </w:p>
    <w:p w:rsidR="009B0F7D" w:rsidRPr="009B0F7D" w:rsidRDefault="009B0F7D" w:rsidP="009B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F7D">
        <w:rPr>
          <w:rFonts w:ascii="Courier New" w:eastAsia="Times New Roman" w:hAnsi="Courier New" w:cs="Courier New"/>
          <w:sz w:val="20"/>
          <w:szCs w:val="20"/>
        </w:rPr>
        <w:t>REPRODUCTION STEPS:</w:t>
      </w:r>
    </w:p>
    <w:p w:rsidR="009B0F7D" w:rsidRPr="009B0F7D" w:rsidRDefault="009B0F7D" w:rsidP="009B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F7D">
        <w:rPr>
          <w:rFonts w:ascii="Courier New" w:eastAsia="Times New Roman" w:hAnsi="Courier New" w:cs="Courier New"/>
          <w:sz w:val="20"/>
          <w:szCs w:val="20"/>
        </w:rPr>
        <w:t>EXPECTED BEHAVIOR:</w:t>
      </w:r>
    </w:p>
    <w:p w:rsidR="009B0F7D" w:rsidRPr="009B0F7D" w:rsidRDefault="009B0F7D" w:rsidP="009B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0F7D">
        <w:rPr>
          <w:rFonts w:ascii="Courier New" w:eastAsia="Times New Roman" w:hAnsi="Courier New" w:cs="Courier New"/>
          <w:sz w:val="20"/>
          <w:szCs w:val="20"/>
        </w:rPr>
        <w:t>OBSERVED BEHAVIOR:</w:t>
      </w:r>
    </w:p>
    <w:p w:rsidR="009B0F7D" w:rsidRPr="009D7CEB" w:rsidRDefault="009B0F7D" w:rsidP="009B0F7D">
      <w:pPr>
        <w:rPr>
          <w:rFonts w:ascii="Courier New" w:hAnsi="Courier New" w:cs="Courier New"/>
          <w:sz w:val="24"/>
          <w:szCs w:val="24"/>
        </w:rPr>
      </w:pPr>
    </w:p>
    <w:sectPr w:rsidR="009B0F7D" w:rsidRPr="009D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F0"/>
    <w:rsid w:val="002303ED"/>
    <w:rsid w:val="00493A09"/>
    <w:rsid w:val="004C3DD7"/>
    <w:rsid w:val="00556993"/>
    <w:rsid w:val="005C1EC4"/>
    <w:rsid w:val="0079237F"/>
    <w:rsid w:val="009A7970"/>
    <w:rsid w:val="009B0F7D"/>
    <w:rsid w:val="009D7CEB"/>
    <w:rsid w:val="00D949F0"/>
    <w:rsid w:val="00DD232A"/>
    <w:rsid w:val="00E230D8"/>
    <w:rsid w:val="00EC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5D94"/>
  <w15:chartTrackingRefBased/>
  <w15:docId w15:val="{5BC7CB31-754F-4128-AC14-9F2E2564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9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79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5</cp:revision>
  <dcterms:created xsi:type="dcterms:W3CDTF">2017-01-23T19:17:00Z</dcterms:created>
  <dcterms:modified xsi:type="dcterms:W3CDTF">2017-01-23T19:22:00Z</dcterms:modified>
</cp:coreProperties>
</file>