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30" w:rsidRPr="00D60C30" w:rsidRDefault="00D60C30" w:rsidP="00D60C30">
      <w:pPr>
        <w:shd w:val="clear" w:color="auto" w:fill="FFF945"/>
        <w:spacing w:before="100" w:beforeAutospacing="1" w:after="100" w:afterAutospacing="1"/>
        <w:ind w:right="0"/>
        <w:jc w:val="right"/>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w:t>
      </w:r>
      <w:hyperlink r:id="rId6" w:history="1">
        <w:r w:rsidRPr="00D60C30">
          <w:rPr>
            <w:rFonts w:ascii="Helvetica" w:eastAsia="Times New Roman" w:hAnsi="Helvetica" w:cs="Helvetica"/>
            <w:color w:val="00129C"/>
            <w:sz w:val="18"/>
            <w:szCs w:val="18"/>
            <w:lang w:eastAsia="pt-BR"/>
          </w:rPr>
          <w:t>anterior</w:t>
        </w:r>
      </w:hyperlink>
      <w:r w:rsidRPr="00D60C30">
        <w:rPr>
          <w:rFonts w:ascii="Helvetica" w:eastAsia="Times New Roman" w:hAnsi="Helvetica" w:cs="Helvetica"/>
          <w:color w:val="333333"/>
          <w:sz w:val="18"/>
          <w:szCs w:val="18"/>
          <w:lang w:eastAsia="pt-BR"/>
        </w:rPr>
        <w:t>, </w:t>
      </w:r>
      <w:hyperlink r:id="rId7" w:history="1">
        <w:r w:rsidRPr="00D60C30">
          <w:rPr>
            <w:rFonts w:ascii="Helvetica" w:eastAsia="Times New Roman" w:hAnsi="Helvetica" w:cs="Helvetica"/>
            <w:color w:val="00129C"/>
            <w:sz w:val="18"/>
            <w:szCs w:val="18"/>
            <w:lang w:eastAsia="pt-BR"/>
          </w:rPr>
          <w:t>índice</w:t>
        </w:r>
      </w:hyperlink>
      <w:r w:rsidRPr="00D60C30">
        <w:rPr>
          <w:rFonts w:ascii="Helvetica" w:eastAsia="Times New Roman" w:hAnsi="Helvetica" w:cs="Helvetica"/>
          <w:color w:val="333333"/>
          <w:sz w:val="18"/>
          <w:szCs w:val="18"/>
          <w:lang w:eastAsia="pt-BR"/>
        </w:rPr>
        <w:t>, </w:t>
      </w:r>
      <w:hyperlink r:id="rId8" w:history="1">
        <w:r w:rsidRPr="00D60C30">
          <w:rPr>
            <w:rFonts w:ascii="Helvetica" w:eastAsia="Times New Roman" w:hAnsi="Helvetica" w:cs="Helvetica"/>
            <w:color w:val="00129C"/>
            <w:sz w:val="18"/>
            <w:szCs w:val="18"/>
            <w:lang w:eastAsia="pt-BR"/>
          </w:rPr>
          <w:t>seguinte</w:t>
        </w:r>
      </w:hyperlink>
      <w:proofErr w:type="gramStart"/>
      <w:r w:rsidRPr="00D60C30">
        <w:rPr>
          <w:rFonts w:ascii="Helvetica" w:eastAsia="Times New Roman" w:hAnsi="Helvetica" w:cs="Helvetica"/>
          <w:color w:val="333333"/>
          <w:sz w:val="18"/>
          <w:szCs w:val="18"/>
          <w:lang w:eastAsia="pt-BR"/>
        </w:rPr>
        <w:t>]</w:t>
      </w:r>
      <w:proofErr w:type="gramEnd"/>
    </w:p>
    <w:p w:rsidR="00D60C30" w:rsidRPr="00D60C30" w:rsidRDefault="00D60C30" w:rsidP="00D60C30">
      <w:pPr>
        <w:shd w:val="clear" w:color="auto" w:fill="FFF945"/>
        <w:spacing w:before="100" w:beforeAutospacing="1" w:after="100" w:afterAutospacing="1"/>
        <w:ind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 xml:space="preserve">Semelhante às </w:t>
      </w:r>
      <w:proofErr w:type="spellStart"/>
      <w:r w:rsidRPr="00D60C30">
        <w:rPr>
          <w:rFonts w:ascii="Helvetica" w:eastAsia="Times New Roman" w:hAnsi="Helvetica" w:cs="Helvetica"/>
          <w:color w:val="333333"/>
          <w:sz w:val="18"/>
          <w:szCs w:val="18"/>
          <w:lang w:eastAsia="pt-BR"/>
        </w:rPr>
        <w:t>liguagens</w:t>
      </w:r>
      <w:proofErr w:type="spellEnd"/>
      <w:r w:rsidRPr="00D60C30">
        <w:rPr>
          <w:rFonts w:ascii="Helvetica" w:eastAsia="Times New Roman" w:hAnsi="Helvetica" w:cs="Helvetica"/>
          <w:color w:val="333333"/>
          <w:sz w:val="18"/>
          <w:szCs w:val="18"/>
          <w:lang w:eastAsia="pt-BR"/>
        </w:rPr>
        <w:t xml:space="preserve"> C, C++ e Pascal, a linguagem Java também dá suporte a vetores e matrizes (</w:t>
      </w:r>
      <w:proofErr w:type="spellStart"/>
      <w:r w:rsidRPr="00D60C30">
        <w:rPr>
          <w:rFonts w:ascii="Helvetica" w:eastAsia="Times New Roman" w:hAnsi="Helvetica" w:cs="Helvetica"/>
          <w:i/>
          <w:iCs/>
          <w:color w:val="333333"/>
          <w:sz w:val="18"/>
          <w:szCs w:val="18"/>
          <w:lang w:eastAsia="pt-BR"/>
        </w:rPr>
        <w:t>arrays</w:t>
      </w:r>
      <w:proofErr w:type="spellEnd"/>
      <w:r w:rsidRPr="00D60C30">
        <w:rPr>
          <w:rFonts w:ascii="Helvetica" w:eastAsia="Times New Roman" w:hAnsi="Helvetica" w:cs="Helvetica"/>
          <w:color w:val="333333"/>
          <w:sz w:val="18"/>
          <w:szCs w:val="18"/>
          <w:lang w:eastAsia="pt-BR"/>
        </w:rPr>
        <w:t>) de diversas formas. Os vetores constituem uma forma muito conveniente de organizar informações em fileira. Por exemplo, podemos formar um vetor com as notas de cinco alunos de uma sala de aula do seguinte modo:</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A0"/>
          <w:sz w:val="18"/>
          <w:szCs w:val="18"/>
          <w:lang w:eastAsia="pt-BR"/>
        </w:rPr>
      </w:pPr>
      <w:proofErr w:type="spellStart"/>
      <w:proofErr w:type="gramStart"/>
      <w:r w:rsidRPr="00D60C30">
        <w:rPr>
          <w:rFonts w:ascii="Courier" w:eastAsia="Times New Roman" w:hAnsi="Courier" w:cs="Courier New"/>
          <w:color w:val="0000B0"/>
          <w:sz w:val="18"/>
          <w:szCs w:val="18"/>
          <w:lang w:eastAsia="pt-BR"/>
        </w:rPr>
        <w:t>float</w:t>
      </w:r>
      <w:proofErr w:type="spellEnd"/>
      <w:proofErr w:type="gramEnd"/>
      <w:r w:rsidRPr="00D60C30">
        <w:rPr>
          <w:rFonts w:ascii="Courier" w:eastAsia="Times New Roman" w:hAnsi="Courier" w:cs="Courier New"/>
          <w:color w:val="0000B0"/>
          <w:sz w:val="18"/>
          <w:szCs w:val="18"/>
          <w:lang w:eastAsia="pt-BR"/>
        </w:rPr>
        <w:t xml:space="preserve"> nota[] = { 7.8, 8.4, 4.2, 1.8, 6.4 };</w:t>
      </w:r>
    </w:p>
    <w:p w:rsidR="00D60C30" w:rsidRPr="00D60C30" w:rsidRDefault="00D60C30" w:rsidP="00D60C30">
      <w:pPr>
        <w:shd w:val="clear" w:color="auto" w:fill="FFF945"/>
        <w:spacing w:before="100" w:beforeAutospacing="1" w:after="100" w:afterAutospacing="1"/>
        <w:ind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Neste caso </w:t>
      </w:r>
      <w:proofErr w:type="gramStart"/>
      <w:r w:rsidRPr="00D60C30">
        <w:rPr>
          <w:rFonts w:ascii="Courier" w:eastAsia="Times New Roman" w:hAnsi="Courier" w:cs="Courier New"/>
          <w:b/>
          <w:bCs/>
          <w:color w:val="0000A0"/>
          <w:sz w:val="18"/>
          <w:szCs w:val="18"/>
          <w:lang w:eastAsia="pt-BR"/>
        </w:rPr>
        <w:t>nota[</w:t>
      </w:r>
      <w:proofErr w:type="gramEnd"/>
      <w:r w:rsidRPr="00D60C30">
        <w:rPr>
          <w:rFonts w:ascii="Courier" w:eastAsia="Times New Roman" w:hAnsi="Courier" w:cs="Courier New"/>
          <w:b/>
          <w:bCs/>
          <w:color w:val="0000A0"/>
          <w:sz w:val="18"/>
          <w:szCs w:val="18"/>
          <w:lang w:eastAsia="pt-BR"/>
        </w:rPr>
        <w:t>0]</w:t>
      </w:r>
      <w:r w:rsidRPr="00D60C30">
        <w:rPr>
          <w:rFonts w:ascii="Helvetica" w:eastAsia="Times New Roman" w:hAnsi="Helvetica" w:cs="Helvetica"/>
          <w:color w:val="333333"/>
          <w:sz w:val="18"/>
          <w:szCs w:val="18"/>
          <w:lang w:eastAsia="pt-BR"/>
        </w:rPr>
        <w:t> é a nota do primeiro aluno, isto é, 7.8, </w:t>
      </w:r>
      <w:r w:rsidRPr="00D60C30">
        <w:rPr>
          <w:rFonts w:ascii="Courier" w:eastAsia="Times New Roman" w:hAnsi="Courier" w:cs="Courier New"/>
          <w:b/>
          <w:bCs/>
          <w:color w:val="0000A0"/>
          <w:sz w:val="18"/>
          <w:szCs w:val="18"/>
          <w:lang w:eastAsia="pt-BR"/>
        </w:rPr>
        <w:t>nota[1]</w:t>
      </w:r>
      <w:r w:rsidRPr="00D60C30">
        <w:rPr>
          <w:rFonts w:ascii="Helvetica" w:eastAsia="Times New Roman" w:hAnsi="Helvetica" w:cs="Helvetica"/>
          <w:color w:val="333333"/>
          <w:sz w:val="18"/>
          <w:szCs w:val="18"/>
          <w:lang w:eastAsia="pt-BR"/>
        </w:rPr>
        <w:t> é a nota do segundo, ou seja, 8.4, e assim por diante.</w:t>
      </w:r>
    </w:p>
    <w:p w:rsidR="00D60C30" w:rsidRPr="00D60C30" w:rsidRDefault="00D60C30" w:rsidP="00D60C30">
      <w:pPr>
        <w:shd w:val="clear" w:color="auto" w:fill="FFF945"/>
        <w:spacing w:before="100" w:beforeAutospacing="1" w:after="100" w:afterAutospacing="1"/>
        <w:ind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A utilização de vetores e matrizes em Java envolve três etapas:</w:t>
      </w:r>
    </w:p>
    <w:p w:rsidR="00D60C30" w:rsidRPr="00D60C30" w:rsidRDefault="00D60C30" w:rsidP="00D60C30">
      <w:pPr>
        <w:numPr>
          <w:ilvl w:val="0"/>
          <w:numId w:val="1"/>
        </w:numPr>
        <w:shd w:val="clear" w:color="auto" w:fill="FFF945"/>
        <w:spacing w:before="100" w:beforeAutospacing="1" w:after="100" w:afterAutospacing="1"/>
        <w:ind w:left="2820"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b/>
          <w:bCs/>
          <w:color w:val="333333"/>
          <w:sz w:val="18"/>
          <w:szCs w:val="18"/>
          <w:lang w:eastAsia="pt-BR"/>
        </w:rPr>
        <w:t>Declarar o vetor ou matriz.</w:t>
      </w:r>
      <w:r w:rsidRPr="00D60C30">
        <w:rPr>
          <w:rFonts w:ascii="Helvetica" w:eastAsia="Times New Roman" w:hAnsi="Helvetica" w:cs="Helvetica"/>
          <w:color w:val="333333"/>
          <w:sz w:val="18"/>
          <w:szCs w:val="18"/>
          <w:lang w:eastAsia="pt-BR"/>
        </w:rPr>
        <w:t> Para isto, basta acrescentar um par de colchetes antes ou depois do nome da variável. Por exemplo:</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0" w:right="0"/>
        <w:jc w:val="both"/>
        <w:rPr>
          <w:rFonts w:ascii="Courier" w:eastAsia="Times New Roman" w:hAnsi="Courier" w:cs="Courier New"/>
          <w:color w:val="0000B0"/>
          <w:sz w:val="18"/>
          <w:szCs w:val="18"/>
          <w:lang w:eastAsia="pt-BR"/>
        </w:rPr>
      </w:pPr>
      <w:proofErr w:type="spellStart"/>
      <w:proofErr w:type="gramStart"/>
      <w:r w:rsidRPr="00D60C30">
        <w:rPr>
          <w:rFonts w:ascii="Courier" w:eastAsia="Times New Roman" w:hAnsi="Courier" w:cs="Courier New"/>
          <w:color w:val="0000B0"/>
          <w:sz w:val="18"/>
          <w:szCs w:val="18"/>
          <w:lang w:eastAsia="pt-BR"/>
        </w:rPr>
        <w:t>int</w:t>
      </w:r>
      <w:proofErr w:type="spellEnd"/>
      <w:proofErr w:type="gramEnd"/>
      <w:r w:rsidRPr="00D60C30">
        <w:rPr>
          <w:rFonts w:ascii="Courier" w:eastAsia="Times New Roman" w:hAnsi="Courier" w:cs="Courier New"/>
          <w:color w:val="0000B0"/>
          <w:sz w:val="18"/>
          <w:szCs w:val="18"/>
          <w:lang w:eastAsia="pt-BR"/>
        </w:rPr>
        <w:t xml:space="preserve"> </w:t>
      </w:r>
      <w:proofErr w:type="spellStart"/>
      <w:r w:rsidRPr="00D60C30">
        <w:rPr>
          <w:rFonts w:ascii="Courier" w:eastAsia="Times New Roman" w:hAnsi="Courier" w:cs="Courier New"/>
          <w:color w:val="0000B0"/>
          <w:sz w:val="18"/>
          <w:szCs w:val="18"/>
          <w:lang w:eastAsia="pt-BR"/>
        </w:rPr>
        <w:t>ind</w:t>
      </w:r>
      <w:proofErr w:type="spellEnd"/>
      <w:r w:rsidRPr="00D60C30">
        <w:rPr>
          <w:rFonts w:ascii="Courier" w:eastAsia="Times New Roman" w:hAnsi="Courier" w:cs="Courier New"/>
          <w:color w:val="0000B0"/>
          <w:sz w:val="18"/>
          <w:szCs w:val="18"/>
          <w:lang w:eastAsia="pt-BR"/>
        </w:rPr>
        <w:t xml:space="preserve">[]; </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0" w:right="0"/>
        <w:jc w:val="both"/>
        <w:rPr>
          <w:rFonts w:ascii="Courier" w:eastAsia="Times New Roman" w:hAnsi="Courier" w:cs="Courier New"/>
          <w:color w:val="0000B0"/>
          <w:sz w:val="18"/>
          <w:szCs w:val="18"/>
          <w:lang w:eastAsia="pt-BR"/>
        </w:rPr>
      </w:pPr>
      <w:proofErr w:type="spellStart"/>
      <w:proofErr w:type="gramStart"/>
      <w:r w:rsidRPr="00D60C30">
        <w:rPr>
          <w:rFonts w:ascii="Courier" w:eastAsia="Times New Roman" w:hAnsi="Courier" w:cs="Courier New"/>
          <w:color w:val="0000B0"/>
          <w:sz w:val="18"/>
          <w:szCs w:val="18"/>
          <w:lang w:eastAsia="pt-BR"/>
        </w:rPr>
        <w:t>double</w:t>
      </w:r>
      <w:proofErr w:type="spellEnd"/>
      <w:proofErr w:type="gramEnd"/>
      <w:r w:rsidRPr="00D60C30">
        <w:rPr>
          <w:rFonts w:ascii="Courier" w:eastAsia="Times New Roman" w:hAnsi="Courier" w:cs="Courier New"/>
          <w:color w:val="0000B0"/>
          <w:sz w:val="18"/>
          <w:szCs w:val="18"/>
          <w:lang w:eastAsia="pt-BR"/>
        </w:rPr>
        <w:t xml:space="preserve"> A[][],T[][][];</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0" w:right="0"/>
        <w:jc w:val="both"/>
        <w:rPr>
          <w:rFonts w:ascii="Courier" w:eastAsia="Times New Roman" w:hAnsi="Courier" w:cs="Courier New"/>
          <w:color w:val="0000A0"/>
          <w:sz w:val="18"/>
          <w:szCs w:val="18"/>
          <w:lang w:eastAsia="pt-BR"/>
        </w:rPr>
      </w:pPr>
      <w:proofErr w:type="spellStart"/>
      <w:proofErr w:type="gramStart"/>
      <w:r w:rsidRPr="00D60C30">
        <w:rPr>
          <w:rFonts w:ascii="Courier" w:eastAsia="Times New Roman" w:hAnsi="Courier" w:cs="Courier New"/>
          <w:color w:val="0000B0"/>
          <w:sz w:val="18"/>
          <w:szCs w:val="18"/>
          <w:lang w:eastAsia="pt-BR"/>
        </w:rPr>
        <w:t>int</w:t>
      </w:r>
      <w:proofErr w:type="spellEnd"/>
      <w:proofErr w:type="gramEnd"/>
      <w:r w:rsidRPr="00D60C30">
        <w:rPr>
          <w:rFonts w:ascii="Courier" w:eastAsia="Times New Roman" w:hAnsi="Courier" w:cs="Courier New"/>
          <w:color w:val="0000B0"/>
          <w:sz w:val="18"/>
          <w:szCs w:val="18"/>
          <w:lang w:eastAsia="pt-BR"/>
        </w:rPr>
        <w:t xml:space="preserve"> []nota;</w:t>
      </w:r>
      <w:r w:rsidRPr="00D60C30">
        <w:rPr>
          <w:rFonts w:ascii="Courier" w:eastAsia="Times New Roman" w:hAnsi="Courier" w:cs="Courier New"/>
          <w:color w:val="0000FF"/>
          <w:sz w:val="18"/>
          <w:szCs w:val="18"/>
          <w:lang w:eastAsia="pt-BR"/>
        </w:rPr>
        <w:t xml:space="preserve"> </w:t>
      </w:r>
    </w:p>
    <w:p w:rsidR="00D60C30" w:rsidRPr="00D60C30" w:rsidRDefault="00D60C30" w:rsidP="00D60C30">
      <w:pPr>
        <w:numPr>
          <w:ilvl w:val="0"/>
          <w:numId w:val="1"/>
        </w:numPr>
        <w:shd w:val="clear" w:color="auto" w:fill="FFF945"/>
        <w:spacing w:before="100" w:beforeAutospacing="1" w:after="100" w:afterAutospacing="1"/>
        <w:ind w:left="2820"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b/>
          <w:bCs/>
          <w:color w:val="333333"/>
          <w:sz w:val="18"/>
          <w:szCs w:val="18"/>
          <w:lang w:eastAsia="pt-BR"/>
        </w:rPr>
        <w:t>Reservar espaço de memória e definir o tamanho</w:t>
      </w:r>
      <w:r w:rsidRPr="00D60C30">
        <w:rPr>
          <w:rFonts w:ascii="Helvetica" w:eastAsia="Times New Roman" w:hAnsi="Helvetica" w:cs="Helvetica"/>
          <w:color w:val="333333"/>
          <w:sz w:val="18"/>
          <w:szCs w:val="18"/>
          <w:lang w:eastAsia="pt-BR"/>
        </w:rPr>
        <w:t xml:space="preserve">. É preciso definir o tamanho do vetor, isto é, a quantidade total de elementos que terá de armazenar. Em seguida é necessário reservar espaço de memória para armazenar os elementos. Isto é feito de maneira simples pelo </w:t>
      </w:r>
      <w:proofErr w:type="spellStart"/>
      <w:r w:rsidRPr="00D60C30">
        <w:rPr>
          <w:rFonts w:ascii="Helvetica" w:eastAsia="Times New Roman" w:hAnsi="Helvetica" w:cs="Helvetica"/>
          <w:color w:val="333333"/>
          <w:sz w:val="18"/>
          <w:szCs w:val="18"/>
          <w:lang w:eastAsia="pt-BR"/>
        </w:rPr>
        <w:t>operador</w:t>
      </w:r>
      <w:r w:rsidRPr="00D60C30">
        <w:rPr>
          <w:rFonts w:ascii="Courier" w:eastAsia="Times New Roman" w:hAnsi="Courier" w:cs="Courier New"/>
          <w:b/>
          <w:bCs/>
          <w:color w:val="0000A0"/>
          <w:sz w:val="18"/>
          <w:szCs w:val="18"/>
          <w:lang w:eastAsia="pt-BR"/>
        </w:rPr>
        <w:t>new</w:t>
      </w:r>
      <w:proofErr w:type="spellEnd"/>
      <w:r w:rsidRPr="00D60C30">
        <w:rPr>
          <w:rFonts w:ascii="Helvetica" w:eastAsia="Times New Roman" w:hAnsi="Helvetica" w:cs="Helvetica"/>
          <w:color w:val="333333"/>
          <w:sz w:val="18"/>
          <w:szCs w:val="18"/>
          <w:lang w:eastAsia="pt-BR"/>
        </w:rPr>
        <w:t>:</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0" w:right="0"/>
        <w:jc w:val="both"/>
        <w:rPr>
          <w:rFonts w:ascii="Courier" w:eastAsia="Times New Roman" w:hAnsi="Courier" w:cs="Courier New"/>
          <w:color w:val="0000B0"/>
          <w:sz w:val="18"/>
          <w:szCs w:val="18"/>
          <w:lang w:eastAsia="pt-BR"/>
        </w:rPr>
      </w:pPr>
      <w:proofErr w:type="spellStart"/>
      <w:proofErr w:type="gramStart"/>
      <w:r w:rsidRPr="00D60C30">
        <w:rPr>
          <w:rFonts w:ascii="Courier" w:eastAsia="Times New Roman" w:hAnsi="Courier" w:cs="Courier New"/>
          <w:color w:val="0000B0"/>
          <w:sz w:val="18"/>
          <w:szCs w:val="18"/>
          <w:lang w:eastAsia="pt-BR"/>
        </w:rPr>
        <w:t>ind</w:t>
      </w:r>
      <w:proofErr w:type="spellEnd"/>
      <w:proofErr w:type="gramEnd"/>
      <w:r w:rsidRPr="00D60C30">
        <w:rPr>
          <w:rFonts w:ascii="Courier" w:eastAsia="Times New Roman" w:hAnsi="Courier" w:cs="Courier New"/>
          <w:color w:val="0000B0"/>
          <w:sz w:val="18"/>
          <w:szCs w:val="18"/>
          <w:lang w:eastAsia="pt-BR"/>
        </w:rPr>
        <w:t xml:space="preserve"> = new </w:t>
      </w:r>
      <w:proofErr w:type="spellStart"/>
      <w:r w:rsidRPr="00D60C30">
        <w:rPr>
          <w:rFonts w:ascii="Courier" w:eastAsia="Times New Roman" w:hAnsi="Courier" w:cs="Courier New"/>
          <w:color w:val="0000B0"/>
          <w:sz w:val="18"/>
          <w:szCs w:val="18"/>
          <w:lang w:eastAsia="pt-BR"/>
        </w:rPr>
        <w:t>int</w:t>
      </w:r>
      <w:proofErr w:type="spellEnd"/>
      <w:r w:rsidRPr="00D60C30">
        <w:rPr>
          <w:rFonts w:ascii="Courier" w:eastAsia="Times New Roman" w:hAnsi="Courier" w:cs="Courier New"/>
          <w:color w:val="0000B0"/>
          <w:sz w:val="18"/>
          <w:szCs w:val="18"/>
          <w:lang w:eastAsia="pt-BR"/>
        </w:rPr>
        <w:t>[10];</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0" w:right="0"/>
        <w:jc w:val="both"/>
        <w:rPr>
          <w:rFonts w:ascii="Courier" w:eastAsia="Times New Roman" w:hAnsi="Courier" w:cs="Courier New"/>
          <w:color w:val="0000B0"/>
          <w:sz w:val="18"/>
          <w:szCs w:val="18"/>
          <w:lang w:eastAsia="pt-BR"/>
        </w:rPr>
      </w:pPr>
      <w:proofErr w:type="gramStart"/>
      <w:r w:rsidRPr="00D60C30">
        <w:rPr>
          <w:rFonts w:ascii="Courier" w:eastAsia="Times New Roman" w:hAnsi="Courier" w:cs="Courier New"/>
          <w:color w:val="0000B0"/>
          <w:sz w:val="18"/>
          <w:szCs w:val="18"/>
          <w:lang w:eastAsia="pt-BR"/>
        </w:rPr>
        <w:t>nota</w:t>
      </w:r>
      <w:proofErr w:type="gramEnd"/>
      <w:r w:rsidRPr="00D60C30">
        <w:rPr>
          <w:rFonts w:ascii="Courier" w:eastAsia="Times New Roman" w:hAnsi="Courier" w:cs="Courier New"/>
          <w:color w:val="0000B0"/>
          <w:sz w:val="18"/>
          <w:szCs w:val="18"/>
          <w:lang w:eastAsia="pt-BR"/>
        </w:rPr>
        <w:t xml:space="preserve"> = new </w:t>
      </w:r>
      <w:proofErr w:type="spellStart"/>
      <w:r w:rsidRPr="00D60C30">
        <w:rPr>
          <w:rFonts w:ascii="Courier" w:eastAsia="Times New Roman" w:hAnsi="Courier" w:cs="Courier New"/>
          <w:color w:val="0000B0"/>
          <w:sz w:val="18"/>
          <w:szCs w:val="18"/>
          <w:lang w:eastAsia="pt-BR"/>
        </w:rPr>
        <w:t>int</w:t>
      </w:r>
      <w:proofErr w:type="spellEnd"/>
      <w:r w:rsidRPr="00D60C30">
        <w:rPr>
          <w:rFonts w:ascii="Courier" w:eastAsia="Times New Roman" w:hAnsi="Courier" w:cs="Courier New"/>
          <w:color w:val="0000B0"/>
          <w:sz w:val="18"/>
          <w:szCs w:val="18"/>
          <w:lang w:eastAsia="pt-BR"/>
        </w:rPr>
        <w:t>[70];</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0" w:right="0"/>
        <w:jc w:val="both"/>
        <w:rPr>
          <w:rFonts w:ascii="Courier" w:eastAsia="Times New Roman" w:hAnsi="Courier" w:cs="Courier New"/>
          <w:color w:val="0000A0"/>
          <w:sz w:val="18"/>
          <w:szCs w:val="18"/>
          <w:lang w:eastAsia="pt-BR"/>
        </w:rPr>
      </w:pPr>
      <w:r w:rsidRPr="00D60C30">
        <w:rPr>
          <w:rFonts w:ascii="Courier" w:eastAsia="Times New Roman" w:hAnsi="Courier" w:cs="Courier New"/>
          <w:color w:val="0000B0"/>
          <w:sz w:val="18"/>
          <w:szCs w:val="18"/>
          <w:lang w:eastAsia="pt-BR"/>
        </w:rPr>
        <w:t xml:space="preserve">A = new </w:t>
      </w:r>
      <w:proofErr w:type="spellStart"/>
      <w:proofErr w:type="gramStart"/>
      <w:r w:rsidRPr="00D60C30">
        <w:rPr>
          <w:rFonts w:ascii="Courier" w:eastAsia="Times New Roman" w:hAnsi="Courier" w:cs="Courier New"/>
          <w:color w:val="0000B0"/>
          <w:sz w:val="18"/>
          <w:szCs w:val="18"/>
          <w:lang w:eastAsia="pt-BR"/>
        </w:rPr>
        <w:t>double</w:t>
      </w:r>
      <w:proofErr w:type="spellEnd"/>
      <w:proofErr w:type="gramEnd"/>
      <w:r w:rsidRPr="00D60C30">
        <w:rPr>
          <w:rFonts w:ascii="Courier" w:eastAsia="Times New Roman" w:hAnsi="Courier" w:cs="Courier New"/>
          <w:color w:val="0000B0"/>
          <w:sz w:val="18"/>
          <w:szCs w:val="18"/>
          <w:lang w:eastAsia="pt-BR"/>
        </w:rPr>
        <w:t>[10][20];</w:t>
      </w:r>
    </w:p>
    <w:p w:rsidR="00D60C30" w:rsidRPr="00D60C30" w:rsidRDefault="00D60C30" w:rsidP="00D60C30">
      <w:pPr>
        <w:numPr>
          <w:ilvl w:val="0"/>
          <w:numId w:val="1"/>
        </w:numPr>
        <w:shd w:val="clear" w:color="auto" w:fill="FFF945"/>
        <w:spacing w:before="100" w:beforeAutospacing="1" w:after="100" w:afterAutospacing="1"/>
        <w:ind w:left="2820"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b/>
          <w:bCs/>
          <w:color w:val="333333"/>
          <w:sz w:val="18"/>
          <w:szCs w:val="18"/>
          <w:lang w:eastAsia="pt-BR"/>
        </w:rPr>
        <w:t>Armazenar elementos no vetor ou matriz</w:t>
      </w:r>
      <w:r w:rsidRPr="00D60C30">
        <w:rPr>
          <w:rFonts w:ascii="Helvetica" w:eastAsia="Times New Roman" w:hAnsi="Helvetica" w:cs="Helvetica"/>
          <w:color w:val="333333"/>
          <w:sz w:val="18"/>
          <w:szCs w:val="18"/>
          <w:lang w:eastAsia="pt-BR"/>
        </w:rPr>
        <w:t>. Para armazenar uma informação em um dos elementos de um vetor ou matriz, é necessário fornecer um índice que indique a posição desse elemento. Por exemplo, para armazenar um valor na quarta posição do vetor </w:t>
      </w:r>
      <w:r w:rsidRPr="00D60C30">
        <w:rPr>
          <w:rFonts w:ascii="Courier" w:eastAsia="Times New Roman" w:hAnsi="Courier" w:cs="Courier New"/>
          <w:b/>
          <w:bCs/>
          <w:color w:val="0000A0"/>
          <w:sz w:val="18"/>
          <w:szCs w:val="18"/>
          <w:lang w:eastAsia="pt-BR"/>
        </w:rPr>
        <w:t>nota</w:t>
      </w:r>
      <w:r w:rsidRPr="00D60C30">
        <w:rPr>
          <w:rFonts w:ascii="Helvetica" w:eastAsia="Times New Roman" w:hAnsi="Helvetica" w:cs="Helvetica"/>
          <w:color w:val="333333"/>
          <w:sz w:val="18"/>
          <w:szCs w:val="18"/>
          <w:lang w:eastAsia="pt-BR"/>
        </w:rPr>
        <w:t>, fazemos o seguinte:</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0" w:right="0"/>
        <w:jc w:val="both"/>
        <w:rPr>
          <w:rFonts w:ascii="Courier" w:eastAsia="Times New Roman" w:hAnsi="Courier" w:cs="Courier New"/>
          <w:color w:val="0000A0"/>
          <w:sz w:val="18"/>
          <w:szCs w:val="18"/>
          <w:lang w:eastAsia="pt-BR"/>
        </w:rPr>
      </w:pPr>
      <w:proofErr w:type="gramStart"/>
      <w:r w:rsidRPr="00D60C30">
        <w:rPr>
          <w:rFonts w:ascii="Courier" w:eastAsia="Times New Roman" w:hAnsi="Courier" w:cs="Courier New"/>
          <w:color w:val="0000B0"/>
          <w:sz w:val="18"/>
          <w:szCs w:val="18"/>
          <w:lang w:eastAsia="pt-BR"/>
        </w:rPr>
        <w:t>nota</w:t>
      </w:r>
      <w:proofErr w:type="gramEnd"/>
      <w:r w:rsidRPr="00D60C30">
        <w:rPr>
          <w:rFonts w:ascii="Courier" w:eastAsia="Times New Roman" w:hAnsi="Courier" w:cs="Courier New"/>
          <w:color w:val="0000B0"/>
          <w:sz w:val="18"/>
          <w:szCs w:val="18"/>
          <w:lang w:eastAsia="pt-BR"/>
        </w:rPr>
        <w:t>[3] = 5.2;</w:t>
      </w:r>
    </w:p>
    <w:p w:rsidR="00D60C30" w:rsidRPr="00D60C30" w:rsidRDefault="00D60C30" w:rsidP="00D60C30">
      <w:pPr>
        <w:shd w:val="clear" w:color="auto" w:fill="FFF945"/>
        <w:spacing w:before="100" w:beforeAutospacing="1" w:after="100" w:afterAutospacing="1"/>
        <w:ind w:left="2820"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Como podemos observar, os índices começam em zero e vão até o número de posições reservadas, menos um. No vetor </w:t>
      </w:r>
      <w:r w:rsidRPr="00D60C30">
        <w:rPr>
          <w:rFonts w:ascii="Courier" w:eastAsia="Times New Roman" w:hAnsi="Courier" w:cs="Courier New"/>
          <w:b/>
          <w:bCs/>
          <w:color w:val="0000A0"/>
          <w:sz w:val="18"/>
          <w:szCs w:val="18"/>
          <w:lang w:eastAsia="pt-BR"/>
        </w:rPr>
        <w:t>nota</w:t>
      </w:r>
      <w:r w:rsidRPr="00D60C30">
        <w:rPr>
          <w:rFonts w:ascii="Helvetica" w:eastAsia="Times New Roman" w:hAnsi="Helvetica" w:cs="Helvetica"/>
          <w:color w:val="333333"/>
          <w:sz w:val="18"/>
          <w:szCs w:val="18"/>
          <w:lang w:eastAsia="pt-BR"/>
        </w:rPr>
        <w:t xml:space="preserve"> criado acima, os índices válidos vão de </w:t>
      </w:r>
      <w:proofErr w:type="gramStart"/>
      <w:r w:rsidRPr="00D60C30">
        <w:rPr>
          <w:rFonts w:ascii="Helvetica" w:eastAsia="Times New Roman" w:hAnsi="Helvetica" w:cs="Helvetica"/>
          <w:color w:val="333333"/>
          <w:sz w:val="18"/>
          <w:szCs w:val="18"/>
          <w:lang w:eastAsia="pt-BR"/>
        </w:rPr>
        <w:t>0</w:t>
      </w:r>
      <w:proofErr w:type="gramEnd"/>
      <w:r w:rsidRPr="00D60C30">
        <w:rPr>
          <w:rFonts w:ascii="Helvetica" w:eastAsia="Times New Roman" w:hAnsi="Helvetica" w:cs="Helvetica"/>
          <w:color w:val="333333"/>
          <w:sz w:val="18"/>
          <w:szCs w:val="18"/>
          <w:lang w:eastAsia="pt-BR"/>
        </w:rPr>
        <w:t xml:space="preserve"> até 69. Caso haja a tentativa de atribuir um valor a um elemento cujo índice esteja fora desse intervalo, ocorrerá um erro que impedirá a execução do programa. Por isso, é necessário </w:t>
      </w:r>
      <w:proofErr w:type="gramStart"/>
      <w:r w:rsidRPr="00D60C30">
        <w:rPr>
          <w:rFonts w:ascii="Helvetica" w:eastAsia="Times New Roman" w:hAnsi="Helvetica" w:cs="Helvetica"/>
          <w:color w:val="333333"/>
          <w:sz w:val="18"/>
          <w:szCs w:val="18"/>
          <w:lang w:eastAsia="pt-BR"/>
        </w:rPr>
        <w:t>um certo</w:t>
      </w:r>
      <w:proofErr w:type="gramEnd"/>
      <w:r w:rsidRPr="00D60C30">
        <w:rPr>
          <w:rFonts w:ascii="Helvetica" w:eastAsia="Times New Roman" w:hAnsi="Helvetica" w:cs="Helvetica"/>
          <w:color w:val="333333"/>
          <w:sz w:val="18"/>
          <w:szCs w:val="18"/>
          <w:lang w:eastAsia="pt-BR"/>
        </w:rPr>
        <w:t xml:space="preserve"> cuidado ao manejar com esses índices, garantindo o perfeito funcionamento do programa.</w:t>
      </w:r>
    </w:p>
    <w:p w:rsidR="00D60C30" w:rsidRPr="00D60C30" w:rsidRDefault="00D60C30" w:rsidP="00D60C30">
      <w:pPr>
        <w:shd w:val="clear" w:color="auto" w:fill="FFF945"/>
        <w:spacing w:before="100" w:beforeAutospacing="1" w:after="100" w:afterAutospacing="1"/>
        <w:ind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Existe, porém, um atalho para esses três passos quando desejamos criar um vetor com valores atribuídos de modo estático. Foi o que fizemos no primeiro exemplo acima, declarando o vetor </w:t>
      </w:r>
      <w:r w:rsidRPr="00D60C30">
        <w:rPr>
          <w:rFonts w:ascii="Courier" w:eastAsia="Times New Roman" w:hAnsi="Courier" w:cs="Courier New"/>
          <w:b/>
          <w:bCs/>
          <w:color w:val="0000A0"/>
          <w:sz w:val="18"/>
          <w:szCs w:val="18"/>
          <w:lang w:eastAsia="pt-BR"/>
        </w:rPr>
        <w:t>nota</w:t>
      </w:r>
      <w:r w:rsidRPr="00D60C30">
        <w:rPr>
          <w:rFonts w:ascii="Helvetica" w:eastAsia="Times New Roman" w:hAnsi="Helvetica" w:cs="Helvetica"/>
          <w:color w:val="333333"/>
          <w:sz w:val="18"/>
          <w:szCs w:val="18"/>
          <w:lang w:eastAsia="pt-BR"/>
        </w:rPr>
        <w:t> com as notas de cinco alunos. Nesse caso, espaço suficiente para as notas de cinco alunos foi reservado e as notas foram guardadas em respectivas posições do vetor.</w:t>
      </w:r>
    </w:p>
    <w:p w:rsidR="00D60C30" w:rsidRPr="00D60C30" w:rsidRDefault="00D60C30" w:rsidP="00D60C30">
      <w:pPr>
        <w:shd w:val="clear" w:color="auto" w:fill="FFF945"/>
        <w:spacing w:before="100" w:beforeAutospacing="1" w:after="100" w:afterAutospacing="1"/>
        <w:ind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 xml:space="preserve">Entretanto, nem sempre é tão fácil assim. Em geral, estaremos interessados em trabalhar com vetores </w:t>
      </w:r>
      <w:proofErr w:type="gramStart"/>
      <w:r w:rsidRPr="00D60C30">
        <w:rPr>
          <w:rFonts w:ascii="Helvetica" w:eastAsia="Times New Roman" w:hAnsi="Helvetica" w:cs="Helvetica"/>
          <w:color w:val="333333"/>
          <w:sz w:val="18"/>
          <w:szCs w:val="18"/>
          <w:lang w:eastAsia="pt-BR"/>
        </w:rPr>
        <w:t>muito muito</w:t>
      </w:r>
      <w:proofErr w:type="gramEnd"/>
      <w:r w:rsidRPr="00D60C30">
        <w:rPr>
          <w:rFonts w:ascii="Helvetica" w:eastAsia="Times New Roman" w:hAnsi="Helvetica" w:cs="Helvetica"/>
          <w:color w:val="333333"/>
          <w:sz w:val="18"/>
          <w:szCs w:val="18"/>
          <w:lang w:eastAsia="pt-BR"/>
        </w:rPr>
        <w:t xml:space="preserve"> maiores, e cujos elementos sejam provenientes de outras fontes, que variam com o tempo. Assim, seremos obrigados a seguir os passos acima.</w:t>
      </w:r>
    </w:p>
    <w:p w:rsidR="00D60C30" w:rsidRPr="00D60C30" w:rsidRDefault="00D60C30" w:rsidP="00D60C30">
      <w:pPr>
        <w:shd w:val="clear" w:color="auto" w:fill="FFF945"/>
        <w:spacing w:before="100" w:beforeAutospacing="1" w:after="100" w:afterAutospacing="1"/>
        <w:ind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Eis mais alguns exemplos de vetores e matrizes:</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r w:rsidRPr="00D60C30">
        <w:rPr>
          <w:rFonts w:ascii="Courier" w:eastAsia="Times New Roman" w:hAnsi="Courier" w:cs="Courier New"/>
          <w:color w:val="0000B0"/>
          <w:sz w:val="18"/>
          <w:szCs w:val="18"/>
          <w:lang w:eastAsia="pt-BR"/>
        </w:rPr>
        <w:t xml:space="preserve">// 12 primeiros termos da </w:t>
      </w:r>
      <w:proofErr w:type="spellStart"/>
      <w:r w:rsidRPr="00D60C30">
        <w:rPr>
          <w:rFonts w:ascii="Courier" w:eastAsia="Times New Roman" w:hAnsi="Courier" w:cs="Courier New"/>
          <w:color w:val="0000B0"/>
          <w:sz w:val="18"/>
          <w:szCs w:val="18"/>
          <w:lang w:eastAsia="pt-BR"/>
        </w:rPr>
        <w:t>seqüência</w:t>
      </w:r>
      <w:proofErr w:type="spellEnd"/>
      <w:r w:rsidRPr="00D60C30">
        <w:rPr>
          <w:rFonts w:ascii="Courier" w:eastAsia="Times New Roman" w:hAnsi="Courier" w:cs="Courier New"/>
          <w:color w:val="0000B0"/>
          <w:sz w:val="18"/>
          <w:szCs w:val="18"/>
          <w:lang w:eastAsia="pt-BR"/>
        </w:rPr>
        <w:t xml:space="preserve"> de Fibonacci:</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proofErr w:type="spellStart"/>
      <w:proofErr w:type="gramStart"/>
      <w:r w:rsidRPr="00D60C30">
        <w:rPr>
          <w:rFonts w:ascii="Courier" w:eastAsia="Times New Roman" w:hAnsi="Courier" w:cs="Courier New"/>
          <w:color w:val="0000B0"/>
          <w:sz w:val="18"/>
          <w:szCs w:val="18"/>
          <w:lang w:eastAsia="pt-BR"/>
        </w:rPr>
        <w:t>long</w:t>
      </w:r>
      <w:proofErr w:type="spellEnd"/>
      <w:proofErr w:type="gramEnd"/>
      <w:r w:rsidRPr="00D60C30">
        <w:rPr>
          <w:rFonts w:ascii="Courier" w:eastAsia="Times New Roman" w:hAnsi="Courier" w:cs="Courier New"/>
          <w:color w:val="0000B0"/>
          <w:sz w:val="18"/>
          <w:szCs w:val="18"/>
          <w:lang w:eastAsia="pt-BR"/>
        </w:rPr>
        <w:t xml:space="preserve"> Fibonacci[] = {1,1,2,3,5,8,13,34,55,89,144};</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r w:rsidRPr="00D60C30">
        <w:rPr>
          <w:rFonts w:ascii="Courier" w:eastAsia="Times New Roman" w:hAnsi="Courier" w:cs="Courier New"/>
          <w:color w:val="0000B0"/>
          <w:sz w:val="18"/>
          <w:szCs w:val="18"/>
          <w:lang w:eastAsia="pt-BR"/>
        </w:rPr>
        <w:t xml:space="preserve">// Tabela de </w:t>
      </w:r>
      <w:proofErr w:type="spellStart"/>
      <w:proofErr w:type="gramStart"/>
      <w:r w:rsidRPr="00D60C30">
        <w:rPr>
          <w:rFonts w:ascii="Courier" w:eastAsia="Times New Roman" w:hAnsi="Courier" w:cs="Courier New"/>
          <w:color w:val="0000B0"/>
          <w:sz w:val="18"/>
          <w:szCs w:val="18"/>
          <w:lang w:eastAsia="pt-BR"/>
        </w:rPr>
        <w:t>sen</w:t>
      </w:r>
      <w:proofErr w:type="spellEnd"/>
      <w:r w:rsidRPr="00D60C30">
        <w:rPr>
          <w:rFonts w:ascii="Courier" w:eastAsia="Times New Roman" w:hAnsi="Courier" w:cs="Courier New"/>
          <w:color w:val="0000B0"/>
          <w:sz w:val="18"/>
          <w:szCs w:val="18"/>
          <w:lang w:eastAsia="pt-BR"/>
        </w:rPr>
        <w:t>(</w:t>
      </w:r>
      <w:proofErr w:type="gramEnd"/>
      <w:r w:rsidRPr="00D60C30">
        <w:rPr>
          <w:rFonts w:ascii="Courier" w:eastAsia="Times New Roman" w:hAnsi="Courier" w:cs="Courier New"/>
          <w:color w:val="0000B0"/>
          <w:sz w:val="18"/>
          <w:szCs w:val="18"/>
          <w:lang w:eastAsia="pt-BR"/>
        </w:rPr>
        <w:t>n*</w:t>
      </w:r>
      <w:proofErr w:type="spellStart"/>
      <w:r w:rsidRPr="00D60C30">
        <w:rPr>
          <w:rFonts w:ascii="Courier" w:eastAsia="Times New Roman" w:hAnsi="Courier" w:cs="Courier New"/>
          <w:color w:val="0000B0"/>
          <w:sz w:val="18"/>
          <w:szCs w:val="18"/>
          <w:lang w:eastAsia="pt-BR"/>
        </w:rPr>
        <w:t>pi</w:t>
      </w:r>
      <w:proofErr w:type="spellEnd"/>
      <w:r w:rsidRPr="00D60C30">
        <w:rPr>
          <w:rFonts w:ascii="Courier" w:eastAsia="Times New Roman" w:hAnsi="Courier" w:cs="Courier New"/>
          <w:color w:val="0000B0"/>
          <w:sz w:val="18"/>
          <w:szCs w:val="18"/>
          <w:lang w:eastAsia="pt-BR"/>
        </w:rPr>
        <w:t>/6), n=0,1,2,...5</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proofErr w:type="spellStart"/>
      <w:proofErr w:type="gramStart"/>
      <w:r w:rsidRPr="00D60C30">
        <w:rPr>
          <w:rFonts w:ascii="Courier" w:eastAsia="Times New Roman" w:hAnsi="Courier" w:cs="Courier New"/>
          <w:color w:val="0000B0"/>
          <w:sz w:val="18"/>
          <w:szCs w:val="18"/>
          <w:lang w:eastAsia="pt-BR"/>
        </w:rPr>
        <w:lastRenderedPageBreak/>
        <w:t>float</w:t>
      </w:r>
      <w:proofErr w:type="spellEnd"/>
      <w:proofErr w:type="gramEnd"/>
      <w:r w:rsidRPr="00D60C30">
        <w:rPr>
          <w:rFonts w:ascii="Courier" w:eastAsia="Times New Roman" w:hAnsi="Courier" w:cs="Courier New"/>
          <w:color w:val="0000B0"/>
          <w:sz w:val="18"/>
          <w:szCs w:val="18"/>
          <w:lang w:eastAsia="pt-BR"/>
        </w:rPr>
        <w:t xml:space="preserve"> seno[] = {0.0000,0.5000,0.8660,1.0000,0.8660,0.5000};</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r w:rsidRPr="00D60C30">
        <w:rPr>
          <w:rFonts w:ascii="Courier" w:eastAsia="Times New Roman" w:hAnsi="Courier" w:cs="Courier New"/>
          <w:color w:val="0000B0"/>
          <w:sz w:val="18"/>
          <w:szCs w:val="18"/>
          <w:lang w:eastAsia="pt-BR"/>
        </w:rPr>
        <w:t xml:space="preserve">// Tabela de </w:t>
      </w:r>
      <w:proofErr w:type="gramStart"/>
      <w:r w:rsidRPr="00D60C30">
        <w:rPr>
          <w:rFonts w:ascii="Courier" w:eastAsia="Times New Roman" w:hAnsi="Courier" w:cs="Courier New"/>
          <w:color w:val="0000B0"/>
          <w:sz w:val="18"/>
          <w:szCs w:val="18"/>
          <w:lang w:eastAsia="pt-BR"/>
        </w:rPr>
        <w:t>log(</w:t>
      </w:r>
      <w:proofErr w:type="gramEnd"/>
      <w:r w:rsidRPr="00D60C30">
        <w:rPr>
          <w:rFonts w:ascii="Courier" w:eastAsia="Times New Roman" w:hAnsi="Courier" w:cs="Courier New"/>
          <w:color w:val="0000B0"/>
          <w:sz w:val="18"/>
          <w:szCs w:val="18"/>
          <w:lang w:eastAsia="pt-BR"/>
        </w:rPr>
        <w:t>1+n), n=0,2...99:</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val="en-US" w:eastAsia="pt-BR"/>
        </w:rPr>
      </w:pPr>
      <w:r w:rsidRPr="00D60C30">
        <w:rPr>
          <w:rFonts w:ascii="Courier" w:eastAsia="Times New Roman" w:hAnsi="Courier" w:cs="Courier New"/>
          <w:color w:val="0000B0"/>
          <w:sz w:val="18"/>
          <w:szCs w:val="18"/>
          <w:lang w:val="en-US" w:eastAsia="pt-BR"/>
        </w:rPr>
        <w:t>double tlog[] = new double[100];</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val="en-US" w:eastAsia="pt-BR"/>
        </w:rPr>
      </w:pPr>
      <w:r w:rsidRPr="00D60C30">
        <w:rPr>
          <w:rFonts w:ascii="Courier" w:eastAsia="Times New Roman" w:hAnsi="Courier" w:cs="Courier New"/>
          <w:color w:val="0000B0"/>
          <w:sz w:val="18"/>
          <w:szCs w:val="18"/>
          <w:lang w:val="en-US" w:eastAsia="pt-BR"/>
        </w:rPr>
        <w:t>for(int n=0; n&lt;100; n++) tlog[i] = Math.log(1+n);</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val="en-US" w:eastAsia="pt-BR"/>
        </w:rPr>
      </w:pP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B0"/>
          <w:sz w:val="18"/>
          <w:szCs w:val="18"/>
          <w:lang w:eastAsia="pt-BR"/>
        </w:rPr>
      </w:pPr>
      <w:r w:rsidRPr="00D60C30">
        <w:rPr>
          <w:rFonts w:ascii="Courier" w:eastAsia="Times New Roman" w:hAnsi="Courier" w:cs="Courier New"/>
          <w:color w:val="0000B0"/>
          <w:sz w:val="18"/>
          <w:szCs w:val="18"/>
          <w:lang w:eastAsia="pt-BR"/>
        </w:rPr>
        <w:t>// Matriz dos coeficientes</w:t>
      </w:r>
    </w:p>
    <w:p w:rsidR="00D60C30" w:rsidRPr="00D60C30" w:rsidRDefault="00D60C30" w:rsidP="00D60C30">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w:eastAsia="Times New Roman" w:hAnsi="Courier" w:cs="Courier New"/>
          <w:color w:val="0000A0"/>
          <w:sz w:val="18"/>
          <w:szCs w:val="18"/>
          <w:lang w:eastAsia="pt-BR"/>
        </w:rPr>
      </w:pPr>
      <w:proofErr w:type="spellStart"/>
      <w:proofErr w:type="gramStart"/>
      <w:r w:rsidRPr="00D60C30">
        <w:rPr>
          <w:rFonts w:ascii="Courier" w:eastAsia="Times New Roman" w:hAnsi="Courier" w:cs="Courier New"/>
          <w:color w:val="0000B0"/>
          <w:sz w:val="18"/>
          <w:szCs w:val="18"/>
          <w:lang w:eastAsia="pt-BR"/>
        </w:rPr>
        <w:t>double</w:t>
      </w:r>
      <w:proofErr w:type="spellEnd"/>
      <w:proofErr w:type="gramEnd"/>
      <w:r w:rsidRPr="00D60C30">
        <w:rPr>
          <w:rFonts w:ascii="Courier" w:eastAsia="Times New Roman" w:hAnsi="Courier" w:cs="Courier New"/>
          <w:color w:val="0000B0"/>
          <w:sz w:val="18"/>
          <w:szCs w:val="18"/>
          <w:lang w:eastAsia="pt-BR"/>
        </w:rPr>
        <w:t xml:space="preserve"> A[][] = { {1,2,3}, {0,1,3}, {0,0,-1} };</w:t>
      </w:r>
    </w:p>
    <w:p w:rsidR="00D60C30" w:rsidRPr="00D60C30" w:rsidRDefault="00D60C30" w:rsidP="00D60C30">
      <w:pPr>
        <w:shd w:val="clear" w:color="auto" w:fill="FFF945"/>
        <w:spacing w:before="100" w:beforeAutospacing="1" w:after="100" w:afterAutospacing="1"/>
        <w:ind w:right="0"/>
        <w:jc w:val="both"/>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t>[</w:t>
      </w:r>
      <w:hyperlink r:id="rId9" w:history="1">
        <w:r w:rsidRPr="00D60C30">
          <w:rPr>
            <w:rFonts w:ascii="Helvetica" w:eastAsia="Times New Roman" w:hAnsi="Helvetica" w:cs="Helvetica"/>
            <w:color w:val="00129C"/>
            <w:sz w:val="18"/>
            <w:szCs w:val="18"/>
            <w:lang w:eastAsia="pt-BR"/>
          </w:rPr>
          <w:t>anterior</w:t>
        </w:r>
      </w:hyperlink>
      <w:r w:rsidRPr="00D60C30">
        <w:rPr>
          <w:rFonts w:ascii="Helvetica" w:eastAsia="Times New Roman" w:hAnsi="Helvetica" w:cs="Helvetica"/>
          <w:color w:val="333333"/>
          <w:sz w:val="18"/>
          <w:szCs w:val="18"/>
          <w:lang w:eastAsia="pt-BR"/>
        </w:rPr>
        <w:t>, </w:t>
      </w:r>
      <w:hyperlink r:id="rId10" w:history="1">
        <w:r w:rsidRPr="00D60C30">
          <w:rPr>
            <w:rFonts w:ascii="Helvetica" w:eastAsia="Times New Roman" w:hAnsi="Helvetica" w:cs="Helvetica"/>
            <w:color w:val="00129C"/>
            <w:sz w:val="18"/>
            <w:szCs w:val="18"/>
            <w:lang w:eastAsia="pt-BR"/>
          </w:rPr>
          <w:t>índice</w:t>
        </w:r>
      </w:hyperlink>
      <w:r w:rsidRPr="00D60C30">
        <w:rPr>
          <w:rFonts w:ascii="Helvetica" w:eastAsia="Times New Roman" w:hAnsi="Helvetica" w:cs="Helvetica"/>
          <w:color w:val="333333"/>
          <w:sz w:val="18"/>
          <w:szCs w:val="18"/>
          <w:lang w:eastAsia="pt-BR"/>
        </w:rPr>
        <w:t>, </w:t>
      </w:r>
      <w:hyperlink r:id="rId11" w:history="1">
        <w:r w:rsidRPr="00D60C30">
          <w:rPr>
            <w:rFonts w:ascii="Helvetica" w:eastAsia="Times New Roman" w:hAnsi="Helvetica" w:cs="Helvetica"/>
            <w:color w:val="00129C"/>
            <w:sz w:val="18"/>
            <w:szCs w:val="18"/>
            <w:lang w:eastAsia="pt-BR"/>
          </w:rPr>
          <w:t>seguinte</w:t>
        </w:r>
      </w:hyperlink>
      <w:proofErr w:type="gramStart"/>
      <w:r w:rsidRPr="00D60C30">
        <w:rPr>
          <w:rFonts w:ascii="Helvetica" w:eastAsia="Times New Roman" w:hAnsi="Helvetica" w:cs="Helvetica"/>
          <w:color w:val="333333"/>
          <w:sz w:val="18"/>
          <w:szCs w:val="18"/>
          <w:lang w:eastAsia="pt-BR"/>
        </w:rPr>
        <w:t>]</w:t>
      </w:r>
      <w:proofErr w:type="gramEnd"/>
    </w:p>
    <w:p w:rsidR="00D60C30" w:rsidRPr="00D60C30" w:rsidRDefault="00D60C30" w:rsidP="00D60C30">
      <w:pPr>
        <w:shd w:val="clear" w:color="auto" w:fill="FFFFFF"/>
        <w:ind w:right="0"/>
        <w:rPr>
          <w:rFonts w:ascii="Helvetica" w:eastAsia="Times New Roman" w:hAnsi="Helvetica" w:cs="Helvetica"/>
          <w:color w:val="333333"/>
          <w:sz w:val="18"/>
          <w:szCs w:val="18"/>
          <w:lang w:eastAsia="pt-BR"/>
        </w:rPr>
      </w:pPr>
      <w:r w:rsidRPr="00D60C30">
        <w:rPr>
          <w:rFonts w:ascii="Helvetica" w:eastAsia="Times New Roman" w:hAnsi="Helvetica" w:cs="Helvetica"/>
          <w:color w:val="333333"/>
          <w:sz w:val="18"/>
          <w:szCs w:val="18"/>
          <w:lang w:eastAsia="pt-BR"/>
        </w:rPr>
        <w:pict>
          <v:rect id="_x0000_i1025" style="width:382.7pt;height:1.5pt" o:hrpct="900" o:hralign="center" o:hrstd="t" o:hr="t" fillcolor="#a0a0a0" stroked="f"/>
        </w:pict>
      </w:r>
    </w:p>
    <w:p w:rsidR="00D60C30" w:rsidRPr="00D60C30" w:rsidRDefault="00D60C30" w:rsidP="00D60C30">
      <w:pPr>
        <w:shd w:val="clear" w:color="auto" w:fill="FFFFFF"/>
        <w:ind w:right="0"/>
        <w:jc w:val="center"/>
        <w:rPr>
          <w:rFonts w:ascii="Helvetica" w:eastAsia="Times New Roman" w:hAnsi="Helvetica" w:cs="Helvetica"/>
          <w:i/>
          <w:iCs/>
          <w:color w:val="333333"/>
          <w:sz w:val="15"/>
          <w:szCs w:val="15"/>
          <w:lang w:eastAsia="pt-BR"/>
        </w:rPr>
      </w:pPr>
      <w:r w:rsidRPr="00D60C30">
        <w:rPr>
          <w:rFonts w:ascii="Helvetica" w:eastAsia="Times New Roman" w:hAnsi="Helvetica" w:cs="Helvetica"/>
          <w:i/>
          <w:iCs/>
          <w:color w:val="333333"/>
          <w:sz w:val="15"/>
          <w:szCs w:val="15"/>
          <w:lang w:eastAsia="pt-BR"/>
        </w:rPr>
        <w:t>Copyright © </w:t>
      </w:r>
    </w:p>
    <w:p w:rsidR="00C75976" w:rsidRDefault="00C75976">
      <w:bookmarkStart w:id="0" w:name="_GoBack"/>
      <w:bookmarkEnd w:id="0"/>
    </w:p>
    <w:sectPr w:rsidR="00C759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1BF5"/>
    <w:multiLevelType w:val="multilevel"/>
    <w:tmpl w:val="745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8ED"/>
    <w:rsid w:val="000B28ED"/>
    <w:rsid w:val="00C75976"/>
    <w:rsid w:val="00D60C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ind w:right="-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60C30"/>
    <w:pPr>
      <w:spacing w:before="100" w:beforeAutospacing="1" w:after="100" w:afterAutospacing="1"/>
      <w:ind w:right="0"/>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60C30"/>
    <w:rPr>
      <w:color w:val="0000FF"/>
      <w:u w:val="single"/>
    </w:rPr>
  </w:style>
  <w:style w:type="character" w:customStyle="1" w:styleId="apple-converted-space">
    <w:name w:val="apple-converted-space"/>
    <w:basedOn w:val="Fontepargpadro"/>
    <w:rsid w:val="00D60C30"/>
  </w:style>
  <w:style w:type="paragraph" w:styleId="Pr-formataoHTML">
    <w:name w:val="HTML Preformatted"/>
    <w:basedOn w:val="Normal"/>
    <w:link w:val="Pr-formataoHTMLChar"/>
    <w:uiPriority w:val="99"/>
    <w:semiHidden/>
    <w:unhideWhenUsed/>
    <w:rsid w:val="00D6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0C30"/>
    <w:rPr>
      <w:rFonts w:ascii="Courier New" w:eastAsia="Times New Roman" w:hAnsi="Courier New" w:cs="Courier New"/>
      <w:sz w:val="20"/>
      <w:szCs w:val="20"/>
      <w:lang w:eastAsia="pt-BR"/>
    </w:rPr>
  </w:style>
  <w:style w:type="character" w:styleId="MquinadeescreverHTML">
    <w:name w:val="HTML Typewriter"/>
    <w:basedOn w:val="Fontepargpadro"/>
    <w:uiPriority w:val="99"/>
    <w:semiHidden/>
    <w:unhideWhenUsed/>
    <w:rsid w:val="00D60C30"/>
    <w:rPr>
      <w:rFonts w:ascii="Courier New" w:eastAsia="Times New Roman" w:hAnsi="Courier New" w:cs="Courier New"/>
      <w:sz w:val="20"/>
      <w:szCs w:val="20"/>
    </w:rPr>
  </w:style>
  <w:style w:type="paragraph" w:styleId="EndereoHTML">
    <w:name w:val="HTML Address"/>
    <w:basedOn w:val="Normal"/>
    <w:link w:val="EndereoHTMLChar"/>
    <w:uiPriority w:val="99"/>
    <w:semiHidden/>
    <w:unhideWhenUsed/>
    <w:rsid w:val="00D60C30"/>
    <w:pPr>
      <w:ind w:right="0"/>
    </w:pPr>
    <w:rPr>
      <w:rFonts w:ascii="Times New Roman" w:eastAsia="Times New Roman" w:hAnsi="Times New Roman" w:cs="Times New Roman"/>
      <w:i/>
      <w:iCs/>
      <w:sz w:val="24"/>
      <w:szCs w:val="24"/>
      <w:lang w:eastAsia="pt-BR"/>
    </w:rPr>
  </w:style>
  <w:style w:type="character" w:customStyle="1" w:styleId="EndereoHTMLChar">
    <w:name w:val="Endereço HTML Char"/>
    <w:basedOn w:val="Fontepargpadro"/>
    <w:link w:val="EndereoHTML"/>
    <w:uiPriority w:val="99"/>
    <w:semiHidden/>
    <w:rsid w:val="00D60C30"/>
    <w:rPr>
      <w:rFonts w:ascii="Times New Roman" w:eastAsia="Times New Roman" w:hAnsi="Times New Roman" w:cs="Times New Roman"/>
      <w:i/>
      <w:iCs/>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ind w:right="-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60C30"/>
    <w:pPr>
      <w:spacing w:before="100" w:beforeAutospacing="1" w:after="100" w:afterAutospacing="1"/>
      <w:ind w:right="0"/>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60C30"/>
    <w:rPr>
      <w:color w:val="0000FF"/>
      <w:u w:val="single"/>
    </w:rPr>
  </w:style>
  <w:style w:type="character" w:customStyle="1" w:styleId="apple-converted-space">
    <w:name w:val="apple-converted-space"/>
    <w:basedOn w:val="Fontepargpadro"/>
    <w:rsid w:val="00D60C30"/>
  </w:style>
  <w:style w:type="paragraph" w:styleId="Pr-formataoHTML">
    <w:name w:val="HTML Preformatted"/>
    <w:basedOn w:val="Normal"/>
    <w:link w:val="Pr-formataoHTMLChar"/>
    <w:uiPriority w:val="99"/>
    <w:semiHidden/>
    <w:unhideWhenUsed/>
    <w:rsid w:val="00D6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0C30"/>
    <w:rPr>
      <w:rFonts w:ascii="Courier New" w:eastAsia="Times New Roman" w:hAnsi="Courier New" w:cs="Courier New"/>
      <w:sz w:val="20"/>
      <w:szCs w:val="20"/>
      <w:lang w:eastAsia="pt-BR"/>
    </w:rPr>
  </w:style>
  <w:style w:type="character" w:styleId="MquinadeescreverHTML">
    <w:name w:val="HTML Typewriter"/>
    <w:basedOn w:val="Fontepargpadro"/>
    <w:uiPriority w:val="99"/>
    <w:semiHidden/>
    <w:unhideWhenUsed/>
    <w:rsid w:val="00D60C30"/>
    <w:rPr>
      <w:rFonts w:ascii="Courier New" w:eastAsia="Times New Roman" w:hAnsi="Courier New" w:cs="Courier New"/>
      <w:sz w:val="20"/>
      <w:szCs w:val="20"/>
    </w:rPr>
  </w:style>
  <w:style w:type="paragraph" w:styleId="EndereoHTML">
    <w:name w:val="HTML Address"/>
    <w:basedOn w:val="Normal"/>
    <w:link w:val="EndereoHTMLChar"/>
    <w:uiPriority w:val="99"/>
    <w:semiHidden/>
    <w:unhideWhenUsed/>
    <w:rsid w:val="00D60C30"/>
    <w:pPr>
      <w:ind w:right="0"/>
    </w:pPr>
    <w:rPr>
      <w:rFonts w:ascii="Times New Roman" w:eastAsia="Times New Roman" w:hAnsi="Times New Roman" w:cs="Times New Roman"/>
      <w:i/>
      <w:iCs/>
      <w:sz w:val="24"/>
      <w:szCs w:val="24"/>
      <w:lang w:eastAsia="pt-BR"/>
    </w:rPr>
  </w:style>
  <w:style w:type="character" w:customStyle="1" w:styleId="EndereoHTMLChar">
    <w:name w:val="Endereço HTML Char"/>
    <w:basedOn w:val="Fontepargpadro"/>
    <w:link w:val="EndereoHTML"/>
    <w:uiPriority w:val="99"/>
    <w:semiHidden/>
    <w:rsid w:val="00D60C30"/>
    <w:rPr>
      <w:rFonts w:ascii="Times New Roman" w:eastAsia="Times New Roman" w:hAnsi="Times New Roman" w:cs="Times New Roman"/>
      <w:i/>
      <w:i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163096">
      <w:bodyDiv w:val="1"/>
      <w:marLeft w:val="0"/>
      <w:marRight w:val="0"/>
      <w:marTop w:val="0"/>
      <w:marBottom w:val="0"/>
      <w:divBdr>
        <w:top w:val="none" w:sz="0" w:space="0" w:color="auto"/>
        <w:left w:val="none" w:sz="0" w:space="0" w:color="auto"/>
        <w:bottom w:val="none" w:sz="0" w:space="0" w:color="auto"/>
        <w:right w:val="none" w:sz="0" w:space="0" w:color="auto"/>
      </w:divBdr>
      <w:divsChild>
        <w:div w:id="2066372750">
          <w:marLeft w:val="2100"/>
          <w:marRight w:val="0"/>
          <w:marTop w:val="0"/>
          <w:marBottom w:val="0"/>
          <w:divBdr>
            <w:top w:val="none" w:sz="0" w:space="0" w:color="auto"/>
            <w:left w:val="none" w:sz="0" w:space="0" w:color="auto"/>
            <w:bottom w:val="none" w:sz="0" w:space="0" w:color="auto"/>
            <w:right w:val="none" w:sz="0" w:space="0" w:color="auto"/>
          </w:divBdr>
        </w:div>
        <w:div w:id="1640304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ufscar.br/~waldeck/curso/java/part24.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dm.ufscar.br/~waldeck/curso/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m.ufscar.br/~waldeck/curso/java/part22.html" TargetMode="External"/><Relationship Id="rId11" Type="http://schemas.openxmlformats.org/officeDocument/2006/relationships/hyperlink" Target="http://www.dm.ufscar.br/~waldeck/curso/java/part24.html" TargetMode="External"/><Relationship Id="rId5" Type="http://schemas.openxmlformats.org/officeDocument/2006/relationships/webSettings" Target="webSettings.xml"/><Relationship Id="rId10" Type="http://schemas.openxmlformats.org/officeDocument/2006/relationships/hyperlink" Target="http://www.dm.ufscar.br/~waldeck/curso/java/" TargetMode="External"/><Relationship Id="rId4" Type="http://schemas.openxmlformats.org/officeDocument/2006/relationships/settings" Target="settings.xml"/><Relationship Id="rId9" Type="http://schemas.openxmlformats.org/officeDocument/2006/relationships/hyperlink" Target="http://www.dm.ufscar.br/~waldeck/curso/java/part22.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2803</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2012-09-18T22:36:00Z</dcterms:created>
  <dcterms:modified xsi:type="dcterms:W3CDTF">2012-09-18T22:36:00Z</dcterms:modified>
</cp:coreProperties>
</file>