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5" w:line="259" w:lineRule="auto"/>
        <w:ind w:left="426" w:right="-561" w:hanging="426"/>
        <w:jc w:val="left"/>
        <w:rPr/>
      </w:pPr>
      <w:r w:rsidDel="00000000" w:rsidR="00000000" w:rsidRPr="00000000">
        <w:rPr>
          <w:u w:val="single"/>
          <w:rtl w:val="0"/>
        </w:rPr>
        <w:t xml:space="preserve">SELEÇÃO DAS CAPACIDADES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5" w:line="259" w:lineRule="auto"/>
        <w:ind w:left="426" w:right="-561" w:hanging="426"/>
        <w:rPr/>
      </w:pPr>
      <w:r w:rsidDel="00000000" w:rsidR="00000000" w:rsidRPr="00000000">
        <w:rPr>
          <w:rtl w:val="0"/>
        </w:rPr>
        <w:t xml:space="preserve">Acesse os Projetos de Cursos/Planos de Cursos ou Fichas de Produtos - artigo 3595 (base do conhecimento)</w:t>
      </w:r>
      <w:hyperlink r:id="rId7">
        <w:r w:rsidDel="00000000" w:rsidR="00000000" w:rsidRPr="00000000">
          <w:rPr>
            <w:sz w:val="22"/>
            <w:szCs w:val="22"/>
            <w:rtl w:val="0"/>
          </w:rPr>
          <w:t xml:space="preserve">;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Anexo XII</w:t>
        </w:r>
      </w:hyperlink>
      <w:r w:rsidDel="00000000" w:rsidR="00000000" w:rsidRPr="00000000">
        <w:rPr>
          <w:rtl w:val="0"/>
        </w:rPr>
        <w:t xml:space="preserve"> (NP 207 Aprendizagem Industrial),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Tutorial - acesso Ficha de Produto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426" w:right="-561" w:hanging="426"/>
        <w:rPr/>
      </w:pPr>
      <w:r w:rsidDel="00000000" w:rsidR="00000000" w:rsidRPr="00000000">
        <w:rPr>
          <w:rtl w:val="0"/>
        </w:rPr>
        <w:t xml:space="preserve">Selecione as capacidades socioemocionais presentes nos doc, de acordo com a modalidade.</w:t>
      </w:r>
    </w:p>
    <w:p w:rsidR="00000000" w:rsidDel="00000000" w:rsidP="00000000" w:rsidRDefault="00000000" w:rsidRPr="00000000" w14:paraId="00000004">
      <w:pPr>
        <w:spacing w:after="181" w:line="259" w:lineRule="auto"/>
        <w:ind w:left="426" w:right="-561" w:hanging="426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5" w:line="259" w:lineRule="auto"/>
        <w:ind w:left="426" w:right="-561" w:hanging="426"/>
        <w:jc w:val="left"/>
        <w:rPr/>
      </w:pPr>
      <w:r w:rsidDel="00000000" w:rsidR="00000000" w:rsidRPr="00000000">
        <w:rPr>
          <w:u w:val="single"/>
          <w:rtl w:val="0"/>
        </w:rPr>
        <w:t xml:space="preserve">UTILIZAÇÃO DA IA PARA ESBOÇO DAS RUBRICAS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0" w:right="-561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Edite o prompt abaixo,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apenas nas partes </w:t>
      </w:r>
      <w:r w:rsidDel="00000000" w:rsidR="00000000" w:rsidRPr="00000000">
        <w:rPr>
          <w:b w:val="1"/>
          <w:bCs w:val="1"/>
          <w:rtl w:val="0"/>
        </w:rPr>
        <w:t xml:space="preserve">destacadas em vermelho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inserindo o nome do curs</w:t>
      </w:r>
      <w:r w:rsidDel="00000000" w:rsidR="00000000" w:rsidRPr="00000000">
        <w:rPr>
          <w:rtl w:val="0"/>
        </w:rPr>
        <w:t xml:space="preserve">o (Cursos Profissionais) e Nome do Curso +  Unidade Curricular (Aprendizagem Industrial e Cursos Técnicos)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as capacidades selecionadas: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720" w:right="-56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ind w:left="0" w:righ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Você atua como docente de educação profissional, em um Curso </w:t>
      </w:r>
      <w:r w:rsidDel="00000000" w:rsidR="00000000" w:rsidRPr="00000000">
        <w:rPr>
          <w:color w:val="ff0000"/>
          <w:u w:val="single"/>
          <w:rtl w:val="0"/>
        </w:rPr>
        <w:t xml:space="preserve">Qualificação Profissional</w:t>
      </w:r>
      <w:r w:rsidDel="00000000" w:rsidR="00000000" w:rsidRPr="00000000">
        <w:rPr>
          <w:color w:val="ff0000"/>
          <w:rtl w:val="0"/>
        </w:rPr>
        <w:t xml:space="preserve"> de XXXXXXXX</w:t>
      </w:r>
    </w:p>
    <w:p w:rsidR="00000000" w:rsidDel="00000000" w:rsidP="00000000" w:rsidRDefault="00000000" w:rsidRPr="00000000" w14:paraId="00000009">
      <w:pPr>
        <w:spacing w:after="160" w:line="278.00000000000006" w:lineRule="auto"/>
        <w:ind w:left="0" w:right="0" w:firstLine="0"/>
        <w:rPr>
          <w:color w:val="ff0000"/>
          <w:u w:val="single"/>
        </w:rPr>
      </w:pPr>
      <w:r w:rsidDel="00000000" w:rsidR="00000000" w:rsidRPr="00000000">
        <w:rPr>
          <w:color w:val="ff0000"/>
          <w:rtl w:val="0"/>
        </w:rPr>
        <w:t xml:space="preserve">Você atua como docente de educação profissional na Unidade Curricular de XXXXXXXX de um Curso de XXXXXXX da Modalidade de </w:t>
      </w:r>
      <w:r w:rsidDel="00000000" w:rsidR="00000000" w:rsidRPr="00000000">
        <w:rPr>
          <w:color w:val="ff0000"/>
          <w:u w:val="single"/>
          <w:rtl w:val="0"/>
        </w:rPr>
        <w:t xml:space="preserve">Aprendizagem Industrial</w:t>
      </w:r>
    </w:p>
    <w:p w:rsidR="00000000" w:rsidDel="00000000" w:rsidP="00000000" w:rsidRDefault="00000000" w:rsidRPr="00000000" w14:paraId="0000000A">
      <w:pPr>
        <w:spacing w:after="160" w:line="278.00000000000006" w:lineRule="auto"/>
        <w:ind w:left="0" w:right="0" w:firstLine="0"/>
        <w:rPr>
          <w:color w:val="ff0000"/>
          <w:u w:val="single"/>
        </w:rPr>
      </w:pPr>
      <w:r w:rsidDel="00000000" w:rsidR="00000000" w:rsidRPr="00000000">
        <w:rPr>
          <w:color w:val="ff0000"/>
          <w:rtl w:val="0"/>
        </w:rPr>
        <w:t xml:space="preserve">Você atua como docente de educação profissional na Unidade Curricular de XXXXXXXX de um Curso de XXXXXXX da Modalidade de </w:t>
      </w:r>
      <w:r w:rsidDel="00000000" w:rsidR="00000000" w:rsidRPr="00000000">
        <w:rPr>
          <w:color w:val="ff0000"/>
          <w:u w:val="single"/>
          <w:rtl w:val="0"/>
        </w:rPr>
        <w:t xml:space="preserve">Curso Técnico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60" w:line="278.00000000000006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Liste as capacidades socioemocionais presentes do documento (Plano de Curso/Projeto de Curso ou Ficha de Produto), conforme o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Esse Curso/Unidade Curricular possui as seguintes capacidades socioemocionais:</w:t>
      </w:r>
    </w:p>
    <w:p w:rsidR="00000000" w:rsidDel="00000000" w:rsidP="00000000" w:rsidRDefault="00000000" w:rsidRPr="00000000" w14:paraId="0000000D">
      <w:pPr>
        <w:spacing w:after="16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PENSAMENTO CRÍTICO E INOVAÇÃO - Adotar postura crítica e argumentativa, visando compreender e aperfeiçoar as etapas e processos de trabalho sob sua responsabilidade.</w:t>
      </w:r>
    </w:p>
    <w:p w:rsidR="00000000" w:rsidDel="00000000" w:rsidP="00000000" w:rsidRDefault="00000000" w:rsidRPr="00000000" w14:paraId="0000000E">
      <w:pPr>
        <w:spacing w:after="16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APRENDIZAGEM ATIVA E ESTRATÉGIAS DE APRENDIZAGEM - Demonstrar postura profissional aberta a novos aprendizados e experiências, orientados à melhoria dos processos de trabalho sob sua responsabilidade.</w:t>
      </w:r>
    </w:p>
    <w:p w:rsidR="00000000" w:rsidDel="00000000" w:rsidP="00000000" w:rsidRDefault="00000000" w:rsidRPr="00000000" w14:paraId="0000000F">
      <w:pPr>
        <w:spacing w:after="240" w:before="24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CRIATIVIDADE, ORIGINALIDADE E INICIATIVA - Adotar comportamentos profissionais com iniciativa e criatividade, considerando as premissas da autogestão das suas atividades, bem como os critérios de organização, disciplina, responsabilidade, concentração e gestão do tempo.</w:t>
      </w:r>
    </w:p>
    <w:p w:rsidR="00000000" w:rsidDel="00000000" w:rsidP="00000000" w:rsidRDefault="00000000" w:rsidRPr="00000000" w14:paraId="00000010">
      <w:pPr>
        <w:spacing w:after="240" w:before="24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RESOLUÇÃO DE PROBLEMAS COMPLEXOS - Demonstrar postura proativa para solucionar os problemas ou suprir as necessidades que foram apontados no processo ou produto sob sua responsabilidade.</w:t>
      </w:r>
    </w:p>
    <w:p w:rsidR="00000000" w:rsidDel="00000000" w:rsidP="00000000" w:rsidRDefault="00000000" w:rsidRPr="00000000" w14:paraId="00000011">
      <w:pPr>
        <w:spacing w:after="240" w:before="24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LIDERANÇA, INFLUÊNCIA SOCIAL E EMPREENDEDORISMO - Contribuir de forma colaborativa e construtiva em pequenos e grandes grupos, por meio do diálogo nas suas atividades, visando a geração de valor individual e coletivo.</w:t>
      </w:r>
    </w:p>
    <w:p w:rsidR="00000000" w:rsidDel="00000000" w:rsidP="00000000" w:rsidRDefault="00000000" w:rsidRPr="00000000" w14:paraId="00000012">
      <w:pPr>
        <w:spacing w:after="240" w:before="24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AUTOCONHECIMENTO E AUTORREGULAÇÃO - Reconhecer suas emoções e o impacto das mesmas nas suas relações profissionais, cultivando relacionamentos positivos.</w:t>
      </w:r>
    </w:p>
    <w:p w:rsidR="00000000" w:rsidDel="00000000" w:rsidP="00000000" w:rsidRDefault="00000000" w:rsidRPr="00000000" w14:paraId="00000013">
      <w:pPr>
        <w:spacing w:after="240" w:before="24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PERCEPÇÃO SOCIAL E HABILIDADES DE RELACIONAMENTO - Praticar o diálogo, a empatia, a tolerância e o altruísmo, como atitudes de respeito e que levam à cooperação e engajamento nas relações profissionais.</w:t>
      </w:r>
    </w:p>
    <w:p w:rsidR="00000000" w:rsidDel="00000000" w:rsidP="00000000" w:rsidRDefault="00000000" w:rsidRPr="00000000" w14:paraId="00000014">
      <w:pPr>
        <w:spacing w:after="240" w:before="24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OBS: Essas capacidades socioemocionais são para modalidades de nível operacional. Para nível tático, consultar Projeto de Curso.</w:t>
      </w:r>
    </w:p>
    <w:p w:rsidR="00000000" w:rsidDel="00000000" w:rsidP="00000000" w:rsidRDefault="00000000" w:rsidRPr="00000000" w14:paraId="00000015">
      <w:pPr>
        <w:spacing w:after="240" w:before="24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Exemplo de Rubrica elaborada:</w:t>
      </w:r>
    </w:p>
    <w:tbl>
      <w:tblPr>
        <w:tblStyle w:val="Table1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175"/>
        <w:gridCol w:w="1605"/>
        <w:gridCol w:w="1500"/>
        <w:gridCol w:w="1665"/>
        <w:gridCol w:w="1755"/>
        <w:tblGridChange w:id="0">
          <w:tblGrid>
            <w:gridCol w:w="1590"/>
            <w:gridCol w:w="2175"/>
            <w:gridCol w:w="1605"/>
            <w:gridCol w:w="1500"/>
            <w:gridCol w:w="1665"/>
            <w:gridCol w:w="17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Competência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1 - Abaixo do Básico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2 - Básico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3 - Adequado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4 - Avançado</w:t>
            </w:r>
          </w:p>
        </w:tc>
      </w:tr>
      <w:tr>
        <w:trPr>
          <w:cantSplit w:val="0"/>
          <w:trHeight w:val="3158.7304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Pensamento Crítico e Inovação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Adotar postura crítica e argumentativa, visando compreender e aperfeiçoar as etapas e processos de trabalho sob sua responsabilidade.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Aceita informações sem questionar; não participa de discussões.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Questiona pontualmente, mas com pouca fundamentação.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 3: Argumenta de forma simples e pontual, demonstrando alguma análise.</w:t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Nível 4: Analisa situações com profundidade, apresentando argumentos consistentes.</w:t>
            </w:r>
          </w:p>
        </w:tc>
      </w:tr>
    </w:tbl>
    <w:p w:rsidR="00000000" w:rsidDel="00000000" w:rsidP="00000000" w:rsidRDefault="00000000" w:rsidRPr="00000000" w14:paraId="00000022">
      <w:pPr>
        <w:spacing w:after="16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ind w:left="0" w:righ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AGORA FAÇA O MESMO COM AS SEGUINTES CAPACIDADES DO CURSO xxxxxx, na UC xxxx (se tiver capacidades listadas na UC).</w:t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0" w:righ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Capacidades:</w:t>
      </w:r>
    </w:p>
    <w:p w:rsidR="00000000" w:rsidDel="00000000" w:rsidP="00000000" w:rsidRDefault="00000000" w:rsidRPr="00000000" w14:paraId="00000025">
      <w:pPr>
        <w:spacing w:after="0" w:line="278.00000000000006" w:lineRule="auto"/>
        <w:ind w:left="0" w:righ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xxxxx…..</w:t>
      </w:r>
    </w:p>
    <w:p w:rsidR="00000000" w:rsidDel="00000000" w:rsidP="00000000" w:rsidRDefault="00000000" w:rsidRPr="00000000" w14:paraId="00000026">
      <w:pPr>
        <w:spacing w:after="0" w:line="278.00000000000006" w:lineRule="auto"/>
        <w:ind w:left="0" w:righ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xxxxxx….</w:t>
      </w:r>
    </w:p>
    <w:p w:rsidR="00000000" w:rsidDel="00000000" w:rsidP="00000000" w:rsidRDefault="00000000" w:rsidRPr="00000000" w14:paraId="00000027">
      <w:pPr>
        <w:spacing w:after="0" w:line="278.00000000000006" w:lineRule="auto"/>
        <w:ind w:left="0" w:righ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xxxxxxx…</w:t>
      </w:r>
    </w:p>
    <w:p w:rsidR="00000000" w:rsidDel="00000000" w:rsidP="00000000" w:rsidRDefault="00000000" w:rsidRPr="00000000" w14:paraId="00000028">
      <w:pPr>
        <w:spacing w:after="0" w:line="278.00000000000006" w:lineRule="auto"/>
        <w:ind w:left="0" w:righ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tabela deve apresentar 6 colunas, na seguinte sequência: Competência, Capacidade, Nível 1 - Abaixo do Básico, Nível 2 - Básico, Nível 3 - Adequado, Nível 4 - Avançado.</w:t>
      </w:r>
    </w:p>
    <w:p w:rsidR="00000000" w:rsidDel="00000000" w:rsidP="00000000" w:rsidRDefault="00000000" w:rsidRPr="00000000" w14:paraId="0000002A">
      <w:pPr>
        <w:spacing w:after="16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Após finalizado, disponibilize a tabela no formato editável em doc para download.</w:t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8.00000000000006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o chat não disponibilizar o arquivo para download, é só copiar a tabela e colar em um doc word.</w:t>
      </w:r>
    </w:p>
    <w:p w:rsidR="00000000" w:rsidDel="00000000" w:rsidP="00000000" w:rsidRDefault="00000000" w:rsidRPr="00000000" w14:paraId="0000002D">
      <w:pPr>
        <w:spacing w:after="160" w:line="278.00000000000006" w:lineRule="auto"/>
        <w:ind w:left="0" w:righ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851" w:top="426" w:left="708" w:right="1127" w:header="43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"/>
      <w:tblW w:w="10634.0" w:type="dxa"/>
      <w:jc w:val="left"/>
      <w:tblLayout w:type="fixed"/>
      <w:tblLook w:val="0400"/>
    </w:tblPr>
    <w:tblGrid>
      <w:gridCol w:w="3197"/>
      <w:gridCol w:w="5515"/>
      <w:gridCol w:w="1922"/>
      <w:tblGridChange w:id="0">
        <w:tblGrid>
          <w:gridCol w:w="3197"/>
          <w:gridCol w:w="5515"/>
          <w:gridCol w:w="1922"/>
        </w:tblGrid>
      </w:tblGridChange>
    </w:tblGrid>
    <w:tr>
      <w:trPr>
        <w:cantSplit w:val="0"/>
        <w:trHeight w:val="1236.298828125" w:hRule="atLeast"/>
        <w:tblHeader w:val="0"/>
      </w:trPr>
      <w:tc>
        <w:tcPr>
          <w:tcBorders>
            <w:top w:color="00206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spacing w:after="0" w:line="259" w:lineRule="auto"/>
            <w:ind w:left="39" w:right="0" w:firstLine="0"/>
            <w:jc w:val="left"/>
            <w:rPr/>
          </w:pPr>
          <w:bookmarkStart w:colFirst="0" w:colLast="0" w:name="_heading=h.d7njvb88neif" w:id="0"/>
          <w:bookmarkEnd w:id="0"/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mc:AlternateContent>
              <mc:Choice Requires="wpg">
                <w:drawing>
                  <wp:inline distB="0" distT="0" distL="0" distR="0">
                    <wp:extent cx="1555750" cy="452375"/>
                    <wp:effectExtent b="0" l="0" r="0" t="0"/>
                    <wp:docPr id="1559268818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568125" y="3553800"/>
                              <a:ext cx="1555750" cy="452375"/>
                              <a:chOff x="4568125" y="3553800"/>
                              <a:chExt cx="1555750" cy="4524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568125" y="3553813"/>
                                <a:ext cx="1555750" cy="452375"/>
                                <a:chOff x="4568125" y="3553800"/>
                                <a:chExt cx="1555750" cy="4524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8125" y="3553800"/>
                                  <a:ext cx="1555750" cy="4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8125" y="3553813"/>
                                  <a:ext cx="1555750" cy="452375"/>
                                  <a:chOff x="4568125" y="3553800"/>
                                  <a:chExt cx="1555750" cy="45240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8125" y="3553800"/>
                                    <a:ext cx="1555750" cy="45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8125" y="3553813"/>
                                    <a:ext cx="1555750" cy="452375"/>
                                    <a:chOff x="0" y="0"/>
                                    <a:chExt cx="1555750" cy="452375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0" y="0"/>
                                      <a:ext cx="1555750" cy="452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223647" y="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1893"/>
                                      <a:ext cx="1555750" cy="4504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drawing>
                  <wp:inline distB="0" distT="0" distL="0" distR="0">
                    <wp:extent cx="1555750" cy="452375"/>
                    <wp:effectExtent b="0" l="0" r="0" t="0"/>
                    <wp:docPr id="1559268818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55750" cy="45237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mc:Fallback>
            </mc:AlternateConten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206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030">
          <w:pPr>
            <w:spacing w:after="0" w:line="259" w:lineRule="auto"/>
            <w:ind w:left="922" w:right="0" w:firstLine="0"/>
            <w:jc w:val="left"/>
            <w:rPr/>
          </w:pPr>
          <w:r w:rsidDel="00000000" w:rsidR="00000000" w:rsidRPr="00000000">
            <w:rPr>
              <w:b w:val="1"/>
              <w:bCs w:val="1"/>
              <w:sz w:val="52"/>
              <w:szCs w:val="52"/>
              <w:rtl w:val="0"/>
            </w:rPr>
            <w:t xml:space="preserve">PROMPT 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3334385</wp:posOffset>
                </wp:positionH>
                <wp:positionV relativeFrom="paragraph">
                  <wp:posOffset>-30477</wp:posOffset>
                </wp:positionV>
                <wp:extent cx="1314450" cy="352425"/>
                <wp:effectExtent b="0" l="0" r="0" t="0"/>
                <wp:wrapNone/>
                <wp:docPr descr="Uma imagem contendo pessoa, raquete, homem, segurando&#10;&#10;Descrição gerada automaticamente" id="1559268819" name="image2.png"/>
                <a:graphic>
                  <a:graphicData uri="http://schemas.openxmlformats.org/drawingml/2006/picture">
                    <pic:pic>
                      <pic:nvPicPr>
                        <pic:cNvPr descr="Uma imagem contendo pessoa, raquete, homem, segurando&#10;&#10;Descrição gerada automaticamente" id="0" name="image2.png"/>
                        <pic:cNvPicPr preferRelativeResize="0"/>
                      </pic:nvPicPr>
                      <pic:blipFill>
                        <a:blip r:embed="rId3"/>
                        <a:srcRect b="1324" l="62754" r="19472" t="90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297815</wp:posOffset>
                </wp:positionV>
                <wp:extent cx="1212850" cy="269240"/>
                <wp:effectExtent b="0" l="0" r="0" t="0"/>
                <wp:wrapNone/>
                <wp:docPr descr="Tela de computador&#10;&#10;Descrição gerada automaticamente com confiança média" id="1559268820" name="image3.png"/>
                <a:graphic>
                  <a:graphicData uri="http://schemas.openxmlformats.org/drawingml/2006/picture">
                    <pic:pic>
                      <pic:nvPicPr>
                        <pic:cNvPr descr="Tela de computador&#10;&#10;Descrição gerada automaticamente com confiança média" id="0" name="image3.png"/>
                        <pic:cNvPicPr preferRelativeResize="0"/>
                      </pic:nvPicPr>
                      <pic:blipFill>
                        <a:blip r:embed="rId4"/>
                        <a:srcRect b="2015" l="80356" r="1868" t="9096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850" cy="269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31">
          <w:pPr>
            <w:spacing w:after="0" w:line="259" w:lineRule="auto"/>
            <w:ind w:left="-141.7322834645671" w:right="0" w:hanging="566.9291338582675"/>
            <w:jc w:val="center"/>
            <w:rPr/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           Elaboração de Rubricas - Capacidades Socioemocionais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206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spacing w:after="0" w:line="259" w:lineRule="auto"/>
            <w:ind w:left="-254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2060" w:space="0" w:sz="12" w:val="single"/>
            <w:right w:color="000000" w:space="0" w:sz="0" w:val="nil"/>
          </w:tcBorders>
          <w:shd w:fill="f2f2f2" w:val="clear"/>
        </w:tcPr>
        <w:p w:rsidR="00000000" w:rsidDel="00000000" w:rsidP="00000000" w:rsidRDefault="00000000" w:rsidRPr="00000000" w14:paraId="00000033">
          <w:pPr>
            <w:spacing w:after="0" w:line="259" w:lineRule="auto"/>
            <w:ind w:left="108" w:right="0" w:firstLine="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z w:val="16"/>
              <w:szCs w:val="16"/>
              <w:rtl w:val="0"/>
            </w:rPr>
            <w:t xml:space="preserve">Sistema FIESC – SESI – SENAI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2060" w:space="0" w:sz="12" w:val="single"/>
            <w:right w:color="000000" w:space="0" w:sz="0" w:val="nil"/>
          </w:tcBorders>
          <w:shd w:fill="f2f2f2" w:val="clear"/>
        </w:tcPr>
        <w:p w:rsidR="00000000" w:rsidDel="00000000" w:rsidP="00000000" w:rsidRDefault="00000000" w:rsidRPr="00000000" w14:paraId="00000034">
          <w:pPr>
            <w:tabs>
              <w:tab w:val="center" w:leader="none" w:pos="2049"/>
              <w:tab w:val="center" w:leader="none" w:pos="4647"/>
            </w:tabs>
            <w:spacing w:after="0" w:line="259" w:lineRule="auto"/>
            <w:ind w:left="0" w:right="0" w:firstLine="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z w:val="16"/>
              <w:szCs w:val="16"/>
              <w:rtl w:val="0"/>
            </w:rPr>
            <w:t xml:space="preserve">Roteiro </w:t>
            <w:tab/>
            <w:t xml:space="preserve">                 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2060" w:space="0" w:sz="12" w:val="single"/>
            <w:right w:color="000000" w:space="0" w:sz="0" w:val="nil"/>
          </w:tcBorders>
          <w:shd w:fill="f2f2f2" w:val="clear"/>
        </w:tcPr>
        <w:p w:rsidR="00000000" w:rsidDel="00000000" w:rsidP="00000000" w:rsidRDefault="00000000" w:rsidRPr="00000000" w14:paraId="00000035">
          <w:pPr>
            <w:spacing w:after="0" w:line="259" w:lineRule="auto"/>
            <w:ind w:left="0" w:right="0" w:firstLine="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z w:val="16"/>
              <w:szCs w:val="16"/>
              <w:rtl w:val="0"/>
            </w:rPr>
            <w:t xml:space="preserve">Documento Padronizado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724" w:right="997" w:hanging="37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1699" w:hanging="1699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16"/>
        <w:szCs w:val="16"/>
        <w:u w:val="none"/>
        <w:shd w:fill="auto" w:val="clear"/>
        <w:vertAlign w:val="baseline"/>
      </w:rPr>
    </w:lvl>
    <w:lvl w:ilvl="1">
      <w:start w:val="1"/>
      <w:numFmt w:val="bullet"/>
      <w:lvlText w:val="□"/>
      <w:lvlJc w:val="left"/>
      <w:pPr>
        <w:ind w:left="2425" w:hanging="242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3145" w:hanging="314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865" w:hanging="386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□"/>
      <w:lvlJc w:val="left"/>
      <w:pPr>
        <w:ind w:left="4585" w:hanging="458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5305" w:hanging="530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6025" w:hanging="602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□"/>
      <w:lvlJc w:val="left"/>
      <w:pPr>
        <w:ind w:left="6745" w:hanging="674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465" w:hanging="7465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4" w:line="270" w:lineRule="auto"/>
        <w:ind w:left="1724" w:right="997" w:hanging="37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yperlink">
    <w:name w:val="Hyperlink"/>
    <w:basedOn w:val="Fontepargpadro"/>
    <w:uiPriority w:val="99"/>
    <w:unhideWhenUsed w:val="1"/>
    <w:rsid w:val="009E3FB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9E3FB5"/>
    <w:rPr>
      <w:color w:val="605e5c"/>
      <w:shd w:color="auto" w:fill="e1dfdd" w:val="clear"/>
    </w:rPr>
  </w:style>
  <w:style w:type="paragraph" w:styleId="PargrafodaLista">
    <w:name w:val="List Paragraph"/>
    <w:basedOn w:val="Normal"/>
    <w:uiPriority w:val="34"/>
    <w:qFormat w:val="1"/>
    <w:rsid w:val="00385030"/>
    <w:pPr>
      <w:ind w:left="720"/>
      <w:contextualSpacing w:val="1"/>
    </w:pPr>
  </w:style>
  <w:style w:type="paragraph" w:styleId="Cabealho">
    <w:name w:val="header"/>
    <w:basedOn w:val="Normal"/>
    <w:link w:val="CabealhoChar"/>
    <w:uiPriority w:val="99"/>
    <w:unhideWhenUsed w:val="1"/>
    <w:rsid w:val="0041686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16862"/>
    <w:rPr>
      <w:rFonts w:ascii="Times New Roman" w:cs="Times New Roman" w:eastAsia="Times New Roman" w:hAnsi="Times New Roman"/>
      <w:color w:val="000000"/>
    </w:rPr>
  </w:style>
  <w:style w:type="paragraph" w:styleId="Rodap">
    <w:name w:val="footer"/>
    <w:basedOn w:val="Normal"/>
    <w:link w:val="RodapChar"/>
    <w:uiPriority w:val="99"/>
    <w:unhideWhenUsed w:val="1"/>
    <w:rsid w:val="0041686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16862"/>
    <w:rPr>
      <w:rFonts w:ascii="Times New Roman" w:cs="Times New Roman" w:eastAsia="Times New Roman" w:hAnsi="Times New Roman"/>
      <w:color w:val="00000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rive.google.com/file/d/1HQOgPR4vACL8czD0qUXt2h_-lThE6UiY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hat.openai.com/c/3f191981-1b12-48c7-a7ab-d2b52dc94214" TargetMode="External"/><Relationship Id="rId8" Type="http://schemas.openxmlformats.org/officeDocument/2006/relationships/hyperlink" Target="https://drive.google.com/drive/folders/1JAAXC-nYW6NkvVvP0Mado_a1573X0bh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kbwnhKFLWzsAEjjShVQ8yMh/ug==">CgMxLjAyDmguZDduanZiODhuZWlmOAByITF1d2xEN0tHYVZteTI1NExsVjluN1ZNeWJNaWV0bE85Sg==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2025-02-08T12:07:00Z</dcterms:created>
  <dc:creator>MACIEL ALENCAR BRUXEL</dc:creator>
</cp:coreProperties>
</file>