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01 — Comunicação sem ruídos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</w:t>
      </w:r>
    </w:p>
    <w:p>
      <w:r>
        <w:rPr>
          <w:b/>
        </w:rPr>
        <w:t xml:space="preserve">Situação/Contexto: </w:t>
      </w:r>
      <w:r>
        <w:t>Em um ambiente industrial, a comunicação entre os profissionais é fundamental para que as atividades sejam executadas de acordo com as orientações recebidas. Durante a troca de turno de uma equipe de produção, algumas informações sobre a continuidade de uma atividade foram transmitidas verbalmente e complementadas por mensagens escritas. Entretanto, parte das orientações utilizava termos pouco claros, informações incompletas e expressões que foram interpretadas de maneiras diferentes pelos integrantes da equipe. Como consequência, dois profissionais compreenderam de forma diferente a prioridade das tarefas e a sequência em que deveriam ser executadas. A situação evidenciou a importância de reconhecer os elementos envolvidos no processo de comunicação, identificar possíveis ruídos e adequar a linguagem ao público e ao contexto profissional, garantindo que a informação transmitida seja compreendida de maneira clara e objetiva.</w:t>
      </w:r>
    </w:p>
    <w:p>
      <w:r>
        <w:rPr>
          <w:b/>
        </w:rPr>
        <w:t xml:space="preserve">Desafio: </w:t>
      </w:r>
      <w:r>
        <w:t>A partir da situação apresentada, analise as mensagens e interações disponibilizadas pelo docente e identifique os elementos do processo de comunicação presentes em cada caso. Localize os ruídos ou falhas que podem provocar interpretações incorretas e diferencie o uso de linguagem formal, técnica e de jargões. Em seguida, reescreva as mensagens que apresentarem problemas, tornando-as claras, objetivas, respeitosas e adequadas ao ambiente profissional. Ao final, apresente ao grupo as alterações realizadas e explique como o feedback pode ser utilizado para confirmar se a informação foi compreendida corretamente.</w:t>
      </w:r>
    </w:p>
    <w:p>
      <w:r>
        <w:rPr>
          <w:b/>
        </w:rPr>
        <w:t xml:space="preserve">Resultado esperado: </w:t>
      </w:r>
      <w:r>
        <w:t>Quadro de análise da comunicação e versão revisada das mensagens.</w:t>
      </w:r>
    </w:p>
    <w:p>
      <w:r>
        <w:rPr>
          <w:b/>
        </w:rPr>
        <w:t xml:space="preserve">Estratégias pedagógicas: </w:t>
      </w:r>
      <w:r>
        <w:t>Exposição Dialogada; Dinâmica de Grupo; Trabalho em Grupo.</w:t>
      </w:r>
    </w:p>
    <w:p>
      <w:r>
        <w:rPr>
          <w:b/>
        </w:rPr>
        <w:t xml:space="preserve">Critérios de avaliação: </w:t>
      </w:r>
      <w:r>
        <w:t>Identificou os elementos da comunicação; reconheceu ruídos; diferenciou linguagem formal, técnica e jargão; reformulou mensagens com clareza e adequação profissional.</w:t>
      </w:r>
    </w:p>
    <w:p>
      <w:r>
        <w:rPr>
          <w:b/>
        </w:rPr>
        <w:t xml:space="preserve">Instrumentos de avaliação: </w:t>
      </w:r>
      <w:r>
        <w:t>Ficha de análise + observação da participação + produção do grupo.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