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Aula 1: Matemática Aplicada à Gestão</w:t>
      </w:r>
    </w:p>
    <w:p/>
    <w:p>
      <w:r>
        <w:rPr>
          <w:b/>
          <w:sz w:val="24"/>
        </w:rPr>
        <w:t>Atividade 3: Razao de Produtividade</w:t>
      </w:r>
    </w:p>
    <w:p/>
    <w:p>
      <w:r>
        <w:rPr>
          <w:b/>
          <w:color w:val="0066CC"/>
          <w:sz w:val="22"/>
        </w:rPr>
        <w:t>Contexto:</w:t>
      </w:r>
    </w:p>
    <w:p>
      <w:pPr>
        <w:ind w:left="720" w:firstLine="0"/>
      </w:pPr>
      <w:r>
        <w:t>Um departamento de produção tem 5 operários que montam 200 unidades em um turno de 8 horas.</w:t>
      </w:r>
    </w:p>
    <w:p/>
    <w:p>
      <w:r>
        <w:rPr>
          <w:b/>
          <w:color w:val="0066CC"/>
          <w:sz w:val="22"/>
        </w:rPr>
        <w:t>Comando:</w:t>
      </w:r>
    </w:p>
    <w:p>
      <w:pPr>
        <w:ind w:left="720" w:firstLine="0"/>
      </w:pPr>
      <w:r>
        <w:t>Calcule a razão de produtividade (unidades por operário) e interprete o resultado</w:t>
      </w:r>
    </w:p>
    <w:p/>
    <w:p/>
    <w:p/>
    <w:p/>
    <w:p>
      <w:r>
        <w:t>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Resolva esta atividade de forma prática em seu caderno ou planilha. Mostre todas as etapas do seu raciocínio.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