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6: Amplitude de Variacao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 fornecedor A entrega com variação de 9 a 11 dias e outro fornecedor B entrega com variação de 3 a 19 dias.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Calcule a amplitude (variação) de cada fornecedor e analise qual é mais confiável para planejamento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